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15" w:rsidRDefault="00D05915" w:rsidP="00D05915">
      <w:pPr>
        <w:spacing w:after="0"/>
        <w:rPr>
          <w:rFonts w:ascii="Arial" w:hAnsi="Arial" w:cs="Arial"/>
          <w:sz w:val="24"/>
          <w:szCs w:val="24"/>
        </w:rPr>
      </w:pPr>
    </w:p>
    <w:p w:rsidR="00D05915" w:rsidRDefault="00D05915" w:rsidP="00D05915">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D05915" w:rsidRDefault="00D05915" w:rsidP="00D05915">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D05915" w:rsidRDefault="00992233" w:rsidP="00D05915">
          <w:pPr>
            <w:spacing w:after="0"/>
            <w:jc w:val="center"/>
            <w:rPr>
              <w:rFonts w:ascii="Arial" w:hAnsi="Arial" w:cs="Arial"/>
              <w:b/>
              <w:noProof/>
              <w:sz w:val="28"/>
              <w:szCs w:val="28"/>
              <w:lang w:val="ro-RO"/>
            </w:rPr>
          </w:pPr>
          <w:r>
            <w:rPr>
              <w:rFonts w:ascii="Arial" w:hAnsi="Arial" w:cs="Arial"/>
              <w:b/>
              <w:noProof/>
              <w:sz w:val="28"/>
              <w:szCs w:val="28"/>
              <w:lang w:val="ro-RO"/>
            </w:rPr>
            <w:t>DR</w:t>
          </w:r>
          <w:bookmarkStart w:id="0" w:name="_GoBack"/>
          <w:bookmarkEnd w:id="0"/>
          <w:r>
            <w:rPr>
              <w:rFonts w:ascii="Arial" w:hAnsi="Arial" w:cs="Arial"/>
              <w:b/>
              <w:noProof/>
              <w:sz w:val="28"/>
              <w:szCs w:val="28"/>
              <w:lang w:val="ro-RO"/>
            </w:rPr>
            <w:t>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D05915" w:rsidRDefault="00D05915" w:rsidP="00D05915">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D05915" w:rsidRDefault="00D05915" w:rsidP="00D05915">
      <w:pPr>
        <w:spacing w:after="0"/>
        <w:rPr>
          <w:rFonts w:ascii="Arial" w:hAnsi="Arial" w:cs="Arial"/>
          <w:b/>
          <w:sz w:val="24"/>
          <w:szCs w:val="24"/>
        </w:rPr>
      </w:pPr>
    </w:p>
    <w:p w:rsidR="00D05915" w:rsidRDefault="00D05915" w:rsidP="00D05915">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992233">
            <w:rPr>
              <w:rFonts w:ascii="Arial" w:hAnsi="Arial" w:cs="Arial"/>
              <w:b/>
              <w:sz w:val="24"/>
              <w:szCs w:val="24"/>
            </w:rPr>
            <w:t>SC TORETO SRL</w:t>
          </w:r>
        </w:sdtContent>
      </w:sdt>
    </w:p>
    <w:p w:rsidR="00D05915" w:rsidRDefault="00D05915" w:rsidP="00D05915">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992233">
            <w:rPr>
              <w:rFonts w:ascii="Arial" w:hAnsi="Arial" w:cs="Arial"/>
              <w:b/>
              <w:sz w:val="24"/>
              <w:szCs w:val="24"/>
            </w:rPr>
            <w:t>Str. Grigore Alexandrescu, Nr. 24, Cluj-Napoca , Judetul Cluj</w:t>
          </w:r>
        </w:sdtContent>
      </w:sdt>
      <w:r>
        <w:rPr>
          <w:rFonts w:ascii="Arial" w:hAnsi="Arial" w:cs="Arial"/>
          <w:b/>
          <w:sz w:val="24"/>
          <w:szCs w:val="24"/>
        </w:rPr>
        <w:t xml:space="preserve"> </w:t>
      </w:r>
      <w:r>
        <w:rPr>
          <w:rFonts w:ascii="Arial" w:hAnsi="Arial" w:cs="Arial"/>
          <w:b/>
          <w:sz w:val="24"/>
          <w:szCs w:val="24"/>
        </w:rPr>
        <w:tab/>
      </w:r>
    </w:p>
    <w:p w:rsidR="00D05915" w:rsidRDefault="00D05915" w:rsidP="00D05915">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992233">
            <w:rPr>
              <w:rFonts w:ascii="Arial" w:hAnsi="Arial" w:cs="Arial"/>
              <w:b/>
              <w:sz w:val="24"/>
              <w:szCs w:val="24"/>
            </w:rPr>
            <w:t>SC TORETO SRL</w:t>
          </w:r>
        </w:sdtContent>
      </w:sdt>
    </w:p>
    <w:p w:rsidR="00D05915" w:rsidRDefault="00D05915" w:rsidP="00D05915">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992233">
            <w:rPr>
              <w:rFonts w:ascii="Arial" w:hAnsi="Arial" w:cs="Arial"/>
              <w:b/>
              <w:sz w:val="24"/>
              <w:szCs w:val="24"/>
            </w:rPr>
            <w:t>Str. ZONA SMA, Nr. FN, Gilău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D05915" w:rsidRDefault="00825A87" w:rsidP="00D05915">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D05915" w:rsidRPr="0086562F">
                <w:rPr>
                  <w:rFonts w:ascii="Arial" w:hAnsi="Arial" w:cs="Arial"/>
                  <w:b/>
                  <w:sz w:val="24"/>
                  <w:szCs w:val="24"/>
                  <w:lang w:val="ro-RO"/>
                </w:rPr>
                <w:t>Activitatea/Activită</w:t>
              </w:r>
              <w:r w:rsidR="00D05915">
                <w:rPr>
                  <w:rFonts w:ascii="Arial" w:hAnsi="Arial" w:cs="Arial"/>
                  <w:b/>
                  <w:sz w:val="24"/>
                  <w:szCs w:val="24"/>
                  <w:lang w:val="ro-RO"/>
                </w:rPr>
                <w:t>ț</w:t>
              </w:r>
              <w:r w:rsidR="00D05915" w:rsidRPr="0086562F">
                <w:rPr>
                  <w:rFonts w:ascii="Arial" w:hAnsi="Arial" w:cs="Arial"/>
                  <w:b/>
                  <w:sz w:val="24"/>
                  <w:szCs w:val="24"/>
                  <w:lang w:val="ro-RO"/>
                </w:rPr>
                <w:t>ile</w:t>
              </w:r>
              <w:r w:rsidR="00D05915">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D05915" w:rsidRPr="00B81806" w:rsidRDefault="00CF29E5" w:rsidP="00D05915">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A86E96" w:rsidRPr="00A86E96" w:rsidTr="00A86E96">
            <w:tc>
              <w:tcPr>
                <w:tcW w:w="791" w:type="dxa"/>
                <w:shd w:val="clear" w:color="auto" w:fill="C0C0C0"/>
                <w:vAlign w:val="center"/>
              </w:tcPr>
              <w:p w:rsidR="00A86E96" w:rsidRPr="00A86E96" w:rsidRDefault="00A86E96" w:rsidP="00A86E96">
                <w:pPr>
                  <w:spacing w:before="40" w:after="0" w:line="240" w:lineRule="auto"/>
                  <w:jc w:val="center"/>
                  <w:rPr>
                    <w:rFonts w:ascii="Arial" w:hAnsi="Arial" w:cs="Arial"/>
                    <w:b/>
                    <w:sz w:val="20"/>
                    <w:szCs w:val="24"/>
                  </w:rPr>
                </w:pPr>
                <w:r w:rsidRPr="00A86E96">
                  <w:rPr>
                    <w:rFonts w:ascii="Arial" w:hAnsi="Arial" w:cs="Arial"/>
                    <w:b/>
                    <w:sz w:val="20"/>
                    <w:szCs w:val="24"/>
                  </w:rPr>
                  <w:t>Cod CAEN Rev.2</w:t>
                </w:r>
              </w:p>
            </w:tc>
            <w:tc>
              <w:tcPr>
                <w:tcW w:w="2372" w:type="dxa"/>
                <w:shd w:val="clear" w:color="auto" w:fill="C0C0C0"/>
                <w:vAlign w:val="center"/>
              </w:tcPr>
              <w:p w:rsidR="00A86E96" w:rsidRPr="00A86E96" w:rsidRDefault="00A86E96" w:rsidP="00A86E96">
                <w:pPr>
                  <w:spacing w:before="40" w:after="0" w:line="240" w:lineRule="auto"/>
                  <w:jc w:val="center"/>
                  <w:rPr>
                    <w:rFonts w:ascii="Arial" w:hAnsi="Arial" w:cs="Arial"/>
                    <w:b/>
                    <w:sz w:val="20"/>
                    <w:szCs w:val="24"/>
                  </w:rPr>
                </w:pPr>
                <w:r w:rsidRPr="00A86E96">
                  <w:rPr>
                    <w:rFonts w:ascii="Arial" w:hAnsi="Arial" w:cs="Arial"/>
                    <w:b/>
                    <w:sz w:val="20"/>
                    <w:szCs w:val="24"/>
                  </w:rPr>
                  <w:t>Denumire activitate CAEN Rev. 2</w:t>
                </w:r>
              </w:p>
            </w:tc>
            <w:tc>
              <w:tcPr>
                <w:tcW w:w="1212" w:type="dxa"/>
                <w:shd w:val="clear" w:color="auto" w:fill="C0C0C0"/>
                <w:vAlign w:val="center"/>
              </w:tcPr>
              <w:p w:rsidR="00A86E96" w:rsidRPr="00A86E96" w:rsidRDefault="00A86E96" w:rsidP="00A86E96">
                <w:pPr>
                  <w:spacing w:before="40" w:after="0" w:line="240" w:lineRule="auto"/>
                  <w:jc w:val="center"/>
                  <w:rPr>
                    <w:rFonts w:ascii="Arial" w:hAnsi="Arial" w:cs="Arial"/>
                    <w:b/>
                    <w:sz w:val="20"/>
                    <w:szCs w:val="24"/>
                  </w:rPr>
                </w:pPr>
                <w:r w:rsidRPr="00A86E96">
                  <w:rPr>
                    <w:rFonts w:ascii="Arial" w:hAnsi="Arial" w:cs="Arial"/>
                    <w:b/>
                    <w:sz w:val="20"/>
                    <w:szCs w:val="24"/>
                  </w:rPr>
                  <w:t>Poziţie Anexa 1 din OM 1798/2007</w:t>
                </w:r>
              </w:p>
            </w:tc>
            <w:tc>
              <w:tcPr>
                <w:tcW w:w="791" w:type="dxa"/>
                <w:shd w:val="clear" w:color="auto" w:fill="C0C0C0"/>
                <w:vAlign w:val="center"/>
              </w:tcPr>
              <w:p w:rsidR="00A86E96" w:rsidRPr="00A86E96" w:rsidRDefault="00A86E96" w:rsidP="00A86E96">
                <w:pPr>
                  <w:spacing w:before="40" w:after="0" w:line="240" w:lineRule="auto"/>
                  <w:jc w:val="center"/>
                  <w:rPr>
                    <w:rFonts w:ascii="Arial" w:hAnsi="Arial" w:cs="Arial"/>
                    <w:b/>
                    <w:sz w:val="20"/>
                    <w:szCs w:val="24"/>
                  </w:rPr>
                </w:pPr>
                <w:r w:rsidRPr="00A86E96">
                  <w:rPr>
                    <w:rFonts w:ascii="Arial" w:hAnsi="Arial" w:cs="Arial"/>
                    <w:b/>
                    <w:sz w:val="20"/>
                    <w:szCs w:val="24"/>
                  </w:rPr>
                  <w:t>Cod CAEN Rev.1</w:t>
                </w:r>
              </w:p>
            </w:tc>
            <w:tc>
              <w:tcPr>
                <w:tcW w:w="2372" w:type="dxa"/>
                <w:shd w:val="clear" w:color="auto" w:fill="C0C0C0"/>
                <w:vAlign w:val="center"/>
              </w:tcPr>
              <w:p w:rsidR="00A86E96" w:rsidRPr="00A86E96" w:rsidRDefault="00A86E96" w:rsidP="00A86E96">
                <w:pPr>
                  <w:spacing w:before="40" w:after="0" w:line="240" w:lineRule="auto"/>
                  <w:jc w:val="center"/>
                  <w:rPr>
                    <w:rFonts w:ascii="Arial" w:hAnsi="Arial" w:cs="Arial"/>
                    <w:b/>
                    <w:sz w:val="20"/>
                    <w:szCs w:val="24"/>
                  </w:rPr>
                </w:pPr>
                <w:r w:rsidRPr="00A86E96">
                  <w:rPr>
                    <w:rFonts w:ascii="Arial" w:hAnsi="Arial" w:cs="Arial"/>
                    <w:b/>
                    <w:sz w:val="20"/>
                    <w:szCs w:val="24"/>
                  </w:rPr>
                  <w:t>Denumire activitate CAEN Rev.1</w:t>
                </w:r>
              </w:p>
            </w:tc>
            <w:tc>
              <w:tcPr>
                <w:tcW w:w="1054" w:type="dxa"/>
                <w:shd w:val="clear" w:color="auto" w:fill="C0C0C0"/>
                <w:vAlign w:val="center"/>
              </w:tcPr>
              <w:p w:rsidR="00A86E96" w:rsidRPr="00A86E96" w:rsidRDefault="00A86E96" w:rsidP="00A86E96">
                <w:pPr>
                  <w:spacing w:before="40" w:after="0" w:line="240" w:lineRule="auto"/>
                  <w:jc w:val="center"/>
                  <w:rPr>
                    <w:rFonts w:ascii="Arial" w:hAnsi="Arial" w:cs="Arial"/>
                    <w:b/>
                    <w:sz w:val="20"/>
                    <w:szCs w:val="24"/>
                  </w:rPr>
                </w:pPr>
                <w:r w:rsidRPr="00A86E96">
                  <w:rPr>
                    <w:rFonts w:ascii="Arial" w:hAnsi="Arial" w:cs="Arial"/>
                    <w:b/>
                    <w:sz w:val="20"/>
                    <w:szCs w:val="24"/>
                  </w:rPr>
                  <w:t>NFR</w:t>
                </w:r>
              </w:p>
            </w:tc>
            <w:tc>
              <w:tcPr>
                <w:tcW w:w="1054" w:type="dxa"/>
                <w:shd w:val="clear" w:color="auto" w:fill="C0C0C0"/>
                <w:vAlign w:val="center"/>
              </w:tcPr>
              <w:p w:rsidR="00A86E96" w:rsidRPr="00A86E96" w:rsidRDefault="00A86E96" w:rsidP="00A86E96">
                <w:pPr>
                  <w:spacing w:before="40" w:after="0" w:line="240" w:lineRule="auto"/>
                  <w:jc w:val="center"/>
                  <w:rPr>
                    <w:rFonts w:ascii="Arial" w:hAnsi="Arial" w:cs="Arial"/>
                    <w:b/>
                    <w:sz w:val="20"/>
                    <w:szCs w:val="24"/>
                  </w:rPr>
                </w:pPr>
                <w:r w:rsidRPr="00A86E96">
                  <w:rPr>
                    <w:rFonts w:ascii="Arial" w:hAnsi="Arial" w:cs="Arial"/>
                    <w:b/>
                    <w:sz w:val="20"/>
                    <w:szCs w:val="24"/>
                  </w:rPr>
                  <w:t>SNAP</w:t>
                </w:r>
              </w:p>
            </w:tc>
          </w:tr>
          <w:tr w:rsidR="00A86E96" w:rsidRPr="00A86E96" w:rsidTr="00A86E96">
            <w:tc>
              <w:tcPr>
                <w:tcW w:w="791" w:type="dxa"/>
                <w:shd w:val="clear" w:color="auto" w:fill="auto"/>
              </w:tcPr>
              <w:p w:rsidR="00A86E96" w:rsidRPr="00A86E96" w:rsidRDefault="00A86E96" w:rsidP="00A86E96">
                <w:pPr>
                  <w:spacing w:before="40" w:after="0" w:line="240" w:lineRule="auto"/>
                  <w:jc w:val="center"/>
                  <w:rPr>
                    <w:rFonts w:ascii="Arial" w:hAnsi="Arial" w:cs="Arial"/>
                    <w:sz w:val="20"/>
                    <w:szCs w:val="24"/>
                  </w:rPr>
                </w:pPr>
                <w:r w:rsidRPr="00A86E96">
                  <w:rPr>
                    <w:rFonts w:ascii="Arial" w:hAnsi="Arial" w:cs="Arial"/>
                    <w:sz w:val="20"/>
                    <w:szCs w:val="24"/>
                  </w:rPr>
                  <w:t>1721</w:t>
                </w:r>
              </w:p>
            </w:tc>
            <w:tc>
              <w:tcPr>
                <w:tcW w:w="2372" w:type="dxa"/>
                <w:shd w:val="clear" w:color="auto" w:fill="auto"/>
              </w:tcPr>
              <w:p w:rsidR="00A86E96" w:rsidRPr="00A86E96" w:rsidRDefault="00A86E96" w:rsidP="00A86E96">
                <w:pPr>
                  <w:spacing w:before="40" w:after="0" w:line="240" w:lineRule="auto"/>
                  <w:jc w:val="center"/>
                  <w:rPr>
                    <w:rFonts w:ascii="Arial" w:hAnsi="Arial" w:cs="Arial"/>
                    <w:sz w:val="20"/>
                    <w:szCs w:val="24"/>
                  </w:rPr>
                </w:pPr>
                <w:r w:rsidRPr="00A86E96">
                  <w:rPr>
                    <w:rFonts w:ascii="Arial" w:hAnsi="Arial" w:cs="Arial"/>
                    <w:sz w:val="20"/>
                    <w:szCs w:val="24"/>
                  </w:rPr>
                  <w:t>Fabricarea hârtiei si cartonului ondulat si a ambalajelor din hârtie si carton</w:t>
                </w:r>
              </w:p>
            </w:tc>
            <w:tc>
              <w:tcPr>
                <w:tcW w:w="1212" w:type="dxa"/>
                <w:shd w:val="clear" w:color="auto" w:fill="auto"/>
              </w:tcPr>
              <w:p w:rsidR="00A86E96" w:rsidRPr="00A86E96" w:rsidRDefault="00A86E96" w:rsidP="00A86E96">
                <w:pPr>
                  <w:spacing w:before="40" w:after="0" w:line="240" w:lineRule="auto"/>
                  <w:jc w:val="center"/>
                  <w:rPr>
                    <w:rFonts w:ascii="Arial" w:hAnsi="Arial" w:cs="Arial"/>
                    <w:sz w:val="20"/>
                    <w:szCs w:val="24"/>
                  </w:rPr>
                </w:pPr>
                <w:r w:rsidRPr="00A86E96">
                  <w:rPr>
                    <w:rFonts w:ascii="Arial" w:hAnsi="Arial" w:cs="Arial"/>
                    <w:sz w:val="20"/>
                    <w:szCs w:val="24"/>
                  </w:rPr>
                  <w:t>98</w:t>
                </w:r>
              </w:p>
            </w:tc>
            <w:tc>
              <w:tcPr>
                <w:tcW w:w="791" w:type="dxa"/>
                <w:shd w:val="clear" w:color="auto" w:fill="auto"/>
              </w:tcPr>
              <w:p w:rsidR="00A86E96" w:rsidRPr="00A86E96" w:rsidRDefault="00A86E96" w:rsidP="00A86E96">
                <w:pPr>
                  <w:spacing w:before="40" w:after="0" w:line="240" w:lineRule="auto"/>
                  <w:jc w:val="center"/>
                  <w:rPr>
                    <w:rFonts w:ascii="Arial" w:hAnsi="Arial" w:cs="Arial"/>
                    <w:sz w:val="20"/>
                    <w:szCs w:val="24"/>
                  </w:rPr>
                </w:pPr>
                <w:r w:rsidRPr="00A86E96">
                  <w:rPr>
                    <w:rFonts w:ascii="Arial" w:hAnsi="Arial" w:cs="Arial"/>
                    <w:sz w:val="20"/>
                    <w:szCs w:val="24"/>
                  </w:rPr>
                  <w:t>2121</w:t>
                </w:r>
              </w:p>
            </w:tc>
            <w:tc>
              <w:tcPr>
                <w:tcW w:w="2372" w:type="dxa"/>
                <w:shd w:val="clear" w:color="auto" w:fill="auto"/>
              </w:tcPr>
              <w:p w:rsidR="00A86E96" w:rsidRPr="00A86E96" w:rsidRDefault="00A86E96" w:rsidP="00A86E96">
                <w:pPr>
                  <w:spacing w:before="40" w:after="0" w:line="240" w:lineRule="auto"/>
                  <w:jc w:val="center"/>
                  <w:rPr>
                    <w:rFonts w:ascii="Arial" w:hAnsi="Arial" w:cs="Arial"/>
                    <w:sz w:val="20"/>
                    <w:szCs w:val="24"/>
                  </w:rPr>
                </w:pPr>
                <w:r w:rsidRPr="00A86E96">
                  <w:rPr>
                    <w:rFonts w:ascii="Arial" w:hAnsi="Arial" w:cs="Arial"/>
                    <w:sz w:val="20"/>
                    <w:szCs w:val="24"/>
                  </w:rPr>
                  <w:t>Fabricarea hartiei si cartonului ondulat si a ambalajelor din hartie sau carton</w:t>
                </w:r>
              </w:p>
            </w:tc>
            <w:tc>
              <w:tcPr>
                <w:tcW w:w="1054" w:type="dxa"/>
                <w:shd w:val="clear" w:color="auto" w:fill="auto"/>
              </w:tcPr>
              <w:p w:rsidR="00A86E96" w:rsidRPr="00A86E96" w:rsidRDefault="00A86E96" w:rsidP="00A86E96">
                <w:pPr>
                  <w:spacing w:before="40" w:after="0" w:line="240" w:lineRule="auto"/>
                  <w:jc w:val="center"/>
                  <w:rPr>
                    <w:rFonts w:ascii="Arial" w:hAnsi="Arial" w:cs="Arial"/>
                    <w:sz w:val="20"/>
                    <w:szCs w:val="24"/>
                  </w:rPr>
                </w:pPr>
                <w:r w:rsidRPr="00A86E96">
                  <w:rPr>
                    <w:rFonts w:ascii="Arial" w:hAnsi="Arial" w:cs="Arial"/>
                    <w:sz w:val="20"/>
                    <w:szCs w:val="24"/>
                  </w:rPr>
                  <w:t>2.D.1</w:t>
                </w:r>
              </w:p>
            </w:tc>
            <w:tc>
              <w:tcPr>
                <w:tcW w:w="1054" w:type="dxa"/>
                <w:shd w:val="clear" w:color="auto" w:fill="auto"/>
              </w:tcPr>
              <w:p w:rsidR="00A86E96" w:rsidRPr="00A86E96" w:rsidRDefault="00A86E96" w:rsidP="00A86E96">
                <w:pPr>
                  <w:spacing w:before="40" w:after="0" w:line="240" w:lineRule="auto"/>
                  <w:jc w:val="center"/>
                  <w:rPr>
                    <w:rFonts w:ascii="Arial" w:hAnsi="Arial" w:cs="Arial"/>
                    <w:sz w:val="20"/>
                    <w:szCs w:val="24"/>
                  </w:rPr>
                </w:pPr>
              </w:p>
            </w:tc>
          </w:tr>
          <w:tr w:rsidR="00A86E96" w:rsidRPr="00A86E96" w:rsidTr="00A86E96">
            <w:tc>
              <w:tcPr>
                <w:tcW w:w="791" w:type="dxa"/>
                <w:shd w:val="clear" w:color="auto" w:fill="auto"/>
              </w:tcPr>
              <w:p w:rsidR="00A86E96" w:rsidRPr="00A86E96" w:rsidRDefault="00A86E96" w:rsidP="00A86E96">
                <w:pPr>
                  <w:spacing w:before="40" w:after="0" w:line="240" w:lineRule="auto"/>
                  <w:jc w:val="center"/>
                  <w:rPr>
                    <w:rFonts w:ascii="Arial" w:hAnsi="Arial" w:cs="Arial"/>
                    <w:sz w:val="20"/>
                    <w:szCs w:val="24"/>
                  </w:rPr>
                </w:pPr>
                <w:r w:rsidRPr="00A86E96">
                  <w:rPr>
                    <w:rFonts w:ascii="Arial" w:hAnsi="Arial" w:cs="Arial"/>
                    <w:sz w:val="20"/>
                    <w:szCs w:val="24"/>
                  </w:rPr>
                  <w:t>2221</w:t>
                </w:r>
              </w:p>
            </w:tc>
            <w:tc>
              <w:tcPr>
                <w:tcW w:w="2372" w:type="dxa"/>
                <w:shd w:val="clear" w:color="auto" w:fill="auto"/>
              </w:tcPr>
              <w:p w:rsidR="00A86E96" w:rsidRPr="00A86E96" w:rsidRDefault="00A86E96" w:rsidP="00A86E96">
                <w:pPr>
                  <w:spacing w:before="40" w:after="0" w:line="240" w:lineRule="auto"/>
                  <w:jc w:val="center"/>
                  <w:rPr>
                    <w:rFonts w:ascii="Arial" w:hAnsi="Arial" w:cs="Arial"/>
                    <w:sz w:val="20"/>
                    <w:szCs w:val="24"/>
                  </w:rPr>
                </w:pPr>
                <w:r w:rsidRPr="00A86E96">
                  <w:rPr>
                    <w:rFonts w:ascii="Arial" w:hAnsi="Arial" w:cs="Arial"/>
                    <w:sz w:val="20"/>
                    <w:szCs w:val="24"/>
                  </w:rPr>
                  <w:t>Fabricarea placilor, foliilor, tuburilor si profilelor din material plastic</w:t>
                </w:r>
              </w:p>
            </w:tc>
            <w:tc>
              <w:tcPr>
                <w:tcW w:w="1212" w:type="dxa"/>
                <w:shd w:val="clear" w:color="auto" w:fill="auto"/>
              </w:tcPr>
              <w:p w:rsidR="00A86E96" w:rsidRPr="00A86E96" w:rsidRDefault="00A86E96" w:rsidP="00A86E96">
                <w:pPr>
                  <w:spacing w:before="40" w:after="0" w:line="240" w:lineRule="auto"/>
                  <w:jc w:val="center"/>
                  <w:rPr>
                    <w:rFonts w:ascii="Arial" w:hAnsi="Arial" w:cs="Arial"/>
                    <w:sz w:val="20"/>
                    <w:szCs w:val="24"/>
                  </w:rPr>
                </w:pPr>
                <w:r w:rsidRPr="00A86E96">
                  <w:rPr>
                    <w:rFonts w:ascii="Arial" w:hAnsi="Arial" w:cs="Arial"/>
                    <w:sz w:val="20"/>
                    <w:szCs w:val="24"/>
                  </w:rPr>
                  <w:t>128</w:t>
                </w:r>
              </w:p>
            </w:tc>
            <w:tc>
              <w:tcPr>
                <w:tcW w:w="791" w:type="dxa"/>
                <w:shd w:val="clear" w:color="auto" w:fill="auto"/>
              </w:tcPr>
              <w:p w:rsidR="00A86E96" w:rsidRPr="00A86E96" w:rsidRDefault="00A86E96" w:rsidP="00A86E96">
                <w:pPr>
                  <w:spacing w:before="40" w:after="0" w:line="240" w:lineRule="auto"/>
                  <w:jc w:val="center"/>
                  <w:rPr>
                    <w:rFonts w:ascii="Arial" w:hAnsi="Arial" w:cs="Arial"/>
                    <w:sz w:val="20"/>
                    <w:szCs w:val="24"/>
                  </w:rPr>
                </w:pPr>
                <w:r w:rsidRPr="00A86E96">
                  <w:rPr>
                    <w:rFonts w:ascii="Arial" w:hAnsi="Arial" w:cs="Arial"/>
                    <w:sz w:val="20"/>
                    <w:szCs w:val="24"/>
                  </w:rPr>
                  <w:t>2521</w:t>
                </w:r>
              </w:p>
            </w:tc>
            <w:tc>
              <w:tcPr>
                <w:tcW w:w="2372" w:type="dxa"/>
                <w:shd w:val="clear" w:color="auto" w:fill="auto"/>
              </w:tcPr>
              <w:p w:rsidR="00A86E96" w:rsidRPr="00A86E96" w:rsidRDefault="00A86E96" w:rsidP="00A86E96">
                <w:pPr>
                  <w:spacing w:before="40" w:after="0" w:line="240" w:lineRule="auto"/>
                  <w:jc w:val="center"/>
                  <w:rPr>
                    <w:rFonts w:ascii="Arial" w:hAnsi="Arial" w:cs="Arial"/>
                    <w:sz w:val="20"/>
                    <w:szCs w:val="24"/>
                  </w:rPr>
                </w:pPr>
                <w:r w:rsidRPr="00A86E96">
                  <w:rPr>
                    <w:rFonts w:ascii="Arial" w:hAnsi="Arial" w:cs="Arial"/>
                    <w:sz w:val="20"/>
                    <w:szCs w:val="24"/>
                  </w:rPr>
                  <w:t>Fabricarea placilor</w:t>
                </w:r>
              </w:p>
            </w:tc>
            <w:tc>
              <w:tcPr>
                <w:tcW w:w="1054" w:type="dxa"/>
                <w:shd w:val="clear" w:color="auto" w:fill="auto"/>
              </w:tcPr>
              <w:p w:rsidR="00A86E96" w:rsidRPr="00A86E96" w:rsidRDefault="00A86E96" w:rsidP="00A86E96">
                <w:pPr>
                  <w:spacing w:before="40" w:after="0" w:line="240" w:lineRule="auto"/>
                  <w:jc w:val="center"/>
                  <w:rPr>
                    <w:rFonts w:ascii="Arial" w:hAnsi="Arial" w:cs="Arial"/>
                    <w:sz w:val="20"/>
                    <w:szCs w:val="24"/>
                  </w:rPr>
                </w:pPr>
                <w:r w:rsidRPr="00A86E96">
                  <w:rPr>
                    <w:rFonts w:ascii="Arial" w:hAnsi="Arial" w:cs="Arial"/>
                    <w:sz w:val="20"/>
                    <w:szCs w:val="24"/>
                  </w:rPr>
                  <w:t>2.D</w:t>
                </w:r>
              </w:p>
            </w:tc>
            <w:tc>
              <w:tcPr>
                <w:tcW w:w="1054" w:type="dxa"/>
                <w:shd w:val="clear" w:color="auto" w:fill="auto"/>
              </w:tcPr>
              <w:p w:rsidR="00A86E96" w:rsidRPr="00A86E96" w:rsidRDefault="00A86E96" w:rsidP="00A86E96">
                <w:pPr>
                  <w:spacing w:before="40" w:after="0" w:line="240" w:lineRule="auto"/>
                  <w:jc w:val="center"/>
                  <w:rPr>
                    <w:rFonts w:ascii="Arial" w:hAnsi="Arial" w:cs="Arial"/>
                    <w:sz w:val="20"/>
                    <w:szCs w:val="24"/>
                  </w:rPr>
                </w:pPr>
              </w:p>
            </w:tc>
          </w:tr>
        </w:tbl>
        <w:p w:rsidR="00D05915" w:rsidRDefault="00825A87" w:rsidP="00A86E96">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D05915" w:rsidRPr="00B81806" w:rsidRDefault="008C15B8" w:rsidP="00D05915">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D05915" w:rsidRPr="00FB4B1E" w:rsidTr="00D05915">
            <w:tc>
              <w:tcPr>
                <w:tcW w:w="4002" w:type="dxa"/>
                <w:shd w:val="clear" w:color="auto" w:fill="C0C0C0"/>
              </w:tcPr>
              <w:p w:rsidR="00D05915" w:rsidRPr="00FB4B1E" w:rsidRDefault="00D05915" w:rsidP="00D05915">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D05915" w:rsidRPr="00FB4B1E" w:rsidRDefault="00D05915" w:rsidP="00D05915">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D05915" w:rsidRPr="00FB4B1E" w:rsidTr="00D05915">
            <w:tc>
              <w:tcPr>
                <w:tcW w:w="4002" w:type="dxa"/>
                <w:shd w:val="clear" w:color="auto" w:fill="auto"/>
              </w:tcPr>
              <w:p w:rsidR="00D05915" w:rsidRPr="00FB4B1E" w:rsidRDefault="00D05915" w:rsidP="00D05915">
                <w:pPr>
                  <w:spacing w:before="40" w:after="0"/>
                  <w:jc w:val="center"/>
                  <w:rPr>
                    <w:rFonts w:ascii="Arial" w:hAnsi="Arial" w:cs="Arial"/>
                    <w:sz w:val="20"/>
                    <w:szCs w:val="24"/>
                  </w:rPr>
                </w:pPr>
              </w:p>
            </w:tc>
            <w:tc>
              <w:tcPr>
                <w:tcW w:w="6004" w:type="dxa"/>
                <w:shd w:val="clear" w:color="auto" w:fill="auto"/>
              </w:tcPr>
              <w:p w:rsidR="00D05915" w:rsidRPr="00FB4B1E" w:rsidRDefault="00D05915" w:rsidP="00D05915">
                <w:pPr>
                  <w:spacing w:before="40" w:after="0"/>
                  <w:jc w:val="center"/>
                  <w:rPr>
                    <w:rFonts w:ascii="Arial" w:hAnsi="Arial" w:cs="Arial"/>
                    <w:sz w:val="20"/>
                    <w:szCs w:val="24"/>
                  </w:rPr>
                </w:pPr>
              </w:p>
            </w:tc>
          </w:tr>
        </w:tbl>
        <w:p w:rsidR="00D05915" w:rsidRDefault="00825A87" w:rsidP="00D05915">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D05915" w:rsidRDefault="008C15B8" w:rsidP="00D05915">
          <w:pPr>
            <w:spacing w:after="0"/>
            <w:rPr>
              <w:rFonts w:ascii="Arial" w:hAnsi="Arial" w:cs="Arial"/>
              <w:sz w:val="24"/>
              <w:szCs w:val="24"/>
            </w:rPr>
          </w:pPr>
          <w:r>
            <w:rPr>
              <w:rFonts w:ascii="Arial" w:hAnsi="Arial" w:cs="Arial"/>
              <w:sz w:val="24"/>
              <w:szCs w:val="24"/>
            </w:rPr>
            <w:t xml:space="preserve"> </w:t>
          </w:r>
        </w:p>
      </w:sdtContent>
    </w:sdt>
    <w:p w:rsidR="00D05915" w:rsidRDefault="00D05915" w:rsidP="00D05915">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8C15B8">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D05915" w:rsidRDefault="00D05915" w:rsidP="00D05915">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Pr="0077065F">
                <w:rPr>
                  <w:rFonts w:ascii="Arial" w:hAnsi="Arial" w:cs="Arial"/>
                  <w:b/>
                  <w:sz w:val="24"/>
                  <w:szCs w:val="24"/>
                  <w:lang w:val="ro-RO"/>
                </w:rPr>
                <w:t>:</w:t>
              </w:r>
              <w:r w:rsidR="00CF29E5">
                <w:rPr>
                  <w:rFonts w:ascii="Arial" w:hAnsi="Arial" w:cs="Arial"/>
                  <w:b/>
                  <w:sz w:val="24"/>
                  <w:szCs w:val="24"/>
                  <w:lang w:val="ro-RO"/>
                </w:rPr>
                <w:t>Cluj</w:t>
              </w:r>
            </w:p>
          </w:sdtContent>
        </w:sdt>
      </w:sdtContent>
    </w:sdt>
    <w:p w:rsidR="00D05915" w:rsidRDefault="00825A87" w:rsidP="00D05915">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D05915">
            <w:rPr>
              <w:rFonts w:ascii="Arial" w:hAnsi="Arial" w:cs="Arial"/>
              <w:b/>
              <w:sz w:val="24"/>
              <w:szCs w:val="24"/>
              <w:lang w:val="ro-RO"/>
            </w:rPr>
            <w:t>Prezenta autorizație este valabilă 5 ani.</w:t>
          </w:r>
        </w:sdtContent>
      </w:sdt>
      <w:r w:rsidR="00D05915">
        <w:rPr>
          <w:rFonts w:ascii="Arial" w:hAnsi="Arial" w:cs="Arial"/>
          <w:b/>
          <w:sz w:val="24"/>
          <w:szCs w:val="24"/>
          <w:lang w:val="ro-RO"/>
        </w:rPr>
        <w:t xml:space="preserve">  </w:t>
      </w:r>
    </w:p>
    <w:p w:rsidR="00D05915" w:rsidRDefault="00D05915" w:rsidP="00D05915">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D05915" w:rsidRDefault="00D05915" w:rsidP="00D05915">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D05915" w:rsidRPr="002F5235" w:rsidRDefault="00CF29E5" w:rsidP="00D05915">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D05915" w:rsidRDefault="00D05915" w:rsidP="00D05915">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D05915" w:rsidRDefault="00D05915" w:rsidP="00D05915">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992233">
            <w:rPr>
              <w:rFonts w:ascii="Arial" w:hAnsi="Arial" w:cs="Arial"/>
              <w:noProof/>
              <w:sz w:val="24"/>
              <w:szCs w:val="24"/>
              <w:lang w:val="ro-RO"/>
            </w:rPr>
            <w:t>SC TORETO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992233">
            <w:rPr>
              <w:rFonts w:ascii="Arial" w:hAnsi="Arial" w:cs="Arial"/>
              <w:noProof/>
              <w:sz w:val="24"/>
              <w:szCs w:val="24"/>
              <w:lang w:val="ro-RO"/>
            </w:rPr>
            <w:t>Str. ZONA SMA, Nr. FN, Gilău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CF29E5">
            <w:rPr>
              <w:rFonts w:ascii="Arial" w:hAnsi="Arial" w:cs="Arial"/>
              <w:noProof/>
              <w:sz w:val="24"/>
              <w:szCs w:val="24"/>
              <w:lang w:val="ro-RO"/>
            </w:rPr>
            <w:t>prin Moga Mărioara</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992233">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992233">
            <w:rPr>
              <w:rFonts w:ascii="Arial" w:hAnsi="Arial" w:cs="Arial"/>
              <w:noProof/>
              <w:sz w:val="24"/>
              <w:szCs w:val="24"/>
              <w:lang w:val="ro-RO"/>
            </w:rPr>
            <w:t>20630</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2-03T00:00:00Z">
            <w:dateFormat w:val="dd.MM.yyyy"/>
            <w:lid w:val="ro-RO"/>
            <w:storeMappedDataAs w:val="dateTime"/>
            <w:calendar w:val="gregorian"/>
          </w:date>
        </w:sdtPr>
        <w:sdtContent>
          <w:r w:rsidR="00992233">
            <w:rPr>
              <w:rFonts w:ascii="Arial" w:hAnsi="Arial" w:cs="Arial"/>
              <w:noProof/>
              <w:sz w:val="24"/>
              <w:szCs w:val="24"/>
              <w:lang w:val="ro-RO"/>
            </w:rPr>
            <w:t>03.02.2017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CF29E5">
            <w:rPr>
              <w:rFonts w:ascii="Arial" w:hAnsi="Arial" w:cs="Arial"/>
              <w:noProof/>
              <w:sz w:val="24"/>
              <w:szCs w:val="24"/>
              <w:lang w:val="ro-RO"/>
            </w:rPr>
            <w:t>SIM nr.58/01.02.2017, completată cu documentaţia nr.23652/31.05.2017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lastRenderedPageBreak/>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D05915" w:rsidRPr="00FB4B1E" w:rsidRDefault="00D05915" w:rsidP="00D05915">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D05915" w:rsidRDefault="00D522AB" w:rsidP="00D05915">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D05915" w:rsidRDefault="00D05915" w:rsidP="00D05915">
      <w:pPr>
        <w:pStyle w:val="Default"/>
        <w:jc w:val="both"/>
        <w:rPr>
          <w:rFonts w:ascii="Arial" w:eastAsia="Calibri" w:hAnsi="Arial" w:cs="Arial"/>
          <w:b/>
          <w:noProof/>
          <w:color w:val="auto"/>
          <w:sz w:val="22"/>
          <w:szCs w:val="22"/>
          <w:lang w:val="ro-RO"/>
        </w:rPr>
      </w:pPr>
    </w:p>
    <w:p w:rsidR="00D05915" w:rsidRPr="0022638F" w:rsidRDefault="00D05915" w:rsidP="00D05915">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D05915" w:rsidRPr="0022638F" w:rsidRDefault="00D05915" w:rsidP="00D05915">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D05915" w:rsidRPr="0022638F" w:rsidRDefault="00D05915" w:rsidP="00D05915">
      <w:pPr>
        <w:pStyle w:val="Default"/>
        <w:jc w:val="both"/>
        <w:rPr>
          <w:rFonts w:ascii="Arial" w:eastAsia="Calibri" w:hAnsi="Arial" w:cs="Arial"/>
          <w:b/>
          <w:noProof/>
          <w:color w:val="auto"/>
          <w:lang w:val="ro-RO"/>
        </w:rPr>
      </w:pPr>
    </w:p>
    <w:p w:rsidR="00D05915" w:rsidRDefault="00D05915" w:rsidP="00D05915">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992233">
            <w:rPr>
              <w:rFonts w:ascii="Arial" w:eastAsia="Calibri" w:hAnsi="Arial" w:cs="Arial"/>
              <w:b/>
              <w:noProof/>
              <w:color w:val="auto"/>
              <w:lang w:val="ro-RO"/>
            </w:rPr>
            <w:t>SC TORETO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992233">
            <w:rPr>
              <w:rFonts w:ascii="Arial" w:eastAsia="Calibri" w:hAnsi="Arial" w:cs="Arial"/>
              <w:b/>
              <w:noProof/>
              <w:color w:val="auto"/>
              <w:lang w:val="ro-RO"/>
            </w:rPr>
            <w:t>Str. ZONA SMA, Nr. FN, Gilău , Judetul Cluj</w:t>
          </w:r>
        </w:sdtContent>
      </w:sdt>
      <w:r>
        <w:rPr>
          <w:rFonts w:ascii="Arial" w:eastAsia="Calibri" w:hAnsi="Arial" w:cs="Arial"/>
          <w:b/>
          <w:noProof/>
          <w:color w:val="auto"/>
          <w:lang w:val="ro-RO"/>
        </w:rPr>
        <w:t>,</w:t>
      </w:r>
    </w:p>
    <w:p w:rsidR="00D05915" w:rsidRDefault="00D05915" w:rsidP="00D05915">
      <w:pPr>
        <w:pStyle w:val="Default"/>
        <w:jc w:val="both"/>
        <w:rPr>
          <w:rFonts w:ascii="Arial" w:eastAsia="Calibri" w:hAnsi="Arial" w:cs="Arial"/>
          <w:b/>
          <w:noProof/>
          <w:color w:val="auto"/>
          <w:lang w:val="ro-RO"/>
        </w:rPr>
      </w:pPr>
    </w:p>
    <w:p w:rsidR="00D05915" w:rsidRDefault="00D05915" w:rsidP="00D05915">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8C15B8" w:rsidRDefault="008C15B8" w:rsidP="00D05915">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Fişa de prezentare şi declaraţie întocmită de către SC.Toreto SRL</w:t>
          </w:r>
        </w:p>
        <w:p w:rsidR="008C15B8" w:rsidRDefault="008C15B8" w:rsidP="00D05915">
          <w:pPr>
            <w:pStyle w:val="Default"/>
            <w:jc w:val="both"/>
            <w:rPr>
              <w:rFonts w:ascii="Arial" w:eastAsia="Calibri" w:hAnsi="Arial" w:cs="Arial"/>
              <w:noProof/>
              <w:color w:val="auto"/>
              <w:lang w:val="ro-RO"/>
            </w:rPr>
          </w:pPr>
          <w:r>
            <w:rPr>
              <w:rFonts w:ascii="Arial" w:eastAsia="Calibri" w:hAnsi="Arial" w:cs="Arial"/>
              <w:noProof/>
              <w:color w:val="auto"/>
              <w:lang w:val="ro-RO"/>
            </w:rPr>
            <w:t>-Contract prestări servicii salubrizare pentru societăţi comerciale, instituţii publice nr.9977/18.03.2016 încheiat cu SC.Quatro Eco Salub SRL</w:t>
          </w:r>
        </w:p>
        <w:p w:rsidR="008C15B8" w:rsidRDefault="008C15B8" w:rsidP="00D05915">
          <w:pPr>
            <w:pStyle w:val="Default"/>
            <w:jc w:val="both"/>
            <w:rPr>
              <w:rFonts w:ascii="Arial" w:eastAsia="Calibri" w:hAnsi="Arial" w:cs="Arial"/>
              <w:noProof/>
              <w:color w:val="auto"/>
              <w:lang w:val="ro-RO"/>
            </w:rPr>
          </w:pPr>
          <w:r>
            <w:rPr>
              <w:rFonts w:ascii="Arial" w:eastAsia="Calibri" w:hAnsi="Arial" w:cs="Arial"/>
              <w:noProof/>
              <w:color w:val="auto"/>
              <w:lang w:val="ro-RO"/>
            </w:rPr>
            <w:t>-Contract de vânzare cumpărare nr.96/27.10.2014 încheiat cu SC.Vrancart SA</w:t>
          </w:r>
        </w:p>
        <w:p w:rsidR="008C15B8" w:rsidRDefault="008C15B8" w:rsidP="00D05915">
          <w:pPr>
            <w:pStyle w:val="Default"/>
            <w:jc w:val="both"/>
            <w:rPr>
              <w:rFonts w:ascii="Arial" w:eastAsia="Calibri" w:hAnsi="Arial" w:cs="Arial"/>
              <w:noProof/>
              <w:color w:val="auto"/>
              <w:lang w:val="ro-RO"/>
            </w:rPr>
          </w:pPr>
          <w:r>
            <w:rPr>
              <w:rFonts w:ascii="Arial" w:eastAsia="Calibri" w:hAnsi="Arial" w:cs="Arial"/>
              <w:noProof/>
              <w:color w:val="auto"/>
              <w:lang w:val="ro-RO"/>
            </w:rPr>
            <w:t>-Contract de furnizare/prestare a serviciului de alimemntare cu apă şi canalizare nr.63051/14.12.2015 încheiat cu Compania de Apă Someş SA</w:t>
          </w:r>
        </w:p>
        <w:p w:rsidR="00887F4A" w:rsidRDefault="008C15B8" w:rsidP="00D05915">
          <w:pPr>
            <w:pStyle w:val="Default"/>
            <w:jc w:val="both"/>
            <w:rPr>
              <w:rFonts w:ascii="Arial" w:eastAsia="Calibri" w:hAnsi="Arial" w:cs="Arial"/>
              <w:noProof/>
              <w:color w:val="auto"/>
              <w:lang w:val="ro-RO"/>
            </w:rPr>
          </w:pPr>
          <w:r>
            <w:rPr>
              <w:rFonts w:ascii="Arial" w:eastAsia="Calibri" w:hAnsi="Arial" w:cs="Arial"/>
              <w:noProof/>
              <w:color w:val="auto"/>
              <w:lang w:val="ro-RO"/>
            </w:rPr>
            <w:t>-Con</w:t>
          </w:r>
          <w:r w:rsidR="00887F4A">
            <w:rPr>
              <w:rFonts w:ascii="Arial" w:eastAsia="Calibri" w:hAnsi="Arial" w:cs="Arial"/>
              <w:noProof/>
              <w:color w:val="auto"/>
              <w:lang w:val="ro-RO"/>
            </w:rPr>
            <w:t>tract de furnizare a energiei electrice nr.1003229964/2015 încheiat cu E-ON Energie Romania SA</w:t>
          </w:r>
        </w:p>
        <w:p w:rsidR="00887F4A" w:rsidRDefault="00887F4A" w:rsidP="00D05915">
          <w:pPr>
            <w:pStyle w:val="Default"/>
            <w:jc w:val="both"/>
            <w:rPr>
              <w:rFonts w:ascii="Arial" w:eastAsia="Calibri" w:hAnsi="Arial" w:cs="Arial"/>
              <w:noProof/>
              <w:color w:val="auto"/>
              <w:lang w:val="ro-RO"/>
            </w:rPr>
          </w:pPr>
          <w:r>
            <w:rPr>
              <w:rFonts w:ascii="Arial" w:eastAsia="Calibri" w:hAnsi="Arial" w:cs="Arial"/>
              <w:noProof/>
              <w:color w:val="auto"/>
              <w:lang w:val="ro-RO"/>
            </w:rPr>
            <w:t>-Plan de situaţie</w:t>
          </w:r>
        </w:p>
        <w:p w:rsidR="00887F4A" w:rsidRDefault="00887F4A" w:rsidP="00D05915">
          <w:pPr>
            <w:pStyle w:val="Default"/>
            <w:jc w:val="both"/>
            <w:rPr>
              <w:rFonts w:ascii="Arial" w:eastAsia="Calibri" w:hAnsi="Arial" w:cs="Arial"/>
              <w:noProof/>
              <w:color w:val="auto"/>
              <w:lang w:val="ro-RO"/>
            </w:rPr>
          </w:pPr>
          <w:r>
            <w:rPr>
              <w:rFonts w:ascii="Arial" w:eastAsia="Calibri" w:hAnsi="Arial" w:cs="Arial"/>
              <w:noProof/>
              <w:color w:val="auto"/>
              <w:lang w:val="ro-RO"/>
            </w:rPr>
            <w:t>-Plan de încadrare în zonă</w:t>
          </w:r>
        </w:p>
        <w:p w:rsidR="00D05915" w:rsidRDefault="00887F4A" w:rsidP="00D05915">
          <w:pPr>
            <w:pStyle w:val="Default"/>
            <w:jc w:val="both"/>
            <w:rPr>
              <w:rFonts w:ascii="Arial" w:eastAsia="Calibri" w:hAnsi="Arial" w:cs="Arial"/>
              <w:i/>
              <w:noProof/>
              <w:color w:val="auto"/>
              <w:lang w:val="ro-RO"/>
            </w:rPr>
          </w:pPr>
          <w:r>
            <w:rPr>
              <w:rFonts w:ascii="Arial" w:eastAsia="Calibri" w:hAnsi="Arial" w:cs="Arial"/>
              <w:noProof/>
              <w:color w:val="auto"/>
              <w:lang w:val="ro-RO"/>
            </w:rPr>
            <w:t xml:space="preserve">-Chitanţa APM nr.19717/03.02.2017 în cuantum de 500 lei ,reprezentând tarif emitere autorizaţie de mediu </w:t>
          </w:r>
        </w:p>
      </w:sdtContent>
    </w:sdt>
    <w:p w:rsidR="00D05915" w:rsidRDefault="00D05915" w:rsidP="00D05915">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887F4A" w:rsidRDefault="00887F4A" w:rsidP="00887F4A">
          <w:pPr>
            <w:pStyle w:val="Default"/>
            <w:jc w:val="both"/>
            <w:rPr>
              <w:rFonts w:ascii="Arial" w:eastAsia="Calibri" w:hAnsi="Arial" w:cs="Arial"/>
              <w:noProof/>
              <w:color w:val="auto"/>
              <w:lang w:val="ro-RO"/>
            </w:rPr>
          </w:pPr>
          <w:r>
            <w:rPr>
              <w:rFonts w:ascii="Arial" w:eastAsia="Calibri" w:hAnsi="Arial" w:cs="Arial"/>
              <w:noProof/>
              <w:color w:val="auto"/>
              <w:lang w:val="ro-RO"/>
            </w:rPr>
            <w:t>-certificat de înregistrare J12/909/2004 emis de către ORC Cluj</w:t>
          </w:r>
        </w:p>
        <w:p w:rsidR="00D05915" w:rsidRPr="00887F4A" w:rsidRDefault="00887F4A" w:rsidP="00D05915">
          <w:pPr>
            <w:pStyle w:val="Default"/>
            <w:jc w:val="both"/>
            <w:rPr>
              <w:rFonts w:ascii="Arial" w:eastAsia="Calibri" w:hAnsi="Arial" w:cs="Arial"/>
              <w:noProof/>
              <w:color w:val="auto"/>
              <w:lang w:val="ro-RO"/>
            </w:rPr>
          </w:pPr>
          <w:r>
            <w:rPr>
              <w:rFonts w:ascii="Arial" w:eastAsia="Calibri" w:hAnsi="Arial" w:cs="Arial"/>
              <w:noProof/>
              <w:color w:val="auto"/>
              <w:lang w:val="ro-RO"/>
            </w:rPr>
            <w:t>-certificat constatator nr.86560/06.12.2016</w:t>
          </w:r>
          <w:r w:rsidRPr="004F581D">
            <w:rPr>
              <w:rFonts w:ascii="Arial" w:eastAsia="Calibri" w:hAnsi="Arial" w:cs="Arial"/>
              <w:noProof/>
              <w:color w:val="auto"/>
              <w:lang w:val="ro-RO"/>
            </w:rPr>
            <w:t xml:space="preserve"> </w:t>
          </w:r>
          <w:r>
            <w:rPr>
              <w:rFonts w:ascii="Arial" w:eastAsia="Calibri" w:hAnsi="Arial" w:cs="Arial"/>
              <w:noProof/>
              <w:color w:val="auto"/>
              <w:lang w:val="ro-RO"/>
            </w:rPr>
            <w:t>emis de către ORC Cluj</w:t>
          </w:r>
        </w:p>
      </w:sdtContent>
    </w:sdt>
    <w:p w:rsidR="00D05915" w:rsidRDefault="00D05915" w:rsidP="00D05915">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p w:rsidR="00887F4A" w:rsidRDefault="00887F4A" w:rsidP="00887F4A">
          <w:pPr>
            <w:ind w:right="-52"/>
            <w:rPr>
              <w:rFonts w:ascii="Arial" w:hAnsi="Arial" w:cs="Arial"/>
              <w:b/>
              <w:noProof/>
              <w:sz w:val="24"/>
              <w:szCs w:val="24"/>
              <w:lang w:val="pt-BR"/>
            </w:rPr>
          </w:pPr>
          <w:r w:rsidRPr="0073382F">
            <w:rPr>
              <w:rFonts w:ascii="Arial" w:hAnsi="Arial" w:cs="Arial"/>
              <w:b/>
              <w:noProof/>
              <w:sz w:val="24"/>
              <w:szCs w:val="24"/>
              <w:lang w:val="pt-BR"/>
            </w:rPr>
            <w:t>I. luarea tuturor măsurilor:</w:t>
          </w:r>
        </w:p>
        <w:p w:rsidR="00887F4A" w:rsidRPr="0082703E" w:rsidRDefault="00887F4A" w:rsidP="00887F4A">
          <w:pPr>
            <w:spacing w:after="0" w:line="240" w:lineRule="auto"/>
            <w:ind w:right="-52"/>
            <w:rPr>
              <w:rFonts w:ascii="Arial" w:hAnsi="Arial" w:cs="Arial"/>
              <w:b/>
              <w:noProof/>
              <w:sz w:val="24"/>
              <w:szCs w:val="24"/>
              <w:lang w:val="pt-BR"/>
            </w:rPr>
          </w:pPr>
          <w:r w:rsidRPr="0082703E">
            <w:rPr>
              <w:rFonts w:ascii="Arial" w:hAnsi="Arial" w:cs="Arial"/>
              <w:noProof/>
              <w:sz w:val="24"/>
              <w:szCs w:val="24"/>
              <w:lang w:val="pt-BR"/>
            </w:rPr>
            <w:t xml:space="preserve">- de prevenire eficientă a poluării şi evitarea oricărui risc de poluare </w:t>
          </w:r>
        </w:p>
        <w:p w:rsidR="00887F4A" w:rsidRPr="0082703E" w:rsidRDefault="00887F4A" w:rsidP="00887F4A">
          <w:pPr>
            <w:spacing w:after="0" w:line="240" w:lineRule="auto"/>
            <w:ind w:right="-58"/>
            <w:rPr>
              <w:rFonts w:ascii="Arial" w:hAnsi="Arial" w:cs="Arial"/>
              <w:noProof/>
              <w:sz w:val="24"/>
              <w:szCs w:val="24"/>
              <w:lang w:val="pt-BR"/>
            </w:rPr>
          </w:pPr>
          <w:r w:rsidRPr="0082703E">
            <w:rPr>
              <w:rFonts w:ascii="Arial" w:hAnsi="Arial" w:cs="Arial"/>
              <w:noProof/>
              <w:sz w:val="24"/>
              <w:szCs w:val="24"/>
              <w:lang w:val="pt-BR"/>
            </w:rPr>
            <w:t xml:space="preserve">- care să asigure că nici o poluare importantă nu va fi cauzată </w:t>
          </w:r>
        </w:p>
        <w:p w:rsidR="00887F4A" w:rsidRPr="0082703E" w:rsidRDefault="00887F4A" w:rsidP="00887F4A">
          <w:pPr>
            <w:spacing w:after="0" w:line="240" w:lineRule="auto"/>
            <w:ind w:right="-58"/>
            <w:rPr>
              <w:rFonts w:ascii="Arial" w:hAnsi="Arial" w:cs="Arial"/>
              <w:noProof/>
              <w:sz w:val="24"/>
              <w:szCs w:val="24"/>
              <w:lang w:val="pt-BR"/>
            </w:rPr>
          </w:pPr>
          <w:r w:rsidRPr="0082703E">
            <w:rPr>
              <w:rFonts w:ascii="Arial" w:hAnsi="Arial" w:cs="Arial"/>
              <w:noProof/>
              <w:sz w:val="24"/>
              <w:szCs w:val="24"/>
              <w:lang w:val="pt-BR"/>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887F4A" w:rsidRPr="0082703E" w:rsidRDefault="00887F4A" w:rsidP="00887F4A">
          <w:pPr>
            <w:spacing w:after="0" w:line="240" w:lineRule="auto"/>
            <w:ind w:right="-58"/>
            <w:rPr>
              <w:rFonts w:ascii="Arial" w:hAnsi="Arial" w:cs="Arial"/>
              <w:noProof/>
              <w:sz w:val="24"/>
              <w:szCs w:val="24"/>
              <w:lang w:val="pt-BR"/>
            </w:rPr>
          </w:pPr>
          <w:r w:rsidRPr="0082703E">
            <w:rPr>
              <w:rFonts w:ascii="Arial" w:hAnsi="Arial" w:cs="Arial"/>
              <w:noProof/>
              <w:sz w:val="24"/>
              <w:szCs w:val="24"/>
              <w:lang w:val="pt-BR"/>
            </w:rPr>
            <w:t>- de utilizare eficientă a energiei</w:t>
          </w:r>
        </w:p>
        <w:p w:rsidR="00887F4A" w:rsidRPr="0082703E" w:rsidRDefault="00887F4A" w:rsidP="00887F4A">
          <w:pPr>
            <w:spacing w:after="0" w:line="240" w:lineRule="auto"/>
            <w:ind w:right="-58"/>
            <w:rPr>
              <w:rFonts w:ascii="Arial" w:hAnsi="Arial" w:cs="Arial"/>
              <w:noProof/>
              <w:sz w:val="24"/>
              <w:szCs w:val="24"/>
              <w:lang w:val="pt-BR"/>
            </w:rPr>
          </w:pPr>
          <w:r w:rsidRPr="0082703E">
            <w:rPr>
              <w:rFonts w:ascii="Arial" w:hAnsi="Arial" w:cs="Arial"/>
              <w:noProof/>
              <w:sz w:val="24"/>
              <w:szCs w:val="24"/>
              <w:lang w:val="pt-BR"/>
            </w:rPr>
            <w:t xml:space="preserve">- pentru prevenirea accidentelor şi limitarea consecinţelor acestora </w:t>
          </w:r>
        </w:p>
        <w:p w:rsidR="00887F4A" w:rsidRPr="0082703E" w:rsidRDefault="00887F4A" w:rsidP="00887F4A">
          <w:pPr>
            <w:spacing w:after="0" w:line="240" w:lineRule="auto"/>
            <w:ind w:right="-58"/>
            <w:rPr>
              <w:rFonts w:ascii="Arial" w:hAnsi="Arial" w:cs="Arial"/>
              <w:sz w:val="24"/>
              <w:szCs w:val="24"/>
              <w:lang w:val="fr-FR"/>
            </w:rPr>
          </w:pPr>
          <w:r w:rsidRPr="0082703E">
            <w:rPr>
              <w:rFonts w:ascii="Arial" w:hAnsi="Arial" w:cs="Arial"/>
              <w:sz w:val="24"/>
              <w:szCs w:val="24"/>
              <w:lang w:val="it-IT"/>
            </w:rPr>
            <w:t xml:space="preserve">- de asigurare a unui stoc minim de materiale şi mijloace pentru intervenţie în caz de accidente </w:t>
          </w:r>
        </w:p>
        <w:p w:rsidR="00887F4A" w:rsidRPr="0082703E" w:rsidRDefault="00887F4A" w:rsidP="00887F4A">
          <w:pPr>
            <w:spacing w:after="0" w:line="240" w:lineRule="auto"/>
            <w:ind w:right="-58"/>
            <w:rPr>
              <w:rFonts w:ascii="Arial" w:hAnsi="Arial" w:cs="Arial"/>
              <w:noProof/>
              <w:sz w:val="24"/>
              <w:szCs w:val="24"/>
              <w:lang w:val="pt-BR"/>
            </w:rPr>
          </w:pPr>
          <w:r w:rsidRPr="0082703E">
            <w:rPr>
              <w:rFonts w:ascii="Arial" w:hAnsi="Arial" w:cs="Arial"/>
              <w:noProof/>
              <w:sz w:val="24"/>
              <w:szCs w:val="24"/>
              <w:lang w:val="pt-BR"/>
            </w:rPr>
            <w:t xml:space="preserve">- pentru evitarea oricărui risc de poluare şi pentru aducerea amplasamentului şi a zonelor afectate într-o stare care să permită reutilizarea acestora, în cazul încetării definitive a activităţii </w:t>
          </w:r>
        </w:p>
        <w:p w:rsidR="00887F4A" w:rsidRDefault="00887F4A" w:rsidP="00887F4A">
          <w:pPr>
            <w:spacing w:after="0" w:line="240" w:lineRule="auto"/>
            <w:ind w:right="-58"/>
            <w:rPr>
              <w:rFonts w:ascii="Arial" w:hAnsi="Arial" w:cs="Arial"/>
              <w:b/>
              <w:sz w:val="24"/>
              <w:szCs w:val="24"/>
              <w:lang w:val="it-IT"/>
            </w:rPr>
          </w:pPr>
          <w:r w:rsidRPr="0082703E">
            <w:rPr>
              <w:rFonts w:ascii="Arial" w:hAnsi="Arial" w:cs="Arial"/>
              <w:noProof/>
              <w:sz w:val="24"/>
              <w:szCs w:val="24"/>
              <w:lang w:val="pt-BR"/>
            </w:rPr>
            <w:t>-de</w:t>
          </w:r>
          <w:r>
            <w:rPr>
              <w:rFonts w:ascii="Arial" w:hAnsi="Arial" w:cs="Arial"/>
              <w:noProof/>
              <w:sz w:val="24"/>
              <w:szCs w:val="24"/>
              <w:lang w:val="pt-BR"/>
            </w:rPr>
            <w:t xml:space="preserve"> menţinere în stare de funcţionare a mijloacelor existente de prevenire şi stingere a incendiilor</w:t>
          </w:r>
        </w:p>
        <w:sdt>
          <w:sdtPr>
            <w:rPr>
              <w:rFonts w:ascii="Arial" w:eastAsia="Calibri" w:hAnsi="Arial" w:cs="Arial"/>
              <w:i/>
              <w:noProof/>
              <w:color w:val="000000"/>
              <w:sz w:val="24"/>
              <w:szCs w:val="24"/>
              <w:lang w:val="ro-RO"/>
            </w:rPr>
            <w:alias w:val="Câmp editabil text"/>
            <w:tag w:val="CampEditabil"/>
            <w:id w:val="-1756735138"/>
            <w:placeholder>
              <w:docPart w:val="FAF1D1430B674A3889FACDC79CAE2EEE"/>
            </w:placeholder>
          </w:sdtPr>
          <w:sdtContent>
            <w:p w:rsidR="00887F4A" w:rsidRDefault="00887F4A" w:rsidP="00887F4A">
              <w:pPr>
                <w:ind w:right="-52"/>
                <w:rPr>
                  <w:rFonts w:ascii="Arial" w:hAnsi="Arial" w:cs="Arial"/>
                  <w:b/>
                  <w:noProof/>
                  <w:sz w:val="24"/>
                  <w:szCs w:val="24"/>
                  <w:lang w:val="pt-BR"/>
                </w:rPr>
              </w:pPr>
              <w:r w:rsidRPr="0073382F">
                <w:rPr>
                  <w:rFonts w:ascii="Arial" w:hAnsi="Arial" w:cs="Arial"/>
                  <w:b/>
                  <w:noProof/>
                  <w:sz w:val="24"/>
                  <w:szCs w:val="24"/>
                  <w:lang w:val="pt-BR"/>
                </w:rPr>
                <w:t>I. luarea tuturor măsurilor:</w:t>
              </w:r>
            </w:p>
            <w:p w:rsidR="00887F4A" w:rsidRPr="0082703E" w:rsidRDefault="00887F4A" w:rsidP="00887F4A">
              <w:pPr>
                <w:spacing w:after="0" w:line="240" w:lineRule="auto"/>
                <w:ind w:right="-52"/>
                <w:rPr>
                  <w:rFonts w:ascii="Arial" w:hAnsi="Arial" w:cs="Arial"/>
                  <w:b/>
                  <w:noProof/>
                  <w:sz w:val="24"/>
                  <w:szCs w:val="24"/>
                  <w:lang w:val="pt-BR"/>
                </w:rPr>
              </w:pPr>
              <w:r w:rsidRPr="0082703E">
                <w:rPr>
                  <w:rFonts w:ascii="Arial" w:hAnsi="Arial" w:cs="Arial"/>
                  <w:noProof/>
                  <w:sz w:val="24"/>
                  <w:szCs w:val="24"/>
                  <w:lang w:val="pt-BR"/>
                </w:rPr>
                <w:lastRenderedPageBreak/>
                <w:t xml:space="preserve">- de prevenire eficientă a poluării şi evitarea oricărui risc de poluare </w:t>
              </w:r>
            </w:p>
            <w:p w:rsidR="00887F4A" w:rsidRPr="0082703E" w:rsidRDefault="00887F4A" w:rsidP="00887F4A">
              <w:pPr>
                <w:spacing w:after="0" w:line="240" w:lineRule="auto"/>
                <w:ind w:right="-58"/>
                <w:rPr>
                  <w:rFonts w:ascii="Arial" w:hAnsi="Arial" w:cs="Arial"/>
                  <w:noProof/>
                  <w:sz w:val="24"/>
                  <w:szCs w:val="24"/>
                  <w:lang w:val="pt-BR"/>
                </w:rPr>
              </w:pPr>
              <w:r w:rsidRPr="0082703E">
                <w:rPr>
                  <w:rFonts w:ascii="Arial" w:hAnsi="Arial" w:cs="Arial"/>
                  <w:noProof/>
                  <w:sz w:val="24"/>
                  <w:szCs w:val="24"/>
                  <w:lang w:val="pt-BR"/>
                </w:rPr>
                <w:t xml:space="preserve">- care să asigure că nici o poluare importantă nu va fi cauzată </w:t>
              </w:r>
            </w:p>
            <w:p w:rsidR="00887F4A" w:rsidRPr="0082703E" w:rsidRDefault="00887F4A" w:rsidP="00887F4A">
              <w:pPr>
                <w:spacing w:after="0" w:line="240" w:lineRule="auto"/>
                <w:ind w:right="-58"/>
                <w:rPr>
                  <w:rFonts w:ascii="Arial" w:hAnsi="Arial" w:cs="Arial"/>
                  <w:noProof/>
                  <w:sz w:val="24"/>
                  <w:szCs w:val="24"/>
                  <w:lang w:val="pt-BR"/>
                </w:rPr>
              </w:pPr>
              <w:r w:rsidRPr="0082703E">
                <w:rPr>
                  <w:rFonts w:ascii="Arial" w:hAnsi="Arial" w:cs="Arial"/>
                  <w:noProof/>
                  <w:sz w:val="24"/>
                  <w:szCs w:val="24"/>
                  <w:lang w:val="pt-BR"/>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887F4A" w:rsidRPr="0082703E" w:rsidRDefault="00887F4A" w:rsidP="00887F4A">
              <w:pPr>
                <w:spacing w:after="0" w:line="240" w:lineRule="auto"/>
                <w:ind w:right="-58"/>
                <w:rPr>
                  <w:rFonts w:ascii="Arial" w:hAnsi="Arial" w:cs="Arial"/>
                  <w:noProof/>
                  <w:sz w:val="24"/>
                  <w:szCs w:val="24"/>
                  <w:lang w:val="pt-BR"/>
                </w:rPr>
              </w:pPr>
              <w:r w:rsidRPr="0082703E">
                <w:rPr>
                  <w:rFonts w:ascii="Arial" w:hAnsi="Arial" w:cs="Arial"/>
                  <w:noProof/>
                  <w:sz w:val="24"/>
                  <w:szCs w:val="24"/>
                  <w:lang w:val="pt-BR"/>
                </w:rPr>
                <w:t>- de utilizare eficientă a energiei</w:t>
              </w:r>
            </w:p>
            <w:p w:rsidR="00887F4A" w:rsidRPr="0082703E" w:rsidRDefault="00887F4A" w:rsidP="00887F4A">
              <w:pPr>
                <w:spacing w:after="0" w:line="240" w:lineRule="auto"/>
                <w:ind w:right="-58"/>
                <w:rPr>
                  <w:rFonts w:ascii="Arial" w:hAnsi="Arial" w:cs="Arial"/>
                  <w:noProof/>
                  <w:sz w:val="24"/>
                  <w:szCs w:val="24"/>
                  <w:lang w:val="pt-BR"/>
                </w:rPr>
              </w:pPr>
              <w:r w:rsidRPr="0082703E">
                <w:rPr>
                  <w:rFonts w:ascii="Arial" w:hAnsi="Arial" w:cs="Arial"/>
                  <w:noProof/>
                  <w:sz w:val="24"/>
                  <w:szCs w:val="24"/>
                  <w:lang w:val="pt-BR"/>
                </w:rPr>
                <w:t xml:space="preserve">- pentru prevenirea accidentelor şi limitarea consecinţelor acestora </w:t>
              </w:r>
            </w:p>
            <w:p w:rsidR="00887F4A" w:rsidRPr="0082703E" w:rsidRDefault="00887F4A" w:rsidP="00887F4A">
              <w:pPr>
                <w:spacing w:after="0" w:line="240" w:lineRule="auto"/>
                <w:ind w:right="-58"/>
                <w:rPr>
                  <w:rFonts w:ascii="Arial" w:hAnsi="Arial" w:cs="Arial"/>
                  <w:sz w:val="24"/>
                  <w:szCs w:val="24"/>
                  <w:lang w:val="fr-FR"/>
                </w:rPr>
              </w:pPr>
              <w:r w:rsidRPr="0082703E">
                <w:rPr>
                  <w:rFonts w:ascii="Arial" w:hAnsi="Arial" w:cs="Arial"/>
                  <w:sz w:val="24"/>
                  <w:szCs w:val="24"/>
                  <w:lang w:val="it-IT"/>
                </w:rPr>
                <w:t xml:space="preserve">- de asigurare a unui stoc minim de materiale şi mijloace pentru intervenţie în caz de accidente </w:t>
              </w:r>
            </w:p>
            <w:p w:rsidR="00887F4A" w:rsidRPr="0082703E" w:rsidRDefault="00887F4A" w:rsidP="00887F4A">
              <w:pPr>
                <w:spacing w:after="0" w:line="240" w:lineRule="auto"/>
                <w:ind w:right="-58"/>
                <w:rPr>
                  <w:rFonts w:ascii="Arial" w:hAnsi="Arial" w:cs="Arial"/>
                  <w:noProof/>
                  <w:sz w:val="24"/>
                  <w:szCs w:val="24"/>
                  <w:lang w:val="pt-BR"/>
                </w:rPr>
              </w:pPr>
              <w:r w:rsidRPr="0082703E">
                <w:rPr>
                  <w:rFonts w:ascii="Arial" w:hAnsi="Arial" w:cs="Arial"/>
                  <w:noProof/>
                  <w:sz w:val="24"/>
                  <w:szCs w:val="24"/>
                  <w:lang w:val="pt-BR"/>
                </w:rPr>
                <w:t xml:space="preserve">- pentru evitarea oricărui risc de poluare şi pentru aducerea amplasamentului şi a zonelor afectate într-o stare care să permită reutilizarea acestora, în cazul încetării definitive a activităţii </w:t>
              </w:r>
            </w:p>
            <w:p w:rsidR="00887F4A" w:rsidRDefault="00887F4A" w:rsidP="00887F4A">
              <w:pPr>
                <w:spacing w:after="0" w:line="240" w:lineRule="auto"/>
                <w:ind w:right="-58"/>
                <w:rPr>
                  <w:rFonts w:ascii="Arial" w:hAnsi="Arial" w:cs="Arial"/>
                  <w:b/>
                  <w:sz w:val="24"/>
                  <w:szCs w:val="24"/>
                  <w:lang w:val="it-IT"/>
                </w:rPr>
              </w:pPr>
              <w:r w:rsidRPr="0082703E">
                <w:rPr>
                  <w:rFonts w:ascii="Arial" w:hAnsi="Arial" w:cs="Arial"/>
                  <w:noProof/>
                  <w:sz w:val="24"/>
                  <w:szCs w:val="24"/>
                  <w:lang w:val="pt-BR"/>
                </w:rPr>
                <w:t>-de</w:t>
              </w:r>
              <w:r>
                <w:rPr>
                  <w:rFonts w:ascii="Arial" w:hAnsi="Arial" w:cs="Arial"/>
                  <w:noProof/>
                  <w:sz w:val="24"/>
                  <w:szCs w:val="24"/>
                  <w:lang w:val="pt-BR"/>
                </w:rPr>
                <w:t xml:space="preserve"> menţinere în stare de funcţionare a mijloacelor existente de prevenire şi stingere a incendiilor</w:t>
              </w:r>
            </w:p>
            <w:p w:rsidR="00887F4A" w:rsidRPr="003761C8" w:rsidRDefault="00887F4A" w:rsidP="00887F4A">
              <w:pPr>
                <w:spacing w:before="120" w:after="0" w:line="240" w:lineRule="auto"/>
                <w:ind w:right="28"/>
                <w:rPr>
                  <w:rFonts w:ascii="Arial" w:hAnsi="Arial" w:cs="Arial"/>
                  <w:b/>
                  <w:sz w:val="24"/>
                  <w:szCs w:val="24"/>
                  <w:lang w:val="ro-RO"/>
                </w:rPr>
              </w:pPr>
              <w:r>
                <w:rPr>
                  <w:rFonts w:ascii="Arial" w:hAnsi="Arial" w:cs="Arial"/>
                  <w:b/>
                  <w:sz w:val="24"/>
                  <w:szCs w:val="24"/>
                  <w:lang w:val="ro-RO"/>
                </w:rPr>
                <w:t>I</w:t>
              </w:r>
              <w:r w:rsidRPr="003761C8">
                <w:rPr>
                  <w:rFonts w:ascii="Arial" w:hAnsi="Arial" w:cs="Arial"/>
                  <w:b/>
                  <w:sz w:val="24"/>
                  <w:szCs w:val="24"/>
                  <w:lang w:val="ro-RO"/>
                </w:rPr>
                <w:t>I.</w:t>
              </w:r>
              <w:r>
                <w:rPr>
                  <w:rFonts w:ascii="Arial" w:hAnsi="Arial" w:cs="Arial"/>
                  <w:b/>
                  <w:sz w:val="24"/>
                  <w:szCs w:val="24"/>
                  <w:lang w:val="ro-RO"/>
                </w:rPr>
                <w:t>p</w:t>
              </w:r>
              <w:r w:rsidRPr="003761C8">
                <w:rPr>
                  <w:rFonts w:ascii="Arial" w:hAnsi="Arial" w:cs="Arial"/>
                  <w:b/>
                  <w:sz w:val="24"/>
                  <w:szCs w:val="24"/>
                  <w:lang w:val="ro-RO"/>
                </w:rPr>
                <w:t xml:space="preserve">entru </w:t>
              </w:r>
              <w:r w:rsidRPr="003761C8">
                <w:rPr>
                  <w:rFonts w:ascii="Arial" w:hAnsi="Arial" w:cs="Arial"/>
                  <w:b/>
                  <w:noProof/>
                  <w:sz w:val="24"/>
                  <w:szCs w:val="24"/>
                  <w:lang w:val="ro-RO"/>
                </w:rPr>
                <w:t xml:space="preserve">desfăşurarea activităţii autorizate: </w:t>
              </w:r>
            </w:p>
            <w:p w:rsidR="00887F4A" w:rsidRPr="003761C8" w:rsidRDefault="00887F4A" w:rsidP="00887F4A">
              <w:pPr>
                <w:numPr>
                  <w:ilvl w:val="0"/>
                  <w:numId w:val="3"/>
                </w:numPr>
                <w:spacing w:after="0" w:line="240" w:lineRule="auto"/>
                <w:ind w:left="567" w:right="29" w:hanging="283"/>
                <w:rPr>
                  <w:rFonts w:ascii="Arial" w:hAnsi="Arial" w:cs="Arial"/>
                  <w:noProof/>
                  <w:sz w:val="24"/>
                  <w:szCs w:val="24"/>
                  <w:lang w:val="ro-RO"/>
                </w:rPr>
              </w:pPr>
              <w:r w:rsidRPr="003761C8">
                <w:rPr>
                  <w:rFonts w:ascii="Arial" w:hAnsi="Arial" w:cs="Arial"/>
                  <w:noProof/>
                  <w:sz w:val="24"/>
                  <w:szCs w:val="24"/>
                  <w:lang w:val="ro-RO"/>
                </w:rPr>
                <w:t xml:space="preserve">evitarea scurgerilor prin utilizarea cuvelor de retenţie; </w:t>
              </w:r>
            </w:p>
            <w:p w:rsidR="00887F4A" w:rsidRPr="003761C8" w:rsidRDefault="00887F4A" w:rsidP="00887F4A">
              <w:pPr>
                <w:numPr>
                  <w:ilvl w:val="0"/>
                  <w:numId w:val="3"/>
                </w:numPr>
                <w:spacing w:after="0" w:line="240" w:lineRule="auto"/>
                <w:ind w:left="567" w:right="29" w:hanging="283"/>
                <w:rPr>
                  <w:rFonts w:ascii="Arial" w:hAnsi="Arial" w:cs="Arial"/>
                  <w:noProof/>
                  <w:sz w:val="24"/>
                  <w:szCs w:val="24"/>
                  <w:lang w:val="ro-RO"/>
                </w:rPr>
              </w:pPr>
              <w:r w:rsidRPr="003761C8">
                <w:rPr>
                  <w:rFonts w:ascii="Arial" w:hAnsi="Arial" w:cs="Arial"/>
                  <w:sz w:val="24"/>
                  <w:szCs w:val="24"/>
                  <w:lang w:val="ro-RO"/>
                </w:rPr>
                <w:t xml:space="preserve">asigurarea </w:t>
              </w:r>
              <w:r w:rsidRPr="003761C8">
                <w:rPr>
                  <w:rFonts w:ascii="Arial" w:eastAsia="Times New Roman" w:hAnsi="Arial" w:cs="Arial"/>
                  <w:color w:val="000000"/>
                  <w:spacing w:val="1"/>
                  <w:sz w:val="24"/>
                  <w:szCs w:val="24"/>
                  <w:lang w:val="ro-RO"/>
                </w:rPr>
                <w:t>une</w:t>
              </w:r>
              <w:r w:rsidRPr="003761C8">
                <w:rPr>
                  <w:rFonts w:ascii="Arial" w:eastAsia="Times New Roman" w:hAnsi="Arial" w:cs="Arial"/>
                  <w:color w:val="000000"/>
                  <w:sz w:val="24"/>
                  <w:szCs w:val="24"/>
                  <w:lang w:val="ro-RO"/>
                </w:rPr>
                <w:t>i</w:t>
              </w:r>
              <w:r w:rsidRPr="003761C8">
                <w:rPr>
                  <w:rFonts w:ascii="Arial" w:eastAsia="Times New Roman" w:hAnsi="Arial" w:cs="Arial"/>
                  <w:color w:val="000000"/>
                  <w:spacing w:val="7"/>
                  <w:sz w:val="24"/>
                  <w:szCs w:val="24"/>
                  <w:lang w:val="ro-RO"/>
                </w:rPr>
                <w:t xml:space="preserve"> </w:t>
              </w:r>
              <w:r w:rsidRPr="003761C8">
                <w:rPr>
                  <w:rFonts w:ascii="Arial" w:eastAsia="Times New Roman" w:hAnsi="Arial" w:cs="Arial"/>
                  <w:color w:val="000000"/>
                  <w:sz w:val="24"/>
                  <w:szCs w:val="24"/>
                  <w:lang w:val="ro-RO"/>
                </w:rPr>
                <w:t>i</w:t>
              </w:r>
              <w:r w:rsidRPr="003761C8">
                <w:rPr>
                  <w:rFonts w:ascii="Arial" w:eastAsia="Times New Roman" w:hAnsi="Arial" w:cs="Arial"/>
                  <w:color w:val="000000"/>
                  <w:spacing w:val="-2"/>
                  <w:sz w:val="24"/>
                  <w:szCs w:val="24"/>
                  <w:lang w:val="ro-RO"/>
                </w:rPr>
                <w:t>z</w:t>
              </w:r>
              <w:r w:rsidRPr="003761C8">
                <w:rPr>
                  <w:rFonts w:ascii="Arial" w:eastAsia="Times New Roman" w:hAnsi="Arial" w:cs="Arial"/>
                  <w:color w:val="000000"/>
                  <w:spacing w:val="1"/>
                  <w:sz w:val="24"/>
                  <w:szCs w:val="24"/>
                  <w:lang w:val="ro-RO"/>
                </w:rPr>
                <w:t>o</w:t>
              </w:r>
              <w:r w:rsidRPr="003761C8">
                <w:rPr>
                  <w:rFonts w:ascii="Arial" w:eastAsia="Times New Roman" w:hAnsi="Arial" w:cs="Arial"/>
                  <w:color w:val="000000"/>
                  <w:sz w:val="24"/>
                  <w:szCs w:val="24"/>
                  <w:lang w:val="ro-RO"/>
                </w:rPr>
                <w:t>l</w:t>
              </w:r>
              <w:r w:rsidRPr="003761C8">
                <w:rPr>
                  <w:rFonts w:ascii="Arial" w:eastAsia="Times New Roman" w:hAnsi="Arial" w:cs="Arial"/>
                  <w:color w:val="000000"/>
                  <w:spacing w:val="1"/>
                  <w:sz w:val="24"/>
                  <w:szCs w:val="24"/>
                  <w:lang w:val="ro-RO"/>
                </w:rPr>
                <w:t>a</w:t>
              </w:r>
              <w:r w:rsidRPr="003761C8">
                <w:rPr>
                  <w:rFonts w:ascii="Arial" w:eastAsia="Times New Roman" w:hAnsi="Arial" w:cs="Arial"/>
                  <w:color w:val="000000"/>
                  <w:spacing w:val="-2"/>
                  <w:sz w:val="24"/>
                  <w:szCs w:val="24"/>
                  <w:lang w:val="ro-RO"/>
                </w:rPr>
                <w:t>ţ</w:t>
              </w:r>
              <w:r w:rsidRPr="003761C8">
                <w:rPr>
                  <w:rFonts w:ascii="Arial" w:eastAsia="Times New Roman" w:hAnsi="Arial" w:cs="Arial"/>
                  <w:color w:val="000000"/>
                  <w:sz w:val="24"/>
                  <w:szCs w:val="24"/>
                  <w:lang w:val="ro-RO"/>
                </w:rPr>
                <w:t>ii</w:t>
              </w:r>
              <w:r w:rsidRPr="003761C8">
                <w:rPr>
                  <w:rFonts w:ascii="Arial" w:eastAsia="Times New Roman" w:hAnsi="Arial" w:cs="Arial"/>
                  <w:color w:val="000000"/>
                  <w:spacing w:val="5"/>
                  <w:sz w:val="24"/>
                  <w:szCs w:val="24"/>
                  <w:lang w:val="ro-RO"/>
                </w:rPr>
                <w:t xml:space="preserve"> </w:t>
              </w:r>
              <w:r w:rsidRPr="003761C8">
                <w:rPr>
                  <w:rFonts w:ascii="Arial" w:eastAsia="Times New Roman" w:hAnsi="Arial" w:cs="Arial"/>
                  <w:color w:val="000000"/>
                  <w:spacing w:val="1"/>
                  <w:sz w:val="24"/>
                  <w:szCs w:val="24"/>
                  <w:lang w:val="ro-RO"/>
                </w:rPr>
                <w:t>ade</w:t>
              </w:r>
              <w:r w:rsidRPr="003761C8">
                <w:rPr>
                  <w:rFonts w:ascii="Arial" w:eastAsia="Times New Roman" w:hAnsi="Arial" w:cs="Arial"/>
                  <w:color w:val="000000"/>
                  <w:sz w:val="24"/>
                  <w:szCs w:val="24"/>
                  <w:lang w:val="ro-RO"/>
                </w:rPr>
                <w:t>c</w:t>
              </w:r>
              <w:r w:rsidRPr="003761C8">
                <w:rPr>
                  <w:rFonts w:ascii="Arial" w:eastAsia="Times New Roman" w:hAnsi="Arial" w:cs="Arial"/>
                  <w:color w:val="000000"/>
                  <w:spacing w:val="-2"/>
                  <w:sz w:val="24"/>
                  <w:szCs w:val="24"/>
                  <w:lang w:val="ro-RO"/>
                </w:rPr>
                <w:t>v</w:t>
              </w:r>
              <w:r w:rsidRPr="003761C8">
                <w:rPr>
                  <w:rFonts w:ascii="Arial" w:eastAsia="Times New Roman" w:hAnsi="Arial" w:cs="Arial"/>
                  <w:color w:val="000000"/>
                  <w:spacing w:val="1"/>
                  <w:sz w:val="24"/>
                  <w:szCs w:val="24"/>
                  <w:lang w:val="ro-RO"/>
                </w:rPr>
                <w:t>at</w:t>
              </w:r>
              <w:r w:rsidRPr="003761C8">
                <w:rPr>
                  <w:rFonts w:ascii="Arial" w:eastAsia="Times New Roman" w:hAnsi="Arial" w:cs="Arial"/>
                  <w:color w:val="000000"/>
                  <w:sz w:val="24"/>
                  <w:szCs w:val="24"/>
                  <w:lang w:val="ro-RO"/>
                </w:rPr>
                <w:t>e</w:t>
              </w:r>
              <w:r w:rsidRPr="003761C8">
                <w:rPr>
                  <w:rFonts w:ascii="Arial" w:eastAsia="Times New Roman" w:hAnsi="Arial" w:cs="Arial"/>
                  <w:color w:val="000000"/>
                  <w:spacing w:val="3"/>
                  <w:sz w:val="24"/>
                  <w:szCs w:val="24"/>
                  <w:lang w:val="ro-RO"/>
                </w:rPr>
                <w:t xml:space="preserve"> </w:t>
              </w:r>
              <w:r w:rsidRPr="003761C8">
                <w:rPr>
                  <w:rFonts w:ascii="Arial" w:eastAsia="Times New Roman" w:hAnsi="Arial" w:cs="Arial"/>
                  <w:color w:val="000000"/>
                  <w:sz w:val="24"/>
                  <w:szCs w:val="24"/>
                  <w:lang w:val="ro-RO"/>
                </w:rPr>
                <w:t>a</w:t>
              </w:r>
              <w:r w:rsidRPr="003761C8">
                <w:rPr>
                  <w:rFonts w:ascii="Arial" w:eastAsia="Times New Roman" w:hAnsi="Arial" w:cs="Arial"/>
                  <w:color w:val="000000"/>
                  <w:spacing w:val="11"/>
                  <w:sz w:val="24"/>
                  <w:szCs w:val="24"/>
                  <w:lang w:val="ro-RO"/>
                </w:rPr>
                <w:t xml:space="preserve"> </w:t>
              </w:r>
              <w:r w:rsidRPr="003761C8">
                <w:rPr>
                  <w:rFonts w:ascii="Arial" w:eastAsia="Times New Roman" w:hAnsi="Arial" w:cs="Arial"/>
                  <w:color w:val="000000"/>
                  <w:spacing w:val="-3"/>
                  <w:sz w:val="24"/>
                  <w:szCs w:val="24"/>
                  <w:lang w:val="ro-RO"/>
                </w:rPr>
                <w:t>i</w:t>
              </w:r>
              <w:r w:rsidRPr="003761C8">
                <w:rPr>
                  <w:rFonts w:ascii="Arial" w:eastAsia="Times New Roman" w:hAnsi="Arial" w:cs="Arial"/>
                  <w:color w:val="000000"/>
                  <w:spacing w:val="1"/>
                  <w:sz w:val="24"/>
                  <w:szCs w:val="24"/>
                  <w:lang w:val="ro-RO"/>
                </w:rPr>
                <w:t>n</w:t>
              </w:r>
              <w:r w:rsidRPr="003761C8">
                <w:rPr>
                  <w:rFonts w:ascii="Arial" w:eastAsia="Times New Roman" w:hAnsi="Arial" w:cs="Arial"/>
                  <w:color w:val="000000"/>
                  <w:sz w:val="24"/>
                  <w:szCs w:val="24"/>
                  <w:lang w:val="ro-RO"/>
                </w:rPr>
                <w:t>s</w:t>
              </w:r>
              <w:r w:rsidRPr="003761C8">
                <w:rPr>
                  <w:rFonts w:ascii="Arial" w:eastAsia="Times New Roman" w:hAnsi="Arial" w:cs="Arial"/>
                  <w:color w:val="000000"/>
                  <w:spacing w:val="1"/>
                  <w:sz w:val="24"/>
                  <w:szCs w:val="24"/>
                  <w:lang w:val="ro-RO"/>
                </w:rPr>
                <w:t>ta</w:t>
              </w:r>
              <w:r w:rsidRPr="003761C8">
                <w:rPr>
                  <w:rFonts w:ascii="Arial" w:eastAsia="Times New Roman" w:hAnsi="Arial" w:cs="Arial"/>
                  <w:color w:val="000000"/>
                  <w:sz w:val="24"/>
                  <w:szCs w:val="24"/>
                  <w:lang w:val="ro-RO"/>
                </w:rPr>
                <w:t>l</w:t>
              </w:r>
              <w:r w:rsidRPr="003761C8">
                <w:rPr>
                  <w:rFonts w:ascii="Arial" w:eastAsia="Times New Roman" w:hAnsi="Arial" w:cs="Arial"/>
                  <w:color w:val="000000"/>
                  <w:spacing w:val="-1"/>
                  <w:sz w:val="24"/>
                  <w:szCs w:val="24"/>
                  <w:lang w:val="ro-RO"/>
                </w:rPr>
                <w:t>a</w:t>
              </w:r>
              <w:r w:rsidRPr="003761C8">
                <w:rPr>
                  <w:rFonts w:ascii="Arial" w:eastAsia="Times New Roman" w:hAnsi="Arial" w:cs="Arial"/>
                  <w:color w:val="000000"/>
                  <w:spacing w:val="1"/>
                  <w:sz w:val="24"/>
                  <w:szCs w:val="24"/>
                  <w:lang w:val="ro-RO"/>
                </w:rPr>
                <w:t>ţ</w:t>
              </w:r>
              <w:r w:rsidRPr="003761C8">
                <w:rPr>
                  <w:rFonts w:ascii="Arial" w:eastAsia="Times New Roman" w:hAnsi="Arial" w:cs="Arial"/>
                  <w:color w:val="000000"/>
                  <w:sz w:val="24"/>
                  <w:szCs w:val="24"/>
                  <w:lang w:val="ro-RO"/>
                </w:rPr>
                <w:t>iil</w:t>
              </w:r>
              <w:r w:rsidRPr="003761C8">
                <w:rPr>
                  <w:rFonts w:ascii="Arial" w:eastAsia="Times New Roman" w:hAnsi="Arial" w:cs="Arial"/>
                  <w:color w:val="000000"/>
                  <w:spacing w:val="1"/>
                  <w:sz w:val="24"/>
                  <w:szCs w:val="24"/>
                  <w:lang w:val="ro-RO"/>
                </w:rPr>
                <w:t>o</w:t>
              </w:r>
              <w:r w:rsidRPr="003761C8">
                <w:rPr>
                  <w:rFonts w:ascii="Arial" w:eastAsia="Times New Roman" w:hAnsi="Arial" w:cs="Arial"/>
                  <w:color w:val="000000"/>
                  <w:sz w:val="24"/>
                  <w:szCs w:val="24"/>
                  <w:lang w:val="ro-RO"/>
                </w:rPr>
                <w:t>r</w:t>
              </w:r>
              <w:r w:rsidRPr="003761C8">
                <w:rPr>
                  <w:rFonts w:ascii="Arial" w:eastAsia="Times New Roman" w:hAnsi="Arial" w:cs="Arial"/>
                  <w:color w:val="000000"/>
                  <w:spacing w:val="1"/>
                  <w:sz w:val="24"/>
                  <w:szCs w:val="24"/>
                  <w:lang w:val="ro-RO"/>
                </w:rPr>
                <w:t xml:space="preserve"> </w:t>
              </w:r>
              <w:r w:rsidRPr="003761C8">
                <w:rPr>
                  <w:rFonts w:ascii="Arial" w:eastAsia="Times New Roman" w:hAnsi="Arial" w:cs="Arial"/>
                  <w:color w:val="000000"/>
                  <w:spacing w:val="-1"/>
                  <w:sz w:val="24"/>
                  <w:szCs w:val="24"/>
                  <w:lang w:val="ro-RO"/>
                </w:rPr>
                <w:t>g</w:t>
              </w:r>
              <w:r w:rsidRPr="003761C8">
                <w:rPr>
                  <w:rFonts w:ascii="Arial" w:eastAsia="Times New Roman" w:hAnsi="Arial" w:cs="Arial"/>
                  <w:color w:val="000000"/>
                  <w:spacing w:val="1"/>
                  <w:sz w:val="24"/>
                  <w:szCs w:val="24"/>
                  <w:lang w:val="ro-RO"/>
                </w:rPr>
                <w:t>ene</w:t>
              </w:r>
              <w:r w:rsidRPr="003761C8">
                <w:rPr>
                  <w:rFonts w:ascii="Arial" w:eastAsia="Times New Roman" w:hAnsi="Arial" w:cs="Arial"/>
                  <w:color w:val="000000"/>
                  <w:spacing w:val="-1"/>
                  <w:sz w:val="24"/>
                  <w:szCs w:val="24"/>
                  <w:lang w:val="ro-RO"/>
                </w:rPr>
                <w:t>r</w:t>
              </w:r>
              <w:r w:rsidRPr="003761C8">
                <w:rPr>
                  <w:rFonts w:ascii="Arial" w:eastAsia="Times New Roman" w:hAnsi="Arial" w:cs="Arial"/>
                  <w:color w:val="000000"/>
                  <w:spacing w:val="1"/>
                  <w:sz w:val="24"/>
                  <w:szCs w:val="24"/>
                  <w:lang w:val="ro-RO"/>
                </w:rPr>
                <w:t>at</w:t>
              </w:r>
              <w:r w:rsidRPr="003761C8">
                <w:rPr>
                  <w:rFonts w:ascii="Arial" w:eastAsia="Times New Roman" w:hAnsi="Arial" w:cs="Arial"/>
                  <w:color w:val="000000"/>
                  <w:spacing w:val="-1"/>
                  <w:sz w:val="24"/>
                  <w:szCs w:val="24"/>
                  <w:lang w:val="ro-RO"/>
                </w:rPr>
                <w:t>o</w:t>
              </w:r>
              <w:r w:rsidRPr="003761C8">
                <w:rPr>
                  <w:rFonts w:ascii="Arial" w:eastAsia="Times New Roman" w:hAnsi="Arial" w:cs="Arial"/>
                  <w:color w:val="000000"/>
                  <w:spacing w:val="1"/>
                  <w:sz w:val="24"/>
                  <w:szCs w:val="24"/>
                  <w:lang w:val="ro-RO"/>
                </w:rPr>
                <w:t>a</w:t>
              </w:r>
              <w:r w:rsidRPr="003761C8">
                <w:rPr>
                  <w:rFonts w:ascii="Arial" w:eastAsia="Times New Roman" w:hAnsi="Arial" w:cs="Arial"/>
                  <w:color w:val="000000"/>
                  <w:spacing w:val="-1"/>
                  <w:sz w:val="24"/>
                  <w:szCs w:val="24"/>
                  <w:lang w:val="ro-RO"/>
                </w:rPr>
                <w:t>r</w:t>
              </w:r>
              <w:r w:rsidRPr="003761C8">
                <w:rPr>
                  <w:rFonts w:ascii="Arial" w:eastAsia="Times New Roman" w:hAnsi="Arial" w:cs="Arial"/>
                  <w:color w:val="000000"/>
                  <w:sz w:val="24"/>
                  <w:szCs w:val="24"/>
                  <w:lang w:val="ro-RO"/>
                </w:rPr>
                <w:t xml:space="preserve">e </w:t>
              </w:r>
              <w:r w:rsidRPr="003761C8">
                <w:rPr>
                  <w:rFonts w:ascii="Arial" w:eastAsia="Times New Roman" w:hAnsi="Arial" w:cs="Arial"/>
                  <w:color w:val="000000"/>
                  <w:spacing w:val="-1"/>
                  <w:sz w:val="24"/>
                  <w:szCs w:val="24"/>
                  <w:lang w:val="ro-RO"/>
                </w:rPr>
                <w:t>d</w:t>
              </w:r>
              <w:r w:rsidRPr="003761C8">
                <w:rPr>
                  <w:rFonts w:ascii="Arial" w:eastAsia="Times New Roman" w:hAnsi="Arial" w:cs="Arial"/>
                  <w:color w:val="000000"/>
                  <w:sz w:val="24"/>
                  <w:szCs w:val="24"/>
                  <w:lang w:val="ro-RO"/>
                </w:rPr>
                <w:t>e</w:t>
              </w:r>
              <w:r w:rsidRPr="003761C8">
                <w:rPr>
                  <w:rFonts w:ascii="Arial" w:eastAsia="Times New Roman" w:hAnsi="Arial" w:cs="Arial"/>
                  <w:color w:val="000000"/>
                  <w:spacing w:val="10"/>
                  <w:sz w:val="24"/>
                  <w:szCs w:val="24"/>
                  <w:lang w:val="ro-RO"/>
                </w:rPr>
                <w:t xml:space="preserve"> </w:t>
              </w:r>
              <w:r w:rsidRPr="003761C8">
                <w:rPr>
                  <w:rFonts w:ascii="Arial" w:eastAsia="Times New Roman" w:hAnsi="Arial" w:cs="Arial"/>
                  <w:color w:val="000000"/>
                  <w:spacing w:val="-2"/>
                  <w:sz w:val="24"/>
                  <w:szCs w:val="24"/>
                  <w:lang w:val="ro-RO"/>
                </w:rPr>
                <w:t>z</w:t>
              </w:r>
              <w:r w:rsidRPr="003761C8">
                <w:rPr>
                  <w:rFonts w:ascii="Arial" w:eastAsia="Times New Roman" w:hAnsi="Arial" w:cs="Arial"/>
                  <w:color w:val="000000"/>
                  <w:spacing w:val="1"/>
                  <w:sz w:val="24"/>
                  <w:szCs w:val="24"/>
                  <w:lang w:val="ro-RO"/>
                </w:rPr>
                <w:t>go</w:t>
              </w:r>
              <w:r w:rsidRPr="003761C8">
                <w:rPr>
                  <w:rFonts w:ascii="Arial" w:eastAsia="Times New Roman" w:hAnsi="Arial" w:cs="Arial"/>
                  <w:color w:val="000000"/>
                  <w:spacing w:val="2"/>
                  <w:sz w:val="24"/>
                  <w:szCs w:val="24"/>
                  <w:lang w:val="ro-RO"/>
                </w:rPr>
                <w:t>m</w:t>
              </w:r>
              <w:r w:rsidRPr="003761C8">
                <w:rPr>
                  <w:rFonts w:ascii="Arial" w:eastAsia="Times New Roman" w:hAnsi="Arial" w:cs="Arial"/>
                  <w:color w:val="000000"/>
                  <w:spacing w:val="-1"/>
                  <w:sz w:val="24"/>
                  <w:szCs w:val="24"/>
                  <w:lang w:val="ro-RO"/>
                </w:rPr>
                <w:t>o</w:t>
              </w:r>
              <w:r w:rsidRPr="003761C8">
                <w:rPr>
                  <w:rFonts w:ascii="Arial" w:eastAsia="Times New Roman" w:hAnsi="Arial" w:cs="Arial"/>
                  <w:color w:val="000000"/>
                  <w:sz w:val="24"/>
                  <w:szCs w:val="24"/>
                  <w:lang w:val="ro-RO"/>
                </w:rPr>
                <w:t>t</w:t>
              </w:r>
              <w:r w:rsidRPr="003761C8">
                <w:rPr>
                  <w:rFonts w:ascii="Arial" w:eastAsia="Times New Roman" w:hAnsi="Arial" w:cs="Arial"/>
                  <w:color w:val="000000"/>
                  <w:spacing w:val="5"/>
                  <w:sz w:val="24"/>
                  <w:szCs w:val="24"/>
                  <w:lang w:val="ro-RO"/>
                </w:rPr>
                <w:t xml:space="preserve"> </w:t>
              </w:r>
              <w:r w:rsidRPr="003761C8">
                <w:rPr>
                  <w:rFonts w:ascii="Arial" w:eastAsia="Times New Roman" w:hAnsi="Arial" w:cs="Arial"/>
                  <w:color w:val="000000"/>
                  <w:spacing w:val="-1"/>
                  <w:sz w:val="24"/>
                  <w:szCs w:val="24"/>
                  <w:lang w:val="ro-RO"/>
                </w:rPr>
                <w:t>p</w:t>
              </w:r>
              <w:r w:rsidRPr="003761C8">
                <w:rPr>
                  <w:rFonts w:ascii="Arial" w:eastAsia="Times New Roman" w:hAnsi="Arial" w:cs="Arial"/>
                  <w:color w:val="000000"/>
                  <w:spacing w:val="1"/>
                  <w:sz w:val="24"/>
                  <w:szCs w:val="24"/>
                  <w:lang w:val="ro-RO"/>
                </w:rPr>
                <w:t>ent</w:t>
              </w:r>
              <w:r w:rsidRPr="003761C8">
                <w:rPr>
                  <w:rFonts w:ascii="Arial" w:eastAsia="Times New Roman" w:hAnsi="Arial" w:cs="Arial"/>
                  <w:color w:val="000000"/>
                  <w:spacing w:val="-1"/>
                  <w:sz w:val="24"/>
                  <w:szCs w:val="24"/>
                  <w:lang w:val="ro-RO"/>
                </w:rPr>
                <w:t>r</w:t>
              </w:r>
              <w:r w:rsidRPr="003761C8">
                <w:rPr>
                  <w:rFonts w:ascii="Arial" w:eastAsia="Times New Roman" w:hAnsi="Arial" w:cs="Arial"/>
                  <w:color w:val="000000"/>
                  <w:sz w:val="24"/>
                  <w:szCs w:val="24"/>
                  <w:lang w:val="ro-RO"/>
                </w:rPr>
                <w:t>u</w:t>
              </w:r>
              <w:r w:rsidRPr="003761C8">
                <w:rPr>
                  <w:rFonts w:ascii="Arial" w:eastAsia="Times New Roman" w:hAnsi="Arial" w:cs="Arial"/>
                  <w:color w:val="000000"/>
                  <w:spacing w:val="6"/>
                  <w:sz w:val="24"/>
                  <w:szCs w:val="24"/>
                  <w:lang w:val="ro-RO"/>
                </w:rPr>
                <w:t xml:space="preserve"> </w:t>
              </w:r>
              <w:r w:rsidRPr="003761C8">
                <w:rPr>
                  <w:rFonts w:ascii="Arial" w:eastAsia="Times New Roman" w:hAnsi="Arial" w:cs="Arial"/>
                  <w:color w:val="000000"/>
                  <w:spacing w:val="-1"/>
                  <w:sz w:val="24"/>
                  <w:szCs w:val="24"/>
                  <w:lang w:val="ro-RO"/>
                </w:rPr>
                <w:t>re</w:t>
              </w:r>
              <w:r w:rsidRPr="003761C8">
                <w:rPr>
                  <w:rFonts w:ascii="Arial" w:eastAsia="Times New Roman" w:hAnsi="Arial" w:cs="Arial"/>
                  <w:color w:val="000000"/>
                  <w:spacing w:val="1"/>
                  <w:sz w:val="24"/>
                  <w:szCs w:val="24"/>
                  <w:lang w:val="ro-RO"/>
                </w:rPr>
                <w:t>du</w:t>
              </w:r>
              <w:r w:rsidRPr="003761C8">
                <w:rPr>
                  <w:rFonts w:ascii="Arial" w:eastAsia="Times New Roman" w:hAnsi="Arial" w:cs="Arial"/>
                  <w:color w:val="000000"/>
                  <w:spacing w:val="-2"/>
                  <w:sz w:val="24"/>
                  <w:szCs w:val="24"/>
                  <w:lang w:val="ro-RO"/>
                </w:rPr>
                <w:t>c</w:t>
              </w:r>
              <w:r w:rsidRPr="003761C8">
                <w:rPr>
                  <w:rFonts w:ascii="Arial" w:eastAsia="Times New Roman" w:hAnsi="Arial" w:cs="Arial"/>
                  <w:color w:val="000000"/>
                  <w:spacing w:val="1"/>
                  <w:sz w:val="24"/>
                  <w:szCs w:val="24"/>
                  <w:lang w:val="ro-RO"/>
                </w:rPr>
                <w:t>e</w:t>
              </w:r>
              <w:r w:rsidRPr="003761C8">
                <w:rPr>
                  <w:rFonts w:ascii="Arial" w:eastAsia="Times New Roman" w:hAnsi="Arial" w:cs="Arial"/>
                  <w:color w:val="000000"/>
                  <w:spacing w:val="-1"/>
                  <w:sz w:val="24"/>
                  <w:szCs w:val="24"/>
                  <w:lang w:val="ro-RO"/>
                </w:rPr>
                <w:t>re</w:t>
              </w:r>
              <w:r w:rsidRPr="003761C8">
                <w:rPr>
                  <w:rFonts w:ascii="Arial" w:eastAsia="Times New Roman" w:hAnsi="Arial" w:cs="Arial"/>
                  <w:color w:val="000000"/>
                  <w:sz w:val="24"/>
                  <w:szCs w:val="24"/>
                  <w:lang w:val="ro-RO"/>
                </w:rPr>
                <w:t xml:space="preserve">a </w:t>
              </w:r>
              <w:r w:rsidRPr="003761C8">
                <w:rPr>
                  <w:rFonts w:ascii="Arial" w:eastAsia="Times New Roman" w:hAnsi="Arial" w:cs="Arial"/>
                  <w:color w:val="000000"/>
                  <w:spacing w:val="1"/>
                  <w:sz w:val="24"/>
                  <w:szCs w:val="24"/>
                  <w:lang w:val="ro-RO"/>
                </w:rPr>
                <w:t>n</w:t>
              </w:r>
              <w:r w:rsidRPr="003761C8">
                <w:rPr>
                  <w:rFonts w:ascii="Arial" w:eastAsia="Times New Roman" w:hAnsi="Arial" w:cs="Arial"/>
                  <w:color w:val="000000"/>
                  <w:sz w:val="24"/>
                  <w:szCs w:val="24"/>
                  <w:lang w:val="ro-RO"/>
                </w:rPr>
                <w:t>i</w:t>
              </w:r>
              <w:r w:rsidRPr="003761C8">
                <w:rPr>
                  <w:rFonts w:ascii="Arial" w:eastAsia="Times New Roman" w:hAnsi="Arial" w:cs="Arial"/>
                  <w:color w:val="000000"/>
                  <w:spacing w:val="-2"/>
                  <w:sz w:val="24"/>
                  <w:szCs w:val="24"/>
                  <w:lang w:val="ro-RO"/>
                </w:rPr>
                <w:t>v</w:t>
              </w:r>
              <w:r w:rsidRPr="003761C8">
                <w:rPr>
                  <w:rFonts w:ascii="Arial" w:eastAsia="Times New Roman" w:hAnsi="Arial" w:cs="Arial"/>
                  <w:color w:val="000000"/>
                  <w:spacing w:val="1"/>
                  <w:sz w:val="24"/>
                  <w:szCs w:val="24"/>
                  <w:lang w:val="ro-RO"/>
                </w:rPr>
                <w:t>e</w:t>
              </w:r>
              <w:r w:rsidRPr="003761C8">
                <w:rPr>
                  <w:rFonts w:ascii="Arial" w:eastAsia="Times New Roman" w:hAnsi="Arial" w:cs="Arial"/>
                  <w:color w:val="000000"/>
                  <w:sz w:val="24"/>
                  <w:szCs w:val="24"/>
                  <w:lang w:val="ro-RO"/>
                </w:rPr>
                <w:t>l</w:t>
              </w:r>
              <w:r w:rsidRPr="003761C8">
                <w:rPr>
                  <w:rFonts w:ascii="Arial" w:eastAsia="Times New Roman" w:hAnsi="Arial" w:cs="Arial"/>
                  <w:color w:val="000000"/>
                  <w:spacing w:val="1"/>
                  <w:sz w:val="24"/>
                  <w:szCs w:val="24"/>
                  <w:lang w:val="ro-RO"/>
                </w:rPr>
                <w:t>u</w:t>
              </w:r>
              <w:r w:rsidRPr="003761C8">
                <w:rPr>
                  <w:rFonts w:ascii="Arial" w:eastAsia="Times New Roman" w:hAnsi="Arial" w:cs="Arial"/>
                  <w:color w:val="000000"/>
                  <w:sz w:val="24"/>
                  <w:szCs w:val="24"/>
                  <w:lang w:val="ro-RO"/>
                </w:rPr>
                <w:t>l</w:t>
              </w:r>
              <w:r w:rsidRPr="003761C8">
                <w:rPr>
                  <w:rFonts w:ascii="Arial" w:eastAsia="Times New Roman" w:hAnsi="Arial" w:cs="Arial"/>
                  <w:color w:val="000000"/>
                  <w:spacing w:val="1"/>
                  <w:sz w:val="24"/>
                  <w:szCs w:val="24"/>
                  <w:lang w:val="ro-RO"/>
                </w:rPr>
                <w:t>u</w:t>
              </w:r>
              <w:r w:rsidRPr="003761C8">
                <w:rPr>
                  <w:rFonts w:ascii="Arial" w:eastAsia="Times New Roman" w:hAnsi="Arial" w:cs="Arial"/>
                  <w:color w:val="000000"/>
                  <w:sz w:val="24"/>
                  <w:szCs w:val="24"/>
                  <w:lang w:val="ro-RO"/>
                </w:rPr>
                <w:t>i</w:t>
              </w:r>
              <w:r w:rsidRPr="003761C8">
                <w:rPr>
                  <w:rFonts w:ascii="Arial" w:eastAsia="Times New Roman" w:hAnsi="Arial" w:cs="Arial"/>
                  <w:color w:val="000000"/>
                  <w:spacing w:val="-4"/>
                  <w:sz w:val="24"/>
                  <w:szCs w:val="24"/>
                  <w:lang w:val="ro-RO"/>
                </w:rPr>
                <w:t xml:space="preserve"> </w:t>
              </w:r>
              <w:r w:rsidRPr="003761C8">
                <w:rPr>
                  <w:rFonts w:ascii="Arial" w:eastAsia="Times New Roman" w:hAnsi="Arial" w:cs="Arial"/>
                  <w:color w:val="000000"/>
                  <w:spacing w:val="1"/>
                  <w:sz w:val="24"/>
                  <w:szCs w:val="24"/>
                  <w:lang w:val="ro-RO"/>
                </w:rPr>
                <w:t>d</w:t>
              </w:r>
              <w:r w:rsidRPr="003761C8">
                <w:rPr>
                  <w:rFonts w:ascii="Arial" w:eastAsia="Times New Roman" w:hAnsi="Arial" w:cs="Arial"/>
                  <w:color w:val="000000"/>
                  <w:sz w:val="24"/>
                  <w:szCs w:val="24"/>
                  <w:lang w:val="ro-RO"/>
                </w:rPr>
                <w:t>e</w:t>
              </w:r>
              <w:r w:rsidRPr="003761C8">
                <w:rPr>
                  <w:rFonts w:ascii="Arial" w:eastAsia="Times New Roman" w:hAnsi="Arial" w:cs="Arial"/>
                  <w:color w:val="000000"/>
                  <w:spacing w:val="4"/>
                  <w:sz w:val="24"/>
                  <w:szCs w:val="24"/>
                  <w:lang w:val="ro-RO"/>
                </w:rPr>
                <w:t xml:space="preserve"> </w:t>
              </w:r>
              <w:r w:rsidRPr="003761C8">
                <w:rPr>
                  <w:rFonts w:ascii="Arial" w:eastAsia="Times New Roman" w:hAnsi="Arial" w:cs="Arial"/>
                  <w:color w:val="000000"/>
                  <w:spacing w:val="-2"/>
                  <w:sz w:val="24"/>
                  <w:szCs w:val="24"/>
                  <w:lang w:val="ro-RO"/>
                </w:rPr>
                <w:t>z</w:t>
              </w:r>
              <w:r w:rsidRPr="003761C8">
                <w:rPr>
                  <w:rFonts w:ascii="Arial" w:eastAsia="Times New Roman" w:hAnsi="Arial" w:cs="Arial"/>
                  <w:color w:val="000000"/>
                  <w:spacing w:val="-1"/>
                  <w:sz w:val="24"/>
                  <w:szCs w:val="24"/>
                  <w:lang w:val="ro-RO"/>
                </w:rPr>
                <w:t>g</w:t>
              </w:r>
              <w:r w:rsidRPr="003761C8">
                <w:rPr>
                  <w:rFonts w:ascii="Arial" w:eastAsia="Times New Roman" w:hAnsi="Arial" w:cs="Arial"/>
                  <w:color w:val="000000"/>
                  <w:spacing w:val="1"/>
                  <w:sz w:val="24"/>
                  <w:szCs w:val="24"/>
                  <w:lang w:val="ro-RO"/>
                </w:rPr>
                <w:t>o</w:t>
              </w:r>
              <w:r w:rsidRPr="003761C8">
                <w:rPr>
                  <w:rFonts w:ascii="Arial" w:eastAsia="Times New Roman" w:hAnsi="Arial" w:cs="Arial"/>
                  <w:color w:val="000000"/>
                  <w:spacing w:val="2"/>
                  <w:sz w:val="24"/>
                  <w:szCs w:val="24"/>
                  <w:lang w:val="ro-RO"/>
                </w:rPr>
                <w:t>m</w:t>
              </w:r>
              <w:r w:rsidRPr="003761C8">
                <w:rPr>
                  <w:rFonts w:ascii="Arial" w:eastAsia="Times New Roman" w:hAnsi="Arial" w:cs="Arial"/>
                  <w:color w:val="000000"/>
                  <w:spacing w:val="1"/>
                  <w:sz w:val="24"/>
                  <w:szCs w:val="24"/>
                  <w:lang w:val="ro-RO"/>
                </w:rPr>
                <w:t>o</w:t>
              </w:r>
              <w:r w:rsidRPr="003761C8">
                <w:rPr>
                  <w:rFonts w:ascii="Arial" w:eastAsia="Times New Roman" w:hAnsi="Arial" w:cs="Arial"/>
                  <w:color w:val="000000"/>
                  <w:sz w:val="24"/>
                  <w:szCs w:val="24"/>
                  <w:lang w:val="ro-RO"/>
                </w:rPr>
                <w:t>t</w:t>
              </w:r>
              <w:r w:rsidRPr="003761C8">
                <w:rPr>
                  <w:rFonts w:ascii="Arial" w:eastAsia="Times New Roman" w:hAnsi="Arial" w:cs="Arial"/>
                  <w:color w:val="000000"/>
                  <w:spacing w:val="-1"/>
                  <w:sz w:val="24"/>
                  <w:szCs w:val="24"/>
                  <w:lang w:val="ro-RO"/>
                </w:rPr>
                <w:t xml:space="preserve"> </w:t>
              </w:r>
              <w:r w:rsidRPr="003761C8">
                <w:rPr>
                  <w:rFonts w:ascii="Arial" w:eastAsia="Times New Roman" w:hAnsi="Arial" w:cs="Arial"/>
                  <w:color w:val="000000"/>
                  <w:spacing w:val="1"/>
                  <w:sz w:val="24"/>
                  <w:szCs w:val="24"/>
                  <w:lang w:val="ro-RO"/>
                </w:rPr>
                <w:t>d</w:t>
              </w:r>
              <w:r w:rsidRPr="003761C8">
                <w:rPr>
                  <w:rFonts w:ascii="Arial" w:eastAsia="Times New Roman" w:hAnsi="Arial" w:cs="Arial"/>
                  <w:color w:val="000000"/>
                  <w:spacing w:val="-1"/>
                  <w:sz w:val="24"/>
                  <w:szCs w:val="24"/>
                  <w:lang w:val="ro-RO"/>
                </w:rPr>
                <w:t>a</w:t>
              </w:r>
              <w:r w:rsidRPr="003761C8">
                <w:rPr>
                  <w:rFonts w:ascii="Arial" w:eastAsia="Times New Roman" w:hAnsi="Arial" w:cs="Arial"/>
                  <w:color w:val="000000"/>
                  <w:spacing w:val="1"/>
                  <w:sz w:val="24"/>
                  <w:szCs w:val="24"/>
                  <w:lang w:val="ro-RO"/>
                </w:rPr>
                <w:t>to</w:t>
              </w:r>
              <w:r w:rsidRPr="003761C8">
                <w:rPr>
                  <w:rFonts w:ascii="Arial" w:eastAsia="Times New Roman" w:hAnsi="Arial" w:cs="Arial"/>
                  <w:color w:val="000000"/>
                  <w:spacing w:val="-1"/>
                  <w:sz w:val="24"/>
                  <w:szCs w:val="24"/>
                  <w:lang w:val="ro-RO"/>
                </w:rPr>
                <w:t>r</w:t>
              </w:r>
              <w:r w:rsidRPr="003761C8">
                <w:rPr>
                  <w:rFonts w:ascii="Arial" w:eastAsia="Times New Roman" w:hAnsi="Arial" w:cs="Arial"/>
                  <w:color w:val="000000"/>
                  <w:spacing w:val="1"/>
                  <w:sz w:val="24"/>
                  <w:szCs w:val="24"/>
                  <w:lang w:val="ro-RO"/>
                </w:rPr>
                <w:t>a</w:t>
              </w:r>
              <w:r w:rsidRPr="003761C8">
                <w:rPr>
                  <w:rFonts w:ascii="Arial" w:eastAsia="Times New Roman" w:hAnsi="Arial" w:cs="Arial"/>
                  <w:color w:val="000000"/>
                  <w:sz w:val="24"/>
                  <w:szCs w:val="24"/>
                  <w:lang w:val="ro-RO"/>
                </w:rPr>
                <w:t xml:space="preserve">t </w:t>
              </w:r>
              <w:r w:rsidRPr="003761C8">
                <w:rPr>
                  <w:rFonts w:ascii="Arial" w:eastAsia="Times New Roman" w:hAnsi="Arial" w:cs="Arial"/>
                  <w:color w:val="000000"/>
                  <w:spacing w:val="-1"/>
                  <w:w w:val="106"/>
                  <w:sz w:val="24"/>
                  <w:szCs w:val="24"/>
                  <w:lang w:val="ro-RO"/>
                </w:rPr>
                <w:t>d</w:t>
              </w:r>
              <w:r w:rsidRPr="003761C8">
                <w:rPr>
                  <w:rFonts w:ascii="Arial" w:eastAsia="Times New Roman" w:hAnsi="Arial" w:cs="Arial"/>
                  <w:color w:val="000000"/>
                  <w:spacing w:val="1"/>
                  <w:w w:val="106"/>
                  <w:sz w:val="24"/>
                  <w:szCs w:val="24"/>
                  <w:lang w:val="ro-RO"/>
                </w:rPr>
                <w:t>e</w:t>
              </w:r>
              <w:r w:rsidRPr="003761C8">
                <w:rPr>
                  <w:rFonts w:ascii="Arial" w:eastAsia="Times New Roman" w:hAnsi="Arial" w:cs="Arial"/>
                  <w:color w:val="000000"/>
                  <w:spacing w:val="-2"/>
                  <w:w w:val="106"/>
                  <w:sz w:val="24"/>
                  <w:szCs w:val="24"/>
                  <w:lang w:val="ro-RO"/>
                </w:rPr>
                <w:t>s</w:t>
              </w:r>
              <w:r w:rsidRPr="003761C8">
                <w:rPr>
                  <w:rFonts w:ascii="Arial" w:eastAsia="Times New Roman" w:hAnsi="Arial" w:cs="Arial"/>
                  <w:color w:val="000000"/>
                  <w:spacing w:val="3"/>
                  <w:w w:val="106"/>
                  <w:sz w:val="24"/>
                  <w:szCs w:val="24"/>
                  <w:lang w:val="ro-RO"/>
                </w:rPr>
                <w:t>f</w:t>
              </w:r>
              <w:r w:rsidRPr="003761C8">
                <w:rPr>
                  <w:rFonts w:ascii="Arial" w:eastAsia="Times New Roman" w:hAnsi="Arial" w:cs="Arial"/>
                  <w:color w:val="000000"/>
                  <w:spacing w:val="1"/>
                  <w:w w:val="106"/>
                  <w:sz w:val="24"/>
                  <w:szCs w:val="24"/>
                  <w:lang w:val="ro-RO"/>
                </w:rPr>
                <w:t>ă</w:t>
              </w:r>
              <w:r w:rsidRPr="003761C8">
                <w:rPr>
                  <w:rFonts w:ascii="Arial" w:eastAsia="Times New Roman" w:hAnsi="Arial" w:cs="Arial"/>
                  <w:color w:val="000000"/>
                  <w:spacing w:val="-2"/>
                  <w:w w:val="106"/>
                  <w:sz w:val="24"/>
                  <w:szCs w:val="24"/>
                  <w:lang w:val="ro-RO"/>
                </w:rPr>
                <w:t>ş</w:t>
              </w:r>
              <w:r w:rsidRPr="003761C8">
                <w:rPr>
                  <w:rFonts w:ascii="Arial" w:eastAsia="Times New Roman" w:hAnsi="Arial" w:cs="Arial"/>
                  <w:color w:val="000000"/>
                  <w:spacing w:val="1"/>
                  <w:w w:val="106"/>
                  <w:sz w:val="24"/>
                  <w:szCs w:val="24"/>
                  <w:lang w:val="ro-RO"/>
                </w:rPr>
                <w:t>u</w:t>
              </w:r>
              <w:r w:rsidRPr="003761C8">
                <w:rPr>
                  <w:rFonts w:ascii="Arial" w:eastAsia="Times New Roman" w:hAnsi="Arial" w:cs="Arial"/>
                  <w:color w:val="000000"/>
                  <w:spacing w:val="-1"/>
                  <w:w w:val="106"/>
                  <w:sz w:val="24"/>
                  <w:szCs w:val="24"/>
                  <w:lang w:val="ro-RO"/>
                </w:rPr>
                <w:t>r</w:t>
              </w:r>
              <w:r w:rsidRPr="003761C8">
                <w:rPr>
                  <w:rFonts w:ascii="Arial" w:eastAsia="Times New Roman" w:hAnsi="Arial" w:cs="Arial"/>
                  <w:color w:val="000000"/>
                  <w:spacing w:val="1"/>
                  <w:w w:val="106"/>
                  <w:sz w:val="24"/>
                  <w:szCs w:val="24"/>
                  <w:lang w:val="ro-RO"/>
                </w:rPr>
                <w:t>ă</w:t>
              </w:r>
              <w:r w:rsidRPr="003761C8">
                <w:rPr>
                  <w:rFonts w:ascii="Arial" w:eastAsia="Times New Roman" w:hAnsi="Arial" w:cs="Arial"/>
                  <w:color w:val="000000"/>
                  <w:spacing w:val="-1"/>
                  <w:w w:val="106"/>
                  <w:sz w:val="24"/>
                  <w:szCs w:val="24"/>
                  <w:lang w:val="ro-RO"/>
                </w:rPr>
                <w:t>r</w:t>
              </w:r>
              <w:r w:rsidRPr="003761C8">
                <w:rPr>
                  <w:rFonts w:ascii="Arial" w:eastAsia="Times New Roman" w:hAnsi="Arial" w:cs="Arial"/>
                  <w:color w:val="000000"/>
                  <w:w w:val="106"/>
                  <w:sz w:val="24"/>
                  <w:szCs w:val="24"/>
                  <w:lang w:val="ro-RO"/>
                </w:rPr>
                <w:t>ii</w:t>
              </w:r>
              <w:r w:rsidRPr="003761C8">
                <w:rPr>
                  <w:rFonts w:ascii="Arial" w:eastAsia="Times New Roman" w:hAnsi="Arial" w:cs="Arial"/>
                  <w:color w:val="000000"/>
                  <w:spacing w:val="3"/>
                  <w:w w:val="106"/>
                  <w:sz w:val="24"/>
                  <w:szCs w:val="24"/>
                  <w:lang w:val="ro-RO"/>
                </w:rPr>
                <w:t xml:space="preserve"> </w:t>
              </w:r>
              <w:r w:rsidRPr="003761C8">
                <w:rPr>
                  <w:rFonts w:ascii="Arial" w:eastAsia="Times New Roman" w:hAnsi="Arial" w:cs="Arial"/>
                  <w:color w:val="000000"/>
                  <w:spacing w:val="1"/>
                  <w:sz w:val="24"/>
                  <w:szCs w:val="24"/>
                  <w:lang w:val="ro-RO"/>
                </w:rPr>
                <w:t>a</w:t>
              </w:r>
              <w:r w:rsidRPr="003761C8">
                <w:rPr>
                  <w:rFonts w:ascii="Arial" w:eastAsia="Times New Roman" w:hAnsi="Arial" w:cs="Arial"/>
                  <w:color w:val="000000"/>
                  <w:sz w:val="24"/>
                  <w:szCs w:val="24"/>
                  <w:lang w:val="ro-RO"/>
                </w:rPr>
                <w:t>c</w:t>
              </w:r>
              <w:r w:rsidRPr="003761C8">
                <w:rPr>
                  <w:rFonts w:ascii="Arial" w:eastAsia="Times New Roman" w:hAnsi="Arial" w:cs="Arial"/>
                  <w:color w:val="000000"/>
                  <w:spacing w:val="1"/>
                  <w:sz w:val="24"/>
                  <w:szCs w:val="24"/>
                  <w:lang w:val="ro-RO"/>
                </w:rPr>
                <w:t>t</w:t>
              </w:r>
              <w:r w:rsidRPr="003761C8">
                <w:rPr>
                  <w:rFonts w:ascii="Arial" w:eastAsia="Times New Roman" w:hAnsi="Arial" w:cs="Arial"/>
                  <w:color w:val="000000"/>
                  <w:sz w:val="24"/>
                  <w:szCs w:val="24"/>
                  <w:lang w:val="ro-RO"/>
                </w:rPr>
                <w:t>i</w:t>
              </w:r>
              <w:r w:rsidRPr="003761C8">
                <w:rPr>
                  <w:rFonts w:ascii="Arial" w:eastAsia="Times New Roman" w:hAnsi="Arial" w:cs="Arial"/>
                  <w:color w:val="000000"/>
                  <w:spacing w:val="-2"/>
                  <w:sz w:val="24"/>
                  <w:szCs w:val="24"/>
                  <w:lang w:val="ro-RO"/>
                </w:rPr>
                <w:t>v</w:t>
              </w:r>
              <w:r w:rsidRPr="003761C8">
                <w:rPr>
                  <w:rFonts w:ascii="Arial" w:eastAsia="Times New Roman" w:hAnsi="Arial" w:cs="Arial"/>
                  <w:color w:val="000000"/>
                  <w:spacing w:val="2"/>
                  <w:sz w:val="24"/>
                  <w:szCs w:val="24"/>
                  <w:lang w:val="ro-RO"/>
                </w:rPr>
                <w:t>i</w:t>
              </w:r>
              <w:r w:rsidRPr="003761C8">
                <w:rPr>
                  <w:rFonts w:ascii="Arial" w:eastAsia="Times New Roman" w:hAnsi="Arial" w:cs="Arial"/>
                  <w:color w:val="000000"/>
                  <w:spacing w:val="1"/>
                  <w:sz w:val="24"/>
                  <w:szCs w:val="24"/>
                  <w:lang w:val="ro-RO"/>
                </w:rPr>
                <w:t>tăţ</w:t>
              </w:r>
              <w:r w:rsidRPr="003761C8">
                <w:rPr>
                  <w:rFonts w:ascii="Arial" w:eastAsia="Times New Roman" w:hAnsi="Arial" w:cs="Arial"/>
                  <w:color w:val="000000"/>
                  <w:sz w:val="24"/>
                  <w:szCs w:val="24"/>
                  <w:lang w:val="ro-RO"/>
                </w:rPr>
                <w:t xml:space="preserve">ii; </w:t>
              </w:r>
            </w:p>
            <w:p w:rsidR="00887F4A" w:rsidRPr="003761C8" w:rsidRDefault="00887F4A" w:rsidP="00887F4A">
              <w:pPr>
                <w:numPr>
                  <w:ilvl w:val="0"/>
                  <w:numId w:val="3"/>
                </w:numPr>
                <w:spacing w:after="0" w:line="240" w:lineRule="auto"/>
                <w:ind w:left="567" w:right="29" w:hanging="283"/>
                <w:rPr>
                  <w:rFonts w:ascii="Arial" w:hAnsi="Arial" w:cs="Arial"/>
                  <w:noProof/>
                  <w:sz w:val="24"/>
                  <w:szCs w:val="24"/>
                  <w:lang w:val="ro-RO"/>
                </w:rPr>
              </w:pPr>
              <w:r w:rsidRPr="003761C8">
                <w:rPr>
                  <w:rFonts w:ascii="Arial" w:hAnsi="Arial" w:cs="Arial"/>
                  <w:color w:val="000000"/>
                  <w:spacing w:val="1"/>
                  <w:w w:val="103"/>
                  <w:sz w:val="24"/>
                  <w:szCs w:val="24"/>
                  <w:lang w:val="ro-RO"/>
                </w:rPr>
                <w:t>de</w:t>
              </w:r>
              <w:r w:rsidRPr="003761C8">
                <w:rPr>
                  <w:rFonts w:ascii="Arial" w:hAnsi="Arial" w:cs="Arial"/>
                  <w:color w:val="000000"/>
                  <w:spacing w:val="-2"/>
                  <w:w w:val="103"/>
                  <w:sz w:val="24"/>
                  <w:szCs w:val="24"/>
                  <w:lang w:val="ro-RO"/>
                </w:rPr>
                <w:t>s</w:t>
              </w:r>
              <w:r w:rsidRPr="003761C8">
                <w:rPr>
                  <w:rFonts w:ascii="Arial" w:hAnsi="Arial" w:cs="Arial"/>
                  <w:color w:val="000000"/>
                  <w:spacing w:val="3"/>
                  <w:w w:val="103"/>
                  <w:sz w:val="24"/>
                  <w:szCs w:val="24"/>
                  <w:lang w:val="ro-RO"/>
                </w:rPr>
                <w:t>f</w:t>
              </w:r>
              <w:r w:rsidRPr="003761C8">
                <w:rPr>
                  <w:rFonts w:ascii="Arial" w:hAnsi="Arial" w:cs="Arial"/>
                  <w:color w:val="000000"/>
                  <w:spacing w:val="1"/>
                  <w:w w:val="103"/>
                  <w:sz w:val="24"/>
                  <w:szCs w:val="24"/>
                  <w:lang w:val="ro-RO"/>
                </w:rPr>
                <w:t>ă</w:t>
              </w:r>
              <w:r w:rsidRPr="003761C8">
                <w:rPr>
                  <w:rFonts w:ascii="Arial" w:hAnsi="Arial" w:cs="Arial"/>
                  <w:color w:val="000000"/>
                  <w:w w:val="103"/>
                  <w:sz w:val="24"/>
                  <w:szCs w:val="24"/>
                  <w:lang w:val="ro-RO"/>
                </w:rPr>
                <w:t>ş</w:t>
              </w:r>
              <w:r w:rsidRPr="003761C8">
                <w:rPr>
                  <w:rFonts w:ascii="Arial" w:hAnsi="Arial" w:cs="Arial"/>
                  <w:color w:val="000000"/>
                  <w:spacing w:val="1"/>
                  <w:w w:val="103"/>
                  <w:sz w:val="24"/>
                  <w:szCs w:val="24"/>
                  <w:lang w:val="ro-RO"/>
                </w:rPr>
                <w:t>u</w:t>
              </w:r>
              <w:r w:rsidRPr="003761C8">
                <w:rPr>
                  <w:rFonts w:ascii="Arial" w:hAnsi="Arial" w:cs="Arial"/>
                  <w:color w:val="000000"/>
                  <w:spacing w:val="-1"/>
                  <w:w w:val="103"/>
                  <w:sz w:val="24"/>
                  <w:szCs w:val="24"/>
                  <w:lang w:val="ro-RO"/>
                </w:rPr>
                <w:t>r</w:t>
              </w:r>
              <w:r w:rsidRPr="003761C8">
                <w:rPr>
                  <w:rFonts w:ascii="Arial" w:hAnsi="Arial" w:cs="Arial"/>
                  <w:color w:val="000000"/>
                  <w:spacing w:val="1"/>
                  <w:w w:val="103"/>
                  <w:sz w:val="24"/>
                  <w:szCs w:val="24"/>
                  <w:lang w:val="ro-RO"/>
                </w:rPr>
                <w:t>a</w:t>
              </w:r>
              <w:r w:rsidRPr="003761C8">
                <w:rPr>
                  <w:rFonts w:ascii="Arial" w:hAnsi="Arial" w:cs="Arial"/>
                  <w:color w:val="000000"/>
                  <w:spacing w:val="-3"/>
                  <w:w w:val="103"/>
                  <w:sz w:val="24"/>
                  <w:szCs w:val="24"/>
                  <w:lang w:val="ro-RO"/>
                </w:rPr>
                <w:t>r</w:t>
              </w:r>
              <w:r w:rsidRPr="003761C8">
                <w:rPr>
                  <w:rFonts w:ascii="Arial" w:hAnsi="Arial" w:cs="Arial"/>
                  <w:color w:val="000000"/>
                  <w:spacing w:val="1"/>
                  <w:w w:val="103"/>
                  <w:sz w:val="24"/>
                  <w:szCs w:val="24"/>
                  <w:lang w:val="ro-RO"/>
                </w:rPr>
                <w:t>e</w:t>
              </w:r>
              <w:r w:rsidRPr="003761C8">
                <w:rPr>
                  <w:rFonts w:ascii="Arial" w:hAnsi="Arial" w:cs="Arial"/>
                  <w:color w:val="000000"/>
                  <w:w w:val="103"/>
                  <w:sz w:val="24"/>
                  <w:szCs w:val="24"/>
                  <w:lang w:val="ro-RO"/>
                </w:rPr>
                <w:t>a</w:t>
              </w:r>
              <w:r w:rsidRPr="003761C8">
                <w:rPr>
                  <w:rFonts w:ascii="Arial" w:hAnsi="Arial" w:cs="Arial"/>
                  <w:color w:val="000000"/>
                  <w:spacing w:val="32"/>
                  <w:w w:val="103"/>
                  <w:sz w:val="24"/>
                  <w:szCs w:val="24"/>
                  <w:lang w:val="ro-RO"/>
                </w:rPr>
                <w:t xml:space="preserve"> </w:t>
              </w:r>
              <w:r w:rsidRPr="003761C8">
                <w:rPr>
                  <w:rFonts w:ascii="Arial" w:hAnsi="Arial" w:cs="Arial"/>
                  <w:color w:val="000000"/>
                  <w:spacing w:val="1"/>
                  <w:sz w:val="24"/>
                  <w:szCs w:val="24"/>
                  <w:lang w:val="ro-RO"/>
                </w:rPr>
                <w:t>a</w:t>
              </w:r>
              <w:r w:rsidRPr="003761C8">
                <w:rPr>
                  <w:rFonts w:ascii="Arial" w:hAnsi="Arial" w:cs="Arial"/>
                  <w:color w:val="000000"/>
                  <w:spacing w:val="-2"/>
                  <w:sz w:val="24"/>
                  <w:szCs w:val="24"/>
                  <w:lang w:val="ro-RO"/>
                </w:rPr>
                <w:t>c</w:t>
              </w:r>
              <w:r w:rsidRPr="003761C8">
                <w:rPr>
                  <w:rFonts w:ascii="Arial" w:hAnsi="Arial" w:cs="Arial"/>
                  <w:color w:val="000000"/>
                  <w:spacing w:val="1"/>
                  <w:sz w:val="24"/>
                  <w:szCs w:val="24"/>
                  <w:lang w:val="ro-RO"/>
                </w:rPr>
                <w:t>t</w:t>
              </w:r>
              <w:r w:rsidRPr="003761C8">
                <w:rPr>
                  <w:rFonts w:ascii="Arial" w:hAnsi="Arial" w:cs="Arial"/>
                  <w:color w:val="000000"/>
                  <w:sz w:val="24"/>
                  <w:szCs w:val="24"/>
                  <w:lang w:val="ro-RO"/>
                </w:rPr>
                <w:t>i</w:t>
              </w:r>
              <w:r w:rsidRPr="003761C8">
                <w:rPr>
                  <w:rFonts w:ascii="Arial" w:hAnsi="Arial" w:cs="Arial"/>
                  <w:color w:val="000000"/>
                  <w:spacing w:val="-2"/>
                  <w:sz w:val="24"/>
                  <w:szCs w:val="24"/>
                  <w:lang w:val="ro-RO"/>
                </w:rPr>
                <w:t>v</w:t>
              </w:r>
              <w:r w:rsidRPr="003761C8">
                <w:rPr>
                  <w:rFonts w:ascii="Arial" w:hAnsi="Arial" w:cs="Arial"/>
                  <w:color w:val="000000"/>
                  <w:sz w:val="24"/>
                  <w:szCs w:val="24"/>
                  <w:lang w:val="ro-RO"/>
                </w:rPr>
                <w:t>i</w:t>
              </w:r>
              <w:r w:rsidRPr="003761C8">
                <w:rPr>
                  <w:rFonts w:ascii="Arial" w:hAnsi="Arial" w:cs="Arial"/>
                  <w:color w:val="000000"/>
                  <w:spacing w:val="1"/>
                  <w:sz w:val="24"/>
                  <w:szCs w:val="24"/>
                  <w:lang w:val="ro-RO"/>
                </w:rPr>
                <w:t>tăţ</w:t>
              </w:r>
              <w:r w:rsidRPr="003761C8">
                <w:rPr>
                  <w:rFonts w:ascii="Arial" w:hAnsi="Arial" w:cs="Arial"/>
                  <w:color w:val="000000"/>
                  <w:sz w:val="24"/>
                  <w:szCs w:val="24"/>
                  <w:lang w:val="ro-RO"/>
                </w:rPr>
                <w:t>il</w:t>
              </w:r>
              <w:r w:rsidRPr="003761C8">
                <w:rPr>
                  <w:rFonts w:ascii="Arial" w:hAnsi="Arial" w:cs="Arial"/>
                  <w:color w:val="000000"/>
                  <w:spacing w:val="1"/>
                  <w:sz w:val="24"/>
                  <w:szCs w:val="24"/>
                  <w:lang w:val="ro-RO"/>
                </w:rPr>
                <w:t>o</w:t>
              </w:r>
              <w:r w:rsidRPr="003761C8">
                <w:rPr>
                  <w:rFonts w:ascii="Arial" w:hAnsi="Arial" w:cs="Arial"/>
                  <w:color w:val="000000"/>
                  <w:sz w:val="24"/>
                  <w:szCs w:val="24"/>
                  <w:lang w:val="ro-RO"/>
                </w:rPr>
                <w:t>r</w:t>
              </w:r>
              <w:r w:rsidRPr="003761C8">
                <w:rPr>
                  <w:rFonts w:ascii="Arial" w:hAnsi="Arial" w:cs="Arial"/>
                  <w:color w:val="000000"/>
                  <w:spacing w:val="50"/>
                  <w:sz w:val="24"/>
                  <w:szCs w:val="24"/>
                  <w:lang w:val="ro-RO"/>
                </w:rPr>
                <w:t xml:space="preserve"> </w:t>
              </w:r>
              <w:r w:rsidRPr="003761C8">
                <w:rPr>
                  <w:rFonts w:ascii="Arial" w:hAnsi="Arial" w:cs="Arial"/>
                  <w:color w:val="000000"/>
                  <w:spacing w:val="-1"/>
                  <w:sz w:val="24"/>
                  <w:szCs w:val="24"/>
                  <w:lang w:val="ro-RO"/>
                </w:rPr>
                <w:t>g</w:t>
              </w:r>
              <w:r w:rsidRPr="003761C8">
                <w:rPr>
                  <w:rFonts w:ascii="Arial" w:hAnsi="Arial" w:cs="Arial"/>
                  <w:color w:val="000000"/>
                  <w:spacing w:val="1"/>
                  <w:sz w:val="24"/>
                  <w:szCs w:val="24"/>
                  <w:lang w:val="ro-RO"/>
                </w:rPr>
                <w:t>ene</w:t>
              </w:r>
              <w:r w:rsidRPr="003761C8">
                <w:rPr>
                  <w:rFonts w:ascii="Arial" w:hAnsi="Arial" w:cs="Arial"/>
                  <w:color w:val="000000"/>
                  <w:spacing w:val="-1"/>
                  <w:sz w:val="24"/>
                  <w:szCs w:val="24"/>
                  <w:lang w:val="ro-RO"/>
                </w:rPr>
                <w:t>r</w:t>
              </w:r>
              <w:r w:rsidRPr="003761C8">
                <w:rPr>
                  <w:rFonts w:ascii="Arial" w:hAnsi="Arial" w:cs="Arial"/>
                  <w:color w:val="000000"/>
                  <w:spacing w:val="1"/>
                  <w:sz w:val="24"/>
                  <w:szCs w:val="24"/>
                  <w:lang w:val="ro-RO"/>
                </w:rPr>
                <w:t>at</w:t>
              </w:r>
              <w:r w:rsidRPr="003761C8">
                <w:rPr>
                  <w:rFonts w:ascii="Arial" w:hAnsi="Arial" w:cs="Arial"/>
                  <w:color w:val="000000"/>
                  <w:spacing w:val="-1"/>
                  <w:sz w:val="24"/>
                  <w:szCs w:val="24"/>
                  <w:lang w:val="ro-RO"/>
                </w:rPr>
                <w:t>o</w:t>
              </w:r>
              <w:r w:rsidRPr="003761C8">
                <w:rPr>
                  <w:rFonts w:ascii="Arial" w:hAnsi="Arial" w:cs="Arial"/>
                  <w:color w:val="000000"/>
                  <w:spacing w:val="1"/>
                  <w:sz w:val="24"/>
                  <w:szCs w:val="24"/>
                  <w:lang w:val="ro-RO"/>
                </w:rPr>
                <w:t>a</w:t>
              </w:r>
              <w:r w:rsidRPr="003761C8">
                <w:rPr>
                  <w:rFonts w:ascii="Arial" w:hAnsi="Arial" w:cs="Arial"/>
                  <w:color w:val="000000"/>
                  <w:spacing w:val="-1"/>
                  <w:sz w:val="24"/>
                  <w:szCs w:val="24"/>
                  <w:lang w:val="ro-RO"/>
                </w:rPr>
                <w:t>r</w:t>
              </w:r>
              <w:r w:rsidRPr="003761C8">
                <w:rPr>
                  <w:rFonts w:ascii="Arial" w:hAnsi="Arial" w:cs="Arial"/>
                  <w:color w:val="000000"/>
                  <w:sz w:val="24"/>
                  <w:szCs w:val="24"/>
                  <w:lang w:val="ro-RO"/>
                </w:rPr>
                <w:t>e</w:t>
              </w:r>
              <w:r w:rsidRPr="003761C8">
                <w:rPr>
                  <w:rFonts w:ascii="Arial" w:hAnsi="Arial" w:cs="Arial"/>
                  <w:color w:val="000000"/>
                  <w:spacing w:val="21"/>
                  <w:sz w:val="24"/>
                  <w:szCs w:val="24"/>
                  <w:lang w:val="ro-RO"/>
                </w:rPr>
                <w:t xml:space="preserve"> </w:t>
              </w:r>
              <w:r w:rsidRPr="003761C8">
                <w:rPr>
                  <w:rFonts w:ascii="Arial" w:hAnsi="Arial" w:cs="Arial"/>
                  <w:color w:val="000000"/>
                  <w:spacing w:val="1"/>
                  <w:sz w:val="24"/>
                  <w:szCs w:val="24"/>
                  <w:lang w:val="ro-RO"/>
                </w:rPr>
                <w:t>d</w:t>
              </w:r>
              <w:r w:rsidRPr="003761C8">
                <w:rPr>
                  <w:rFonts w:ascii="Arial" w:hAnsi="Arial" w:cs="Arial"/>
                  <w:color w:val="000000"/>
                  <w:sz w:val="24"/>
                  <w:szCs w:val="24"/>
                  <w:lang w:val="ro-RO"/>
                </w:rPr>
                <w:t>e</w:t>
              </w:r>
              <w:r w:rsidRPr="003761C8">
                <w:rPr>
                  <w:rFonts w:ascii="Arial" w:hAnsi="Arial" w:cs="Arial"/>
                  <w:color w:val="000000"/>
                  <w:spacing w:val="30"/>
                  <w:sz w:val="24"/>
                  <w:szCs w:val="24"/>
                  <w:lang w:val="ro-RO"/>
                </w:rPr>
                <w:t xml:space="preserve"> </w:t>
              </w:r>
              <w:r w:rsidRPr="003761C8">
                <w:rPr>
                  <w:rFonts w:ascii="Arial" w:hAnsi="Arial" w:cs="Arial"/>
                  <w:color w:val="000000"/>
                  <w:spacing w:val="-2"/>
                  <w:sz w:val="24"/>
                  <w:szCs w:val="24"/>
                  <w:lang w:val="ro-RO"/>
                </w:rPr>
                <w:t>z</w:t>
              </w:r>
              <w:r w:rsidRPr="003761C8">
                <w:rPr>
                  <w:rFonts w:ascii="Arial" w:hAnsi="Arial" w:cs="Arial"/>
                  <w:color w:val="000000"/>
                  <w:spacing w:val="-1"/>
                  <w:sz w:val="24"/>
                  <w:szCs w:val="24"/>
                  <w:lang w:val="ro-RO"/>
                </w:rPr>
                <w:t>g</w:t>
              </w:r>
              <w:r w:rsidRPr="003761C8">
                <w:rPr>
                  <w:rFonts w:ascii="Arial" w:hAnsi="Arial" w:cs="Arial"/>
                  <w:color w:val="000000"/>
                  <w:spacing w:val="1"/>
                  <w:sz w:val="24"/>
                  <w:szCs w:val="24"/>
                  <w:lang w:val="ro-RO"/>
                </w:rPr>
                <w:t>o</w:t>
              </w:r>
              <w:r w:rsidRPr="003761C8">
                <w:rPr>
                  <w:rFonts w:ascii="Arial" w:hAnsi="Arial" w:cs="Arial"/>
                  <w:color w:val="000000"/>
                  <w:spacing w:val="2"/>
                  <w:sz w:val="24"/>
                  <w:szCs w:val="24"/>
                  <w:lang w:val="ro-RO"/>
                </w:rPr>
                <w:t>m</w:t>
              </w:r>
              <w:r w:rsidRPr="003761C8">
                <w:rPr>
                  <w:rFonts w:ascii="Arial" w:hAnsi="Arial" w:cs="Arial"/>
                  <w:color w:val="000000"/>
                  <w:spacing w:val="1"/>
                  <w:sz w:val="24"/>
                  <w:szCs w:val="24"/>
                  <w:lang w:val="ro-RO"/>
                </w:rPr>
                <w:t>ot</w:t>
              </w:r>
              <w:r w:rsidRPr="003761C8">
                <w:rPr>
                  <w:rFonts w:ascii="Arial" w:hAnsi="Arial" w:cs="Arial"/>
                  <w:color w:val="000000"/>
                  <w:spacing w:val="23"/>
                  <w:sz w:val="24"/>
                  <w:szCs w:val="24"/>
                  <w:lang w:val="ro-RO"/>
                </w:rPr>
                <w:t xml:space="preserve"> </w:t>
              </w:r>
              <w:r w:rsidRPr="003761C8">
                <w:rPr>
                  <w:rFonts w:ascii="Arial" w:hAnsi="Arial" w:cs="Arial"/>
                  <w:color w:val="000000"/>
                  <w:spacing w:val="1"/>
                  <w:sz w:val="24"/>
                  <w:szCs w:val="24"/>
                  <w:lang w:val="ro-RO"/>
                </w:rPr>
                <w:t>e</w:t>
              </w:r>
              <w:r w:rsidRPr="003761C8">
                <w:rPr>
                  <w:rFonts w:ascii="Arial" w:hAnsi="Arial" w:cs="Arial"/>
                  <w:color w:val="000000"/>
                  <w:spacing w:val="-2"/>
                  <w:sz w:val="24"/>
                  <w:szCs w:val="24"/>
                  <w:lang w:val="ro-RO"/>
                </w:rPr>
                <w:t>x</w:t>
              </w:r>
              <w:r w:rsidRPr="003761C8">
                <w:rPr>
                  <w:rFonts w:ascii="Arial" w:hAnsi="Arial" w:cs="Arial"/>
                  <w:color w:val="000000"/>
                  <w:sz w:val="24"/>
                  <w:szCs w:val="24"/>
                  <w:lang w:val="ro-RO"/>
                </w:rPr>
                <w:t>cl</w:t>
              </w:r>
              <w:r w:rsidRPr="003761C8">
                <w:rPr>
                  <w:rFonts w:ascii="Arial" w:hAnsi="Arial" w:cs="Arial"/>
                  <w:color w:val="000000"/>
                  <w:spacing w:val="1"/>
                  <w:sz w:val="24"/>
                  <w:szCs w:val="24"/>
                  <w:lang w:val="ro-RO"/>
                </w:rPr>
                <w:t>u</w:t>
              </w:r>
              <w:r w:rsidRPr="003761C8">
                <w:rPr>
                  <w:rFonts w:ascii="Arial" w:hAnsi="Arial" w:cs="Arial"/>
                  <w:color w:val="000000"/>
                  <w:sz w:val="24"/>
                  <w:szCs w:val="24"/>
                  <w:lang w:val="ro-RO"/>
                </w:rPr>
                <w:t>siv</w:t>
              </w:r>
              <w:r w:rsidRPr="003761C8">
                <w:rPr>
                  <w:rFonts w:ascii="Arial" w:hAnsi="Arial" w:cs="Arial"/>
                  <w:color w:val="000000"/>
                  <w:spacing w:val="23"/>
                  <w:sz w:val="24"/>
                  <w:szCs w:val="24"/>
                  <w:lang w:val="ro-RO"/>
                </w:rPr>
                <w:t xml:space="preserve"> </w:t>
              </w:r>
              <w:r w:rsidRPr="003761C8">
                <w:rPr>
                  <w:rFonts w:ascii="Arial" w:hAnsi="Arial" w:cs="Arial"/>
                  <w:color w:val="000000"/>
                  <w:spacing w:val="-2"/>
                  <w:sz w:val="24"/>
                  <w:szCs w:val="24"/>
                  <w:lang w:val="ro-RO"/>
                </w:rPr>
                <w:t>î</w:t>
              </w:r>
              <w:r w:rsidRPr="003761C8">
                <w:rPr>
                  <w:rFonts w:ascii="Arial" w:hAnsi="Arial" w:cs="Arial"/>
                  <w:color w:val="000000"/>
                  <w:sz w:val="24"/>
                  <w:szCs w:val="24"/>
                  <w:lang w:val="ro-RO"/>
                </w:rPr>
                <w:t>n</w:t>
              </w:r>
              <w:r w:rsidRPr="003761C8">
                <w:rPr>
                  <w:rFonts w:ascii="Arial" w:hAnsi="Arial" w:cs="Arial"/>
                  <w:color w:val="000000"/>
                  <w:spacing w:val="32"/>
                  <w:sz w:val="24"/>
                  <w:szCs w:val="24"/>
                  <w:lang w:val="ro-RO"/>
                </w:rPr>
                <w:t xml:space="preserve"> </w:t>
              </w:r>
              <w:r w:rsidRPr="003761C8">
                <w:rPr>
                  <w:rFonts w:ascii="Arial" w:hAnsi="Arial" w:cs="Arial"/>
                  <w:color w:val="000000"/>
                  <w:spacing w:val="1"/>
                  <w:sz w:val="24"/>
                  <w:szCs w:val="24"/>
                  <w:lang w:val="ro-RO"/>
                </w:rPr>
                <w:t>ha</w:t>
              </w:r>
              <w:r w:rsidRPr="003761C8">
                <w:rPr>
                  <w:rFonts w:ascii="Arial" w:hAnsi="Arial" w:cs="Arial"/>
                  <w:color w:val="000000"/>
                  <w:sz w:val="24"/>
                  <w:szCs w:val="24"/>
                  <w:lang w:val="ro-RO"/>
                </w:rPr>
                <w:t xml:space="preserve">le </w:t>
              </w:r>
              <w:r w:rsidRPr="003761C8">
                <w:rPr>
                  <w:rFonts w:ascii="Arial" w:hAnsi="Arial" w:cs="Arial"/>
                  <w:color w:val="000000"/>
                  <w:spacing w:val="-2"/>
                  <w:sz w:val="24"/>
                  <w:szCs w:val="24"/>
                  <w:lang w:val="ro-RO"/>
                </w:rPr>
                <w:t>î</w:t>
              </w:r>
              <w:r w:rsidRPr="003761C8">
                <w:rPr>
                  <w:rFonts w:ascii="Arial" w:hAnsi="Arial" w:cs="Arial"/>
                  <w:color w:val="000000"/>
                  <w:spacing w:val="1"/>
                  <w:sz w:val="24"/>
                  <w:szCs w:val="24"/>
                  <w:lang w:val="ro-RO"/>
                </w:rPr>
                <w:t>n</w:t>
              </w:r>
              <w:r w:rsidRPr="003761C8">
                <w:rPr>
                  <w:rFonts w:ascii="Arial" w:hAnsi="Arial" w:cs="Arial"/>
                  <w:color w:val="000000"/>
                  <w:sz w:val="24"/>
                  <w:szCs w:val="24"/>
                  <w:lang w:val="ro-RO"/>
                </w:rPr>
                <w:t>c</w:t>
              </w:r>
              <w:r w:rsidRPr="003761C8">
                <w:rPr>
                  <w:rFonts w:ascii="Arial" w:hAnsi="Arial" w:cs="Arial"/>
                  <w:color w:val="000000"/>
                  <w:spacing w:val="1"/>
                  <w:sz w:val="24"/>
                  <w:szCs w:val="24"/>
                  <w:lang w:val="ro-RO"/>
                </w:rPr>
                <w:t>h</w:t>
              </w:r>
              <w:r w:rsidRPr="003761C8">
                <w:rPr>
                  <w:rFonts w:ascii="Arial" w:hAnsi="Arial" w:cs="Arial"/>
                  <w:color w:val="000000"/>
                  <w:sz w:val="24"/>
                  <w:szCs w:val="24"/>
                  <w:lang w:val="ro-RO"/>
                </w:rPr>
                <w:t>is</w:t>
              </w:r>
              <w:r w:rsidRPr="003761C8">
                <w:rPr>
                  <w:rFonts w:ascii="Arial" w:hAnsi="Arial" w:cs="Arial"/>
                  <w:color w:val="000000"/>
                  <w:spacing w:val="1"/>
                  <w:sz w:val="24"/>
                  <w:szCs w:val="24"/>
                  <w:lang w:val="ro-RO"/>
                </w:rPr>
                <w:t>e</w:t>
              </w:r>
              <w:r w:rsidRPr="003761C8">
                <w:rPr>
                  <w:rFonts w:ascii="Arial" w:hAnsi="Arial" w:cs="Arial"/>
                  <w:color w:val="000000"/>
                  <w:sz w:val="24"/>
                  <w:szCs w:val="24"/>
                  <w:lang w:val="ro-RO"/>
                </w:rPr>
                <w:t>,</w:t>
              </w:r>
              <w:r w:rsidRPr="003761C8">
                <w:rPr>
                  <w:rFonts w:ascii="Arial" w:hAnsi="Arial" w:cs="Arial"/>
                  <w:color w:val="000000"/>
                  <w:spacing w:val="-6"/>
                  <w:sz w:val="24"/>
                  <w:szCs w:val="24"/>
                  <w:lang w:val="ro-RO"/>
                </w:rPr>
                <w:t xml:space="preserve"> </w:t>
              </w:r>
              <w:r w:rsidRPr="003761C8">
                <w:rPr>
                  <w:rFonts w:ascii="Arial" w:hAnsi="Arial" w:cs="Arial"/>
                  <w:color w:val="000000"/>
                  <w:sz w:val="24"/>
                  <w:szCs w:val="24"/>
                  <w:lang w:val="ro-RO"/>
                </w:rPr>
                <w:t>i</w:t>
              </w:r>
              <w:r w:rsidRPr="003761C8">
                <w:rPr>
                  <w:rFonts w:ascii="Arial" w:hAnsi="Arial" w:cs="Arial"/>
                  <w:color w:val="000000"/>
                  <w:spacing w:val="-2"/>
                  <w:sz w:val="24"/>
                  <w:szCs w:val="24"/>
                  <w:lang w:val="ro-RO"/>
                </w:rPr>
                <w:t>z</w:t>
              </w:r>
              <w:r w:rsidRPr="003761C8">
                <w:rPr>
                  <w:rFonts w:ascii="Arial" w:hAnsi="Arial" w:cs="Arial"/>
                  <w:color w:val="000000"/>
                  <w:spacing w:val="1"/>
                  <w:sz w:val="24"/>
                  <w:szCs w:val="24"/>
                  <w:lang w:val="ro-RO"/>
                </w:rPr>
                <w:t>o</w:t>
              </w:r>
              <w:r w:rsidRPr="003761C8">
                <w:rPr>
                  <w:rFonts w:ascii="Arial" w:hAnsi="Arial" w:cs="Arial"/>
                  <w:color w:val="000000"/>
                  <w:sz w:val="24"/>
                  <w:szCs w:val="24"/>
                  <w:lang w:val="ro-RO"/>
                </w:rPr>
                <w:t>l</w:t>
              </w:r>
              <w:r w:rsidRPr="003761C8">
                <w:rPr>
                  <w:rFonts w:ascii="Arial" w:hAnsi="Arial" w:cs="Arial"/>
                  <w:color w:val="000000"/>
                  <w:spacing w:val="1"/>
                  <w:sz w:val="24"/>
                  <w:szCs w:val="24"/>
                  <w:lang w:val="ro-RO"/>
                </w:rPr>
                <w:t>at</w:t>
              </w:r>
              <w:r w:rsidRPr="003761C8">
                <w:rPr>
                  <w:rFonts w:ascii="Arial" w:hAnsi="Arial" w:cs="Arial"/>
                  <w:color w:val="000000"/>
                  <w:sz w:val="24"/>
                  <w:szCs w:val="24"/>
                  <w:lang w:val="ro-RO"/>
                </w:rPr>
                <w:t>e</w:t>
              </w:r>
              <w:r w:rsidRPr="003761C8">
                <w:rPr>
                  <w:rFonts w:ascii="Arial" w:hAnsi="Arial" w:cs="Arial"/>
                  <w:color w:val="000000"/>
                  <w:spacing w:val="-6"/>
                  <w:sz w:val="24"/>
                  <w:szCs w:val="24"/>
                  <w:lang w:val="ro-RO"/>
                </w:rPr>
                <w:t xml:space="preserve"> </w:t>
              </w:r>
              <w:r w:rsidRPr="003761C8">
                <w:rPr>
                  <w:rFonts w:ascii="Arial" w:hAnsi="Arial" w:cs="Arial"/>
                  <w:color w:val="000000"/>
                  <w:spacing w:val="3"/>
                  <w:sz w:val="24"/>
                  <w:szCs w:val="24"/>
                  <w:lang w:val="ro-RO"/>
                </w:rPr>
                <w:t>f</w:t>
              </w:r>
              <w:r w:rsidRPr="003761C8">
                <w:rPr>
                  <w:rFonts w:ascii="Arial" w:hAnsi="Arial" w:cs="Arial"/>
                  <w:color w:val="000000"/>
                  <w:spacing w:val="-1"/>
                  <w:sz w:val="24"/>
                  <w:szCs w:val="24"/>
                  <w:lang w:val="ro-RO"/>
                </w:rPr>
                <w:t>o</w:t>
              </w:r>
              <w:r w:rsidRPr="003761C8">
                <w:rPr>
                  <w:rFonts w:ascii="Arial" w:hAnsi="Arial" w:cs="Arial"/>
                  <w:color w:val="000000"/>
                  <w:spacing w:val="1"/>
                  <w:sz w:val="24"/>
                  <w:szCs w:val="24"/>
                  <w:lang w:val="ro-RO"/>
                </w:rPr>
                <w:t>n</w:t>
              </w:r>
              <w:r w:rsidRPr="003761C8">
                <w:rPr>
                  <w:rFonts w:ascii="Arial" w:hAnsi="Arial" w:cs="Arial"/>
                  <w:color w:val="000000"/>
                  <w:sz w:val="24"/>
                  <w:szCs w:val="24"/>
                  <w:lang w:val="ro-RO"/>
                </w:rPr>
                <w:t xml:space="preserve">ic; </w:t>
              </w:r>
            </w:p>
            <w:p w:rsidR="00887F4A" w:rsidRPr="003761C8" w:rsidRDefault="00887F4A" w:rsidP="00887F4A">
              <w:pPr>
                <w:numPr>
                  <w:ilvl w:val="0"/>
                  <w:numId w:val="3"/>
                </w:numPr>
                <w:spacing w:after="0" w:line="240" w:lineRule="auto"/>
                <w:ind w:left="567" w:right="29" w:hanging="283"/>
                <w:rPr>
                  <w:rFonts w:ascii="Arial" w:hAnsi="Arial" w:cs="Arial"/>
                  <w:noProof/>
                  <w:sz w:val="24"/>
                  <w:szCs w:val="24"/>
                  <w:lang w:val="ro-RO"/>
                </w:rPr>
              </w:pPr>
              <w:r w:rsidRPr="003761C8">
                <w:rPr>
                  <w:rFonts w:ascii="Arial" w:hAnsi="Arial" w:cs="Arial"/>
                  <w:noProof/>
                  <w:sz w:val="24"/>
                  <w:szCs w:val="24"/>
                  <w:lang w:val="ro-RO"/>
                </w:rPr>
                <w:t xml:space="preserve">colectarea selectivă şi controlată a deşeurilor pe categorii, valorificarea celor reciclabile şi eliminarea celor nerecuperabile prin firme specializate şi autorizate, </w:t>
              </w:r>
              <w:r w:rsidRPr="003761C8">
                <w:rPr>
                  <w:rFonts w:ascii="Arial" w:hAnsi="Arial" w:cs="Arial"/>
                  <w:sz w:val="24"/>
                  <w:szCs w:val="24"/>
                  <w:lang w:val="ro-RO"/>
                </w:rPr>
                <w:t>pe baza contractelor încheiate cu aceştia,</w:t>
              </w:r>
              <w:r w:rsidRPr="003761C8">
                <w:rPr>
                  <w:rFonts w:ascii="Arial" w:hAnsi="Arial" w:cs="Arial"/>
                  <w:noProof/>
                  <w:sz w:val="24"/>
                  <w:szCs w:val="24"/>
                  <w:lang w:val="ro-RO"/>
                </w:rPr>
                <w:t xml:space="preserve"> conform Legii nr. 211/2011 privind regimul deşeurilor; </w:t>
              </w:r>
            </w:p>
            <w:p w:rsidR="00887F4A" w:rsidRPr="003761C8" w:rsidRDefault="00887F4A" w:rsidP="00887F4A">
              <w:pPr>
                <w:numPr>
                  <w:ilvl w:val="0"/>
                  <w:numId w:val="3"/>
                </w:numPr>
                <w:spacing w:after="0" w:line="240" w:lineRule="auto"/>
                <w:ind w:left="567" w:right="29" w:hanging="283"/>
                <w:rPr>
                  <w:rFonts w:ascii="Arial" w:hAnsi="Arial" w:cs="Arial"/>
                  <w:noProof/>
                  <w:sz w:val="24"/>
                  <w:szCs w:val="24"/>
                  <w:lang w:val="ro-RO"/>
                </w:rPr>
              </w:pPr>
              <w:r w:rsidRPr="003761C8">
                <w:rPr>
                  <w:rFonts w:ascii="Arial" w:hAnsi="Arial" w:cs="Arial"/>
                  <w:sz w:val="24"/>
                  <w:szCs w:val="24"/>
                  <w:lang w:val="ro-RO"/>
                </w:rPr>
                <w:t xml:space="preserve">menţinerea în stare de curăţenie a spaţiului din incintă, fără depozitări necontrolate de deşeuri; </w:t>
              </w:r>
            </w:p>
            <w:p w:rsidR="00887F4A" w:rsidRPr="003761C8" w:rsidRDefault="00887F4A" w:rsidP="00887F4A">
              <w:pPr>
                <w:numPr>
                  <w:ilvl w:val="0"/>
                  <w:numId w:val="3"/>
                </w:numPr>
                <w:spacing w:after="0" w:line="240" w:lineRule="auto"/>
                <w:ind w:left="567" w:right="29" w:hanging="283"/>
                <w:rPr>
                  <w:rFonts w:ascii="Arial" w:hAnsi="Arial" w:cs="Arial"/>
                  <w:noProof/>
                  <w:sz w:val="24"/>
                  <w:szCs w:val="24"/>
                  <w:lang w:val="ro-RO"/>
                </w:rPr>
              </w:pPr>
              <w:r w:rsidRPr="003761C8">
                <w:rPr>
                  <w:rFonts w:ascii="Arial" w:hAnsi="Arial" w:cs="Arial"/>
                  <w:bCs/>
                  <w:iCs/>
                  <w:noProof/>
                  <w:sz w:val="24"/>
                  <w:szCs w:val="24"/>
                  <w:lang w:val="ro-RO"/>
                </w:rPr>
                <w:t xml:space="preserve">respectarea ordinii, curăţeniei şi liniştii publice în perimetrul obiectivului. </w:t>
              </w:r>
            </w:p>
            <w:p w:rsidR="00887F4A" w:rsidRPr="003761C8" w:rsidRDefault="00887F4A" w:rsidP="00887F4A">
              <w:pPr>
                <w:numPr>
                  <w:ilvl w:val="0"/>
                  <w:numId w:val="3"/>
                </w:numPr>
                <w:spacing w:after="0" w:line="240" w:lineRule="auto"/>
                <w:ind w:left="567" w:right="29" w:hanging="283"/>
                <w:rPr>
                  <w:rFonts w:ascii="Arial" w:hAnsi="Arial" w:cs="Arial"/>
                  <w:noProof/>
                  <w:sz w:val="24"/>
                  <w:szCs w:val="24"/>
                  <w:lang w:val="ro-RO"/>
                </w:rPr>
              </w:pPr>
              <w:r w:rsidRPr="003761C8">
                <w:rPr>
                  <w:rFonts w:ascii="Arial" w:hAnsi="Arial" w:cs="Arial"/>
                  <w:noProof/>
                  <w:sz w:val="24"/>
                  <w:szCs w:val="24"/>
                  <w:lang w:val="ro-RO"/>
                </w:rPr>
                <w:t xml:space="preserve">deşeurile nu se depozitează definitiv şi nu se incinerează în cadrul obiectivului; </w:t>
              </w:r>
            </w:p>
            <w:p w:rsidR="00887F4A" w:rsidRPr="003761C8" w:rsidRDefault="00887F4A" w:rsidP="00887F4A">
              <w:pPr>
                <w:numPr>
                  <w:ilvl w:val="0"/>
                  <w:numId w:val="3"/>
                </w:numPr>
                <w:spacing w:after="0" w:line="240" w:lineRule="auto"/>
                <w:ind w:left="567" w:right="29" w:hanging="283"/>
                <w:rPr>
                  <w:rFonts w:ascii="Arial" w:hAnsi="Arial" w:cs="Arial"/>
                  <w:noProof/>
                  <w:sz w:val="24"/>
                  <w:szCs w:val="24"/>
                  <w:lang w:val="ro-RO"/>
                </w:rPr>
              </w:pPr>
              <w:r w:rsidRPr="003761C8">
                <w:rPr>
                  <w:rFonts w:ascii="Arial" w:hAnsi="Arial" w:cs="Arial"/>
                  <w:sz w:val="24"/>
                  <w:szCs w:val="24"/>
                  <w:lang w:val="ro-RO"/>
                </w:rPr>
                <w:t xml:space="preserve">este obligatorie deţinerea de materiale absorbante şi de neutralizare a eventualelor scurgeri de substanţe/preparate chimice periculoase; </w:t>
              </w:r>
            </w:p>
            <w:p w:rsidR="00887F4A" w:rsidRPr="003761C8" w:rsidRDefault="00887F4A" w:rsidP="00887F4A">
              <w:pPr>
                <w:numPr>
                  <w:ilvl w:val="0"/>
                  <w:numId w:val="3"/>
                </w:numPr>
                <w:spacing w:after="0" w:line="240" w:lineRule="auto"/>
                <w:ind w:left="567" w:right="29" w:hanging="283"/>
                <w:rPr>
                  <w:rFonts w:ascii="Arial" w:hAnsi="Arial" w:cs="Arial"/>
                  <w:noProof/>
                  <w:sz w:val="24"/>
                  <w:szCs w:val="24"/>
                  <w:lang w:val="ro-RO"/>
                </w:rPr>
              </w:pPr>
              <w:r w:rsidRPr="003761C8">
                <w:rPr>
                  <w:rFonts w:ascii="Arial" w:hAnsi="Arial" w:cs="Arial"/>
                  <w:noProof/>
                  <w:sz w:val="24"/>
                  <w:szCs w:val="24"/>
                  <w:lang w:val="ro-RO"/>
                </w:rPr>
                <w:t xml:space="preserve">se interzice descărcarea oricăror categorii de substanţe/preparate periculoase direct pe sol ori pe structuri din beton (platforme, bazine); </w:t>
              </w:r>
            </w:p>
            <w:p w:rsidR="00887F4A" w:rsidRDefault="00887F4A" w:rsidP="00887F4A">
              <w:pPr>
                <w:numPr>
                  <w:ilvl w:val="0"/>
                  <w:numId w:val="3"/>
                </w:numPr>
                <w:spacing w:after="0" w:line="240" w:lineRule="auto"/>
                <w:ind w:left="567" w:right="29" w:hanging="283"/>
                <w:rPr>
                  <w:rFonts w:ascii="Arial" w:hAnsi="Arial" w:cs="Arial"/>
                  <w:noProof/>
                  <w:sz w:val="24"/>
                  <w:szCs w:val="24"/>
                  <w:lang w:val="ro-RO"/>
                </w:rPr>
              </w:pPr>
              <w:r w:rsidRPr="003761C8">
                <w:rPr>
                  <w:rFonts w:ascii="Arial" w:hAnsi="Arial" w:cs="Arial"/>
                  <w:noProof/>
                  <w:sz w:val="24"/>
                  <w:szCs w:val="24"/>
                  <w:lang w:val="ro-RO"/>
                </w:rPr>
                <w:t>se interzice deversarea substan</w:t>
              </w:r>
              <w:r w:rsidRPr="003761C8">
                <w:rPr>
                  <w:rFonts w:ascii="Times New Roman" w:hAnsi="Times New Roman" w:cs="Arial"/>
                  <w:noProof/>
                  <w:sz w:val="24"/>
                  <w:szCs w:val="24"/>
                  <w:lang w:val="ro-RO"/>
                </w:rPr>
                <w:t>ț</w:t>
              </w:r>
              <w:r w:rsidRPr="003761C8">
                <w:rPr>
                  <w:rFonts w:ascii="Arial" w:hAnsi="Arial" w:cs="Arial"/>
                  <w:noProof/>
                  <w:sz w:val="24"/>
                  <w:szCs w:val="24"/>
                  <w:lang w:val="ro-RO"/>
                </w:rPr>
                <w:t>elor periculoase în re</w:t>
              </w:r>
              <w:r w:rsidRPr="003761C8">
                <w:rPr>
                  <w:rFonts w:ascii="Times New Roman" w:hAnsi="Times New Roman" w:cs="Arial"/>
                  <w:noProof/>
                  <w:sz w:val="24"/>
                  <w:szCs w:val="24"/>
                  <w:lang w:val="ro-RO"/>
                </w:rPr>
                <w:t>ț</w:t>
              </w:r>
              <w:r w:rsidRPr="003761C8">
                <w:rPr>
                  <w:rFonts w:ascii="Arial" w:hAnsi="Arial" w:cs="Arial"/>
                  <w:noProof/>
                  <w:sz w:val="24"/>
                  <w:szCs w:val="24"/>
                  <w:lang w:val="ro-RO"/>
                </w:rPr>
                <w:t xml:space="preserve">eaua de canalizare; </w:t>
              </w:r>
            </w:p>
            <w:p w:rsidR="00887F4A" w:rsidRDefault="00887F4A" w:rsidP="00887F4A">
              <w:pPr>
                <w:numPr>
                  <w:ilvl w:val="0"/>
                  <w:numId w:val="3"/>
                </w:numPr>
                <w:spacing w:after="0" w:line="240" w:lineRule="auto"/>
                <w:ind w:left="567" w:right="29" w:hanging="283"/>
                <w:rPr>
                  <w:rFonts w:ascii="Arial" w:hAnsi="Arial" w:cs="Arial"/>
                  <w:noProof/>
                  <w:sz w:val="24"/>
                  <w:szCs w:val="24"/>
                  <w:lang w:val="ro-RO"/>
                </w:rPr>
              </w:pPr>
              <w:r>
                <w:rPr>
                  <w:rFonts w:ascii="Arial" w:hAnsi="Arial" w:cs="Arial"/>
                  <w:noProof/>
                  <w:sz w:val="24"/>
                  <w:szCs w:val="24"/>
                  <w:lang w:val="ro-RO"/>
                </w:rPr>
                <w:t>beneficiarul se va asigura că este înregistrat pe lista operatorilor economici care pun pe piaţă ambalaje, aflată pe site-ul AFM în conformitate cu art.16, alin. 1 şi 3 din HG nr.621/2005 cu modificările ulterioare</w:t>
              </w:r>
            </w:p>
            <w:p w:rsidR="00887F4A" w:rsidRPr="003761C8" w:rsidRDefault="00887F4A" w:rsidP="00887F4A">
              <w:pPr>
                <w:numPr>
                  <w:ilvl w:val="0"/>
                  <w:numId w:val="3"/>
                </w:numPr>
                <w:spacing w:after="0" w:line="240" w:lineRule="auto"/>
                <w:ind w:left="567" w:right="29" w:hanging="283"/>
                <w:rPr>
                  <w:rFonts w:ascii="Arial" w:hAnsi="Arial" w:cs="Arial"/>
                  <w:noProof/>
                  <w:sz w:val="24"/>
                  <w:szCs w:val="24"/>
                  <w:lang w:val="ro-RO"/>
                </w:rPr>
              </w:pPr>
              <w:r>
                <w:rPr>
                  <w:rFonts w:ascii="Arial" w:hAnsi="Arial" w:cs="Arial"/>
                  <w:noProof/>
                  <w:sz w:val="24"/>
                  <w:szCs w:val="24"/>
                  <w:lang w:val="ro-RO"/>
                </w:rPr>
                <w:t>este interzisă utilizarea drept combustibil a materialelor lemnoase acoperite cu produse sintetice şi/sau tratate cu produse chimice</w:t>
              </w:r>
            </w:p>
            <w:p w:rsidR="00887F4A" w:rsidRPr="003761C8" w:rsidRDefault="00887F4A" w:rsidP="00887F4A">
              <w:pPr>
                <w:numPr>
                  <w:ilvl w:val="0"/>
                  <w:numId w:val="3"/>
                </w:numPr>
                <w:spacing w:after="0" w:line="240" w:lineRule="auto"/>
                <w:ind w:left="567" w:right="29" w:hanging="283"/>
                <w:rPr>
                  <w:rFonts w:ascii="Arial" w:hAnsi="Arial" w:cs="Arial"/>
                  <w:noProof/>
                  <w:sz w:val="24"/>
                  <w:szCs w:val="24"/>
                  <w:lang w:val="ro-RO"/>
                </w:rPr>
              </w:pPr>
              <w:r w:rsidRPr="003761C8">
                <w:rPr>
                  <w:rFonts w:ascii="Arial" w:hAnsi="Arial" w:cs="Arial"/>
                  <w:noProof/>
                  <w:sz w:val="24"/>
                  <w:szCs w:val="24"/>
                  <w:lang w:val="ro-RO"/>
                </w:rPr>
                <w:t xml:space="preserve">echipamentele de supraveghere, control şi intervenţie în caz de urgenţă trebuie incluse într-un program de verificare periodică; </w:t>
              </w:r>
            </w:p>
            <w:p w:rsidR="00887F4A" w:rsidRDefault="00887F4A" w:rsidP="00887F4A">
              <w:pPr>
                <w:numPr>
                  <w:ilvl w:val="0"/>
                  <w:numId w:val="3"/>
                </w:numPr>
                <w:spacing w:after="0" w:line="240" w:lineRule="auto"/>
                <w:ind w:left="567" w:right="29" w:hanging="283"/>
                <w:rPr>
                  <w:rFonts w:ascii="Arial" w:hAnsi="Arial" w:cs="Arial"/>
                  <w:noProof/>
                  <w:sz w:val="24"/>
                  <w:szCs w:val="24"/>
                  <w:lang w:val="ro-RO"/>
                </w:rPr>
              </w:pPr>
              <w:r w:rsidRPr="003761C8">
                <w:rPr>
                  <w:rFonts w:ascii="Arial" w:hAnsi="Arial" w:cs="Arial"/>
                  <w:noProof/>
                  <w:sz w:val="24"/>
                  <w:szCs w:val="24"/>
                  <w:lang w:val="ro-RO"/>
                </w:rPr>
                <w:t>este obligatorie menţinerea spaţiilor de stocare în forma iniţială, a integrităţii acoperişurilor şi a sistemelor de colectare a apelor uzate;</w:t>
              </w:r>
            </w:p>
            <w:p w:rsidR="00887F4A" w:rsidRPr="003761C8" w:rsidRDefault="00887F4A" w:rsidP="00887F4A">
              <w:pPr>
                <w:numPr>
                  <w:ilvl w:val="0"/>
                  <w:numId w:val="3"/>
                </w:numPr>
                <w:spacing w:after="0" w:line="240" w:lineRule="auto"/>
                <w:ind w:left="567" w:right="29" w:hanging="283"/>
                <w:rPr>
                  <w:rFonts w:ascii="Arial" w:hAnsi="Arial" w:cs="Arial"/>
                  <w:noProof/>
                  <w:sz w:val="24"/>
                  <w:szCs w:val="24"/>
                  <w:lang w:val="ro-RO"/>
                </w:rPr>
              </w:pPr>
              <w:r>
                <w:rPr>
                  <w:rFonts w:ascii="Arial" w:hAnsi="Arial" w:cs="Arial"/>
                  <w:noProof/>
                  <w:sz w:val="24"/>
                  <w:szCs w:val="24"/>
                  <w:lang w:val="ro-RO"/>
                </w:rPr>
                <w:t>materialele şi obiectele din plasticdestinate să vină în contact cu produsele alimentare trebuie să respecte cerinţele Regulamentelor 10/2011, respectiv 1935/2004</w:t>
              </w:r>
              <w:r w:rsidRPr="003761C8">
                <w:rPr>
                  <w:rFonts w:ascii="Arial" w:hAnsi="Arial" w:cs="Arial"/>
                  <w:noProof/>
                  <w:sz w:val="24"/>
                  <w:szCs w:val="24"/>
                  <w:lang w:val="ro-RO"/>
                </w:rPr>
                <w:t xml:space="preserve"> </w:t>
              </w:r>
            </w:p>
            <w:p w:rsidR="00887F4A" w:rsidRPr="003761C8" w:rsidRDefault="00887F4A" w:rsidP="00887F4A">
              <w:pPr>
                <w:numPr>
                  <w:ilvl w:val="0"/>
                  <w:numId w:val="3"/>
                </w:numPr>
                <w:spacing w:after="0" w:line="240" w:lineRule="auto"/>
                <w:ind w:left="567" w:right="29" w:hanging="283"/>
                <w:rPr>
                  <w:rFonts w:ascii="Arial" w:hAnsi="Arial" w:cs="Arial"/>
                  <w:noProof/>
                  <w:sz w:val="24"/>
                  <w:szCs w:val="24"/>
                  <w:lang w:val="ro-RO"/>
                </w:rPr>
              </w:pPr>
              <w:r w:rsidRPr="003761C8">
                <w:rPr>
                  <w:rFonts w:ascii="Arial" w:hAnsi="Arial" w:cs="Arial"/>
                  <w:sz w:val="24"/>
                  <w:szCs w:val="24"/>
                  <w:lang w:val="ro-RO"/>
                </w:rPr>
                <w:t xml:space="preserve">asigurarea unui număr suficient de stingătoare conform legislaţiei P.S.I. în vigoare; </w:t>
              </w:r>
            </w:p>
            <w:p w:rsidR="00887F4A" w:rsidRPr="003761C8" w:rsidRDefault="00887F4A" w:rsidP="00887F4A">
              <w:pPr>
                <w:numPr>
                  <w:ilvl w:val="0"/>
                  <w:numId w:val="3"/>
                </w:numPr>
                <w:spacing w:after="0" w:line="240" w:lineRule="auto"/>
                <w:ind w:left="567" w:right="29" w:hanging="283"/>
                <w:rPr>
                  <w:rFonts w:ascii="Arial" w:hAnsi="Arial" w:cs="Arial"/>
                  <w:noProof/>
                  <w:sz w:val="24"/>
                  <w:szCs w:val="24"/>
                  <w:lang w:val="ro-RO"/>
                </w:rPr>
              </w:pPr>
              <w:r w:rsidRPr="003761C8">
                <w:rPr>
                  <w:rFonts w:ascii="Arial" w:hAnsi="Arial" w:cs="Arial"/>
                  <w:sz w:val="24"/>
                  <w:szCs w:val="24"/>
                  <w:lang w:val="ro-RO"/>
                </w:rPr>
                <w:lastRenderedPageBreak/>
                <w:t xml:space="preserve">este obligatorie anunţarea autorităţilor de mediu de producerea oricărui incident; în cazul în care există premize ca incidentul să genereze efecte asupra mediului în exteriorul amplasamentului, trebuie anunţat şi Inspectoratul pentru Situaţii de Urgenţă; </w:t>
              </w:r>
            </w:p>
            <w:p w:rsidR="00887F4A" w:rsidRPr="003761C8" w:rsidRDefault="00887F4A" w:rsidP="00887F4A">
              <w:pPr>
                <w:numPr>
                  <w:ilvl w:val="0"/>
                  <w:numId w:val="3"/>
                </w:numPr>
                <w:spacing w:after="0" w:line="240" w:lineRule="auto"/>
                <w:ind w:left="567" w:right="29" w:hanging="283"/>
                <w:rPr>
                  <w:rFonts w:ascii="Arial" w:hAnsi="Arial" w:cs="Arial"/>
                  <w:sz w:val="24"/>
                  <w:szCs w:val="24"/>
                  <w:lang w:val="ro-RO"/>
                </w:rPr>
              </w:pPr>
              <w:r w:rsidRPr="003761C8">
                <w:rPr>
                  <w:rFonts w:ascii="Arial" w:hAnsi="Arial" w:cs="Arial"/>
                  <w:sz w:val="24"/>
                  <w:szCs w:val="24"/>
                  <w:lang w:val="ro-RO"/>
                </w:rPr>
                <w:t xml:space="preserve">luarea măsurilor necesare pentru protecţia mediului înconjurător, a sănătăţii populaţiei şi pentru asigurarea securităţii la locul de muncă prin aplicarea prevederilor fişelor tehnice de securitate a substanţelor sau preparate periculoase utilizate pe amplasament; </w:t>
              </w:r>
            </w:p>
            <w:p w:rsidR="00887F4A" w:rsidRPr="003761C8" w:rsidRDefault="00887F4A" w:rsidP="00887F4A">
              <w:pPr>
                <w:numPr>
                  <w:ilvl w:val="0"/>
                  <w:numId w:val="3"/>
                </w:numPr>
                <w:spacing w:after="0" w:line="240" w:lineRule="auto"/>
                <w:ind w:left="567" w:right="29" w:hanging="283"/>
                <w:rPr>
                  <w:rFonts w:ascii="Arial" w:hAnsi="Arial" w:cs="Arial"/>
                  <w:sz w:val="24"/>
                  <w:szCs w:val="24"/>
                  <w:lang w:val="ro-RO"/>
                </w:rPr>
              </w:pPr>
              <w:r w:rsidRPr="003761C8">
                <w:rPr>
                  <w:rFonts w:ascii="Arial" w:hAnsi="Arial" w:cs="Arial"/>
                  <w:sz w:val="24"/>
                  <w:szCs w:val="24"/>
                  <w:lang w:val="ro-RO"/>
                </w:rPr>
                <w:t xml:space="preserve">reînnoirea tuturor autorizaţiilor şi avizelor care îşi pierd valabilitatea, emise de alte autorităţi, luate în considerare la emiterea prezentei autorizaţii. </w:t>
              </w:r>
            </w:p>
            <w:p w:rsidR="00887F4A" w:rsidRDefault="00825A87" w:rsidP="00887F4A">
              <w:pPr>
                <w:pStyle w:val="Default"/>
                <w:jc w:val="both"/>
                <w:rPr>
                  <w:rFonts w:ascii="Arial" w:eastAsia="Calibri" w:hAnsi="Arial" w:cs="Arial"/>
                  <w:i/>
                  <w:noProof/>
                  <w:color w:val="auto"/>
                  <w:sz w:val="22"/>
                  <w:szCs w:val="22"/>
                  <w:lang w:val="ro-RO"/>
                </w:rPr>
              </w:pPr>
            </w:p>
          </w:sdtContent>
        </w:sdt>
        <w:p w:rsidR="00D05915" w:rsidRDefault="00825A87" w:rsidP="00D05915">
          <w:pPr>
            <w:pStyle w:val="Default"/>
            <w:jc w:val="both"/>
            <w:rPr>
              <w:rFonts w:ascii="Arial" w:eastAsia="Calibri" w:hAnsi="Arial" w:cs="Arial"/>
              <w:i/>
              <w:noProof/>
              <w:color w:val="auto"/>
              <w:lang w:val="ro-RO"/>
            </w:rPr>
          </w:pPr>
        </w:p>
      </w:sdtContent>
    </w:sdt>
    <w:p w:rsidR="00D05915" w:rsidRDefault="00D05915" w:rsidP="00D05915">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p w:rsidR="00887F4A" w:rsidRDefault="00887F4A" w:rsidP="00D522AB">
          <w:pPr>
            <w:numPr>
              <w:ilvl w:val="0"/>
              <w:numId w:val="3"/>
            </w:numPr>
            <w:spacing w:after="0" w:line="240" w:lineRule="auto"/>
            <w:ind w:left="567" w:right="29" w:hanging="283"/>
            <w:jc w:val="both"/>
            <w:rPr>
              <w:rFonts w:ascii="Arial" w:eastAsia="Calibri" w:hAnsi="Arial" w:cs="Arial"/>
              <w:i/>
              <w:noProof/>
              <w:color w:val="000000"/>
              <w:sz w:val="24"/>
              <w:szCs w:val="24"/>
              <w:lang w:val="ro-RO"/>
            </w:rPr>
          </w:pPr>
        </w:p>
        <w:sdt>
          <w:sdtPr>
            <w:rPr>
              <w:rFonts w:ascii="Arial" w:eastAsia="Calibri" w:hAnsi="Arial" w:cs="Arial"/>
              <w:i/>
              <w:noProof/>
              <w:color w:val="000000"/>
              <w:sz w:val="24"/>
              <w:szCs w:val="24"/>
              <w:lang w:val="ro-RO"/>
            </w:rPr>
            <w:alias w:val="Câmp editabil text"/>
            <w:tag w:val="CampEditabil"/>
            <w:id w:val="1709988052"/>
            <w:placeholder>
              <w:docPart w:val="55BB6BE0E7B446718004BC05CCCB25FB"/>
            </w:placeholder>
          </w:sdtPr>
          <w:sdtContent>
            <w:p w:rsidR="00887F4A" w:rsidRPr="003761C8" w:rsidRDefault="00887F4A" w:rsidP="00D522AB">
              <w:pPr>
                <w:numPr>
                  <w:ilvl w:val="0"/>
                  <w:numId w:val="3"/>
                </w:numPr>
                <w:spacing w:after="0" w:line="240" w:lineRule="auto"/>
                <w:ind w:left="567" w:right="29" w:hanging="283"/>
                <w:jc w:val="both"/>
                <w:rPr>
                  <w:rFonts w:ascii="Arial" w:hAnsi="Arial" w:cs="Arial"/>
                  <w:noProof/>
                  <w:sz w:val="24"/>
                  <w:szCs w:val="24"/>
                  <w:lang w:val="ro-RO"/>
                </w:rPr>
              </w:pPr>
              <w:r w:rsidRPr="003761C8">
                <w:rPr>
                  <w:rFonts w:ascii="Arial" w:hAnsi="Arial" w:cs="Arial"/>
                  <w:noProof/>
                  <w:sz w:val="24"/>
                  <w:szCs w:val="24"/>
                  <w:lang w:val="ro-RO"/>
                </w:rPr>
                <w:t xml:space="preserve">O.U.G. nr. 195/2005 privind protecţia mediului, aprobată prin Legea 265/2006, completată şi modificată prin O.U.G. 164/2008 modificat prin OUG 71/2011 </w:t>
              </w:r>
            </w:p>
            <w:p w:rsidR="00887F4A" w:rsidRPr="003761C8" w:rsidRDefault="00887F4A" w:rsidP="00D522AB">
              <w:pPr>
                <w:numPr>
                  <w:ilvl w:val="0"/>
                  <w:numId w:val="3"/>
                </w:numPr>
                <w:spacing w:after="0" w:line="240" w:lineRule="auto"/>
                <w:ind w:left="567" w:right="29" w:hanging="283"/>
                <w:jc w:val="both"/>
                <w:rPr>
                  <w:rFonts w:ascii="Arial" w:hAnsi="Arial" w:cs="Arial"/>
                  <w:noProof/>
                  <w:sz w:val="24"/>
                  <w:szCs w:val="24"/>
                  <w:lang w:val="ro-RO"/>
                </w:rPr>
              </w:pPr>
              <w:r w:rsidRPr="003761C8">
                <w:rPr>
                  <w:rFonts w:ascii="Arial" w:hAnsi="Arial" w:cs="Arial"/>
                  <w:noProof/>
                  <w:sz w:val="24"/>
                  <w:szCs w:val="24"/>
                  <w:lang w:val="ro-RO"/>
                </w:rPr>
                <w:t>Legea nr. 211/2</w:t>
              </w:r>
              <w:r>
                <w:rPr>
                  <w:rFonts w:ascii="Arial" w:hAnsi="Arial" w:cs="Arial"/>
                  <w:noProof/>
                  <w:sz w:val="24"/>
                  <w:szCs w:val="24"/>
                  <w:lang w:val="ro-RO"/>
                </w:rPr>
                <w:t>011 privind regimul deşeurilor, cu modificările şi completările ulterioare</w:t>
              </w:r>
            </w:p>
            <w:p w:rsidR="00887F4A" w:rsidRDefault="00887F4A" w:rsidP="00D522AB">
              <w:pPr>
                <w:numPr>
                  <w:ilvl w:val="0"/>
                  <w:numId w:val="3"/>
                </w:numPr>
                <w:spacing w:after="0" w:line="240" w:lineRule="auto"/>
                <w:ind w:left="567" w:right="29" w:hanging="283"/>
                <w:jc w:val="both"/>
                <w:rPr>
                  <w:rFonts w:ascii="Arial" w:hAnsi="Arial" w:cs="Arial"/>
                  <w:noProof/>
                  <w:sz w:val="24"/>
                  <w:szCs w:val="24"/>
                  <w:lang w:val="ro-RO"/>
                </w:rPr>
              </w:pPr>
              <w:r w:rsidRPr="003761C8">
                <w:rPr>
                  <w:rFonts w:ascii="Arial" w:hAnsi="Arial" w:cs="Arial"/>
                  <w:noProof/>
                  <w:sz w:val="24"/>
                  <w:szCs w:val="24"/>
                  <w:lang w:val="ro-RO"/>
                </w:rPr>
                <w:t xml:space="preserve">H.G. nr. 856/2002 privind introducerea evidenţei gestiunii deşeurilor şi pentru aprobarea listei cuprinzând deşeurile, inclusiv deşeurile periculoase, completată prin H.G. 210/2007; </w:t>
              </w:r>
            </w:p>
            <w:p w:rsidR="00887F4A" w:rsidRDefault="00887F4A" w:rsidP="00D522AB">
              <w:pPr>
                <w:numPr>
                  <w:ilvl w:val="0"/>
                  <w:numId w:val="3"/>
                </w:numPr>
                <w:spacing w:after="0" w:line="240" w:lineRule="auto"/>
                <w:ind w:left="567" w:right="29" w:hanging="283"/>
                <w:jc w:val="both"/>
                <w:rPr>
                  <w:rFonts w:ascii="Arial" w:hAnsi="Arial" w:cs="Arial"/>
                  <w:noProof/>
                  <w:sz w:val="24"/>
                  <w:szCs w:val="24"/>
                  <w:lang w:val="ro-RO"/>
                </w:rPr>
              </w:pPr>
              <w:r>
                <w:rPr>
                  <w:rFonts w:ascii="Arial" w:hAnsi="Arial" w:cs="Arial"/>
                  <w:noProof/>
                  <w:sz w:val="24"/>
                  <w:szCs w:val="24"/>
                  <w:lang w:val="ro-RO"/>
                </w:rPr>
                <w:t>Regulamentul (CE) nr.1935/2004 al Parlamentului European şi al Consiliului din 27 octombrie 2004 privind materialele şi obiectele destinate să vină în contact cu produsele alimentare şi de abrogare a Directivelor 80/590/CEE şi 89/109/CEE</w:t>
              </w:r>
            </w:p>
            <w:p w:rsidR="00887F4A" w:rsidRPr="003761C8" w:rsidRDefault="00887F4A" w:rsidP="00D522AB">
              <w:pPr>
                <w:numPr>
                  <w:ilvl w:val="0"/>
                  <w:numId w:val="3"/>
                </w:numPr>
                <w:spacing w:after="0" w:line="240" w:lineRule="auto"/>
                <w:ind w:left="567" w:right="29" w:hanging="283"/>
                <w:jc w:val="both"/>
                <w:rPr>
                  <w:rFonts w:ascii="Arial" w:hAnsi="Arial" w:cs="Arial"/>
                  <w:noProof/>
                  <w:sz w:val="24"/>
                  <w:szCs w:val="24"/>
                  <w:lang w:val="ro-RO"/>
                </w:rPr>
              </w:pPr>
              <w:r>
                <w:rPr>
                  <w:rFonts w:ascii="Arial" w:hAnsi="Arial" w:cs="Arial"/>
                  <w:noProof/>
                  <w:sz w:val="24"/>
                  <w:szCs w:val="24"/>
                  <w:lang w:val="ro-RO"/>
                </w:rPr>
                <w:t>Regulamentul (UE) nr.333/2011 al Consiliului din 31 martie 2011 de stabilire a criteriilor de determinare a condiţiilor în care anumite tipuri de deşeuri metalice nu mai constituie deşeuri în temeiul Directivei 2008/98/CE a Parlamentului European şi al Consiliului</w:t>
              </w:r>
            </w:p>
            <w:p w:rsidR="00887F4A" w:rsidRPr="003761C8" w:rsidRDefault="00887F4A" w:rsidP="00D522AB">
              <w:pPr>
                <w:numPr>
                  <w:ilvl w:val="0"/>
                  <w:numId w:val="3"/>
                </w:numPr>
                <w:spacing w:after="0" w:line="240" w:lineRule="auto"/>
                <w:ind w:left="567" w:right="29" w:hanging="283"/>
                <w:jc w:val="both"/>
                <w:rPr>
                  <w:rFonts w:ascii="Arial" w:hAnsi="Arial" w:cs="Arial"/>
                  <w:noProof/>
                  <w:sz w:val="24"/>
                  <w:szCs w:val="24"/>
                  <w:lang w:val="ro-RO"/>
                </w:rPr>
              </w:pPr>
              <w:r w:rsidRPr="003761C8">
                <w:rPr>
                  <w:rFonts w:ascii="Arial" w:hAnsi="Arial" w:cs="Arial"/>
                  <w:noProof/>
                  <w:sz w:val="24"/>
                  <w:szCs w:val="24"/>
                  <w:lang w:val="ro-RO"/>
                </w:rPr>
                <w:t>H.G. nr. 621/2005 privind gestionarea ambalajelor şi a deşeurilor de ambalaje modificată şi completată cu H.G. nr. 1872/2006 şi cu H.G. nr. 247/2011; </w:t>
              </w:r>
            </w:p>
            <w:p w:rsidR="00887F4A" w:rsidRDefault="00887F4A" w:rsidP="00D522AB">
              <w:pPr>
                <w:numPr>
                  <w:ilvl w:val="0"/>
                  <w:numId w:val="3"/>
                </w:numPr>
                <w:spacing w:after="0" w:line="240" w:lineRule="auto"/>
                <w:ind w:left="567" w:right="29" w:hanging="283"/>
                <w:jc w:val="both"/>
                <w:rPr>
                  <w:rFonts w:ascii="Arial" w:hAnsi="Arial" w:cs="Arial"/>
                  <w:noProof/>
                  <w:sz w:val="24"/>
                  <w:szCs w:val="24"/>
                  <w:lang w:val="ro-RO"/>
                </w:rPr>
              </w:pPr>
              <w:r w:rsidRPr="003761C8">
                <w:rPr>
                  <w:rFonts w:ascii="Arial" w:hAnsi="Arial" w:cs="Arial"/>
                  <w:noProof/>
                  <w:sz w:val="24"/>
                  <w:szCs w:val="24"/>
                  <w:lang w:val="ro-RO"/>
                </w:rPr>
                <w:t xml:space="preserve">Ordinul 794/2012 privind procedura de raportare a datelor referitoare la ambalaje şi deşeuri de ambalaje; </w:t>
              </w:r>
            </w:p>
            <w:p w:rsidR="00887F4A" w:rsidRDefault="00887F4A" w:rsidP="00D522AB">
              <w:pPr>
                <w:numPr>
                  <w:ilvl w:val="0"/>
                  <w:numId w:val="3"/>
                </w:numPr>
                <w:spacing w:after="0" w:line="240" w:lineRule="auto"/>
                <w:ind w:left="567" w:right="29" w:hanging="283"/>
                <w:jc w:val="both"/>
                <w:rPr>
                  <w:rFonts w:ascii="Arial" w:hAnsi="Arial" w:cs="Arial"/>
                  <w:noProof/>
                  <w:sz w:val="24"/>
                  <w:szCs w:val="24"/>
                  <w:lang w:val="ro-RO"/>
                </w:rPr>
              </w:pPr>
              <w:r w:rsidRPr="00322B98">
                <w:rPr>
                  <w:rFonts w:ascii="Arial" w:hAnsi="Arial" w:cs="Arial"/>
                  <w:noProof/>
                  <w:sz w:val="24"/>
                  <w:szCs w:val="24"/>
                  <w:lang w:val="ro-RO"/>
                </w:rPr>
                <w:t xml:space="preserve">O.U.G. nr. 196/2005 privind Fondul de mediu, aprobată prin Legea nr. 105/2006, completată şi modificată prin Ordonanţa nr. 25/2008, O.U.G. nr. 37/2008, O.U.G. nr. 15/2010, aprobată prin Legea nr. 167/2010, </w:t>
              </w:r>
              <w:r w:rsidRPr="00322B98">
                <w:rPr>
                  <w:rFonts w:ascii="Arial" w:hAnsi="Arial" w:cs="Arial"/>
                  <w:iCs/>
                  <w:sz w:val="24"/>
                  <w:szCs w:val="24"/>
                  <w:lang w:val="ro-RO"/>
                </w:rPr>
                <w:t>O.U.G. nr. 115/2010  aprobată prin Legea 64/2011</w:t>
              </w:r>
              <w:r w:rsidRPr="00322B98">
                <w:rPr>
                  <w:rFonts w:ascii="Arial" w:hAnsi="Arial" w:cs="Arial"/>
                  <w:iCs/>
                  <w:sz w:val="24"/>
                  <w:szCs w:val="24"/>
                  <w:lang w:val="pt-BR"/>
                </w:rPr>
                <w:t xml:space="preserve"> modificată și completată prin Ordonanța nr. 31/2013, aprobată cu Legea nr. 384/2013</w:t>
              </w:r>
              <w:r w:rsidRPr="00322B98">
                <w:rPr>
                  <w:rFonts w:ascii="Arial" w:hAnsi="Arial" w:cs="Arial"/>
                  <w:noProof/>
                  <w:sz w:val="24"/>
                  <w:szCs w:val="24"/>
                  <w:lang w:val="ro-RO"/>
                </w:rPr>
                <w:t xml:space="preserve">; </w:t>
              </w:r>
            </w:p>
            <w:p w:rsidR="00887F4A" w:rsidRPr="00322B98" w:rsidRDefault="00887F4A" w:rsidP="00D522AB">
              <w:pPr>
                <w:numPr>
                  <w:ilvl w:val="0"/>
                  <w:numId w:val="3"/>
                </w:numPr>
                <w:spacing w:after="0" w:line="240" w:lineRule="auto"/>
                <w:ind w:left="567" w:right="29" w:hanging="283"/>
                <w:jc w:val="both"/>
                <w:rPr>
                  <w:rFonts w:ascii="Arial" w:hAnsi="Arial" w:cs="Arial"/>
                  <w:noProof/>
                  <w:sz w:val="24"/>
                  <w:szCs w:val="24"/>
                  <w:lang w:val="ro-RO"/>
                </w:rPr>
              </w:pPr>
              <w:r w:rsidRPr="00322B98">
                <w:rPr>
                  <w:rFonts w:ascii="Arial" w:hAnsi="Arial" w:cs="Arial"/>
                  <w:noProof/>
                  <w:sz w:val="24"/>
                  <w:szCs w:val="24"/>
                  <w:lang w:val="ro-RO"/>
                </w:rPr>
                <w:t xml:space="preserve">Ordinul nr. 549/2006 privind aprobarea modelului şi conţinutului formularului ”Declaraţie privind obligaţiile la Fondul de Mediu” şi a instrucţiunilor de completare şi depunere a acestuia, modificată cu Ordinul nr. 1477/2010 și Ordinul nr. 35/2014; </w:t>
              </w:r>
            </w:p>
            <w:p w:rsidR="00887F4A" w:rsidRPr="003761C8" w:rsidRDefault="00887F4A" w:rsidP="00D522AB">
              <w:pPr>
                <w:numPr>
                  <w:ilvl w:val="0"/>
                  <w:numId w:val="3"/>
                </w:numPr>
                <w:spacing w:after="0" w:line="240" w:lineRule="auto"/>
                <w:ind w:left="567" w:right="29" w:hanging="283"/>
                <w:jc w:val="both"/>
                <w:rPr>
                  <w:rFonts w:ascii="Arial" w:hAnsi="Arial" w:cs="Arial"/>
                  <w:noProof/>
                  <w:sz w:val="24"/>
                  <w:szCs w:val="24"/>
                  <w:lang w:val="ro-RO"/>
                </w:rPr>
              </w:pPr>
              <w:r w:rsidRPr="003761C8">
                <w:rPr>
                  <w:rFonts w:ascii="Arial" w:hAnsi="Arial" w:cs="Arial"/>
                  <w:noProof/>
                  <w:sz w:val="24"/>
                  <w:szCs w:val="24"/>
                  <w:lang w:val="ro-RO"/>
                </w:rPr>
                <w:t>Ordinul nr. 578/2006 al MMGA pentru aprobarea Metodologiei de calcul al contribuţiilor şi taxelor datorate la Fondul pentru mediu, modificat şi completat cu Ordinul nr. 1607/2008, Ordinul nr. 1648/2009 şi Ordinul nr. 1032/2011</w:t>
              </w:r>
              <w:r w:rsidRPr="00322B98">
                <w:rPr>
                  <w:rFonts w:ascii="Arial" w:hAnsi="Arial" w:cs="Arial"/>
                  <w:iCs/>
                  <w:noProof/>
                  <w:sz w:val="24"/>
                  <w:szCs w:val="24"/>
                  <w:lang w:val="pt-BR"/>
                </w:rPr>
                <w:t xml:space="preserve"> </w:t>
              </w:r>
              <w:r>
                <w:rPr>
                  <w:rFonts w:ascii="Arial" w:hAnsi="Arial" w:cs="Arial"/>
                  <w:iCs/>
                  <w:noProof/>
                  <w:sz w:val="24"/>
                  <w:szCs w:val="24"/>
                  <w:lang w:val="pt-BR"/>
                </w:rPr>
                <w:t>și Ordinul nr. 192/2014</w:t>
              </w:r>
              <w:r w:rsidRPr="003761C8">
                <w:rPr>
                  <w:rFonts w:ascii="Arial" w:hAnsi="Arial" w:cs="Arial"/>
                  <w:noProof/>
                  <w:sz w:val="24"/>
                  <w:szCs w:val="24"/>
                  <w:lang w:val="ro-RO"/>
                </w:rPr>
                <w:t xml:space="preserve">;                                                                                                                                                                                                                                                                                       </w:t>
              </w:r>
            </w:p>
            <w:p w:rsidR="00887F4A" w:rsidRPr="003761C8" w:rsidRDefault="00887F4A" w:rsidP="00D522AB">
              <w:pPr>
                <w:numPr>
                  <w:ilvl w:val="0"/>
                  <w:numId w:val="3"/>
                </w:numPr>
                <w:spacing w:after="0" w:line="240" w:lineRule="auto"/>
                <w:ind w:left="567" w:right="29" w:hanging="283"/>
                <w:jc w:val="both"/>
                <w:rPr>
                  <w:rFonts w:ascii="Arial" w:hAnsi="Arial" w:cs="Arial"/>
                  <w:noProof/>
                  <w:sz w:val="24"/>
                  <w:szCs w:val="24"/>
                  <w:lang w:val="ro-RO"/>
                </w:rPr>
              </w:pPr>
              <w:r w:rsidRPr="003761C8">
                <w:rPr>
                  <w:rFonts w:ascii="Arial" w:hAnsi="Arial" w:cs="Arial"/>
                  <w:noProof/>
                  <w:sz w:val="24"/>
                  <w:szCs w:val="24"/>
                  <w:lang w:val="ro-RO"/>
                </w:rPr>
                <w:t xml:space="preserve">H.G. nr. 210/2007, Ordinul nr. 27/2007, O.U.G. nr. 12/2007 aprobată prin Legea nr. 161/2007,  pentru modificarea şi completarea unor acte normative care transpun aquis-ul comunitar în domeniul protecţiei mediului. </w:t>
              </w:r>
            </w:p>
            <w:p w:rsidR="00D05915" w:rsidRDefault="00825A87" w:rsidP="00D05915">
              <w:pPr>
                <w:pStyle w:val="Default"/>
                <w:jc w:val="both"/>
                <w:rPr>
                  <w:rFonts w:ascii="Arial" w:eastAsia="Calibri" w:hAnsi="Arial" w:cs="Arial"/>
                  <w:i/>
                  <w:noProof/>
                  <w:color w:val="auto"/>
                  <w:lang w:val="ro-RO"/>
                </w:rPr>
              </w:pPr>
            </w:p>
          </w:sdtContent>
        </w:sdt>
      </w:sdtContent>
    </w:sdt>
    <w:p w:rsidR="00D05915" w:rsidRDefault="00D05915" w:rsidP="00D05915">
      <w:pPr>
        <w:pStyle w:val="Default"/>
        <w:jc w:val="both"/>
        <w:rPr>
          <w:rFonts w:ascii="Arial" w:hAnsi="Arial" w:cs="Arial"/>
          <w:b/>
          <w:i/>
          <w:lang w:val="ro-RO"/>
        </w:rPr>
      </w:pPr>
      <w:r w:rsidRPr="00A4284B">
        <w:rPr>
          <w:rFonts w:ascii="Arial" w:hAnsi="Arial" w:cs="Arial"/>
          <w:b/>
          <w:i/>
          <w:lang w:val="ro-RO"/>
        </w:rPr>
        <w:lastRenderedPageBreak/>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000000"/>
          <w:sz w:val="24"/>
          <w:szCs w:val="24"/>
          <w:lang w:val="ro-RO"/>
        </w:rPr>
        <w:alias w:val="Câmp editabil text"/>
        <w:tag w:val="CampEditabil"/>
        <w:id w:val="1564832650"/>
        <w:placeholder>
          <w:docPart w:val="9D37D0D3F9CC4BF9B490041696B07177"/>
        </w:placeholder>
      </w:sdtPr>
      <w:sdtContent>
        <w:sdt>
          <w:sdtPr>
            <w:rPr>
              <w:rFonts w:ascii="Arial" w:eastAsia="Calibri" w:hAnsi="Arial" w:cs="Arial"/>
              <w:noProof/>
              <w:color w:val="000000"/>
              <w:sz w:val="24"/>
              <w:szCs w:val="24"/>
              <w:lang w:val="ro-RO"/>
            </w:rPr>
            <w:alias w:val="Câmp editabil text"/>
            <w:tag w:val="CampEditabil"/>
            <w:id w:val="567234048"/>
            <w:placeholder>
              <w:docPart w:val="7CF0FC867C0645D88AA38826B6A62749"/>
            </w:placeholder>
          </w:sdtPr>
          <w:sdtEndPr>
            <w:rPr>
              <w:color w:val="auto"/>
              <w:sz w:val="22"/>
              <w:szCs w:val="22"/>
            </w:rPr>
          </w:sdtEndPr>
          <w:sdtContent>
            <w:sdt>
              <w:sdtPr>
                <w:rPr>
                  <w:rFonts w:ascii="Arial" w:eastAsia="Calibri" w:hAnsi="Arial" w:cs="Arial"/>
                  <w:noProof/>
                  <w:color w:val="000000"/>
                  <w:sz w:val="24"/>
                  <w:szCs w:val="24"/>
                  <w:lang w:val="ro-RO"/>
                </w:rPr>
                <w:alias w:val="Câmp editabil text"/>
                <w:tag w:val="CampEditabil"/>
                <w:id w:val="1592191794"/>
                <w:placeholder>
                  <w:docPart w:val="6B2FD36234184AE4818B692EF143CA3C"/>
                </w:placeholder>
              </w:sdtPr>
              <w:sdtEndPr>
                <w:rPr>
                  <w:color w:val="auto"/>
                  <w:sz w:val="22"/>
                  <w:szCs w:val="22"/>
                </w:rPr>
              </w:sdtEndPr>
              <w:sdtContent>
                <w:sdt>
                  <w:sdtPr>
                    <w:rPr>
                      <w:rFonts w:ascii="Arial" w:eastAsia="Calibri" w:hAnsi="Arial" w:cs="Arial"/>
                      <w:noProof/>
                      <w:lang w:val="ro-RO"/>
                    </w:rPr>
                    <w:alias w:val="Câmp editabil text"/>
                    <w:tag w:val="CampEditabil"/>
                    <w:id w:val="-1714192147"/>
                    <w:placeholder>
                      <w:docPart w:val="FAE21042DE644434ADAA43444CF9586B"/>
                    </w:placeholder>
                  </w:sdtPr>
                  <w:sdtContent>
                    <w:sdt>
                      <w:sdtPr>
                        <w:rPr>
                          <w:rFonts w:ascii="Arial" w:eastAsia="Calibri" w:hAnsi="Arial" w:cs="Arial"/>
                          <w:noProof/>
                          <w:color w:val="000000"/>
                          <w:sz w:val="24"/>
                          <w:szCs w:val="24"/>
                          <w:lang w:val="ro-RO"/>
                        </w:rPr>
                        <w:alias w:val="Câmp editabil text"/>
                        <w:tag w:val="CampEditabil"/>
                        <w:id w:val="-779256276"/>
                        <w:placeholder>
                          <w:docPart w:val="12E54CFD964E4A788656D4BEAF42D236"/>
                        </w:placeholder>
                      </w:sdtPr>
                      <w:sdtEndPr>
                        <w:rPr>
                          <w:color w:val="auto"/>
                          <w:sz w:val="22"/>
                          <w:szCs w:val="22"/>
                        </w:rPr>
                      </w:sdtEndPr>
                      <w:sdtContent>
                        <w:p w:rsidR="00887F4A" w:rsidRDefault="00887F4A" w:rsidP="00887F4A">
                          <w:pPr>
                            <w:spacing w:before="120"/>
                            <w:ind w:left="58"/>
                            <w:rPr>
                              <w:rFonts w:ascii="Arial" w:hAnsi="Arial" w:cs="Arial"/>
                              <w:b/>
                              <w:noProof/>
                              <w:sz w:val="24"/>
                              <w:szCs w:val="24"/>
                              <w:lang w:val="ro-RO"/>
                            </w:rPr>
                          </w:pPr>
                          <w:r w:rsidRPr="00F0196A">
                            <w:rPr>
                              <w:rFonts w:ascii="Arial" w:hAnsi="Arial" w:cs="Arial"/>
                              <w:b/>
                              <w:noProof/>
                              <w:sz w:val="24"/>
                              <w:szCs w:val="24"/>
                              <w:lang w:val="ro-RO"/>
                            </w:rPr>
                            <w:t>Titularul autorizaţiei are următoarele obligaţii:</w:t>
                          </w:r>
                        </w:p>
                        <w:p w:rsidR="00887F4A" w:rsidRPr="002C05F8" w:rsidRDefault="00887F4A" w:rsidP="00887F4A">
                          <w:pPr>
                            <w:spacing w:after="0" w:line="240" w:lineRule="auto"/>
                            <w:ind w:right="-72"/>
                            <w:jc w:val="both"/>
                            <w:rPr>
                              <w:rFonts w:ascii="Arial" w:hAnsi="Arial" w:cs="Arial"/>
                              <w:iCs/>
                              <w:sz w:val="24"/>
                              <w:szCs w:val="24"/>
                              <w:lang w:val="ro-RO"/>
                            </w:rPr>
                          </w:pPr>
                          <w:r w:rsidRPr="002C05F8">
                            <w:rPr>
                              <w:rFonts w:ascii="Arial" w:hAnsi="Arial" w:cs="Arial"/>
                              <w:iCs/>
                              <w:sz w:val="24"/>
                              <w:szCs w:val="24"/>
                              <w:lang w:val="ro-RO"/>
                            </w:rPr>
                            <w:t>-sa respecte prevederile legale din domeniul protec</w:t>
                          </w:r>
                          <w:r>
                            <w:rPr>
                              <w:rFonts w:ascii="Arial" w:hAnsi="Arial" w:cs="Arial"/>
                              <w:iCs/>
                              <w:sz w:val="24"/>
                              <w:szCs w:val="24"/>
                              <w:lang w:val="ro-RO"/>
                            </w:rPr>
                            <w:t>ţ</w:t>
                          </w:r>
                          <w:r w:rsidRPr="002C05F8">
                            <w:rPr>
                              <w:rFonts w:ascii="Arial" w:hAnsi="Arial" w:cs="Arial"/>
                              <w:iCs/>
                              <w:sz w:val="24"/>
                              <w:szCs w:val="24"/>
                              <w:lang w:val="ro-RO"/>
                            </w:rPr>
                            <w:t>iei mediului</w:t>
                          </w:r>
                        </w:p>
                        <w:p w:rsidR="00887F4A" w:rsidRPr="002C05F8" w:rsidRDefault="00887F4A" w:rsidP="00887F4A">
                          <w:pPr>
                            <w:spacing w:after="0" w:line="240" w:lineRule="auto"/>
                            <w:ind w:right="-72"/>
                            <w:jc w:val="both"/>
                            <w:rPr>
                              <w:rFonts w:ascii="Arial" w:hAnsi="Arial" w:cs="Arial"/>
                              <w:iCs/>
                              <w:sz w:val="24"/>
                              <w:szCs w:val="24"/>
                              <w:lang w:val="ro-RO"/>
                            </w:rPr>
                          </w:pPr>
                          <w:r w:rsidRPr="002C05F8">
                            <w:rPr>
                              <w:rFonts w:ascii="Arial" w:hAnsi="Arial" w:cs="Arial"/>
                              <w:iCs/>
                              <w:sz w:val="24"/>
                              <w:szCs w:val="24"/>
                              <w:lang w:val="ro-RO"/>
                            </w:rPr>
                            <w:t xml:space="preserve">-să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 </w:t>
                          </w:r>
                        </w:p>
                        <w:p w:rsidR="00887F4A" w:rsidRPr="002C05F8" w:rsidRDefault="00887F4A" w:rsidP="00887F4A">
                          <w:pPr>
                            <w:spacing w:after="0" w:line="240" w:lineRule="auto"/>
                            <w:ind w:right="-72"/>
                            <w:jc w:val="both"/>
                            <w:rPr>
                              <w:rFonts w:ascii="Arial" w:hAnsi="Arial" w:cs="Arial"/>
                              <w:iCs/>
                              <w:sz w:val="24"/>
                              <w:szCs w:val="24"/>
                              <w:lang w:val="ro-RO"/>
                            </w:rPr>
                          </w:pPr>
                          <w:r w:rsidRPr="002C05F8">
                            <w:rPr>
                              <w:rFonts w:ascii="Arial" w:hAnsi="Arial" w:cs="Arial"/>
                              <w:iCs/>
                              <w:sz w:val="24"/>
                              <w:szCs w:val="24"/>
                              <w:lang w:val="ro-RO"/>
                            </w:rPr>
                            <w:t xml:space="preserve">-să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 </w:t>
                          </w:r>
                        </w:p>
                        <w:p w:rsidR="00887F4A" w:rsidRPr="002C05F8" w:rsidRDefault="00887F4A" w:rsidP="00887F4A">
                          <w:pPr>
                            <w:spacing w:after="0" w:line="240" w:lineRule="auto"/>
                            <w:ind w:right="-72"/>
                            <w:jc w:val="both"/>
                            <w:rPr>
                              <w:rFonts w:ascii="Arial" w:hAnsi="Arial" w:cs="Arial"/>
                              <w:iCs/>
                              <w:sz w:val="24"/>
                              <w:szCs w:val="24"/>
                              <w:lang w:val="ro-RO"/>
                            </w:rPr>
                          </w:pPr>
                          <w:r w:rsidRPr="002C05F8">
                            <w:rPr>
                              <w:rFonts w:ascii="Arial" w:hAnsi="Arial" w:cs="Arial"/>
                              <w:iCs/>
                              <w:sz w:val="24"/>
                              <w:szCs w:val="24"/>
                              <w:lang w:val="ro-RO"/>
                            </w:rPr>
                            <w:t xml:space="preserve">- sa notifice APM Cluj dacă intervin elemente noi, necunoscute la data emiterii autorizatiei de mediu, precum şi asupra oricăror modificări ale condiţiilor care au stat la baza emiterii autorizatiei de mediu, înainte de realizarea modificării </w:t>
                          </w:r>
                        </w:p>
                        <w:p w:rsidR="00887F4A" w:rsidRPr="002C05F8" w:rsidRDefault="00887F4A" w:rsidP="00887F4A">
                          <w:pPr>
                            <w:spacing w:after="0" w:line="240" w:lineRule="auto"/>
                            <w:ind w:right="-72"/>
                            <w:jc w:val="both"/>
                            <w:rPr>
                              <w:rFonts w:ascii="Arial" w:hAnsi="Arial" w:cs="Arial"/>
                              <w:iCs/>
                              <w:sz w:val="24"/>
                              <w:szCs w:val="24"/>
                              <w:lang w:val="ro-RO"/>
                            </w:rPr>
                          </w:pPr>
                          <w:r w:rsidRPr="002C05F8">
                            <w:rPr>
                              <w:rFonts w:ascii="Arial" w:hAnsi="Arial" w:cs="Arial"/>
                              <w:iCs/>
                              <w:sz w:val="24"/>
                              <w:szCs w:val="24"/>
                              <w:lang w:val="ro-RO"/>
                            </w:rPr>
                            <w:t xml:space="preserve">- să notifice APM Cluj în cazul sistării activităţii, în vederea stabilirii obligaţiilor de mediu, conform art. 10 din OUG nr. 195/2005 privind protecţia mediului, adoptată prin Legea 265/2006, cu modificările </w:t>
                          </w:r>
                          <w:r w:rsidRPr="002C05F8">
                            <w:rPr>
                              <w:rFonts w:ascii="Cambria Math" w:hAnsi="Cambria Math" w:cs="Cambria Math"/>
                              <w:iCs/>
                              <w:sz w:val="24"/>
                              <w:szCs w:val="24"/>
                              <w:lang w:val="ro-RO"/>
                            </w:rPr>
                            <w:t>ș</w:t>
                          </w:r>
                          <w:r w:rsidRPr="002C05F8">
                            <w:rPr>
                              <w:rFonts w:ascii="Arial" w:hAnsi="Arial" w:cs="Arial"/>
                              <w:iCs/>
                              <w:sz w:val="24"/>
                              <w:szCs w:val="24"/>
                              <w:lang w:val="ro-RO"/>
                            </w:rPr>
                            <w:t xml:space="preserve">i completările ulterioare. </w:t>
                          </w:r>
                        </w:p>
                        <w:p w:rsidR="00887F4A" w:rsidRPr="00343E80" w:rsidRDefault="00887F4A" w:rsidP="00887F4A">
                          <w:pPr>
                            <w:spacing w:after="0" w:line="240" w:lineRule="auto"/>
                            <w:ind w:right="-72"/>
                            <w:jc w:val="both"/>
                            <w:rPr>
                              <w:rFonts w:ascii="Arial" w:hAnsi="Arial" w:cs="Arial"/>
                              <w:sz w:val="24"/>
                              <w:szCs w:val="24"/>
                              <w:lang w:val="fr-FR"/>
                            </w:rPr>
                          </w:pPr>
                          <w:r w:rsidRPr="002C05F8">
                            <w:rPr>
                              <w:rFonts w:ascii="Arial" w:hAnsi="Arial" w:cs="Arial"/>
                              <w:iCs/>
                              <w:sz w:val="24"/>
                              <w:szCs w:val="24"/>
                              <w:lang w:val="ro-RO"/>
                            </w:rPr>
                            <w:t xml:space="preserve">- să solicite reautorizarea activităţii, cu minim 45 de zile înainte de expirarea prezentei autorizaţii de mediu                    </w:t>
                          </w:r>
                        </w:p>
                      </w:sdtContent>
                    </w:sdt>
                  </w:sdtContent>
                </w:sdt>
              </w:sdtContent>
            </w:sdt>
          </w:sdtContent>
        </w:sdt>
        <w:p w:rsidR="00D05915" w:rsidRDefault="00825A87" w:rsidP="00D05915">
          <w:pPr>
            <w:pStyle w:val="Default"/>
            <w:jc w:val="both"/>
            <w:rPr>
              <w:rFonts w:ascii="Arial" w:eastAsia="Calibri" w:hAnsi="Arial" w:cs="Arial"/>
              <w:noProof/>
              <w:color w:val="auto"/>
              <w:lang w:val="ro-RO"/>
            </w:rPr>
          </w:pPr>
        </w:p>
      </w:sdtContent>
    </w:sdt>
    <w:p w:rsidR="00D05915" w:rsidRPr="008A1439" w:rsidRDefault="00D05915" w:rsidP="00D05915">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D05915" w:rsidRDefault="00D05915" w:rsidP="00D05915">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D05915" w:rsidRDefault="00E439D0" w:rsidP="00D05915">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D05915" w:rsidRPr="007F6189" w:rsidRDefault="00D05915" w:rsidP="00D05915">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D05915" w:rsidRDefault="00887F4A" w:rsidP="00D05915">
          <w:pPr>
            <w:spacing w:after="0" w:line="240" w:lineRule="auto"/>
            <w:jc w:val="both"/>
            <w:rPr>
              <w:rFonts w:ascii="Arial" w:hAnsi="Arial" w:cs="Arial"/>
              <w:noProof/>
              <w:sz w:val="24"/>
              <w:szCs w:val="24"/>
              <w:lang w:val="ro-RO"/>
            </w:rPr>
          </w:pPr>
          <w:r>
            <w:rPr>
              <w:rFonts w:ascii="Arial" w:hAnsi="Arial" w:cs="Arial"/>
              <w:noProof/>
              <w:sz w:val="24"/>
              <w:szCs w:val="24"/>
              <w:lang w:val="ro-RO"/>
            </w:rPr>
            <w:t>Atelier fabricare părţi componente de ambalaje din hârtie şi carton, derulare şi debitare folie strech,</w:t>
          </w:r>
          <w:r w:rsidR="00D81601">
            <w:rPr>
              <w:rFonts w:ascii="Arial" w:hAnsi="Arial" w:cs="Arial"/>
              <w:noProof/>
              <w:sz w:val="24"/>
              <w:szCs w:val="24"/>
              <w:lang w:val="ro-RO"/>
            </w:rPr>
            <w:t>Gilău, zona SMA fnr.</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D522AB" w:rsidRPr="00D522AB" w:rsidTr="00D522AB">
            <w:tc>
              <w:tcPr>
                <w:tcW w:w="1206" w:type="dxa"/>
                <w:shd w:val="clear" w:color="auto" w:fill="C0C0C0"/>
                <w:vAlign w:val="center"/>
              </w:tcPr>
              <w:p w:rsidR="00D522AB" w:rsidRPr="00D522AB" w:rsidRDefault="00D522AB" w:rsidP="00D522AB">
                <w:pPr>
                  <w:spacing w:before="40" w:after="0" w:line="240" w:lineRule="auto"/>
                  <w:jc w:val="center"/>
                  <w:rPr>
                    <w:rFonts w:ascii="Arial" w:hAnsi="Arial" w:cs="Arial"/>
                    <w:b/>
                    <w:noProof/>
                    <w:sz w:val="20"/>
                    <w:szCs w:val="24"/>
                    <w:lang w:val="ro-RO"/>
                  </w:rPr>
                </w:pPr>
                <w:r w:rsidRPr="00D522AB">
                  <w:rPr>
                    <w:rFonts w:ascii="Arial" w:hAnsi="Arial" w:cs="Arial"/>
                    <w:b/>
                    <w:noProof/>
                    <w:sz w:val="20"/>
                    <w:szCs w:val="24"/>
                    <w:lang w:val="ro-RO"/>
                  </w:rPr>
                  <w:t>Cod CAEN Rev.2</w:t>
                </w:r>
              </w:p>
            </w:tc>
            <w:tc>
              <w:tcPr>
                <w:tcW w:w="3617" w:type="dxa"/>
                <w:shd w:val="clear" w:color="auto" w:fill="C0C0C0"/>
                <w:vAlign w:val="center"/>
              </w:tcPr>
              <w:p w:rsidR="00D522AB" w:rsidRPr="00D522AB" w:rsidRDefault="00D522AB" w:rsidP="00D522AB">
                <w:pPr>
                  <w:spacing w:before="40" w:after="0" w:line="240" w:lineRule="auto"/>
                  <w:jc w:val="center"/>
                  <w:rPr>
                    <w:rFonts w:ascii="Arial" w:hAnsi="Arial" w:cs="Arial"/>
                    <w:b/>
                    <w:noProof/>
                    <w:sz w:val="20"/>
                    <w:szCs w:val="24"/>
                    <w:lang w:val="ro-RO"/>
                  </w:rPr>
                </w:pPr>
                <w:r w:rsidRPr="00D522AB">
                  <w:rPr>
                    <w:rFonts w:ascii="Arial" w:hAnsi="Arial" w:cs="Arial"/>
                    <w:b/>
                    <w:noProof/>
                    <w:sz w:val="20"/>
                    <w:szCs w:val="24"/>
                    <w:lang w:val="ro-RO"/>
                  </w:rPr>
                  <w:t>Activitate</w:t>
                </w:r>
              </w:p>
            </w:tc>
            <w:tc>
              <w:tcPr>
                <w:tcW w:w="2411" w:type="dxa"/>
                <w:shd w:val="clear" w:color="auto" w:fill="C0C0C0"/>
                <w:vAlign w:val="center"/>
              </w:tcPr>
              <w:p w:rsidR="00D522AB" w:rsidRPr="00D522AB" w:rsidRDefault="00D522AB" w:rsidP="00D522AB">
                <w:pPr>
                  <w:spacing w:before="40" w:after="0" w:line="240" w:lineRule="auto"/>
                  <w:jc w:val="center"/>
                  <w:rPr>
                    <w:rFonts w:ascii="Arial" w:hAnsi="Arial" w:cs="Arial"/>
                    <w:b/>
                    <w:noProof/>
                    <w:sz w:val="20"/>
                    <w:szCs w:val="24"/>
                    <w:lang w:val="ro-RO"/>
                  </w:rPr>
                </w:pPr>
                <w:r w:rsidRPr="00D522AB">
                  <w:rPr>
                    <w:rFonts w:ascii="Arial" w:hAnsi="Arial" w:cs="Arial"/>
                    <w:b/>
                    <w:noProof/>
                    <w:sz w:val="20"/>
                    <w:szCs w:val="24"/>
                    <w:lang w:val="ro-RO"/>
                  </w:rPr>
                  <w:t>Capacitate maximă proiectată</w:t>
                </w:r>
              </w:p>
            </w:tc>
            <w:tc>
              <w:tcPr>
                <w:tcW w:w="2411" w:type="dxa"/>
                <w:shd w:val="clear" w:color="auto" w:fill="C0C0C0"/>
                <w:vAlign w:val="center"/>
              </w:tcPr>
              <w:p w:rsidR="00D522AB" w:rsidRPr="00D522AB" w:rsidRDefault="00D522AB" w:rsidP="00D522AB">
                <w:pPr>
                  <w:spacing w:before="40" w:after="0" w:line="240" w:lineRule="auto"/>
                  <w:jc w:val="center"/>
                  <w:rPr>
                    <w:rFonts w:ascii="Arial" w:hAnsi="Arial" w:cs="Arial"/>
                    <w:b/>
                    <w:noProof/>
                    <w:sz w:val="20"/>
                    <w:szCs w:val="24"/>
                    <w:lang w:val="ro-RO"/>
                  </w:rPr>
                </w:pPr>
                <w:r w:rsidRPr="00D522AB">
                  <w:rPr>
                    <w:rFonts w:ascii="Arial" w:hAnsi="Arial" w:cs="Arial"/>
                    <w:b/>
                    <w:noProof/>
                    <w:sz w:val="20"/>
                    <w:szCs w:val="24"/>
                    <w:lang w:val="ro-RO"/>
                  </w:rPr>
                  <w:t>UM</w:t>
                </w:r>
              </w:p>
            </w:tc>
          </w:tr>
          <w:tr w:rsidR="00D522AB" w:rsidRPr="00D522AB" w:rsidTr="00D522AB">
            <w:tc>
              <w:tcPr>
                <w:tcW w:w="1206" w:type="dxa"/>
                <w:shd w:val="clear" w:color="auto" w:fill="auto"/>
              </w:tcPr>
              <w:p w:rsidR="00D522AB" w:rsidRPr="00D522AB" w:rsidRDefault="00D522AB" w:rsidP="00D522AB">
                <w:pPr>
                  <w:spacing w:before="40" w:after="0" w:line="240" w:lineRule="auto"/>
                  <w:jc w:val="center"/>
                  <w:rPr>
                    <w:rFonts w:ascii="Arial" w:hAnsi="Arial" w:cs="Arial"/>
                    <w:noProof/>
                    <w:sz w:val="20"/>
                    <w:szCs w:val="24"/>
                    <w:lang w:val="ro-RO"/>
                  </w:rPr>
                </w:pPr>
                <w:r w:rsidRPr="00D522AB">
                  <w:rPr>
                    <w:rFonts w:ascii="Arial" w:hAnsi="Arial" w:cs="Arial"/>
                    <w:noProof/>
                    <w:sz w:val="20"/>
                    <w:szCs w:val="24"/>
                    <w:lang w:val="ro-RO"/>
                  </w:rPr>
                  <w:t>1721</w:t>
                </w:r>
              </w:p>
            </w:tc>
            <w:tc>
              <w:tcPr>
                <w:tcW w:w="3617" w:type="dxa"/>
                <w:shd w:val="clear" w:color="auto" w:fill="auto"/>
              </w:tcPr>
              <w:p w:rsidR="00D522AB" w:rsidRPr="00D522AB" w:rsidRDefault="00D522AB" w:rsidP="00D522AB">
                <w:pPr>
                  <w:spacing w:before="40" w:after="0" w:line="240" w:lineRule="auto"/>
                  <w:jc w:val="center"/>
                  <w:rPr>
                    <w:rFonts w:ascii="Arial" w:hAnsi="Arial" w:cs="Arial"/>
                    <w:noProof/>
                    <w:sz w:val="20"/>
                    <w:szCs w:val="24"/>
                    <w:lang w:val="ro-RO"/>
                  </w:rPr>
                </w:pPr>
                <w:r w:rsidRPr="00D522AB">
                  <w:rPr>
                    <w:rFonts w:ascii="Arial" w:hAnsi="Arial" w:cs="Arial"/>
                    <w:noProof/>
                    <w:sz w:val="20"/>
                    <w:szCs w:val="24"/>
                    <w:lang w:val="ro-RO"/>
                  </w:rPr>
                  <w:t>Fabricarea ambalajelor din hârtie şi carton</w:t>
                </w:r>
              </w:p>
            </w:tc>
            <w:tc>
              <w:tcPr>
                <w:tcW w:w="2411" w:type="dxa"/>
                <w:shd w:val="clear" w:color="auto" w:fill="auto"/>
              </w:tcPr>
              <w:p w:rsidR="00D522AB" w:rsidRPr="00D522AB" w:rsidRDefault="00D522AB" w:rsidP="00D522AB">
                <w:pPr>
                  <w:spacing w:before="40" w:after="0" w:line="240" w:lineRule="auto"/>
                  <w:jc w:val="center"/>
                  <w:rPr>
                    <w:rFonts w:ascii="Arial" w:hAnsi="Arial" w:cs="Arial"/>
                    <w:noProof/>
                    <w:sz w:val="20"/>
                    <w:szCs w:val="24"/>
                    <w:lang w:val="ro-RO"/>
                  </w:rPr>
                </w:pPr>
                <w:r w:rsidRPr="00D522AB">
                  <w:rPr>
                    <w:rFonts w:ascii="Arial" w:hAnsi="Arial" w:cs="Arial"/>
                    <w:noProof/>
                    <w:sz w:val="20"/>
                    <w:szCs w:val="24"/>
                    <w:lang w:val="ro-RO"/>
                  </w:rPr>
                  <w:t>0,00</w:t>
                </w:r>
              </w:p>
            </w:tc>
            <w:tc>
              <w:tcPr>
                <w:tcW w:w="2411" w:type="dxa"/>
                <w:shd w:val="clear" w:color="auto" w:fill="auto"/>
              </w:tcPr>
              <w:p w:rsidR="00D522AB" w:rsidRPr="00D522AB" w:rsidRDefault="00D522AB" w:rsidP="00D522AB">
                <w:pPr>
                  <w:spacing w:before="40" w:after="0" w:line="240" w:lineRule="auto"/>
                  <w:jc w:val="center"/>
                  <w:rPr>
                    <w:rFonts w:ascii="Arial" w:hAnsi="Arial" w:cs="Arial"/>
                    <w:noProof/>
                    <w:sz w:val="20"/>
                    <w:szCs w:val="24"/>
                    <w:lang w:val="ro-RO"/>
                  </w:rPr>
                </w:pPr>
              </w:p>
            </w:tc>
          </w:tr>
          <w:tr w:rsidR="00D522AB" w:rsidRPr="00D522AB" w:rsidTr="00D522AB">
            <w:tc>
              <w:tcPr>
                <w:tcW w:w="1206" w:type="dxa"/>
                <w:shd w:val="clear" w:color="auto" w:fill="auto"/>
              </w:tcPr>
              <w:p w:rsidR="00D522AB" w:rsidRPr="00D522AB" w:rsidRDefault="00D522AB" w:rsidP="00D522AB">
                <w:pPr>
                  <w:spacing w:before="40" w:after="0" w:line="240" w:lineRule="auto"/>
                  <w:jc w:val="center"/>
                  <w:rPr>
                    <w:rFonts w:ascii="Arial" w:hAnsi="Arial" w:cs="Arial"/>
                    <w:noProof/>
                    <w:sz w:val="20"/>
                    <w:szCs w:val="24"/>
                    <w:lang w:val="ro-RO"/>
                  </w:rPr>
                </w:pPr>
                <w:r w:rsidRPr="00D522AB">
                  <w:rPr>
                    <w:rFonts w:ascii="Arial" w:hAnsi="Arial" w:cs="Arial"/>
                    <w:noProof/>
                    <w:sz w:val="20"/>
                    <w:szCs w:val="24"/>
                    <w:lang w:val="ro-RO"/>
                  </w:rPr>
                  <w:t>2221</w:t>
                </w:r>
              </w:p>
            </w:tc>
            <w:tc>
              <w:tcPr>
                <w:tcW w:w="3617" w:type="dxa"/>
                <w:shd w:val="clear" w:color="auto" w:fill="auto"/>
              </w:tcPr>
              <w:p w:rsidR="00D522AB" w:rsidRPr="00D522AB" w:rsidRDefault="00D522AB" w:rsidP="00D522AB">
                <w:pPr>
                  <w:spacing w:before="40" w:after="0" w:line="240" w:lineRule="auto"/>
                  <w:jc w:val="center"/>
                  <w:rPr>
                    <w:rFonts w:ascii="Arial" w:hAnsi="Arial" w:cs="Arial"/>
                    <w:noProof/>
                    <w:sz w:val="20"/>
                    <w:szCs w:val="24"/>
                    <w:lang w:val="ro-RO"/>
                  </w:rPr>
                </w:pPr>
                <w:r w:rsidRPr="00D522AB">
                  <w:rPr>
                    <w:rFonts w:ascii="Arial" w:hAnsi="Arial" w:cs="Arial"/>
                    <w:noProof/>
                    <w:sz w:val="20"/>
                    <w:szCs w:val="24"/>
                    <w:lang w:val="ro-RO"/>
                  </w:rPr>
                  <w:t>Fabricare plăci, folii, profile din material plastic</w:t>
                </w:r>
              </w:p>
            </w:tc>
            <w:tc>
              <w:tcPr>
                <w:tcW w:w="2411" w:type="dxa"/>
                <w:shd w:val="clear" w:color="auto" w:fill="auto"/>
              </w:tcPr>
              <w:p w:rsidR="00D522AB" w:rsidRPr="00D522AB" w:rsidRDefault="00D522AB" w:rsidP="00D522AB">
                <w:pPr>
                  <w:spacing w:before="40" w:after="0" w:line="240" w:lineRule="auto"/>
                  <w:jc w:val="center"/>
                  <w:rPr>
                    <w:rFonts w:ascii="Arial" w:hAnsi="Arial" w:cs="Arial"/>
                    <w:noProof/>
                    <w:sz w:val="20"/>
                    <w:szCs w:val="24"/>
                    <w:lang w:val="ro-RO"/>
                  </w:rPr>
                </w:pPr>
                <w:r w:rsidRPr="00D522AB">
                  <w:rPr>
                    <w:rFonts w:ascii="Arial" w:hAnsi="Arial" w:cs="Arial"/>
                    <w:noProof/>
                    <w:sz w:val="20"/>
                    <w:szCs w:val="24"/>
                    <w:lang w:val="ro-RO"/>
                  </w:rPr>
                  <w:t>0,00</w:t>
                </w:r>
              </w:p>
            </w:tc>
            <w:tc>
              <w:tcPr>
                <w:tcW w:w="2411" w:type="dxa"/>
                <w:shd w:val="clear" w:color="auto" w:fill="auto"/>
              </w:tcPr>
              <w:p w:rsidR="00D522AB" w:rsidRPr="00D522AB" w:rsidRDefault="00D522AB" w:rsidP="00D522AB">
                <w:pPr>
                  <w:spacing w:before="40" w:after="0" w:line="240" w:lineRule="auto"/>
                  <w:jc w:val="center"/>
                  <w:rPr>
                    <w:rFonts w:ascii="Arial" w:hAnsi="Arial" w:cs="Arial"/>
                    <w:noProof/>
                    <w:sz w:val="20"/>
                    <w:szCs w:val="24"/>
                    <w:lang w:val="ro-RO"/>
                  </w:rPr>
                </w:pPr>
              </w:p>
            </w:tc>
          </w:tr>
        </w:tbl>
        <w:p w:rsidR="00D05915" w:rsidRPr="00420C4E" w:rsidRDefault="00825A87" w:rsidP="00D522AB">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D05915" w:rsidRPr="0038326F" w:rsidRDefault="00AC0DC3" w:rsidP="00D05915">
          <w:pPr>
            <w:spacing w:after="0"/>
            <w:rPr>
              <w:lang w:val="ro-RO" w:eastAsia="ro-RO"/>
            </w:rPr>
          </w:pPr>
          <w:r>
            <w:rPr>
              <w:lang w:val="ro-RO" w:eastAsia="ro-RO"/>
            </w:rPr>
            <w:t xml:space="preserve"> </w:t>
          </w:r>
        </w:p>
      </w:sdtContent>
    </w:sdt>
    <w:p w:rsidR="00D05915" w:rsidRPr="00CB2B4B" w:rsidRDefault="00D05915" w:rsidP="00D05915">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sdt>
          <w:sdtPr>
            <w:rPr>
              <w:rFonts w:ascii="Arial" w:eastAsia="Times New Roman" w:hAnsi="Arial" w:cs="Arial"/>
              <w:sz w:val="24"/>
              <w:szCs w:val="24"/>
              <w:lang w:val="ro-RO"/>
            </w:rPr>
            <w:alias w:val="Câmp editabil text"/>
            <w:tag w:val="CampEditabil"/>
            <w:id w:val="2076012049"/>
            <w:placeholder>
              <w:docPart w:val="1C1FB7B29DF64F34A15A76735D92304B"/>
            </w:placeholder>
          </w:sdtPr>
          <w:sdtContent>
            <w:p w:rsidR="00AC0DC3" w:rsidRDefault="00AC0DC3"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a) CLĂDIRE compusă din:</w:t>
              </w:r>
            </w:p>
            <w:p w:rsidR="00AC0DC3" w:rsidRDefault="00AC0DC3"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- 1 atelier de producţie-520,5mp</w:t>
              </w:r>
            </w:p>
            <w:p w:rsidR="00AC0DC3" w:rsidRDefault="00AC0DC3"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-magazie pentru depozitarea materiilor prime-317,00mp</w:t>
              </w:r>
            </w:p>
            <w:p w:rsidR="00AC0DC3" w:rsidRDefault="00AC0DC3"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-spaţii pentru birouri: parter 16,8mp; etaj 53,4mp</w:t>
              </w:r>
            </w:p>
            <w:p w:rsidR="00AC0DC3" w:rsidRDefault="00AC0DC3"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-spaţii anexe -30mp(vestiar femei-2,6mp, vestiar bărbaţi-12,7mp, 4 grupuri sociale-11mp)</w:t>
              </w:r>
            </w:p>
            <w:p w:rsidR="00AC0DC3" w:rsidRDefault="00AC0DC3"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b) UTILAJE ŞI INSTALAŢII</w:t>
              </w:r>
            </w:p>
            <w:p w:rsidR="00AC0DC3" w:rsidRDefault="00AC0DC3"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lastRenderedPageBreak/>
                <w:t>-linie de producţie pentru muchii de carton-1 buc</w:t>
              </w:r>
            </w:p>
            <w:p w:rsidR="00AC0DC3" w:rsidRDefault="00AC0DC3"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-utilaj de debitare şi lipire folie de polietilena PARSIFAL LAMBDA-1 buc</w:t>
              </w:r>
            </w:p>
            <w:p w:rsidR="00AC0DC3" w:rsidRDefault="00AC0DC3"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-maşina de debitare şi rebobinare</w:t>
              </w:r>
              <w:r w:rsidR="00462734">
                <w:rPr>
                  <w:rFonts w:ascii="Arial" w:eastAsia="Times New Roman" w:hAnsi="Arial" w:cs="Arial"/>
                  <w:sz w:val="24"/>
                  <w:szCs w:val="24"/>
                  <w:lang w:val="ro-RO"/>
                </w:rPr>
                <w:t>-hollorap-1 buc</w:t>
              </w:r>
            </w:p>
            <w:p w:rsidR="00AC0DC3" w:rsidRDefault="00AC0DC3"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-maşina automată</w:t>
              </w:r>
              <w:r w:rsidR="00462734">
                <w:rPr>
                  <w:rFonts w:ascii="Arial" w:eastAsia="Times New Roman" w:hAnsi="Arial" w:cs="Arial"/>
                  <w:sz w:val="24"/>
                  <w:szCs w:val="24"/>
                  <w:lang w:val="ro-RO"/>
                </w:rPr>
                <w:t xml:space="preserve"> pentru folie stretch-1 buc</w:t>
              </w:r>
            </w:p>
            <w:p w:rsidR="00AC0DC3" w:rsidRDefault="00AC0DC3"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-maşina de derulare folie Kram Rewinder-1 buc</w:t>
              </w:r>
            </w:p>
            <w:p w:rsidR="00AC0DC3" w:rsidRDefault="00AC0DC3"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-maşina automată pentru rebobinare folie strech PSF-011M2-1 buc</w:t>
              </w:r>
            </w:p>
            <w:p w:rsidR="00462734" w:rsidRDefault="00462734"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-înfăşurător universal automat pentru folie plastic-MAKLAUS-1 buc</w:t>
              </w:r>
            </w:p>
            <w:p w:rsidR="00462734" w:rsidRDefault="00462734" w:rsidP="0046273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-înfăşurător universal automat pentru folie elastică-1 buc</w:t>
              </w:r>
            </w:p>
            <w:p w:rsidR="00462734" w:rsidRDefault="00462734"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-utilaj automat pentru rebobinare pre-stretch-1 buc</w:t>
              </w:r>
            </w:p>
            <w:p w:rsidR="00462734" w:rsidRDefault="00462734"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-dispozitiv pentru ambalat folie-2 buc</w:t>
              </w:r>
            </w:p>
            <w:p w:rsidR="00AC0DC3" w:rsidRDefault="00AC0DC3"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-stivuitor Baoli</w:t>
              </w:r>
            </w:p>
            <w:p w:rsidR="00AC0DC3" w:rsidRDefault="00AC0DC3"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-electrostivuitor</w:t>
              </w:r>
            </w:p>
            <w:p w:rsidR="00AC0DC3" w:rsidRDefault="00AC0DC3"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-cântar europaleţi</w:t>
              </w:r>
            </w:p>
            <w:p w:rsidR="00AC0DC3" w:rsidRDefault="00AC0DC3"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-maşina de debitat tuburi carton</w:t>
              </w:r>
              <w:r w:rsidR="00462734">
                <w:rPr>
                  <w:rFonts w:ascii="Arial" w:eastAsia="Times New Roman" w:hAnsi="Arial" w:cs="Arial"/>
                  <w:sz w:val="24"/>
                  <w:szCs w:val="24"/>
                  <w:lang w:val="ro-RO"/>
                </w:rPr>
                <w:t>-1 buc</w:t>
              </w:r>
            </w:p>
            <w:p w:rsidR="00AC0DC3" w:rsidRDefault="00AC0DC3"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-compresor FT10</w:t>
              </w:r>
            </w:p>
            <w:p w:rsidR="00AC0DC3" w:rsidRDefault="00AC0DC3"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-compresor PHK20S500ECO06-10</w:t>
              </w:r>
            </w:p>
            <w:p w:rsidR="00AC0DC3" w:rsidRDefault="00AC0DC3"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-dispozitiv rulare-debitare, tăiere şi înfăşurare hârtie-1 buc</w:t>
              </w:r>
            </w:p>
            <w:p w:rsidR="00AC0DC3" w:rsidRDefault="00AC0DC3"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c) MIJLOACE DE TRANSPORT</w:t>
              </w:r>
            </w:p>
            <w:p w:rsidR="00AC0DC3" w:rsidRDefault="00AC0DC3"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-Renault Master Cj15FMB, Skoda Fabia Cj13ZZH, Logan Pick-up Cj14UCP, Kia Sorento Cj37CWN, Hyundai Cj15PKC, Hyundai Cj15PKB, Ford Transit Cj14UPN, Hyundai IX35 Cj15XVV, Ford Focus Cj19MMB, Ford Transit Cj16FCP, Citroen Berlingo Cj10DVV, Autoutilitara Dacia Cj16EZV</w:t>
              </w:r>
            </w:p>
            <w:p w:rsidR="00AC0DC3" w:rsidRDefault="00AC0DC3"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d) ECHIPAMENTE</w:t>
              </w:r>
            </w:p>
            <w:p w:rsidR="00AC0DC3" w:rsidRPr="00420C4E" w:rsidRDefault="00AC0DC3" w:rsidP="00AC0DC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-echipamente IT necesare prelucrarilor de date(evidenţa vânzărilor, gestiune, etc)</w:t>
              </w:r>
            </w:p>
          </w:sdtContent>
        </w:sdt>
        <w:p w:rsidR="00D05915" w:rsidRPr="00420C4E" w:rsidRDefault="00825A87" w:rsidP="00D05915">
          <w:pPr>
            <w:spacing w:after="0" w:line="240" w:lineRule="auto"/>
            <w:ind w:firstLine="360"/>
            <w:jc w:val="both"/>
            <w:rPr>
              <w:rFonts w:ascii="Arial" w:eastAsia="Times New Roman" w:hAnsi="Arial" w:cs="Arial"/>
              <w:sz w:val="24"/>
              <w:szCs w:val="24"/>
              <w:lang w:val="ro-RO"/>
            </w:rPr>
          </w:pPr>
        </w:p>
      </w:sdtContent>
    </w:sdt>
    <w:p w:rsidR="00D05915" w:rsidRDefault="00D05915" w:rsidP="00D05915">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D05915" w:rsidRDefault="00D522AB" w:rsidP="00D05915">
          <w:pPr>
            <w:spacing w:after="0"/>
            <w:rPr>
              <w:lang w:val="ro-RO" w:eastAsia="ro-RO"/>
            </w:rPr>
          </w:pPr>
          <w:r>
            <w:rPr>
              <w:lang w:val="ro-RO" w:eastAsia="ro-RO"/>
            </w:rPr>
            <w:t xml:space="preserve"> </w:t>
          </w:r>
        </w:p>
      </w:sdtContent>
    </w:sdt>
    <w:p w:rsidR="00D05915" w:rsidRDefault="00D05915" w:rsidP="00D05915">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035E4B" w:rsidRPr="00035E4B" w:rsidTr="00035E4B">
            <w:trPr>
              <w:cantSplit/>
              <w:trHeight w:val="1531"/>
            </w:trPr>
            <w:tc>
              <w:tcPr>
                <w:tcW w:w="1072" w:type="dxa"/>
                <w:shd w:val="clear" w:color="auto" w:fill="C0C0C0"/>
                <w:vAlign w:val="center"/>
              </w:tcPr>
              <w:p w:rsidR="00035E4B" w:rsidRPr="00035E4B" w:rsidRDefault="00035E4B" w:rsidP="00035E4B">
                <w:pPr>
                  <w:spacing w:before="40" w:after="0" w:line="240" w:lineRule="auto"/>
                  <w:rPr>
                    <w:rFonts w:ascii="Arial" w:hAnsi="Arial" w:cs="Arial"/>
                    <w:b/>
                    <w:sz w:val="20"/>
                    <w:lang w:val="ro-RO" w:eastAsia="ro-RO"/>
                  </w:rPr>
                </w:pPr>
                <w:r w:rsidRPr="00035E4B">
                  <w:rPr>
                    <w:rFonts w:ascii="Arial" w:hAnsi="Arial" w:cs="Arial"/>
                    <w:b/>
                    <w:sz w:val="20"/>
                    <w:lang w:val="ro-RO" w:eastAsia="ro-RO"/>
                  </w:rPr>
                  <w:t>Tip</w:t>
                </w:r>
              </w:p>
            </w:tc>
            <w:tc>
              <w:tcPr>
                <w:tcW w:w="1072" w:type="dxa"/>
                <w:shd w:val="clear" w:color="auto" w:fill="C0C0C0"/>
                <w:vAlign w:val="center"/>
              </w:tcPr>
              <w:p w:rsidR="00035E4B" w:rsidRPr="00035E4B" w:rsidRDefault="00035E4B" w:rsidP="00035E4B">
                <w:pPr>
                  <w:spacing w:before="40" w:after="0" w:line="240" w:lineRule="auto"/>
                  <w:rPr>
                    <w:rFonts w:ascii="Arial" w:hAnsi="Arial" w:cs="Arial"/>
                    <w:b/>
                    <w:sz w:val="20"/>
                    <w:lang w:val="ro-RO" w:eastAsia="ro-RO"/>
                  </w:rPr>
                </w:pPr>
                <w:r w:rsidRPr="00035E4B">
                  <w:rPr>
                    <w:rFonts w:ascii="Arial" w:hAnsi="Arial" w:cs="Arial"/>
                    <w:b/>
                    <w:sz w:val="20"/>
                    <w:lang w:val="ro-RO" w:eastAsia="ro-RO"/>
                  </w:rPr>
                  <w:t>Denumire</w:t>
                </w:r>
              </w:p>
            </w:tc>
            <w:tc>
              <w:tcPr>
                <w:tcW w:w="1072" w:type="dxa"/>
                <w:shd w:val="clear" w:color="auto" w:fill="C0C0C0"/>
                <w:vAlign w:val="center"/>
              </w:tcPr>
              <w:p w:rsidR="00035E4B" w:rsidRPr="00035E4B" w:rsidRDefault="00035E4B" w:rsidP="00035E4B">
                <w:pPr>
                  <w:spacing w:before="40" w:after="0" w:line="240" w:lineRule="auto"/>
                  <w:rPr>
                    <w:rFonts w:ascii="Arial" w:hAnsi="Arial" w:cs="Arial"/>
                    <w:b/>
                    <w:sz w:val="20"/>
                    <w:lang w:val="ro-RO" w:eastAsia="ro-RO"/>
                  </w:rPr>
                </w:pPr>
                <w:r w:rsidRPr="00035E4B">
                  <w:rPr>
                    <w:rFonts w:ascii="Arial" w:hAnsi="Arial" w:cs="Arial"/>
                    <w:b/>
                    <w:sz w:val="20"/>
                    <w:lang w:val="ro-RO" w:eastAsia="ro-RO"/>
                  </w:rPr>
                  <w:t>Încadrare</w:t>
                </w:r>
              </w:p>
            </w:tc>
            <w:tc>
              <w:tcPr>
                <w:tcW w:w="1072" w:type="dxa"/>
                <w:shd w:val="clear" w:color="auto" w:fill="C0C0C0"/>
                <w:vAlign w:val="center"/>
              </w:tcPr>
              <w:p w:rsidR="00035E4B" w:rsidRPr="00035E4B" w:rsidRDefault="00035E4B" w:rsidP="00035E4B">
                <w:pPr>
                  <w:spacing w:before="40" w:after="0" w:line="240" w:lineRule="auto"/>
                  <w:rPr>
                    <w:rFonts w:ascii="Arial" w:hAnsi="Arial" w:cs="Arial"/>
                    <w:b/>
                    <w:sz w:val="20"/>
                    <w:lang w:val="ro-RO" w:eastAsia="ro-RO"/>
                  </w:rPr>
                </w:pPr>
                <w:r w:rsidRPr="00035E4B">
                  <w:rPr>
                    <w:rFonts w:ascii="Arial" w:hAnsi="Arial" w:cs="Arial"/>
                    <w:b/>
                    <w:sz w:val="20"/>
                    <w:lang w:val="ro-RO" w:eastAsia="ro-RO"/>
                  </w:rPr>
                  <w:t>Cantitate</w:t>
                </w:r>
              </w:p>
            </w:tc>
            <w:tc>
              <w:tcPr>
                <w:tcW w:w="1072" w:type="dxa"/>
                <w:shd w:val="clear" w:color="auto" w:fill="C0C0C0"/>
                <w:vAlign w:val="center"/>
              </w:tcPr>
              <w:p w:rsidR="00035E4B" w:rsidRPr="00035E4B" w:rsidRDefault="00035E4B" w:rsidP="00035E4B">
                <w:pPr>
                  <w:spacing w:before="40" w:after="0" w:line="240" w:lineRule="auto"/>
                  <w:rPr>
                    <w:rFonts w:ascii="Arial" w:hAnsi="Arial" w:cs="Arial"/>
                    <w:b/>
                    <w:sz w:val="20"/>
                    <w:lang w:val="ro-RO" w:eastAsia="ro-RO"/>
                  </w:rPr>
                </w:pPr>
                <w:r w:rsidRPr="00035E4B">
                  <w:rPr>
                    <w:rFonts w:ascii="Arial" w:hAnsi="Arial" w:cs="Arial"/>
                    <w:b/>
                    <w:sz w:val="20"/>
                    <w:lang w:val="ro-RO" w:eastAsia="ro-RO"/>
                  </w:rPr>
                  <w:t>UM</w:t>
                </w:r>
              </w:p>
            </w:tc>
            <w:tc>
              <w:tcPr>
                <w:tcW w:w="1072" w:type="dxa"/>
                <w:shd w:val="clear" w:color="auto" w:fill="C0C0C0"/>
                <w:vAlign w:val="center"/>
              </w:tcPr>
              <w:p w:rsidR="00035E4B" w:rsidRPr="00035E4B" w:rsidRDefault="00035E4B" w:rsidP="00035E4B">
                <w:pPr>
                  <w:spacing w:before="40" w:after="0" w:line="240" w:lineRule="auto"/>
                  <w:rPr>
                    <w:rFonts w:ascii="Arial" w:hAnsi="Arial" w:cs="Arial"/>
                    <w:b/>
                    <w:sz w:val="20"/>
                    <w:lang w:val="ro-RO" w:eastAsia="ro-RO"/>
                  </w:rPr>
                </w:pPr>
                <w:r w:rsidRPr="00035E4B">
                  <w:rPr>
                    <w:rFonts w:ascii="Arial" w:hAnsi="Arial" w:cs="Arial"/>
                    <w:b/>
                    <w:sz w:val="20"/>
                    <w:lang w:val="ro-RO" w:eastAsia="ro-RO"/>
                  </w:rPr>
                  <w:t>Natura chimică / compoziție</w:t>
                </w:r>
              </w:p>
            </w:tc>
            <w:tc>
              <w:tcPr>
                <w:tcW w:w="1072" w:type="dxa"/>
                <w:shd w:val="clear" w:color="auto" w:fill="C0C0C0"/>
                <w:vAlign w:val="center"/>
              </w:tcPr>
              <w:p w:rsidR="00035E4B" w:rsidRPr="00035E4B" w:rsidRDefault="00035E4B" w:rsidP="00035E4B">
                <w:pPr>
                  <w:spacing w:before="40" w:after="0" w:line="240" w:lineRule="auto"/>
                  <w:rPr>
                    <w:rFonts w:ascii="Arial" w:hAnsi="Arial" w:cs="Arial"/>
                    <w:b/>
                    <w:sz w:val="20"/>
                    <w:lang w:val="ro-RO" w:eastAsia="ro-RO"/>
                  </w:rPr>
                </w:pPr>
                <w:r w:rsidRPr="00035E4B">
                  <w:rPr>
                    <w:rFonts w:ascii="Arial" w:hAnsi="Arial" w:cs="Arial"/>
                    <w:b/>
                    <w:sz w:val="20"/>
                    <w:lang w:val="ro-RO" w:eastAsia="ro-RO"/>
                  </w:rPr>
                  <w:t>Destinație/ Utilizare</w:t>
                </w:r>
              </w:p>
            </w:tc>
            <w:tc>
              <w:tcPr>
                <w:tcW w:w="1072" w:type="dxa"/>
                <w:shd w:val="clear" w:color="auto" w:fill="C0C0C0"/>
                <w:vAlign w:val="center"/>
              </w:tcPr>
              <w:p w:rsidR="00035E4B" w:rsidRPr="00035E4B" w:rsidRDefault="00035E4B" w:rsidP="00035E4B">
                <w:pPr>
                  <w:spacing w:before="40" w:after="0" w:line="240" w:lineRule="auto"/>
                  <w:rPr>
                    <w:rFonts w:ascii="Arial" w:hAnsi="Arial" w:cs="Arial"/>
                    <w:b/>
                    <w:sz w:val="20"/>
                    <w:lang w:val="ro-RO" w:eastAsia="ro-RO"/>
                  </w:rPr>
                </w:pPr>
                <w:r w:rsidRPr="00035E4B">
                  <w:rPr>
                    <w:rFonts w:ascii="Arial" w:hAnsi="Arial" w:cs="Arial"/>
                    <w:b/>
                    <w:sz w:val="20"/>
                    <w:lang w:val="ro-RO" w:eastAsia="ro-RO"/>
                  </w:rPr>
                  <w:t>Mod de depozitare</w:t>
                </w:r>
              </w:p>
            </w:tc>
            <w:tc>
              <w:tcPr>
                <w:tcW w:w="1072" w:type="dxa"/>
                <w:shd w:val="clear" w:color="auto" w:fill="C0C0C0"/>
                <w:textDirection w:val="btLr"/>
                <w:vAlign w:val="center"/>
              </w:tcPr>
              <w:p w:rsidR="00035E4B" w:rsidRPr="00035E4B" w:rsidRDefault="00035E4B" w:rsidP="00035E4B">
                <w:pPr>
                  <w:spacing w:before="40" w:after="0" w:line="240" w:lineRule="auto"/>
                  <w:ind w:left="113" w:right="113"/>
                  <w:rPr>
                    <w:rFonts w:ascii="Arial" w:hAnsi="Arial" w:cs="Arial"/>
                    <w:b/>
                    <w:sz w:val="20"/>
                    <w:lang w:val="ro-RO" w:eastAsia="ro-RO"/>
                  </w:rPr>
                </w:pPr>
                <w:r w:rsidRPr="00035E4B">
                  <w:rPr>
                    <w:rFonts w:ascii="Arial" w:hAnsi="Arial" w:cs="Arial"/>
                    <w:b/>
                    <w:sz w:val="20"/>
                    <w:lang w:val="ro-RO" w:eastAsia="ro-RO"/>
                  </w:rPr>
                  <w:t>Periculozitate</w:t>
                </w:r>
              </w:p>
            </w:tc>
          </w:tr>
          <w:tr w:rsidR="00035E4B" w:rsidRPr="00035E4B" w:rsidTr="00035E4B">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Alte materii</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Folie stretch Jumbo</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Materie primă</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1270000,00</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Kilogram/an</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producţie</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paleţi stivuiţi pe platformă betonată</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nepericulos</w:t>
                </w:r>
              </w:p>
            </w:tc>
          </w:tr>
          <w:tr w:rsidR="00035E4B" w:rsidRPr="00035E4B" w:rsidTr="00035E4B">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Alte materii</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Tuburi carton</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Materie primă</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528300,00</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Bucati/an</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producţie</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paleţi stivuiţi pe platformă betonată</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nepericulos</w:t>
                </w:r>
              </w:p>
            </w:tc>
          </w:tr>
          <w:tr w:rsidR="00035E4B" w:rsidRPr="00035E4B" w:rsidTr="00035E4B">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Alte materii</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Cutii de carton</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Materie primă</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91700,00</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Bucati/an</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producţie</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paleţi stivuiţi pe platformă betonată</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nepericulos</w:t>
                </w:r>
              </w:p>
            </w:tc>
          </w:tr>
          <w:tr w:rsidR="00035E4B" w:rsidRPr="00035E4B" w:rsidTr="00035E4B">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Alte materii</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Carton</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Materie primă</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178500,00</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Kilogram/an</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producţie</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 xml:space="preserve">peleţi de lemn , înfoliaţi cu folie </w:t>
                </w:r>
                <w:r w:rsidRPr="00035E4B">
                  <w:rPr>
                    <w:rFonts w:ascii="Arial" w:hAnsi="Arial" w:cs="Arial"/>
                    <w:sz w:val="20"/>
                    <w:lang w:val="ro-RO" w:eastAsia="ro-RO"/>
                  </w:rPr>
                  <w:lastRenderedPageBreak/>
                  <w:t>stretch, pe platformă betonată</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lastRenderedPageBreak/>
                  <w:t>nepericulos</w:t>
                </w:r>
              </w:p>
            </w:tc>
          </w:tr>
          <w:tr w:rsidR="00035E4B" w:rsidRPr="00035E4B" w:rsidTr="00035E4B">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lastRenderedPageBreak/>
                  <w:t>Alte materii</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Liner</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Materie primă</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32400,00</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Kilogram/an</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producţie</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peleţi de lemn , înfoliaţi cu folie stretch, pe platformă betonată</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nepericulos</w:t>
                </w:r>
              </w:p>
            </w:tc>
          </w:tr>
          <w:tr w:rsidR="00035E4B" w:rsidRPr="00035E4B" w:rsidTr="00035E4B">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Alte materii</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Adeziv-aracet</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Materie primă</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19000,00</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Kilogram/an</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producţie</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paleţi stivuiţi pe platformă betonată</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nepericulos</w:t>
                </w:r>
              </w:p>
            </w:tc>
          </w:tr>
          <w:tr w:rsidR="00035E4B" w:rsidRPr="00035E4B" w:rsidTr="00035E4B">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Alte materii</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Folie expandată-în rolă</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Materie primă</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150000,00</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Metru pătrat/an</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producţie</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paleţi stivuiţi pe platformă betonată</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nepericulos</w:t>
                </w:r>
              </w:p>
            </w:tc>
          </w:tr>
          <w:tr w:rsidR="00035E4B" w:rsidRPr="00035E4B" w:rsidTr="00035E4B">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Alte materii</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Folie cu bule-în rolă</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Materie primă</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25000,00</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Metru pătrat/an</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producţie</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paleţi stivuiţi pe platformă betonată</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nepericulos</w:t>
                </w:r>
              </w:p>
            </w:tc>
          </w:tr>
          <w:tr w:rsidR="00035E4B" w:rsidRPr="00035E4B" w:rsidTr="00035E4B">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Alte materii</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Paleti</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Ambalaje</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2000,00</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Bucati/an</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depozitare</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platforma betonata</w:t>
                </w:r>
              </w:p>
            </w:tc>
            <w:tc>
              <w:tcPr>
                <w:tcW w:w="1072" w:type="dxa"/>
                <w:shd w:val="clear" w:color="auto" w:fill="auto"/>
              </w:tcPr>
              <w:p w:rsidR="00035E4B" w:rsidRPr="00035E4B" w:rsidRDefault="00035E4B" w:rsidP="00035E4B">
                <w:pPr>
                  <w:spacing w:before="40" w:after="0" w:line="240" w:lineRule="auto"/>
                  <w:rPr>
                    <w:rFonts w:ascii="Arial" w:hAnsi="Arial" w:cs="Arial"/>
                    <w:sz w:val="20"/>
                    <w:lang w:val="ro-RO" w:eastAsia="ro-RO"/>
                  </w:rPr>
                </w:pPr>
                <w:r w:rsidRPr="00035E4B">
                  <w:rPr>
                    <w:rFonts w:ascii="Arial" w:hAnsi="Arial" w:cs="Arial"/>
                    <w:sz w:val="20"/>
                    <w:lang w:val="ro-RO" w:eastAsia="ro-RO"/>
                  </w:rPr>
                  <w:t>nepericulos</w:t>
                </w:r>
              </w:p>
            </w:tc>
          </w:tr>
        </w:tbl>
        <w:p w:rsidR="00D05915" w:rsidRDefault="00825A87" w:rsidP="00035E4B">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D05915" w:rsidRDefault="002C4D85" w:rsidP="00D05915">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05915" w:rsidRPr="00CB2B4B" w:rsidRDefault="00D05915" w:rsidP="00D05915">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D05915" w:rsidRPr="00FC5AAA" w:rsidRDefault="00A86E96" w:rsidP="00D05915">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A86E96" w:rsidRPr="00A86E96" w:rsidTr="00A86E96">
            <w:tc>
              <w:tcPr>
                <w:tcW w:w="1206" w:type="dxa"/>
                <w:shd w:val="clear" w:color="auto" w:fill="C0C0C0"/>
                <w:vAlign w:val="center"/>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b/>
                    <w:sz w:val="20"/>
                    <w:szCs w:val="24"/>
                    <w:lang w:val="ro-RO"/>
                  </w:rPr>
                </w:pPr>
                <w:r w:rsidRPr="00A86E96">
                  <w:rPr>
                    <w:rFonts w:ascii="Arial" w:eastAsia="Times New Roman" w:hAnsi="Arial" w:cs="Arial"/>
                    <w:b/>
                    <w:sz w:val="20"/>
                    <w:szCs w:val="24"/>
                    <w:lang w:val="ro-RO"/>
                  </w:rPr>
                  <w:t>Tip utilitate</w:t>
                </w:r>
              </w:p>
            </w:tc>
            <w:tc>
              <w:tcPr>
                <w:tcW w:w="3617" w:type="dxa"/>
                <w:shd w:val="clear" w:color="auto" w:fill="C0C0C0"/>
                <w:vAlign w:val="center"/>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b/>
                    <w:sz w:val="20"/>
                    <w:szCs w:val="24"/>
                    <w:lang w:val="ro-RO"/>
                  </w:rPr>
                </w:pPr>
                <w:r w:rsidRPr="00A86E96">
                  <w:rPr>
                    <w:rFonts w:ascii="Arial" w:eastAsia="Times New Roman" w:hAnsi="Arial" w:cs="Arial"/>
                    <w:b/>
                    <w:sz w:val="20"/>
                    <w:szCs w:val="24"/>
                    <w:lang w:val="ro-RO"/>
                  </w:rPr>
                  <w:t>Descriere</w:t>
                </w:r>
              </w:p>
            </w:tc>
            <w:tc>
              <w:tcPr>
                <w:tcW w:w="3617" w:type="dxa"/>
                <w:shd w:val="clear" w:color="auto" w:fill="C0C0C0"/>
                <w:vAlign w:val="center"/>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b/>
                    <w:sz w:val="20"/>
                    <w:szCs w:val="24"/>
                    <w:lang w:val="ro-RO"/>
                  </w:rPr>
                </w:pPr>
                <w:r w:rsidRPr="00A86E96">
                  <w:rPr>
                    <w:rFonts w:ascii="Arial" w:eastAsia="Times New Roman" w:hAnsi="Arial" w:cs="Arial"/>
                    <w:b/>
                    <w:sz w:val="20"/>
                    <w:szCs w:val="24"/>
                    <w:lang w:val="ro-RO"/>
                  </w:rPr>
                  <w:t>Cantitate</w:t>
                </w:r>
              </w:p>
            </w:tc>
            <w:tc>
              <w:tcPr>
                <w:tcW w:w="1206" w:type="dxa"/>
                <w:shd w:val="clear" w:color="auto" w:fill="C0C0C0"/>
                <w:vAlign w:val="center"/>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b/>
                    <w:sz w:val="20"/>
                    <w:szCs w:val="24"/>
                    <w:lang w:val="ro-RO"/>
                  </w:rPr>
                </w:pPr>
                <w:r w:rsidRPr="00A86E96">
                  <w:rPr>
                    <w:rFonts w:ascii="Arial" w:eastAsia="Times New Roman" w:hAnsi="Arial" w:cs="Arial"/>
                    <w:b/>
                    <w:sz w:val="20"/>
                    <w:szCs w:val="24"/>
                    <w:lang w:val="ro-RO"/>
                  </w:rPr>
                  <w:t>UM</w:t>
                </w:r>
              </w:p>
            </w:tc>
          </w:tr>
          <w:tr w:rsidR="00A86E96" w:rsidRPr="00A86E96" w:rsidTr="00A86E96">
            <w:tc>
              <w:tcPr>
                <w:tcW w:w="1206"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Apa</w:t>
                </w:r>
              </w:p>
            </w:tc>
            <w:tc>
              <w:tcPr>
                <w:tcW w:w="3617"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Alimentare cu apă-reţeaua de alimentare a localităţii Gilău</w:t>
                </w:r>
              </w:p>
            </w:tc>
            <w:tc>
              <w:tcPr>
                <w:tcW w:w="3617"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12,00</w:t>
                </w:r>
              </w:p>
            </w:tc>
            <w:tc>
              <w:tcPr>
                <w:tcW w:w="1206"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Metri cubi/luna</w:t>
                </w:r>
              </w:p>
            </w:tc>
          </w:tr>
          <w:tr w:rsidR="00A86E96" w:rsidRPr="00A86E96" w:rsidTr="00A86E96">
            <w:tc>
              <w:tcPr>
                <w:tcW w:w="1206"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Canalizare</w:t>
                </w:r>
              </w:p>
            </w:tc>
            <w:tc>
              <w:tcPr>
                <w:tcW w:w="3617"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Evacuare ape uzate menajere-deversare în reţeaua de canalizare a localităţii Gilău</w:t>
                </w:r>
              </w:p>
            </w:tc>
            <w:tc>
              <w:tcPr>
                <w:tcW w:w="3617"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10,00</w:t>
                </w:r>
              </w:p>
            </w:tc>
            <w:tc>
              <w:tcPr>
                <w:tcW w:w="1206"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Metri cubi/luna</w:t>
                </w:r>
              </w:p>
            </w:tc>
          </w:tr>
          <w:tr w:rsidR="00A86E96" w:rsidRPr="00A86E96" w:rsidTr="00A86E96">
            <w:tc>
              <w:tcPr>
                <w:tcW w:w="1206"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Energie</w:t>
                </w:r>
              </w:p>
            </w:tc>
            <w:tc>
              <w:tcPr>
                <w:tcW w:w="3617"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Alimentarea cu energie electrică-branşament la reţeaua de alimentare cu energie electrică din zonă</w:t>
                </w:r>
              </w:p>
            </w:tc>
            <w:tc>
              <w:tcPr>
                <w:tcW w:w="3617"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4000,00</w:t>
                </w:r>
              </w:p>
            </w:tc>
            <w:tc>
              <w:tcPr>
                <w:tcW w:w="1206"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KiloWatt/luna</w:t>
                </w:r>
              </w:p>
            </w:tc>
          </w:tr>
          <w:tr w:rsidR="00A86E96" w:rsidRPr="00A86E96" w:rsidTr="00A86E96">
            <w:tc>
              <w:tcPr>
                <w:tcW w:w="1206"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Altele</w:t>
                </w:r>
              </w:p>
            </w:tc>
            <w:tc>
              <w:tcPr>
                <w:tcW w:w="3617"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Alimentarea cu gaze naturale-branşament la reţeaua de gaze naturale din zonă</w:t>
                </w:r>
              </w:p>
            </w:tc>
            <w:tc>
              <w:tcPr>
                <w:tcW w:w="3617"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10,00</w:t>
                </w:r>
              </w:p>
            </w:tc>
            <w:tc>
              <w:tcPr>
                <w:tcW w:w="1206"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Metri cubi/luna</w:t>
                </w:r>
              </w:p>
            </w:tc>
          </w:tr>
          <w:tr w:rsidR="00A86E96" w:rsidRPr="00A86E96" w:rsidTr="00A86E96">
            <w:tc>
              <w:tcPr>
                <w:tcW w:w="1206"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Altele</w:t>
                </w:r>
              </w:p>
            </w:tc>
            <w:tc>
              <w:tcPr>
                <w:tcW w:w="3617"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 xml:space="preserve">-Încălzirea spaţiilor pentru birouri, vestiar şi băi se realizează cu CT termică proprie pe gaz cu P=24KW,cu încălzire centrală </w:t>
                </w:r>
              </w:p>
            </w:tc>
            <w:tc>
              <w:tcPr>
                <w:tcW w:w="3617"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10,00</w:t>
                </w:r>
              </w:p>
            </w:tc>
            <w:tc>
              <w:tcPr>
                <w:tcW w:w="1206"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Metri cubi/luna</w:t>
                </w:r>
              </w:p>
            </w:tc>
          </w:tr>
          <w:tr w:rsidR="00A86E96" w:rsidRPr="00A86E96" w:rsidTr="00A86E96">
            <w:tc>
              <w:tcPr>
                <w:tcW w:w="1206"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Altele</w:t>
                </w:r>
              </w:p>
            </w:tc>
            <w:tc>
              <w:tcPr>
                <w:tcW w:w="3617"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-Încălzirea spaţiilor de producţie pe perioada de iarnă-4 radiatoare electrice</w:t>
                </w:r>
              </w:p>
            </w:tc>
            <w:tc>
              <w:tcPr>
                <w:tcW w:w="3617"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20,00</w:t>
                </w:r>
              </w:p>
            </w:tc>
            <w:tc>
              <w:tcPr>
                <w:tcW w:w="1206" w:type="dxa"/>
                <w:shd w:val="clear" w:color="auto" w:fill="auto"/>
              </w:tcPr>
              <w:p w:rsidR="00A86E96" w:rsidRPr="00A86E96" w:rsidRDefault="00A86E96" w:rsidP="00A86E96">
                <w:pPr>
                  <w:autoSpaceDE w:val="0"/>
                  <w:autoSpaceDN w:val="0"/>
                  <w:adjustRightInd w:val="0"/>
                  <w:spacing w:before="40" w:after="0" w:line="240" w:lineRule="auto"/>
                  <w:jc w:val="center"/>
                  <w:rPr>
                    <w:rFonts w:ascii="Arial" w:eastAsia="Times New Roman" w:hAnsi="Arial" w:cs="Arial"/>
                    <w:sz w:val="20"/>
                    <w:szCs w:val="24"/>
                    <w:lang w:val="ro-RO"/>
                  </w:rPr>
                </w:pPr>
                <w:r w:rsidRPr="00A86E96">
                  <w:rPr>
                    <w:rFonts w:ascii="Arial" w:eastAsia="Times New Roman" w:hAnsi="Arial" w:cs="Arial"/>
                    <w:sz w:val="20"/>
                    <w:szCs w:val="24"/>
                    <w:lang w:val="ro-RO"/>
                  </w:rPr>
                  <w:t>KiloWatt/luna</w:t>
                </w:r>
              </w:p>
            </w:tc>
          </w:tr>
        </w:tbl>
        <w:p w:rsidR="00D05915" w:rsidRDefault="00825A87" w:rsidP="00A86E96">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D05915" w:rsidRPr="00FC5AAA" w:rsidRDefault="00492E77" w:rsidP="00D0591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05915" w:rsidRDefault="00D05915" w:rsidP="00D05915">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492E77" w:rsidRDefault="00492E77" w:rsidP="00492E77">
          <w:pPr>
            <w:spacing w:after="0"/>
            <w:rPr>
              <w:rFonts w:ascii="Arial" w:hAnsi="Arial" w:cs="Arial"/>
              <w:sz w:val="24"/>
              <w:szCs w:val="24"/>
              <w:lang w:val="ro-RO" w:eastAsia="ro-RO"/>
            </w:rPr>
          </w:pPr>
          <w:r>
            <w:rPr>
              <w:rFonts w:ascii="Arial" w:hAnsi="Arial" w:cs="Arial"/>
              <w:sz w:val="24"/>
              <w:szCs w:val="24"/>
              <w:lang w:val="ro-RO" w:eastAsia="ro-RO"/>
            </w:rPr>
            <w:t xml:space="preserve">a) </w:t>
          </w:r>
          <w:r w:rsidRPr="00AA5A05">
            <w:rPr>
              <w:rFonts w:ascii="Arial" w:hAnsi="Arial" w:cs="Arial"/>
              <w:sz w:val="24"/>
              <w:szCs w:val="24"/>
              <w:lang w:val="ro-RO" w:eastAsia="ro-RO"/>
            </w:rPr>
            <w:t>folie</w:t>
          </w:r>
        </w:p>
        <w:p w:rsidR="00492E77" w:rsidRDefault="00492E77" w:rsidP="00492E77">
          <w:pPr>
            <w:spacing w:after="0"/>
            <w:rPr>
              <w:rFonts w:ascii="Arial" w:hAnsi="Arial" w:cs="Arial"/>
              <w:sz w:val="24"/>
              <w:szCs w:val="24"/>
              <w:lang w:val="ro-RO" w:eastAsia="ro-RO"/>
            </w:rPr>
          </w:pPr>
          <w:r>
            <w:rPr>
              <w:rFonts w:ascii="Arial" w:hAnsi="Arial" w:cs="Arial"/>
              <w:sz w:val="24"/>
              <w:szCs w:val="24"/>
              <w:lang w:val="ro-RO" w:eastAsia="ro-RO"/>
            </w:rPr>
            <w:t>-derularea foliei se execută cu ajutorul celor 6 maşini de derulare, care sunt prevăzute cu dispozitive de măsurare a lungimii, de pretensionare şi tăiere</w:t>
          </w:r>
        </w:p>
        <w:p w:rsidR="00492E77" w:rsidRDefault="00492E77" w:rsidP="00492E77">
          <w:pPr>
            <w:spacing w:after="0"/>
            <w:rPr>
              <w:rFonts w:ascii="Arial" w:hAnsi="Arial" w:cs="Arial"/>
              <w:sz w:val="24"/>
              <w:szCs w:val="24"/>
              <w:lang w:val="ro-RO" w:eastAsia="ro-RO"/>
            </w:rPr>
          </w:pPr>
          <w:r>
            <w:rPr>
              <w:rFonts w:ascii="Arial" w:hAnsi="Arial" w:cs="Arial"/>
              <w:sz w:val="24"/>
              <w:szCs w:val="24"/>
              <w:lang w:val="ro-RO" w:eastAsia="ro-RO"/>
            </w:rPr>
            <w:t>b) colţare</w:t>
          </w:r>
        </w:p>
        <w:p w:rsidR="00492E77" w:rsidRDefault="00492E77" w:rsidP="00492E77">
          <w:pPr>
            <w:spacing w:after="0"/>
            <w:rPr>
              <w:rFonts w:ascii="Arial" w:hAnsi="Arial" w:cs="Arial"/>
              <w:sz w:val="24"/>
              <w:szCs w:val="24"/>
              <w:lang w:val="ro-RO" w:eastAsia="ro-RO"/>
            </w:rPr>
          </w:pPr>
          <w:r>
            <w:rPr>
              <w:rFonts w:ascii="Arial" w:hAnsi="Arial" w:cs="Arial"/>
              <w:sz w:val="24"/>
              <w:szCs w:val="24"/>
              <w:lang w:val="ro-RO" w:eastAsia="ro-RO"/>
            </w:rPr>
            <w:lastRenderedPageBreak/>
            <w:t>-colţarele sunt produse cu ajutorul unei linii de producţie muchii de carton, prin suprapunerea cartoanelor şi acoperirea lor cu liner de hârtie care conţine adeziv, apoi urmează tăierea şi depozitarea în vederea livrării</w:t>
          </w:r>
        </w:p>
        <w:p w:rsidR="00D05915" w:rsidRPr="00624610" w:rsidRDefault="00825A87" w:rsidP="00D05915">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D05915" w:rsidRDefault="00D05915" w:rsidP="00D05915">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D05915" w:rsidRPr="00670CA3" w:rsidRDefault="00825A87" w:rsidP="00D05915">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992233" w:rsidRPr="00992233" w:rsidTr="00992233">
            <w:tblPrEx>
              <w:tblCellMar>
                <w:top w:w="0" w:type="dxa"/>
                <w:bottom w:w="0" w:type="dxa"/>
              </w:tblCellMar>
            </w:tblPrEx>
            <w:tc>
              <w:tcPr>
                <w:tcW w:w="1378" w:type="dxa"/>
                <w:shd w:val="clear" w:color="auto" w:fill="C0C0C0"/>
                <w:vAlign w:val="center"/>
              </w:tcPr>
              <w:p w:rsidR="00992233" w:rsidRPr="00992233" w:rsidRDefault="00992233" w:rsidP="00992233">
                <w:pPr>
                  <w:spacing w:before="40" w:after="0" w:line="240" w:lineRule="auto"/>
                  <w:jc w:val="center"/>
                  <w:rPr>
                    <w:rFonts w:ascii="Arial" w:hAnsi="Arial" w:cs="Arial"/>
                    <w:b/>
                    <w:sz w:val="20"/>
                    <w:szCs w:val="24"/>
                    <w:lang w:val="ro-RO"/>
                  </w:rPr>
                </w:pPr>
                <w:r w:rsidRPr="00992233">
                  <w:rPr>
                    <w:rFonts w:ascii="Arial" w:hAnsi="Arial" w:cs="Arial"/>
                    <w:b/>
                    <w:sz w:val="20"/>
                    <w:szCs w:val="24"/>
                    <w:lang w:val="ro-RO"/>
                  </w:rPr>
                  <w:t>Tip arie</w:t>
                </w:r>
              </w:p>
            </w:tc>
            <w:tc>
              <w:tcPr>
                <w:tcW w:w="4134" w:type="dxa"/>
                <w:shd w:val="clear" w:color="auto" w:fill="C0C0C0"/>
                <w:vAlign w:val="center"/>
              </w:tcPr>
              <w:p w:rsidR="00992233" w:rsidRPr="00992233" w:rsidRDefault="00992233" w:rsidP="00992233">
                <w:pPr>
                  <w:spacing w:before="40" w:after="0" w:line="240" w:lineRule="auto"/>
                  <w:jc w:val="center"/>
                  <w:rPr>
                    <w:rFonts w:ascii="Arial" w:hAnsi="Arial" w:cs="Arial"/>
                    <w:b/>
                    <w:sz w:val="20"/>
                    <w:szCs w:val="24"/>
                    <w:lang w:val="ro-RO"/>
                  </w:rPr>
                </w:pPr>
                <w:r w:rsidRPr="00992233">
                  <w:rPr>
                    <w:rFonts w:ascii="Arial" w:hAnsi="Arial" w:cs="Arial"/>
                    <w:b/>
                    <w:sz w:val="20"/>
                    <w:szCs w:val="24"/>
                    <w:lang w:val="ro-RO"/>
                  </w:rPr>
                  <w:t>Cod</w:t>
                </w:r>
              </w:p>
            </w:tc>
            <w:tc>
              <w:tcPr>
                <w:tcW w:w="4134" w:type="dxa"/>
                <w:shd w:val="clear" w:color="auto" w:fill="C0C0C0"/>
                <w:vAlign w:val="center"/>
              </w:tcPr>
              <w:p w:rsidR="00992233" w:rsidRPr="00992233" w:rsidRDefault="00992233" w:rsidP="00992233">
                <w:pPr>
                  <w:spacing w:before="40" w:after="0" w:line="240" w:lineRule="auto"/>
                  <w:jc w:val="center"/>
                  <w:rPr>
                    <w:rFonts w:ascii="Arial" w:hAnsi="Arial" w:cs="Arial"/>
                    <w:b/>
                    <w:sz w:val="20"/>
                    <w:szCs w:val="24"/>
                    <w:lang w:val="ro-RO"/>
                  </w:rPr>
                </w:pPr>
                <w:r w:rsidRPr="00992233">
                  <w:rPr>
                    <w:rFonts w:ascii="Arial" w:hAnsi="Arial" w:cs="Arial"/>
                    <w:b/>
                    <w:sz w:val="20"/>
                    <w:szCs w:val="24"/>
                    <w:lang w:val="ro-RO"/>
                  </w:rPr>
                  <w:t>Arie protejată</w:t>
                </w:r>
              </w:p>
            </w:tc>
          </w:tr>
          <w:tr w:rsidR="00992233" w:rsidRPr="00992233" w:rsidTr="00992233">
            <w:tblPrEx>
              <w:tblCellMar>
                <w:top w:w="0" w:type="dxa"/>
                <w:bottom w:w="0" w:type="dxa"/>
              </w:tblCellMar>
            </w:tblPrEx>
            <w:tc>
              <w:tcPr>
                <w:tcW w:w="1378" w:type="dxa"/>
                <w:shd w:val="clear" w:color="auto" w:fill="auto"/>
              </w:tcPr>
              <w:p w:rsidR="00992233" w:rsidRPr="00992233" w:rsidRDefault="00992233" w:rsidP="00992233">
                <w:pPr>
                  <w:spacing w:before="40" w:after="0" w:line="240" w:lineRule="auto"/>
                  <w:jc w:val="center"/>
                  <w:rPr>
                    <w:rFonts w:ascii="Arial" w:hAnsi="Arial" w:cs="Arial"/>
                    <w:sz w:val="20"/>
                    <w:szCs w:val="24"/>
                    <w:lang w:val="ro-RO"/>
                  </w:rPr>
                </w:pPr>
              </w:p>
            </w:tc>
            <w:tc>
              <w:tcPr>
                <w:tcW w:w="4134" w:type="dxa"/>
                <w:shd w:val="clear" w:color="auto" w:fill="auto"/>
              </w:tcPr>
              <w:p w:rsidR="00992233" w:rsidRPr="00992233" w:rsidRDefault="00992233" w:rsidP="00992233">
                <w:pPr>
                  <w:spacing w:before="40" w:after="0" w:line="240" w:lineRule="auto"/>
                  <w:jc w:val="center"/>
                  <w:rPr>
                    <w:rFonts w:ascii="Arial" w:hAnsi="Arial" w:cs="Arial"/>
                    <w:sz w:val="20"/>
                    <w:szCs w:val="24"/>
                    <w:lang w:val="ro-RO"/>
                  </w:rPr>
                </w:pPr>
              </w:p>
            </w:tc>
            <w:tc>
              <w:tcPr>
                <w:tcW w:w="4134" w:type="dxa"/>
                <w:shd w:val="clear" w:color="auto" w:fill="auto"/>
              </w:tcPr>
              <w:p w:rsidR="00992233" w:rsidRPr="00992233" w:rsidRDefault="00992233" w:rsidP="00992233">
                <w:pPr>
                  <w:spacing w:before="40" w:after="0" w:line="240" w:lineRule="auto"/>
                  <w:jc w:val="center"/>
                  <w:rPr>
                    <w:rFonts w:ascii="Arial" w:hAnsi="Arial" w:cs="Arial"/>
                    <w:sz w:val="20"/>
                    <w:szCs w:val="24"/>
                    <w:lang w:val="ro-RO"/>
                  </w:rPr>
                </w:pPr>
              </w:p>
            </w:tc>
          </w:tr>
        </w:tbl>
        <w:p w:rsidR="00D05915" w:rsidRDefault="00825A87" w:rsidP="00992233">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D05915" w:rsidRPr="00BD4EA0" w:rsidRDefault="00492E77" w:rsidP="00D05915">
          <w:pPr>
            <w:spacing w:after="0"/>
            <w:rPr>
              <w:rFonts w:ascii="Arial" w:hAnsi="Arial" w:cs="Arial"/>
              <w:sz w:val="24"/>
              <w:szCs w:val="24"/>
              <w:lang w:val="ro-RO"/>
            </w:rPr>
          </w:pPr>
          <w:r>
            <w:rPr>
              <w:rFonts w:ascii="Arial" w:hAnsi="Arial" w:cs="Arial"/>
              <w:sz w:val="24"/>
              <w:szCs w:val="24"/>
              <w:lang w:val="ro-RO"/>
            </w:rPr>
            <w:t>Nu este cazul</w:t>
          </w:r>
        </w:p>
      </w:sdtContent>
    </w:sdt>
    <w:p w:rsidR="00D05915" w:rsidRPr="000A2FF6" w:rsidRDefault="00D05915" w:rsidP="00D05915">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D05915" w:rsidRDefault="00492E77" w:rsidP="00D0591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492E77" w:rsidRPr="00492E77" w:rsidTr="00492E77">
            <w:tc>
              <w:tcPr>
                <w:tcW w:w="2097" w:type="dxa"/>
                <w:shd w:val="clear" w:color="auto" w:fill="C0C0C0"/>
                <w:vAlign w:val="center"/>
              </w:tcPr>
              <w:p w:rsidR="00492E77" w:rsidRPr="00492E77" w:rsidRDefault="00492E77" w:rsidP="00492E77">
                <w:pPr>
                  <w:autoSpaceDE w:val="0"/>
                  <w:autoSpaceDN w:val="0"/>
                  <w:adjustRightInd w:val="0"/>
                  <w:spacing w:before="40" w:after="0" w:line="240" w:lineRule="auto"/>
                  <w:jc w:val="center"/>
                  <w:rPr>
                    <w:rFonts w:ascii="Arial" w:hAnsi="Arial" w:cs="Arial"/>
                    <w:b/>
                    <w:sz w:val="20"/>
                    <w:szCs w:val="24"/>
                    <w:lang w:val="ro-RO"/>
                  </w:rPr>
                </w:pPr>
                <w:r w:rsidRPr="00492E77">
                  <w:rPr>
                    <w:rFonts w:ascii="Arial" w:hAnsi="Arial" w:cs="Arial"/>
                    <w:b/>
                    <w:sz w:val="20"/>
                    <w:szCs w:val="24"/>
                    <w:lang w:val="ro-RO"/>
                  </w:rPr>
                  <w:t>Tip produs/subprodus</w:t>
                </w:r>
              </w:p>
            </w:tc>
            <w:tc>
              <w:tcPr>
                <w:tcW w:w="3431" w:type="dxa"/>
                <w:shd w:val="clear" w:color="auto" w:fill="C0C0C0"/>
                <w:vAlign w:val="center"/>
              </w:tcPr>
              <w:p w:rsidR="00492E77" w:rsidRPr="00492E77" w:rsidRDefault="00492E77" w:rsidP="00492E77">
                <w:pPr>
                  <w:autoSpaceDE w:val="0"/>
                  <w:autoSpaceDN w:val="0"/>
                  <w:adjustRightInd w:val="0"/>
                  <w:spacing w:before="40" w:after="0" w:line="240" w:lineRule="auto"/>
                  <w:jc w:val="center"/>
                  <w:rPr>
                    <w:rFonts w:ascii="Arial" w:hAnsi="Arial" w:cs="Arial"/>
                    <w:b/>
                    <w:sz w:val="20"/>
                    <w:szCs w:val="24"/>
                    <w:lang w:val="ro-RO"/>
                  </w:rPr>
                </w:pPr>
                <w:r w:rsidRPr="00492E77">
                  <w:rPr>
                    <w:rFonts w:ascii="Arial" w:hAnsi="Arial" w:cs="Arial"/>
                    <w:b/>
                    <w:sz w:val="20"/>
                    <w:szCs w:val="24"/>
                    <w:lang w:val="ro-RO"/>
                  </w:rPr>
                  <w:t>Denumire produs/subprodus</w:t>
                </w:r>
              </w:p>
            </w:tc>
            <w:tc>
              <w:tcPr>
                <w:tcW w:w="1068" w:type="dxa"/>
                <w:shd w:val="clear" w:color="auto" w:fill="C0C0C0"/>
                <w:vAlign w:val="center"/>
              </w:tcPr>
              <w:p w:rsidR="00492E77" w:rsidRPr="00492E77" w:rsidRDefault="00492E77" w:rsidP="00492E77">
                <w:pPr>
                  <w:autoSpaceDE w:val="0"/>
                  <w:autoSpaceDN w:val="0"/>
                  <w:adjustRightInd w:val="0"/>
                  <w:spacing w:before="40" w:after="0" w:line="240" w:lineRule="auto"/>
                  <w:jc w:val="center"/>
                  <w:rPr>
                    <w:rFonts w:ascii="Arial" w:hAnsi="Arial" w:cs="Arial"/>
                    <w:b/>
                    <w:sz w:val="20"/>
                    <w:szCs w:val="24"/>
                    <w:lang w:val="ro-RO"/>
                  </w:rPr>
                </w:pPr>
                <w:r w:rsidRPr="00492E77">
                  <w:rPr>
                    <w:rFonts w:ascii="Arial" w:hAnsi="Arial" w:cs="Arial"/>
                    <w:b/>
                    <w:sz w:val="20"/>
                    <w:szCs w:val="24"/>
                    <w:lang w:val="ro-RO"/>
                  </w:rPr>
                  <w:t>Cantitate</w:t>
                </w:r>
              </w:p>
            </w:tc>
            <w:tc>
              <w:tcPr>
                <w:tcW w:w="1144" w:type="dxa"/>
                <w:shd w:val="clear" w:color="auto" w:fill="C0C0C0"/>
                <w:vAlign w:val="center"/>
              </w:tcPr>
              <w:p w:rsidR="00492E77" w:rsidRPr="00492E77" w:rsidRDefault="00492E77" w:rsidP="00492E77">
                <w:pPr>
                  <w:autoSpaceDE w:val="0"/>
                  <w:autoSpaceDN w:val="0"/>
                  <w:adjustRightInd w:val="0"/>
                  <w:spacing w:before="40" w:after="0" w:line="240" w:lineRule="auto"/>
                  <w:jc w:val="center"/>
                  <w:rPr>
                    <w:rFonts w:ascii="Arial" w:hAnsi="Arial" w:cs="Arial"/>
                    <w:b/>
                    <w:sz w:val="20"/>
                    <w:szCs w:val="24"/>
                    <w:lang w:val="ro-RO"/>
                  </w:rPr>
                </w:pPr>
                <w:r w:rsidRPr="00492E77">
                  <w:rPr>
                    <w:rFonts w:ascii="Arial" w:hAnsi="Arial" w:cs="Arial"/>
                    <w:b/>
                    <w:sz w:val="20"/>
                    <w:szCs w:val="24"/>
                    <w:lang w:val="ro-RO"/>
                  </w:rPr>
                  <w:t>UM</w:t>
                </w:r>
              </w:p>
            </w:tc>
            <w:tc>
              <w:tcPr>
                <w:tcW w:w="1906" w:type="dxa"/>
                <w:shd w:val="clear" w:color="auto" w:fill="C0C0C0"/>
                <w:vAlign w:val="center"/>
              </w:tcPr>
              <w:p w:rsidR="00492E77" w:rsidRPr="00492E77" w:rsidRDefault="00492E77" w:rsidP="00492E77">
                <w:pPr>
                  <w:autoSpaceDE w:val="0"/>
                  <w:autoSpaceDN w:val="0"/>
                  <w:adjustRightInd w:val="0"/>
                  <w:spacing w:before="40" w:after="0" w:line="240" w:lineRule="auto"/>
                  <w:jc w:val="center"/>
                  <w:rPr>
                    <w:rFonts w:ascii="Arial" w:hAnsi="Arial" w:cs="Arial"/>
                    <w:b/>
                    <w:sz w:val="20"/>
                    <w:szCs w:val="24"/>
                    <w:lang w:val="ro-RO"/>
                  </w:rPr>
                </w:pPr>
                <w:r w:rsidRPr="00492E77">
                  <w:rPr>
                    <w:rFonts w:ascii="Arial" w:hAnsi="Arial" w:cs="Arial"/>
                    <w:b/>
                    <w:sz w:val="20"/>
                    <w:szCs w:val="24"/>
                    <w:lang w:val="ro-RO"/>
                  </w:rPr>
                  <w:t>Destinație</w:t>
                </w:r>
              </w:p>
            </w:tc>
          </w:tr>
          <w:tr w:rsidR="00492E77" w:rsidRPr="00492E77" w:rsidTr="00492E77">
            <w:tc>
              <w:tcPr>
                <w:tcW w:w="2097"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Alte produse</w:t>
                </w:r>
              </w:p>
            </w:tc>
            <w:tc>
              <w:tcPr>
                <w:tcW w:w="3431"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Folie stretch manual</w:t>
                </w:r>
              </w:p>
            </w:tc>
            <w:tc>
              <w:tcPr>
                <w:tcW w:w="1068"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40000,00</w:t>
                </w:r>
              </w:p>
            </w:tc>
            <w:tc>
              <w:tcPr>
                <w:tcW w:w="1144"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Bucati/luna</w:t>
                </w:r>
              </w:p>
            </w:tc>
            <w:tc>
              <w:tcPr>
                <w:tcW w:w="1906"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beneficiari</w:t>
                </w:r>
              </w:p>
            </w:tc>
          </w:tr>
          <w:tr w:rsidR="00492E77" w:rsidRPr="00492E77" w:rsidTr="00492E77">
            <w:tc>
              <w:tcPr>
                <w:tcW w:w="2097"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Alte produse</w:t>
                </w:r>
              </w:p>
            </w:tc>
            <w:tc>
              <w:tcPr>
                <w:tcW w:w="3431"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Folie stretch manual pretensionat</w:t>
                </w:r>
              </w:p>
            </w:tc>
            <w:tc>
              <w:tcPr>
                <w:tcW w:w="1068"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5600,00</w:t>
                </w:r>
              </w:p>
            </w:tc>
            <w:tc>
              <w:tcPr>
                <w:tcW w:w="1144"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Bucati/luna</w:t>
                </w:r>
              </w:p>
            </w:tc>
            <w:tc>
              <w:tcPr>
                <w:tcW w:w="1906"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beneficiari</w:t>
                </w:r>
              </w:p>
            </w:tc>
          </w:tr>
          <w:tr w:rsidR="00492E77" w:rsidRPr="00492E77" w:rsidTr="00492E77">
            <w:tc>
              <w:tcPr>
                <w:tcW w:w="2097"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Alte produse</w:t>
                </w:r>
              </w:p>
            </w:tc>
            <w:tc>
              <w:tcPr>
                <w:tcW w:w="3431"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Folie stretch automat</w:t>
                </w:r>
              </w:p>
            </w:tc>
            <w:tc>
              <w:tcPr>
                <w:tcW w:w="1068"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2300,00</w:t>
                </w:r>
              </w:p>
            </w:tc>
            <w:tc>
              <w:tcPr>
                <w:tcW w:w="1144"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Bucati/luna</w:t>
                </w:r>
              </w:p>
            </w:tc>
            <w:tc>
              <w:tcPr>
                <w:tcW w:w="1906"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beneficiari</w:t>
                </w:r>
              </w:p>
            </w:tc>
          </w:tr>
          <w:tr w:rsidR="00492E77" w:rsidRPr="00492E77" w:rsidTr="00492E77">
            <w:tc>
              <w:tcPr>
                <w:tcW w:w="2097"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Alte produse</w:t>
                </w:r>
              </w:p>
            </w:tc>
            <w:tc>
              <w:tcPr>
                <w:tcW w:w="3431"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Folie stretch automat pretensionat</w:t>
                </w:r>
              </w:p>
            </w:tc>
            <w:tc>
              <w:tcPr>
                <w:tcW w:w="1068"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1300,00</w:t>
                </w:r>
              </w:p>
            </w:tc>
            <w:tc>
              <w:tcPr>
                <w:tcW w:w="1144"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Bucati/an</w:t>
                </w:r>
              </w:p>
            </w:tc>
            <w:tc>
              <w:tcPr>
                <w:tcW w:w="1906"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beneficiari</w:t>
                </w:r>
              </w:p>
            </w:tc>
          </w:tr>
          <w:tr w:rsidR="00492E77" w:rsidRPr="00492E77" w:rsidTr="00492E77">
            <w:tc>
              <w:tcPr>
                <w:tcW w:w="2097"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Alte produse</w:t>
                </w:r>
              </w:p>
            </w:tc>
            <w:tc>
              <w:tcPr>
                <w:tcW w:w="3431"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Colţare carton</w:t>
                </w:r>
              </w:p>
            </w:tc>
            <w:tc>
              <w:tcPr>
                <w:tcW w:w="1068"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100000,00</w:t>
                </w:r>
              </w:p>
            </w:tc>
            <w:tc>
              <w:tcPr>
                <w:tcW w:w="1144"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Bucati/an</w:t>
                </w:r>
              </w:p>
            </w:tc>
            <w:tc>
              <w:tcPr>
                <w:tcW w:w="1906"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beneficiari</w:t>
                </w:r>
              </w:p>
            </w:tc>
          </w:tr>
          <w:tr w:rsidR="00492E77" w:rsidRPr="00492E77" w:rsidTr="00492E77">
            <w:tc>
              <w:tcPr>
                <w:tcW w:w="2097"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Alte produse</w:t>
                </w:r>
              </w:p>
            </w:tc>
            <w:tc>
              <w:tcPr>
                <w:tcW w:w="3431"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Şerveţele folie expandată</w:t>
                </w:r>
              </w:p>
            </w:tc>
            <w:tc>
              <w:tcPr>
                <w:tcW w:w="1068"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5400,00</w:t>
                </w:r>
              </w:p>
            </w:tc>
            <w:tc>
              <w:tcPr>
                <w:tcW w:w="1144"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Bucati/an</w:t>
                </w:r>
              </w:p>
            </w:tc>
            <w:tc>
              <w:tcPr>
                <w:tcW w:w="1906"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beneficiari</w:t>
                </w:r>
              </w:p>
            </w:tc>
          </w:tr>
          <w:tr w:rsidR="00492E77" w:rsidRPr="00492E77" w:rsidTr="00492E77">
            <w:tc>
              <w:tcPr>
                <w:tcW w:w="2097"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Alte produse</w:t>
                </w:r>
              </w:p>
            </w:tc>
            <w:tc>
              <w:tcPr>
                <w:tcW w:w="3431"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Pungi-folie cu bule</w:t>
                </w:r>
              </w:p>
            </w:tc>
            <w:tc>
              <w:tcPr>
                <w:tcW w:w="1068"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39300,00</w:t>
                </w:r>
              </w:p>
            </w:tc>
            <w:tc>
              <w:tcPr>
                <w:tcW w:w="1144"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Bucati/an</w:t>
                </w:r>
              </w:p>
            </w:tc>
            <w:tc>
              <w:tcPr>
                <w:tcW w:w="1906" w:type="dxa"/>
                <w:shd w:val="clear" w:color="auto" w:fill="auto"/>
              </w:tcPr>
              <w:p w:rsidR="00492E77" w:rsidRPr="00492E77" w:rsidRDefault="00492E77" w:rsidP="00492E77">
                <w:pPr>
                  <w:autoSpaceDE w:val="0"/>
                  <w:autoSpaceDN w:val="0"/>
                  <w:adjustRightInd w:val="0"/>
                  <w:spacing w:before="40" w:after="0" w:line="240" w:lineRule="auto"/>
                  <w:jc w:val="center"/>
                  <w:rPr>
                    <w:rFonts w:ascii="Arial" w:hAnsi="Arial" w:cs="Arial"/>
                    <w:sz w:val="20"/>
                    <w:szCs w:val="24"/>
                    <w:lang w:val="ro-RO"/>
                  </w:rPr>
                </w:pPr>
                <w:r w:rsidRPr="00492E77">
                  <w:rPr>
                    <w:rFonts w:ascii="Arial" w:hAnsi="Arial" w:cs="Arial"/>
                    <w:sz w:val="20"/>
                    <w:szCs w:val="24"/>
                    <w:lang w:val="ro-RO"/>
                  </w:rPr>
                  <w:t>beneficiari</w:t>
                </w:r>
              </w:p>
            </w:tc>
          </w:tr>
        </w:tbl>
        <w:p w:rsidR="00D05915" w:rsidRPr="001447ED" w:rsidRDefault="00825A87" w:rsidP="00492E77">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D05915" w:rsidRPr="00590B4D" w:rsidRDefault="00C92C72" w:rsidP="00D0591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D05915" w:rsidRPr="000A2FF6" w:rsidRDefault="00D05915" w:rsidP="00D05915">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D05915" w:rsidRDefault="00C92C72" w:rsidP="00D0591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0B56AC" w:rsidRPr="000B56AC" w:rsidTr="000B56AC">
            <w:trPr>
              <w:cantSplit/>
              <w:trHeight w:val="1701"/>
            </w:trPr>
            <w:tc>
              <w:tcPr>
                <w:tcW w:w="2052" w:type="dxa"/>
                <w:shd w:val="clear" w:color="auto" w:fill="C0C0C0"/>
                <w:vAlign w:val="center"/>
              </w:tcPr>
              <w:p w:rsidR="000B56AC" w:rsidRPr="000B56AC" w:rsidRDefault="000B56AC" w:rsidP="000B56AC">
                <w:pPr>
                  <w:autoSpaceDE w:val="0"/>
                  <w:autoSpaceDN w:val="0"/>
                  <w:adjustRightInd w:val="0"/>
                  <w:spacing w:before="40" w:after="0" w:line="240" w:lineRule="auto"/>
                  <w:jc w:val="center"/>
                  <w:rPr>
                    <w:rFonts w:ascii="Arial" w:hAnsi="Arial" w:cs="Arial"/>
                    <w:b/>
                    <w:sz w:val="20"/>
                    <w:szCs w:val="24"/>
                    <w:lang w:val="ro-RO"/>
                  </w:rPr>
                </w:pPr>
                <w:r w:rsidRPr="000B56AC">
                  <w:rPr>
                    <w:rFonts w:ascii="Arial" w:hAnsi="Arial" w:cs="Arial"/>
                    <w:b/>
                    <w:sz w:val="20"/>
                    <w:szCs w:val="24"/>
                    <w:lang w:val="ro-RO"/>
                  </w:rPr>
                  <w:t>Tip combustibil</w:t>
                </w:r>
              </w:p>
            </w:tc>
            <w:tc>
              <w:tcPr>
                <w:tcW w:w="2052" w:type="dxa"/>
                <w:shd w:val="clear" w:color="auto" w:fill="C0C0C0"/>
                <w:vAlign w:val="center"/>
              </w:tcPr>
              <w:p w:rsidR="000B56AC" w:rsidRPr="000B56AC" w:rsidRDefault="000B56AC" w:rsidP="000B56AC">
                <w:pPr>
                  <w:autoSpaceDE w:val="0"/>
                  <w:autoSpaceDN w:val="0"/>
                  <w:adjustRightInd w:val="0"/>
                  <w:spacing w:before="40" w:after="0" w:line="240" w:lineRule="auto"/>
                  <w:jc w:val="center"/>
                  <w:rPr>
                    <w:rFonts w:ascii="Arial" w:hAnsi="Arial" w:cs="Arial"/>
                    <w:b/>
                    <w:sz w:val="20"/>
                    <w:szCs w:val="24"/>
                    <w:lang w:val="ro-RO"/>
                  </w:rPr>
                </w:pPr>
                <w:r w:rsidRPr="000B56AC">
                  <w:rPr>
                    <w:rFonts w:ascii="Arial" w:hAnsi="Arial" w:cs="Arial"/>
                    <w:b/>
                    <w:sz w:val="20"/>
                    <w:szCs w:val="24"/>
                    <w:lang w:val="ro-RO"/>
                  </w:rPr>
                  <w:t>Combustibil</w:t>
                </w:r>
              </w:p>
            </w:tc>
            <w:tc>
              <w:tcPr>
                <w:tcW w:w="821" w:type="dxa"/>
                <w:shd w:val="clear" w:color="auto" w:fill="C0C0C0"/>
                <w:textDirection w:val="btLr"/>
                <w:vAlign w:val="center"/>
              </w:tcPr>
              <w:p w:rsidR="000B56AC" w:rsidRPr="000B56AC" w:rsidRDefault="000B56AC" w:rsidP="000B56AC">
                <w:pPr>
                  <w:autoSpaceDE w:val="0"/>
                  <w:autoSpaceDN w:val="0"/>
                  <w:adjustRightInd w:val="0"/>
                  <w:spacing w:before="40" w:after="0" w:line="240" w:lineRule="auto"/>
                  <w:ind w:left="113" w:right="113"/>
                  <w:jc w:val="center"/>
                  <w:rPr>
                    <w:rFonts w:ascii="Arial" w:hAnsi="Arial" w:cs="Arial"/>
                    <w:b/>
                    <w:sz w:val="20"/>
                    <w:szCs w:val="24"/>
                    <w:lang w:val="ro-RO"/>
                  </w:rPr>
                </w:pPr>
                <w:r w:rsidRPr="000B56AC">
                  <w:rPr>
                    <w:rFonts w:ascii="Arial" w:hAnsi="Arial" w:cs="Arial"/>
                    <w:b/>
                    <w:sz w:val="20"/>
                    <w:szCs w:val="24"/>
                    <w:lang w:val="ro-RO"/>
                  </w:rPr>
                  <w:t>Cantitate</w:t>
                </w:r>
              </w:p>
            </w:tc>
            <w:tc>
              <w:tcPr>
                <w:tcW w:w="1642" w:type="dxa"/>
                <w:shd w:val="clear" w:color="auto" w:fill="C0C0C0"/>
                <w:vAlign w:val="center"/>
              </w:tcPr>
              <w:p w:rsidR="000B56AC" w:rsidRPr="000B56AC" w:rsidRDefault="000B56AC" w:rsidP="000B56AC">
                <w:pPr>
                  <w:autoSpaceDE w:val="0"/>
                  <w:autoSpaceDN w:val="0"/>
                  <w:adjustRightInd w:val="0"/>
                  <w:spacing w:before="40" w:after="0" w:line="240" w:lineRule="auto"/>
                  <w:jc w:val="center"/>
                  <w:rPr>
                    <w:rFonts w:ascii="Arial" w:hAnsi="Arial" w:cs="Arial"/>
                    <w:b/>
                    <w:sz w:val="20"/>
                    <w:szCs w:val="24"/>
                    <w:lang w:val="ro-RO"/>
                  </w:rPr>
                </w:pPr>
                <w:r w:rsidRPr="000B56AC">
                  <w:rPr>
                    <w:rFonts w:ascii="Arial" w:hAnsi="Arial" w:cs="Arial"/>
                    <w:b/>
                    <w:sz w:val="20"/>
                    <w:szCs w:val="24"/>
                    <w:lang w:val="ro-RO"/>
                  </w:rPr>
                  <w:t>UM</w:t>
                </w:r>
              </w:p>
            </w:tc>
            <w:tc>
              <w:tcPr>
                <w:tcW w:w="1642" w:type="dxa"/>
                <w:shd w:val="clear" w:color="auto" w:fill="C0C0C0"/>
                <w:vAlign w:val="center"/>
              </w:tcPr>
              <w:p w:rsidR="000B56AC" w:rsidRPr="000B56AC" w:rsidRDefault="000B56AC" w:rsidP="000B56AC">
                <w:pPr>
                  <w:autoSpaceDE w:val="0"/>
                  <w:autoSpaceDN w:val="0"/>
                  <w:adjustRightInd w:val="0"/>
                  <w:spacing w:before="40" w:after="0" w:line="240" w:lineRule="auto"/>
                  <w:jc w:val="center"/>
                  <w:rPr>
                    <w:rFonts w:ascii="Arial" w:hAnsi="Arial" w:cs="Arial"/>
                    <w:b/>
                    <w:sz w:val="20"/>
                    <w:szCs w:val="24"/>
                    <w:lang w:val="ro-RO"/>
                  </w:rPr>
                </w:pPr>
                <w:r w:rsidRPr="000B56AC">
                  <w:rPr>
                    <w:rFonts w:ascii="Arial" w:hAnsi="Arial" w:cs="Arial"/>
                    <w:b/>
                    <w:sz w:val="20"/>
                    <w:szCs w:val="24"/>
                    <w:lang w:val="ro-RO"/>
                  </w:rPr>
                  <w:t>Tipul centralei</w:t>
                </w:r>
              </w:p>
            </w:tc>
            <w:tc>
              <w:tcPr>
                <w:tcW w:w="1437" w:type="dxa"/>
                <w:shd w:val="clear" w:color="auto" w:fill="C0C0C0"/>
                <w:textDirection w:val="btLr"/>
                <w:vAlign w:val="center"/>
              </w:tcPr>
              <w:p w:rsidR="000B56AC" w:rsidRPr="000B56AC" w:rsidRDefault="000B56AC" w:rsidP="000B56AC">
                <w:pPr>
                  <w:autoSpaceDE w:val="0"/>
                  <w:autoSpaceDN w:val="0"/>
                  <w:adjustRightInd w:val="0"/>
                  <w:spacing w:before="40" w:after="0" w:line="240" w:lineRule="auto"/>
                  <w:ind w:left="113" w:right="113"/>
                  <w:jc w:val="center"/>
                  <w:rPr>
                    <w:rFonts w:ascii="Arial" w:hAnsi="Arial" w:cs="Arial"/>
                    <w:b/>
                    <w:sz w:val="20"/>
                    <w:szCs w:val="24"/>
                    <w:lang w:val="ro-RO"/>
                  </w:rPr>
                </w:pPr>
                <w:r w:rsidRPr="000B56AC">
                  <w:rPr>
                    <w:rFonts w:ascii="Arial" w:hAnsi="Arial" w:cs="Arial"/>
                    <w:b/>
                    <w:sz w:val="20"/>
                    <w:szCs w:val="24"/>
                    <w:lang w:val="ro-RO"/>
                  </w:rPr>
                  <w:t>Puterea nominală a centralei (MW)</w:t>
                </w:r>
              </w:p>
            </w:tc>
          </w:tr>
          <w:tr w:rsidR="000B56AC" w:rsidRPr="000B56AC" w:rsidTr="000B56AC">
            <w:tc>
              <w:tcPr>
                <w:tcW w:w="2052" w:type="dxa"/>
                <w:shd w:val="clear" w:color="auto" w:fill="auto"/>
              </w:tcPr>
              <w:p w:rsidR="000B56AC" w:rsidRPr="000B56AC" w:rsidRDefault="000B56AC" w:rsidP="000B56AC">
                <w:pPr>
                  <w:autoSpaceDE w:val="0"/>
                  <w:autoSpaceDN w:val="0"/>
                  <w:adjustRightInd w:val="0"/>
                  <w:spacing w:before="40" w:after="0" w:line="240" w:lineRule="auto"/>
                  <w:jc w:val="center"/>
                  <w:rPr>
                    <w:rFonts w:ascii="Arial" w:hAnsi="Arial" w:cs="Arial"/>
                    <w:sz w:val="20"/>
                    <w:szCs w:val="24"/>
                    <w:lang w:val="ro-RO"/>
                  </w:rPr>
                </w:pPr>
                <w:r w:rsidRPr="000B56AC">
                  <w:rPr>
                    <w:rFonts w:ascii="Arial" w:hAnsi="Arial" w:cs="Arial"/>
                    <w:sz w:val="20"/>
                    <w:szCs w:val="24"/>
                    <w:lang w:val="ro-RO"/>
                  </w:rPr>
                  <w:t>Alti combustibili</w:t>
                </w:r>
              </w:p>
            </w:tc>
            <w:tc>
              <w:tcPr>
                <w:tcW w:w="2052" w:type="dxa"/>
                <w:shd w:val="clear" w:color="auto" w:fill="auto"/>
              </w:tcPr>
              <w:p w:rsidR="000B56AC" w:rsidRPr="000B56AC" w:rsidRDefault="000B56AC" w:rsidP="000B56AC">
                <w:pPr>
                  <w:autoSpaceDE w:val="0"/>
                  <w:autoSpaceDN w:val="0"/>
                  <w:adjustRightInd w:val="0"/>
                  <w:spacing w:before="40" w:after="0" w:line="240" w:lineRule="auto"/>
                  <w:jc w:val="center"/>
                  <w:rPr>
                    <w:rFonts w:ascii="Arial" w:hAnsi="Arial" w:cs="Arial"/>
                    <w:sz w:val="20"/>
                    <w:szCs w:val="24"/>
                    <w:lang w:val="ro-RO"/>
                  </w:rPr>
                </w:pPr>
                <w:r w:rsidRPr="000B56AC">
                  <w:rPr>
                    <w:rFonts w:ascii="Arial" w:hAnsi="Arial" w:cs="Arial"/>
                    <w:sz w:val="20"/>
                    <w:szCs w:val="24"/>
                    <w:lang w:val="ro-RO"/>
                  </w:rPr>
                  <w:t>Gaz metan</w:t>
                </w:r>
              </w:p>
            </w:tc>
            <w:tc>
              <w:tcPr>
                <w:tcW w:w="821" w:type="dxa"/>
                <w:shd w:val="clear" w:color="auto" w:fill="auto"/>
              </w:tcPr>
              <w:p w:rsidR="000B56AC" w:rsidRPr="000B56AC" w:rsidRDefault="000B56AC" w:rsidP="000B56AC">
                <w:pPr>
                  <w:autoSpaceDE w:val="0"/>
                  <w:autoSpaceDN w:val="0"/>
                  <w:adjustRightInd w:val="0"/>
                  <w:spacing w:before="40" w:after="0" w:line="240" w:lineRule="auto"/>
                  <w:jc w:val="center"/>
                  <w:rPr>
                    <w:rFonts w:ascii="Arial" w:hAnsi="Arial" w:cs="Arial"/>
                    <w:sz w:val="20"/>
                    <w:szCs w:val="24"/>
                    <w:lang w:val="ro-RO"/>
                  </w:rPr>
                </w:pPr>
                <w:r w:rsidRPr="000B56AC">
                  <w:rPr>
                    <w:rFonts w:ascii="Arial" w:hAnsi="Arial" w:cs="Arial"/>
                    <w:sz w:val="20"/>
                    <w:szCs w:val="24"/>
                    <w:lang w:val="ro-RO"/>
                  </w:rPr>
                  <w:t>10,00</w:t>
                </w:r>
              </w:p>
            </w:tc>
            <w:tc>
              <w:tcPr>
                <w:tcW w:w="1642" w:type="dxa"/>
                <w:shd w:val="clear" w:color="auto" w:fill="auto"/>
              </w:tcPr>
              <w:p w:rsidR="000B56AC" w:rsidRPr="000B56AC" w:rsidRDefault="000B56AC" w:rsidP="000B56AC">
                <w:pPr>
                  <w:autoSpaceDE w:val="0"/>
                  <w:autoSpaceDN w:val="0"/>
                  <w:adjustRightInd w:val="0"/>
                  <w:spacing w:before="40" w:after="0" w:line="240" w:lineRule="auto"/>
                  <w:jc w:val="center"/>
                  <w:rPr>
                    <w:rFonts w:ascii="Arial" w:hAnsi="Arial" w:cs="Arial"/>
                    <w:sz w:val="20"/>
                    <w:szCs w:val="24"/>
                    <w:lang w:val="ro-RO"/>
                  </w:rPr>
                </w:pPr>
                <w:r w:rsidRPr="000B56AC">
                  <w:rPr>
                    <w:rFonts w:ascii="Arial" w:hAnsi="Arial" w:cs="Arial"/>
                    <w:sz w:val="20"/>
                    <w:szCs w:val="24"/>
                    <w:lang w:val="ro-RO"/>
                  </w:rPr>
                  <w:t>Metri cubi/luna</w:t>
                </w:r>
              </w:p>
            </w:tc>
            <w:tc>
              <w:tcPr>
                <w:tcW w:w="1642" w:type="dxa"/>
                <w:shd w:val="clear" w:color="auto" w:fill="auto"/>
              </w:tcPr>
              <w:p w:rsidR="000B56AC" w:rsidRPr="000B56AC" w:rsidRDefault="000B56AC" w:rsidP="000B56AC">
                <w:pPr>
                  <w:autoSpaceDE w:val="0"/>
                  <w:autoSpaceDN w:val="0"/>
                  <w:adjustRightInd w:val="0"/>
                  <w:spacing w:before="40" w:after="0" w:line="240" w:lineRule="auto"/>
                  <w:jc w:val="center"/>
                  <w:rPr>
                    <w:rFonts w:ascii="Arial" w:hAnsi="Arial" w:cs="Arial"/>
                    <w:sz w:val="20"/>
                    <w:szCs w:val="24"/>
                    <w:lang w:val="ro-RO"/>
                  </w:rPr>
                </w:pPr>
                <w:r w:rsidRPr="000B56AC">
                  <w:rPr>
                    <w:rFonts w:ascii="Arial" w:hAnsi="Arial" w:cs="Arial"/>
                    <w:sz w:val="20"/>
                    <w:szCs w:val="24"/>
                    <w:lang w:val="ro-RO"/>
                  </w:rPr>
                  <w:t>Viessmann</w:t>
                </w:r>
              </w:p>
            </w:tc>
            <w:tc>
              <w:tcPr>
                <w:tcW w:w="1437" w:type="dxa"/>
                <w:shd w:val="clear" w:color="auto" w:fill="auto"/>
              </w:tcPr>
              <w:p w:rsidR="000B56AC" w:rsidRPr="000B56AC" w:rsidRDefault="000B56AC" w:rsidP="000B56AC">
                <w:pPr>
                  <w:autoSpaceDE w:val="0"/>
                  <w:autoSpaceDN w:val="0"/>
                  <w:adjustRightInd w:val="0"/>
                  <w:spacing w:before="40" w:after="0" w:line="240" w:lineRule="auto"/>
                  <w:jc w:val="center"/>
                  <w:rPr>
                    <w:rFonts w:ascii="Arial" w:hAnsi="Arial" w:cs="Arial"/>
                    <w:sz w:val="20"/>
                    <w:szCs w:val="24"/>
                    <w:lang w:val="ro-RO"/>
                  </w:rPr>
                </w:pPr>
                <w:r w:rsidRPr="000B56AC">
                  <w:rPr>
                    <w:rFonts w:ascii="Arial" w:hAnsi="Arial" w:cs="Arial"/>
                    <w:sz w:val="20"/>
                    <w:szCs w:val="24"/>
                    <w:lang w:val="ro-RO"/>
                  </w:rPr>
                  <w:t>0,024</w:t>
                </w:r>
              </w:p>
            </w:tc>
          </w:tr>
        </w:tbl>
        <w:p w:rsidR="00D05915" w:rsidRDefault="00825A87" w:rsidP="000B56AC">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D05915" w:rsidRPr="001D03CA" w:rsidRDefault="00C92C72" w:rsidP="00D0591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D05915" w:rsidRPr="000A2FF6" w:rsidRDefault="00D05915" w:rsidP="00D05915">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D05915" w:rsidRDefault="000B56AC" w:rsidP="00C92C72">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0B56AC" w:rsidRPr="000B56AC" w:rsidTr="000B56AC">
            <w:tc>
              <w:tcPr>
                <w:tcW w:w="1378" w:type="dxa"/>
                <w:shd w:val="clear" w:color="auto" w:fill="C0C0C0"/>
                <w:vAlign w:val="center"/>
              </w:tcPr>
              <w:p w:rsidR="000B56AC" w:rsidRPr="000B56AC" w:rsidRDefault="000B56AC" w:rsidP="000B56AC">
                <w:pPr>
                  <w:spacing w:before="40" w:after="0" w:line="240" w:lineRule="auto"/>
                  <w:jc w:val="center"/>
                  <w:rPr>
                    <w:rFonts w:ascii="Arial" w:eastAsia="Times New Roman" w:hAnsi="Arial" w:cs="Arial"/>
                    <w:b/>
                    <w:sz w:val="20"/>
                    <w:szCs w:val="24"/>
                    <w:lang w:val="ro-RO"/>
                  </w:rPr>
                </w:pPr>
                <w:r w:rsidRPr="000B56AC">
                  <w:rPr>
                    <w:rFonts w:ascii="Arial" w:eastAsia="Times New Roman" w:hAnsi="Arial" w:cs="Arial"/>
                    <w:b/>
                    <w:sz w:val="20"/>
                    <w:szCs w:val="24"/>
                    <w:lang w:val="ro-RO"/>
                  </w:rPr>
                  <w:t>Cod CAEN Rev.2</w:t>
                </w:r>
              </w:p>
            </w:tc>
            <w:tc>
              <w:tcPr>
                <w:tcW w:w="8268" w:type="dxa"/>
                <w:shd w:val="clear" w:color="auto" w:fill="C0C0C0"/>
                <w:vAlign w:val="center"/>
              </w:tcPr>
              <w:p w:rsidR="000B56AC" w:rsidRPr="000B56AC" w:rsidRDefault="000B56AC" w:rsidP="000B56AC">
                <w:pPr>
                  <w:spacing w:before="40" w:after="0" w:line="240" w:lineRule="auto"/>
                  <w:jc w:val="center"/>
                  <w:rPr>
                    <w:rFonts w:ascii="Arial" w:eastAsia="Times New Roman" w:hAnsi="Arial" w:cs="Arial"/>
                    <w:b/>
                    <w:sz w:val="20"/>
                    <w:szCs w:val="24"/>
                    <w:lang w:val="ro-RO"/>
                  </w:rPr>
                </w:pPr>
                <w:r w:rsidRPr="000B56AC">
                  <w:rPr>
                    <w:rFonts w:ascii="Arial" w:eastAsia="Times New Roman" w:hAnsi="Arial" w:cs="Arial"/>
                    <w:b/>
                    <w:sz w:val="20"/>
                    <w:szCs w:val="24"/>
                    <w:lang w:val="ro-RO"/>
                  </w:rPr>
                  <w:t>Denumire activitate CAEN Rev.2</w:t>
                </w:r>
              </w:p>
            </w:tc>
          </w:tr>
          <w:tr w:rsidR="000B56AC" w:rsidRPr="000B56AC" w:rsidTr="000B56AC">
            <w:tc>
              <w:tcPr>
                <w:tcW w:w="1378" w:type="dxa"/>
                <w:shd w:val="clear" w:color="auto" w:fill="auto"/>
              </w:tcPr>
              <w:p w:rsidR="000B56AC" w:rsidRPr="000B56AC" w:rsidRDefault="000B56AC" w:rsidP="000B56AC">
                <w:pPr>
                  <w:spacing w:before="40" w:after="0" w:line="240" w:lineRule="auto"/>
                  <w:jc w:val="center"/>
                  <w:rPr>
                    <w:rFonts w:ascii="Arial" w:eastAsia="Times New Roman" w:hAnsi="Arial" w:cs="Arial"/>
                    <w:sz w:val="20"/>
                    <w:szCs w:val="24"/>
                    <w:lang w:val="ro-RO"/>
                  </w:rPr>
                </w:pPr>
                <w:r w:rsidRPr="000B56AC">
                  <w:rPr>
                    <w:rFonts w:ascii="Arial" w:eastAsia="Times New Roman" w:hAnsi="Arial" w:cs="Arial"/>
                    <w:sz w:val="20"/>
                    <w:szCs w:val="24"/>
                    <w:lang w:val="ro-RO"/>
                  </w:rPr>
                  <w:t>4690</w:t>
                </w:r>
              </w:p>
            </w:tc>
            <w:tc>
              <w:tcPr>
                <w:tcW w:w="8268" w:type="dxa"/>
                <w:shd w:val="clear" w:color="auto" w:fill="auto"/>
              </w:tcPr>
              <w:p w:rsidR="000B56AC" w:rsidRPr="000B56AC" w:rsidRDefault="000B56AC" w:rsidP="000B56AC">
                <w:pPr>
                  <w:spacing w:before="40" w:after="0" w:line="240" w:lineRule="auto"/>
                  <w:jc w:val="center"/>
                  <w:rPr>
                    <w:rFonts w:ascii="Arial" w:eastAsia="Times New Roman" w:hAnsi="Arial" w:cs="Arial"/>
                    <w:sz w:val="20"/>
                    <w:szCs w:val="24"/>
                    <w:lang w:val="ro-RO"/>
                  </w:rPr>
                </w:pPr>
                <w:r w:rsidRPr="000B56AC">
                  <w:rPr>
                    <w:rFonts w:ascii="Arial" w:eastAsia="Times New Roman" w:hAnsi="Arial" w:cs="Arial"/>
                    <w:sz w:val="20"/>
                    <w:szCs w:val="24"/>
                    <w:lang w:val="ro-RO"/>
                  </w:rPr>
                  <w:t>Comert cu ridicata nespecializat</w:t>
                </w:r>
              </w:p>
            </w:tc>
          </w:tr>
        </w:tbl>
        <w:p w:rsidR="00D05915" w:rsidRPr="00A4776B" w:rsidRDefault="00825A87" w:rsidP="000B56AC">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D05915" w:rsidRPr="00A4776B" w:rsidRDefault="000B56AC" w:rsidP="00D0591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05915" w:rsidRPr="000A2FF6" w:rsidRDefault="00D05915" w:rsidP="00D05915">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2035991959"/>
            <w:placeholder>
              <w:docPart w:val="96F523045BDD4165AF6A13EE6A3F5BAA"/>
            </w:placeholder>
          </w:sdtPr>
          <w:sdtContent>
            <w:p w:rsidR="00D05915" w:rsidRDefault="000B56AC" w:rsidP="000B56AC">
              <w:pPr>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8 ore/zi, 40 ore/săptămânâ, 240 zile/an</w:t>
              </w:r>
            </w:p>
          </w:sdtContent>
        </w:sdt>
      </w:sdtContent>
    </w:sdt>
    <w:p w:rsidR="00D05915" w:rsidRPr="007F6189" w:rsidRDefault="00D05915" w:rsidP="00D0591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D05915" w:rsidRPr="00FC5AAA" w:rsidRDefault="000B56AC" w:rsidP="00D0591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05915" w:rsidRPr="00FE6A36" w:rsidRDefault="00D05915" w:rsidP="00D05915">
      <w:pPr>
        <w:pStyle w:val="Heading2"/>
        <w:ind w:left="360"/>
        <w:rPr>
          <w:rFonts w:ascii="Arial" w:hAnsi="Arial" w:cs="Arial"/>
        </w:rPr>
      </w:pPr>
      <w:r>
        <w:rPr>
          <w:rFonts w:ascii="Arial" w:hAnsi="Arial" w:cs="Arial"/>
        </w:rPr>
        <w:lastRenderedPageBreak/>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D05915" w:rsidRPr="00FC5AAA" w:rsidRDefault="000B56AC" w:rsidP="00D05915">
          <w:pPr>
            <w:spacing w:after="0"/>
            <w:ind w:firstLine="360"/>
            <w:rPr>
              <w:rFonts w:ascii="Arial" w:hAnsi="Arial" w:cs="Arial"/>
              <w:lang w:val="ro-RO"/>
            </w:rPr>
          </w:pPr>
          <w:r>
            <w:rPr>
              <w:rFonts w:ascii="Arial" w:hAnsi="Arial" w:cs="Arial"/>
              <w:lang w:val="ro-RO"/>
            </w:rPr>
            <w:t xml:space="preserve"> </w:t>
          </w:r>
        </w:p>
      </w:sdtContent>
    </w:sdt>
    <w:p w:rsidR="00D05915" w:rsidRDefault="00D05915" w:rsidP="00D05915">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D05915" w:rsidRPr="00FC5AAA" w:rsidRDefault="000B56AC" w:rsidP="00D05915">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Coșuri"/>
        <w:tag w:val="CosuriModel"/>
        <w:id w:val="-1601168480"/>
        <w:lock w:val="sdtContentLocked"/>
        <w:placeholder>
          <w:docPart w:val="10018D857D8A4578ACD70AD584B319BD"/>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666626" w:rsidRPr="00666626" w:rsidTr="00666626">
            <w:trPr>
              <w:cantSplit/>
              <w:trHeight w:val="1134"/>
            </w:trPr>
            <w:tc>
              <w:tcPr>
                <w:tcW w:w="670" w:type="dxa"/>
                <w:shd w:val="clear" w:color="auto" w:fill="C0C0C0"/>
                <w:vAlign w:val="center"/>
              </w:tcPr>
              <w:p w:rsidR="00666626" w:rsidRPr="00666626" w:rsidRDefault="00666626" w:rsidP="00666626">
                <w:pPr>
                  <w:spacing w:before="40" w:after="0" w:line="240" w:lineRule="auto"/>
                  <w:jc w:val="center"/>
                  <w:rPr>
                    <w:rFonts w:ascii="Arial" w:eastAsia="Times New Roman" w:hAnsi="Arial" w:cs="Arial"/>
                    <w:b/>
                    <w:sz w:val="20"/>
                    <w:szCs w:val="24"/>
                    <w:lang w:val="ro-RO"/>
                  </w:rPr>
                </w:pPr>
                <w:r w:rsidRPr="00666626">
                  <w:rPr>
                    <w:rFonts w:ascii="Arial" w:eastAsia="Times New Roman" w:hAnsi="Arial" w:cs="Arial"/>
                    <w:b/>
                    <w:sz w:val="20"/>
                    <w:szCs w:val="24"/>
                    <w:lang w:val="ro-RO"/>
                  </w:rPr>
                  <w:t>Cod CAEN Rev.2</w:t>
                </w:r>
              </w:p>
            </w:tc>
            <w:tc>
              <w:tcPr>
                <w:tcW w:w="1340" w:type="dxa"/>
                <w:shd w:val="clear" w:color="auto" w:fill="C0C0C0"/>
                <w:vAlign w:val="center"/>
              </w:tcPr>
              <w:p w:rsidR="00666626" w:rsidRPr="00666626" w:rsidRDefault="00666626" w:rsidP="00666626">
                <w:pPr>
                  <w:spacing w:before="40" w:after="0" w:line="240" w:lineRule="auto"/>
                  <w:jc w:val="center"/>
                  <w:rPr>
                    <w:rFonts w:ascii="Arial" w:eastAsia="Times New Roman" w:hAnsi="Arial" w:cs="Arial"/>
                    <w:b/>
                    <w:sz w:val="20"/>
                    <w:szCs w:val="24"/>
                    <w:lang w:val="ro-RO"/>
                  </w:rPr>
                </w:pPr>
                <w:r w:rsidRPr="00666626">
                  <w:rPr>
                    <w:rFonts w:ascii="Arial" w:eastAsia="Times New Roman" w:hAnsi="Arial" w:cs="Arial"/>
                    <w:b/>
                    <w:sz w:val="20"/>
                    <w:szCs w:val="24"/>
                    <w:lang w:val="ro-RO"/>
                  </w:rPr>
                  <w:t>Denumire coş</w:t>
                </w:r>
              </w:p>
            </w:tc>
            <w:tc>
              <w:tcPr>
                <w:tcW w:w="670" w:type="dxa"/>
                <w:shd w:val="clear" w:color="auto" w:fill="C0C0C0"/>
                <w:textDirection w:val="btLr"/>
                <w:vAlign w:val="center"/>
              </w:tcPr>
              <w:p w:rsidR="00666626" w:rsidRPr="00666626" w:rsidRDefault="00666626" w:rsidP="00666626">
                <w:pPr>
                  <w:spacing w:before="40" w:after="0" w:line="240" w:lineRule="auto"/>
                  <w:ind w:left="113" w:right="113"/>
                  <w:jc w:val="center"/>
                  <w:rPr>
                    <w:rFonts w:ascii="Arial" w:eastAsia="Times New Roman" w:hAnsi="Arial" w:cs="Arial"/>
                    <w:b/>
                    <w:sz w:val="20"/>
                    <w:szCs w:val="24"/>
                    <w:lang w:val="ro-RO"/>
                  </w:rPr>
                </w:pPr>
                <w:r w:rsidRPr="00666626">
                  <w:rPr>
                    <w:rFonts w:ascii="Arial" w:eastAsia="Times New Roman" w:hAnsi="Arial" w:cs="Arial"/>
                    <w:b/>
                    <w:sz w:val="20"/>
                    <w:szCs w:val="24"/>
                    <w:lang w:val="ro-RO"/>
                  </w:rPr>
                  <w:t>Înălțime (m)</w:t>
                </w:r>
              </w:p>
            </w:tc>
            <w:tc>
              <w:tcPr>
                <w:tcW w:w="670" w:type="dxa"/>
                <w:shd w:val="clear" w:color="auto" w:fill="C0C0C0"/>
                <w:textDirection w:val="btLr"/>
                <w:vAlign w:val="center"/>
              </w:tcPr>
              <w:p w:rsidR="00666626" w:rsidRPr="00666626" w:rsidRDefault="00666626" w:rsidP="00666626">
                <w:pPr>
                  <w:spacing w:before="40" w:after="0" w:line="240" w:lineRule="auto"/>
                  <w:ind w:left="113" w:right="113"/>
                  <w:jc w:val="center"/>
                  <w:rPr>
                    <w:rFonts w:ascii="Arial" w:eastAsia="Times New Roman" w:hAnsi="Arial" w:cs="Arial"/>
                    <w:b/>
                    <w:sz w:val="20"/>
                    <w:szCs w:val="24"/>
                    <w:lang w:val="ro-RO"/>
                  </w:rPr>
                </w:pPr>
                <w:r w:rsidRPr="00666626">
                  <w:rPr>
                    <w:rFonts w:ascii="Arial" w:eastAsia="Times New Roman" w:hAnsi="Arial" w:cs="Arial"/>
                    <w:b/>
                    <w:sz w:val="20"/>
                    <w:szCs w:val="24"/>
                    <w:lang w:val="ro-RO"/>
                  </w:rPr>
                  <w:t>Diametru bază (m)</w:t>
                </w:r>
              </w:p>
            </w:tc>
            <w:tc>
              <w:tcPr>
                <w:tcW w:w="670" w:type="dxa"/>
                <w:shd w:val="clear" w:color="auto" w:fill="C0C0C0"/>
                <w:textDirection w:val="btLr"/>
                <w:vAlign w:val="center"/>
              </w:tcPr>
              <w:p w:rsidR="00666626" w:rsidRPr="00666626" w:rsidRDefault="00666626" w:rsidP="00666626">
                <w:pPr>
                  <w:spacing w:before="40" w:after="0" w:line="240" w:lineRule="auto"/>
                  <w:ind w:left="113" w:right="113"/>
                  <w:jc w:val="center"/>
                  <w:rPr>
                    <w:rFonts w:ascii="Arial" w:eastAsia="Times New Roman" w:hAnsi="Arial" w:cs="Arial"/>
                    <w:b/>
                    <w:sz w:val="20"/>
                    <w:szCs w:val="24"/>
                    <w:lang w:val="ro-RO"/>
                  </w:rPr>
                </w:pPr>
                <w:r w:rsidRPr="00666626">
                  <w:rPr>
                    <w:rFonts w:ascii="Arial" w:eastAsia="Times New Roman" w:hAnsi="Arial" w:cs="Arial"/>
                    <w:b/>
                    <w:sz w:val="20"/>
                    <w:szCs w:val="24"/>
                    <w:lang w:val="ro-RO"/>
                  </w:rPr>
                  <w:t>Diametru vârf (m)</w:t>
                </w:r>
              </w:p>
            </w:tc>
            <w:tc>
              <w:tcPr>
                <w:tcW w:w="2010" w:type="dxa"/>
                <w:shd w:val="clear" w:color="auto" w:fill="C0C0C0"/>
                <w:vAlign w:val="center"/>
              </w:tcPr>
              <w:p w:rsidR="00666626" w:rsidRPr="00666626" w:rsidRDefault="00666626" w:rsidP="00666626">
                <w:pPr>
                  <w:spacing w:before="40" w:after="0" w:line="240" w:lineRule="auto"/>
                  <w:jc w:val="center"/>
                  <w:rPr>
                    <w:rFonts w:ascii="Arial" w:eastAsia="Times New Roman" w:hAnsi="Arial" w:cs="Arial"/>
                    <w:b/>
                    <w:sz w:val="20"/>
                    <w:szCs w:val="24"/>
                    <w:lang w:val="ro-RO"/>
                  </w:rPr>
                </w:pPr>
                <w:r w:rsidRPr="00666626">
                  <w:rPr>
                    <w:rFonts w:ascii="Arial" w:eastAsia="Times New Roman" w:hAnsi="Arial" w:cs="Arial"/>
                    <w:b/>
                    <w:sz w:val="20"/>
                    <w:szCs w:val="24"/>
                    <w:lang w:val="ro-RO"/>
                  </w:rPr>
                  <w:t>Poluant</w:t>
                </w:r>
              </w:p>
            </w:tc>
            <w:tc>
              <w:tcPr>
                <w:tcW w:w="1340" w:type="dxa"/>
                <w:shd w:val="clear" w:color="auto" w:fill="C0C0C0"/>
                <w:vAlign w:val="center"/>
              </w:tcPr>
              <w:p w:rsidR="00666626" w:rsidRPr="00666626" w:rsidRDefault="00666626" w:rsidP="00666626">
                <w:pPr>
                  <w:spacing w:before="40" w:after="0" w:line="240" w:lineRule="auto"/>
                  <w:jc w:val="center"/>
                  <w:rPr>
                    <w:rFonts w:ascii="Arial" w:eastAsia="Times New Roman" w:hAnsi="Arial" w:cs="Arial"/>
                    <w:b/>
                    <w:sz w:val="20"/>
                    <w:szCs w:val="24"/>
                    <w:lang w:val="ro-RO"/>
                  </w:rPr>
                </w:pPr>
                <w:r w:rsidRPr="00666626">
                  <w:rPr>
                    <w:rFonts w:ascii="Arial" w:eastAsia="Times New Roman" w:hAnsi="Arial" w:cs="Arial"/>
                    <w:b/>
                    <w:sz w:val="20"/>
                    <w:szCs w:val="24"/>
                    <w:lang w:val="ro-RO"/>
                  </w:rPr>
                  <w:t>Echipament depoluare</w:t>
                </w:r>
              </w:p>
            </w:tc>
            <w:tc>
              <w:tcPr>
                <w:tcW w:w="603" w:type="dxa"/>
                <w:shd w:val="clear" w:color="auto" w:fill="C0C0C0"/>
                <w:textDirection w:val="btLr"/>
                <w:vAlign w:val="center"/>
              </w:tcPr>
              <w:p w:rsidR="00666626" w:rsidRPr="00666626" w:rsidRDefault="00666626" w:rsidP="00666626">
                <w:pPr>
                  <w:spacing w:before="40" w:after="0" w:line="240" w:lineRule="auto"/>
                  <w:ind w:left="113" w:right="113"/>
                  <w:jc w:val="center"/>
                  <w:rPr>
                    <w:rFonts w:ascii="Arial" w:eastAsia="Times New Roman" w:hAnsi="Arial" w:cs="Arial"/>
                    <w:b/>
                    <w:sz w:val="20"/>
                    <w:szCs w:val="24"/>
                    <w:lang w:val="ro-RO"/>
                  </w:rPr>
                </w:pPr>
                <w:r w:rsidRPr="00666626">
                  <w:rPr>
                    <w:rFonts w:ascii="Arial" w:eastAsia="Times New Roman" w:hAnsi="Arial" w:cs="Arial"/>
                    <w:b/>
                    <w:sz w:val="20"/>
                    <w:szCs w:val="24"/>
                    <w:lang w:val="ro-RO"/>
                  </w:rPr>
                  <w:t>Eficiență (%)</w:t>
                </w:r>
              </w:p>
            </w:tc>
            <w:tc>
              <w:tcPr>
                <w:tcW w:w="837" w:type="dxa"/>
                <w:shd w:val="clear" w:color="auto" w:fill="C0C0C0"/>
                <w:textDirection w:val="btLr"/>
                <w:vAlign w:val="center"/>
              </w:tcPr>
              <w:p w:rsidR="00666626" w:rsidRPr="00666626" w:rsidRDefault="00666626" w:rsidP="00666626">
                <w:pPr>
                  <w:spacing w:before="40" w:after="0" w:line="240" w:lineRule="auto"/>
                  <w:ind w:left="113" w:right="113"/>
                  <w:jc w:val="center"/>
                  <w:rPr>
                    <w:rFonts w:ascii="Arial" w:eastAsia="Times New Roman" w:hAnsi="Arial" w:cs="Arial"/>
                    <w:b/>
                    <w:sz w:val="20"/>
                    <w:szCs w:val="24"/>
                    <w:lang w:val="ro-RO"/>
                  </w:rPr>
                </w:pPr>
                <w:r w:rsidRPr="00666626">
                  <w:rPr>
                    <w:rFonts w:ascii="Arial" w:eastAsia="Times New Roman" w:hAnsi="Arial" w:cs="Arial"/>
                    <w:b/>
                    <w:sz w:val="20"/>
                    <w:szCs w:val="24"/>
                    <w:lang w:val="ro-RO"/>
                  </w:rPr>
                  <w:t>X Stereo70</w:t>
                </w:r>
              </w:p>
            </w:tc>
            <w:tc>
              <w:tcPr>
                <w:tcW w:w="837" w:type="dxa"/>
                <w:shd w:val="clear" w:color="auto" w:fill="C0C0C0"/>
                <w:textDirection w:val="btLr"/>
                <w:vAlign w:val="center"/>
              </w:tcPr>
              <w:p w:rsidR="00666626" w:rsidRPr="00666626" w:rsidRDefault="00666626" w:rsidP="00666626">
                <w:pPr>
                  <w:spacing w:before="40" w:after="0" w:line="240" w:lineRule="auto"/>
                  <w:ind w:left="113" w:right="113"/>
                  <w:jc w:val="center"/>
                  <w:rPr>
                    <w:rFonts w:ascii="Arial" w:eastAsia="Times New Roman" w:hAnsi="Arial" w:cs="Arial"/>
                    <w:b/>
                    <w:sz w:val="20"/>
                    <w:szCs w:val="24"/>
                    <w:lang w:val="ro-RO"/>
                  </w:rPr>
                </w:pPr>
                <w:r w:rsidRPr="00666626">
                  <w:rPr>
                    <w:rFonts w:ascii="Arial" w:eastAsia="Times New Roman" w:hAnsi="Arial" w:cs="Arial"/>
                    <w:b/>
                    <w:sz w:val="20"/>
                    <w:szCs w:val="24"/>
                    <w:lang w:val="ro-RO"/>
                  </w:rPr>
                  <w:t>Y Stereo70</w:t>
                </w:r>
              </w:p>
            </w:tc>
          </w:tr>
          <w:tr w:rsidR="00666626" w:rsidRPr="00666626" w:rsidTr="00666626">
            <w:tc>
              <w:tcPr>
                <w:tcW w:w="67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1721</w:t>
                </w:r>
              </w:p>
            </w:tc>
            <w:tc>
              <w:tcPr>
                <w:tcW w:w="134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cos de evacuare</w:t>
                </w:r>
              </w:p>
            </w:tc>
            <w:tc>
              <w:tcPr>
                <w:tcW w:w="67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1,00</w:t>
                </w:r>
              </w:p>
            </w:tc>
            <w:tc>
              <w:tcPr>
                <w:tcW w:w="67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0,25</w:t>
                </w:r>
              </w:p>
            </w:tc>
            <w:tc>
              <w:tcPr>
                <w:tcW w:w="67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0,25</w:t>
                </w:r>
              </w:p>
            </w:tc>
            <w:tc>
              <w:tcPr>
                <w:tcW w:w="201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Pulberi totale</w:t>
                </w:r>
              </w:p>
            </w:tc>
            <w:tc>
              <w:tcPr>
                <w:tcW w:w="134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cos</w:t>
                </w:r>
              </w:p>
            </w:tc>
            <w:tc>
              <w:tcPr>
                <w:tcW w:w="603"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100,00</w:t>
                </w:r>
              </w:p>
            </w:tc>
            <w:tc>
              <w:tcPr>
                <w:tcW w:w="837"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378460,00</w:t>
                </w:r>
              </w:p>
            </w:tc>
            <w:tc>
              <w:tcPr>
                <w:tcW w:w="837"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584588,00</w:t>
                </w:r>
              </w:p>
            </w:tc>
          </w:tr>
          <w:tr w:rsidR="00666626" w:rsidRPr="00666626" w:rsidTr="00666626">
            <w:tc>
              <w:tcPr>
                <w:tcW w:w="67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1721</w:t>
                </w:r>
              </w:p>
            </w:tc>
            <w:tc>
              <w:tcPr>
                <w:tcW w:w="134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cos de evacuare</w:t>
                </w:r>
              </w:p>
            </w:tc>
            <w:tc>
              <w:tcPr>
                <w:tcW w:w="67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1,00</w:t>
                </w:r>
              </w:p>
            </w:tc>
            <w:tc>
              <w:tcPr>
                <w:tcW w:w="67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0,25</w:t>
                </w:r>
              </w:p>
            </w:tc>
            <w:tc>
              <w:tcPr>
                <w:tcW w:w="67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0,25</w:t>
                </w:r>
              </w:p>
            </w:tc>
            <w:tc>
              <w:tcPr>
                <w:tcW w:w="201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Monoxid de Carbon</w:t>
                </w:r>
              </w:p>
            </w:tc>
            <w:tc>
              <w:tcPr>
                <w:tcW w:w="134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cos</w:t>
                </w:r>
              </w:p>
            </w:tc>
            <w:tc>
              <w:tcPr>
                <w:tcW w:w="603"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100,00</w:t>
                </w:r>
              </w:p>
            </w:tc>
            <w:tc>
              <w:tcPr>
                <w:tcW w:w="837"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378460,00</w:t>
                </w:r>
              </w:p>
            </w:tc>
            <w:tc>
              <w:tcPr>
                <w:tcW w:w="837"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584588,00</w:t>
                </w:r>
              </w:p>
            </w:tc>
          </w:tr>
          <w:tr w:rsidR="00666626" w:rsidRPr="00666626" w:rsidTr="00666626">
            <w:tc>
              <w:tcPr>
                <w:tcW w:w="67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1721</w:t>
                </w:r>
              </w:p>
            </w:tc>
            <w:tc>
              <w:tcPr>
                <w:tcW w:w="134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cos de evacuare</w:t>
                </w:r>
              </w:p>
            </w:tc>
            <w:tc>
              <w:tcPr>
                <w:tcW w:w="67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1,00</w:t>
                </w:r>
              </w:p>
            </w:tc>
            <w:tc>
              <w:tcPr>
                <w:tcW w:w="67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0,25</w:t>
                </w:r>
              </w:p>
            </w:tc>
            <w:tc>
              <w:tcPr>
                <w:tcW w:w="67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0,25</w:t>
                </w:r>
              </w:p>
            </w:tc>
            <w:tc>
              <w:tcPr>
                <w:tcW w:w="201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 xml:space="preserve">Oxizi de sulf </w:t>
                </w:r>
              </w:p>
            </w:tc>
            <w:tc>
              <w:tcPr>
                <w:tcW w:w="134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cos</w:t>
                </w:r>
              </w:p>
            </w:tc>
            <w:tc>
              <w:tcPr>
                <w:tcW w:w="603"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100,00</w:t>
                </w:r>
              </w:p>
            </w:tc>
            <w:tc>
              <w:tcPr>
                <w:tcW w:w="837"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378460,00</w:t>
                </w:r>
              </w:p>
            </w:tc>
            <w:tc>
              <w:tcPr>
                <w:tcW w:w="837"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584588,00</w:t>
                </w:r>
              </w:p>
            </w:tc>
          </w:tr>
          <w:tr w:rsidR="00666626" w:rsidRPr="00666626" w:rsidTr="00666626">
            <w:tc>
              <w:tcPr>
                <w:tcW w:w="67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1721</w:t>
                </w:r>
              </w:p>
            </w:tc>
            <w:tc>
              <w:tcPr>
                <w:tcW w:w="134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cos de evacuare</w:t>
                </w:r>
              </w:p>
            </w:tc>
            <w:tc>
              <w:tcPr>
                <w:tcW w:w="67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1,00</w:t>
                </w:r>
              </w:p>
            </w:tc>
            <w:tc>
              <w:tcPr>
                <w:tcW w:w="67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0,25</w:t>
                </w:r>
              </w:p>
            </w:tc>
            <w:tc>
              <w:tcPr>
                <w:tcW w:w="67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0,25</w:t>
                </w:r>
              </w:p>
            </w:tc>
            <w:tc>
              <w:tcPr>
                <w:tcW w:w="201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Oxizi de azot</w:t>
                </w:r>
              </w:p>
            </w:tc>
            <w:tc>
              <w:tcPr>
                <w:tcW w:w="1340"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cos</w:t>
                </w:r>
              </w:p>
            </w:tc>
            <w:tc>
              <w:tcPr>
                <w:tcW w:w="603"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100,00</w:t>
                </w:r>
              </w:p>
            </w:tc>
            <w:tc>
              <w:tcPr>
                <w:tcW w:w="837"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378460,00</w:t>
                </w:r>
              </w:p>
            </w:tc>
            <w:tc>
              <w:tcPr>
                <w:tcW w:w="837" w:type="dxa"/>
                <w:shd w:val="clear" w:color="auto" w:fill="auto"/>
              </w:tcPr>
              <w:p w:rsidR="00666626" w:rsidRPr="00666626" w:rsidRDefault="00666626" w:rsidP="00666626">
                <w:pPr>
                  <w:spacing w:before="40" w:after="0" w:line="240" w:lineRule="auto"/>
                  <w:jc w:val="center"/>
                  <w:rPr>
                    <w:rFonts w:ascii="Arial" w:eastAsia="Times New Roman" w:hAnsi="Arial" w:cs="Arial"/>
                    <w:sz w:val="20"/>
                    <w:szCs w:val="24"/>
                    <w:lang w:val="ro-RO"/>
                  </w:rPr>
                </w:pPr>
                <w:r w:rsidRPr="00666626">
                  <w:rPr>
                    <w:rFonts w:ascii="Arial" w:eastAsia="Times New Roman" w:hAnsi="Arial" w:cs="Arial"/>
                    <w:sz w:val="20"/>
                    <w:szCs w:val="24"/>
                    <w:lang w:val="ro-RO"/>
                  </w:rPr>
                  <w:t>584588,00</w:t>
                </w:r>
              </w:p>
            </w:tc>
          </w:tr>
        </w:tbl>
        <w:p w:rsidR="00D05915" w:rsidRDefault="00825A87" w:rsidP="00666626">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D05915" w:rsidRDefault="00666626" w:rsidP="00D0591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05915" w:rsidRDefault="00D05915" w:rsidP="00D05915">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D05915" w:rsidRPr="00FC5AAA" w:rsidRDefault="00666626" w:rsidP="00D05915">
          <w:pPr>
            <w:spacing w:after="0"/>
            <w:ind w:left="720"/>
            <w:rPr>
              <w:rFonts w:ascii="Arial" w:hAnsi="Arial" w:cs="Arial"/>
              <w:lang w:val="ro-RO"/>
            </w:rPr>
          </w:pPr>
          <w:r>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D05915" w:rsidRPr="000768B9" w:rsidTr="00D05915">
            <w:tc>
              <w:tcPr>
                <w:tcW w:w="6671" w:type="dxa"/>
                <w:shd w:val="clear" w:color="auto" w:fill="C0C0C0"/>
              </w:tcPr>
              <w:p w:rsidR="00D05915" w:rsidRPr="000768B9" w:rsidRDefault="00D05915" w:rsidP="00D05915">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D05915" w:rsidRPr="000768B9" w:rsidRDefault="00D05915" w:rsidP="00D05915">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D05915" w:rsidRPr="000768B9" w:rsidTr="00D05915">
            <w:tc>
              <w:tcPr>
                <w:tcW w:w="6671" w:type="dxa"/>
                <w:shd w:val="clear" w:color="auto" w:fill="auto"/>
              </w:tcPr>
              <w:p w:rsidR="00D05915" w:rsidRPr="000768B9" w:rsidRDefault="00D05915" w:rsidP="00D05915">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D05915" w:rsidRPr="000768B9" w:rsidRDefault="00D05915" w:rsidP="00D05915">
                <w:pPr>
                  <w:widowControl w:val="0"/>
                  <w:suppressAutoHyphens/>
                  <w:spacing w:before="40" w:after="0" w:line="360" w:lineRule="auto"/>
                  <w:jc w:val="center"/>
                  <w:rPr>
                    <w:rFonts w:ascii="Arial" w:eastAsia="Times New Roman" w:hAnsi="Arial" w:cs="Arial"/>
                    <w:sz w:val="20"/>
                    <w:szCs w:val="24"/>
                    <w:lang w:val="ro-RO"/>
                  </w:rPr>
                </w:pPr>
              </w:p>
            </w:tc>
          </w:tr>
        </w:tbl>
        <w:p w:rsidR="00D05915" w:rsidRDefault="00825A87" w:rsidP="00D05915">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D05915" w:rsidRPr="00FC5AAA" w:rsidRDefault="00666626" w:rsidP="00D05915">
          <w:pPr>
            <w:spacing w:after="0"/>
            <w:rPr>
              <w:rFonts w:ascii="Arial" w:hAnsi="Arial" w:cs="Arial"/>
              <w:sz w:val="24"/>
              <w:szCs w:val="24"/>
              <w:lang w:val="ro-RO"/>
            </w:rPr>
          </w:pPr>
          <w:r>
            <w:rPr>
              <w:rFonts w:ascii="Arial" w:hAnsi="Arial" w:cs="Arial"/>
              <w:sz w:val="24"/>
              <w:szCs w:val="24"/>
              <w:lang w:val="ro-RO"/>
            </w:rPr>
            <w:t xml:space="preserve"> </w:t>
          </w:r>
        </w:p>
      </w:sdtContent>
    </w:sdt>
    <w:p w:rsidR="00D05915" w:rsidRDefault="00D05915" w:rsidP="00D0591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D05915" w:rsidRPr="00FC5AAA" w:rsidRDefault="00666626" w:rsidP="00D05915">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05915" w:rsidRDefault="00D05915" w:rsidP="00D05915">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D05915" w:rsidRPr="00F72643" w:rsidRDefault="00666626" w:rsidP="00D05915">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se pretrateaza ape pe amplasament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D05915" w:rsidRPr="00E74820" w:rsidTr="00D05915">
            <w:tc>
              <w:tcPr>
                <w:tcW w:w="5266" w:type="dxa"/>
                <w:shd w:val="clear" w:color="auto" w:fill="C0C0C0"/>
                <w:vAlign w:val="center"/>
              </w:tcPr>
              <w:p w:rsidR="00D05915" w:rsidRPr="00E74820" w:rsidRDefault="00D05915" w:rsidP="00D05915">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D05915" w:rsidRPr="00E74820" w:rsidRDefault="00D05915" w:rsidP="00D05915">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D05915" w:rsidRPr="00E74820" w:rsidTr="00D05915">
            <w:tc>
              <w:tcPr>
                <w:tcW w:w="5266" w:type="dxa"/>
                <w:shd w:val="clear" w:color="auto" w:fill="auto"/>
              </w:tcPr>
              <w:p w:rsidR="00D05915" w:rsidRPr="00E74820" w:rsidRDefault="00D05915" w:rsidP="00D05915">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D05915" w:rsidRPr="00E74820" w:rsidRDefault="00D05915" w:rsidP="00D05915">
                <w:pPr>
                  <w:spacing w:before="40" w:after="0" w:line="360" w:lineRule="auto"/>
                  <w:jc w:val="center"/>
                  <w:rPr>
                    <w:rFonts w:ascii="Arial" w:eastAsia="Times New Roman" w:hAnsi="Arial" w:cs="Arial"/>
                    <w:sz w:val="20"/>
                    <w:szCs w:val="24"/>
                    <w:lang w:val="ro-RO"/>
                  </w:rPr>
                </w:pPr>
              </w:p>
            </w:tc>
          </w:tr>
        </w:tbl>
        <w:p w:rsidR="00D05915" w:rsidRPr="00F97095" w:rsidRDefault="00825A87" w:rsidP="00D05915">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D05915" w:rsidRPr="00F97095" w:rsidRDefault="00666626" w:rsidP="00D0591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05915" w:rsidRPr="00F97095" w:rsidRDefault="00D05915" w:rsidP="00D05915">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D05915" w:rsidRPr="00B82BD7" w:rsidRDefault="00666626" w:rsidP="00D05915">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D05915" w:rsidRPr="00E74820" w:rsidTr="00D05915">
            <w:tc>
              <w:tcPr>
                <w:tcW w:w="5266" w:type="dxa"/>
                <w:shd w:val="clear" w:color="auto" w:fill="C0C0C0"/>
                <w:vAlign w:val="center"/>
              </w:tcPr>
              <w:p w:rsidR="00D05915" w:rsidRPr="00E74820" w:rsidRDefault="00D05915" w:rsidP="00D05915">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D05915" w:rsidRPr="00E74820" w:rsidRDefault="00D05915" w:rsidP="00D05915">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D05915" w:rsidRPr="00E74820" w:rsidTr="00D05915">
            <w:tc>
              <w:tcPr>
                <w:tcW w:w="5266" w:type="dxa"/>
                <w:shd w:val="clear" w:color="auto" w:fill="auto"/>
              </w:tcPr>
              <w:p w:rsidR="00D05915" w:rsidRPr="00E74820" w:rsidRDefault="00D05915" w:rsidP="00D05915">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D05915" w:rsidRPr="00E74820" w:rsidRDefault="00D05915" w:rsidP="00D05915">
                <w:pPr>
                  <w:spacing w:before="40" w:after="0" w:line="360" w:lineRule="auto"/>
                  <w:jc w:val="center"/>
                  <w:rPr>
                    <w:rFonts w:ascii="Arial" w:eastAsia="Times New Roman" w:hAnsi="Arial" w:cs="Arial"/>
                    <w:sz w:val="20"/>
                    <w:szCs w:val="24"/>
                    <w:lang w:val="ro-RO"/>
                  </w:rPr>
                </w:pPr>
              </w:p>
            </w:tc>
          </w:tr>
        </w:tbl>
        <w:p w:rsidR="00D05915" w:rsidRPr="00F97095" w:rsidRDefault="00825A87" w:rsidP="00D05915">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D05915" w:rsidRPr="00BD4EA0" w:rsidRDefault="00666626" w:rsidP="00D05915">
          <w:pPr>
            <w:spacing w:after="0"/>
            <w:rPr>
              <w:rFonts w:ascii="Arial" w:hAnsi="Arial" w:cs="Arial"/>
              <w:sz w:val="24"/>
              <w:szCs w:val="24"/>
              <w:lang w:val="ro-RO"/>
            </w:rPr>
          </w:pPr>
          <w:r>
            <w:rPr>
              <w:rFonts w:ascii="Arial" w:hAnsi="Arial" w:cs="Arial"/>
              <w:sz w:val="24"/>
              <w:szCs w:val="24"/>
              <w:lang w:val="ro-RO"/>
            </w:rPr>
            <w:t xml:space="preserve"> </w:t>
          </w:r>
        </w:p>
      </w:sdtContent>
    </w:sdt>
    <w:p w:rsidR="00D05915" w:rsidRDefault="00D05915" w:rsidP="00D0591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hAnsi="Arial" w:cs="Arial"/>
              <w:sz w:val="24"/>
              <w:szCs w:val="24"/>
              <w:lang w:val="ro-RO"/>
            </w:rPr>
            <w:alias w:val="Câmp editabil text"/>
            <w:tag w:val="CampEditabil"/>
            <w:id w:val="-1453328484"/>
            <w:placeholder>
              <w:docPart w:val="E679381069F64B4283EFDE75AC3026D7"/>
            </w:placeholder>
          </w:sdtPr>
          <w:sdtContent>
            <w:p w:rsidR="000B56AC" w:rsidRDefault="000B56AC" w:rsidP="000B56AC">
              <w:pPr>
                <w:spacing w:after="0"/>
                <w:ind w:firstLine="720"/>
                <w:rPr>
                  <w:rFonts w:ascii="Arial" w:hAnsi="Arial" w:cs="Arial"/>
                  <w:sz w:val="24"/>
                  <w:szCs w:val="24"/>
                  <w:lang w:val="ro-RO"/>
                </w:rPr>
              </w:pPr>
              <w:r w:rsidRPr="00A5303F">
                <w:rPr>
                  <w:rFonts w:ascii="Arial" w:hAnsi="Arial" w:cs="Arial"/>
                  <w:sz w:val="24"/>
                  <w:szCs w:val="24"/>
                  <w:lang w:val="ro-RO"/>
                </w:rPr>
                <w:t>-platformă betonată pentru spaţii producţie</w:t>
              </w:r>
            </w:p>
          </w:sdtContent>
        </w:sdt>
        <w:p w:rsidR="00D05915" w:rsidRPr="00B82BD7" w:rsidRDefault="00825A87" w:rsidP="00D05915">
          <w:pPr>
            <w:spacing w:after="0"/>
            <w:ind w:firstLine="720"/>
            <w:rPr>
              <w:rFonts w:ascii="Arial" w:hAnsi="Arial" w:cs="Arial"/>
              <w:lang w:val="ro-RO"/>
            </w:rPr>
          </w:pPr>
        </w:p>
      </w:sdtContent>
    </w:sdt>
    <w:p w:rsidR="00D05915" w:rsidRDefault="00D05915" w:rsidP="00D0591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D05915" w:rsidRPr="00BD4EA0" w:rsidRDefault="000B56AC" w:rsidP="00D05915">
          <w:pPr>
            <w:spacing w:after="0"/>
            <w:ind w:left="720"/>
            <w:rPr>
              <w:rFonts w:ascii="Arial" w:hAnsi="Arial" w:cs="Arial"/>
              <w:lang w:val="ro-RO"/>
            </w:rPr>
          </w:pPr>
          <w:r>
            <w:rPr>
              <w:rFonts w:ascii="Arial" w:hAnsi="Arial" w:cs="Arial"/>
              <w:lang w:val="ro-RO"/>
            </w:rPr>
            <w:t>Nu este cazul</w:t>
          </w:r>
        </w:p>
      </w:sdtContent>
    </w:sdt>
    <w:p w:rsidR="00D05915" w:rsidRPr="00FE6A36" w:rsidRDefault="00D05915" w:rsidP="00D05915">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lang w:val="ro-RO"/>
            </w:rPr>
            <w:alias w:val="Câmp editabil text"/>
            <w:tag w:val="CampEditabil"/>
            <w:id w:val="1455986778"/>
            <w:placeholder>
              <w:docPart w:val="7F85B717DA5C42B89E6A1E14BB67FBE0"/>
            </w:placeholder>
          </w:sdtPr>
          <w:sdtContent>
            <w:p w:rsidR="000B56AC" w:rsidRDefault="000B56AC" w:rsidP="000B56AC">
              <w:pPr>
                <w:spacing w:after="0" w:line="240" w:lineRule="auto"/>
                <w:ind w:left="-274"/>
                <w:jc w:val="both"/>
                <w:rPr>
                  <w:rFonts w:ascii="Arial" w:hAnsi="Arial" w:cs="Arial"/>
                  <w:noProof/>
                  <w:sz w:val="24"/>
                  <w:szCs w:val="24"/>
                </w:rPr>
              </w:pPr>
              <w:r>
                <w:rPr>
                  <w:rFonts w:ascii="Arial" w:hAnsi="Arial" w:cs="Arial"/>
                  <w:lang w:val="ro-RO"/>
                </w:rPr>
                <w:t>-</w:t>
              </w:r>
              <w:r w:rsidRPr="00356152">
                <w:rPr>
                  <w:rFonts w:ascii="Arial" w:hAnsi="Arial" w:cs="Arial"/>
                  <w:sz w:val="24"/>
                  <w:szCs w:val="24"/>
                  <w:lang w:val="fr-FR"/>
                </w:rPr>
                <w:t>deşeuri</w:t>
              </w:r>
              <w:r>
                <w:rPr>
                  <w:rFonts w:ascii="Arial" w:hAnsi="Arial" w:cs="Arial"/>
                  <w:sz w:val="24"/>
                  <w:szCs w:val="24"/>
                  <w:lang w:val="fr-FR"/>
                </w:rPr>
                <w:t>le</w:t>
              </w:r>
              <w:r w:rsidRPr="00356152">
                <w:rPr>
                  <w:rFonts w:ascii="Arial" w:hAnsi="Arial" w:cs="Arial"/>
                  <w:sz w:val="24"/>
                  <w:szCs w:val="24"/>
                  <w:lang w:val="fr-FR"/>
                </w:rPr>
                <w:t xml:space="preserve"> de tip menajer se colectează în pubele închise şi se elimină prin serviciul de salubritate </w:t>
              </w:r>
            </w:p>
            <w:p w:rsidR="000B56AC" w:rsidRDefault="000B56AC" w:rsidP="000B56AC">
              <w:pPr>
                <w:spacing w:after="0" w:line="240" w:lineRule="auto"/>
                <w:ind w:left="-274"/>
                <w:jc w:val="both"/>
                <w:rPr>
                  <w:rFonts w:ascii="Arial" w:hAnsi="Arial" w:cs="Arial"/>
                  <w:sz w:val="24"/>
                  <w:szCs w:val="24"/>
                  <w:lang w:val="fr-FR"/>
                </w:rPr>
              </w:pPr>
              <w:r w:rsidRPr="00A5303F">
                <w:rPr>
                  <w:rFonts w:ascii="Arial" w:hAnsi="Arial" w:cs="Arial"/>
                  <w:sz w:val="24"/>
                  <w:szCs w:val="24"/>
                  <w:lang w:val="fr-FR"/>
                </w:rPr>
                <w:lastRenderedPageBreak/>
                <w:t>-d</w:t>
              </w:r>
              <w:r w:rsidRPr="00356152">
                <w:rPr>
                  <w:rFonts w:ascii="Arial" w:hAnsi="Arial" w:cs="Arial"/>
                  <w:sz w:val="24"/>
                  <w:szCs w:val="24"/>
                  <w:lang w:val="fr-FR"/>
                </w:rPr>
                <w:t>eşeurile tehnologice: colectare selectivă, pe sorturi şi valorificare periodică prin unităţi specializate</w:t>
              </w:r>
            </w:p>
            <w:p w:rsidR="00D05915" w:rsidRPr="000B56AC" w:rsidRDefault="000B56AC" w:rsidP="000B56AC">
              <w:pPr>
                <w:spacing w:after="0" w:line="240" w:lineRule="auto"/>
                <w:ind w:left="-274"/>
                <w:jc w:val="both"/>
                <w:rPr>
                  <w:rFonts w:ascii="Arial" w:hAnsi="Arial" w:cs="Arial"/>
                  <w:noProof/>
                  <w:sz w:val="24"/>
                  <w:szCs w:val="24"/>
                </w:rPr>
              </w:pPr>
              <w:r>
                <w:rPr>
                  <w:rFonts w:ascii="Arial" w:hAnsi="Arial" w:cs="Arial"/>
                  <w:sz w:val="24"/>
                  <w:szCs w:val="24"/>
                  <w:lang w:val="fr-FR"/>
                </w:rPr>
                <w:t>-</w:t>
              </w:r>
              <w:r w:rsidRPr="00356152">
                <w:rPr>
                  <w:rFonts w:ascii="Arial" w:hAnsi="Arial" w:cs="Arial"/>
                  <w:sz w:val="24"/>
                  <w:szCs w:val="24"/>
                  <w:lang w:val="fr-FR"/>
                </w:rPr>
                <w:t xml:space="preserve"> </w:t>
              </w:r>
              <w:r>
                <w:rPr>
                  <w:rFonts w:ascii="Arial" w:hAnsi="Arial" w:cs="Arial"/>
                  <w:sz w:val="24"/>
                  <w:szCs w:val="24"/>
                  <w:lang w:val="fr-FR"/>
                </w:rPr>
                <w:t>spaţiul</w:t>
              </w:r>
              <w:r w:rsidRPr="00356152">
                <w:rPr>
                  <w:rFonts w:ascii="Arial" w:hAnsi="Arial" w:cs="Arial"/>
                  <w:sz w:val="24"/>
                  <w:szCs w:val="24"/>
                </w:rPr>
                <w:t xml:space="preserve"> de </w:t>
              </w:r>
              <w:r>
                <w:rPr>
                  <w:rFonts w:ascii="Arial" w:hAnsi="Arial" w:cs="Arial"/>
                  <w:sz w:val="24"/>
                  <w:szCs w:val="24"/>
                </w:rPr>
                <w:t>depozitare</w:t>
              </w:r>
              <w:r w:rsidRPr="00356152">
                <w:rPr>
                  <w:rFonts w:ascii="Arial" w:hAnsi="Arial" w:cs="Arial"/>
                  <w:sz w:val="24"/>
                  <w:szCs w:val="24"/>
                </w:rPr>
                <w:t xml:space="preserve"> </w:t>
              </w:r>
              <w:r>
                <w:rPr>
                  <w:rFonts w:ascii="Arial" w:hAnsi="Arial" w:cs="Arial"/>
                  <w:sz w:val="24"/>
                  <w:szCs w:val="24"/>
                </w:rPr>
                <w:t xml:space="preserve">adeziv , betonat, </w:t>
              </w:r>
              <w:r w:rsidRPr="00356152">
                <w:rPr>
                  <w:rFonts w:ascii="Arial" w:hAnsi="Arial" w:cs="Arial"/>
                  <w:sz w:val="24"/>
                  <w:szCs w:val="24"/>
                </w:rPr>
                <w:t>este constituit într-o încăpere special amenajată</w:t>
              </w:r>
              <w:r>
                <w:rPr>
                  <w:rFonts w:ascii="Arial" w:hAnsi="Arial" w:cs="Arial"/>
                  <w:sz w:val="24"/>
                  <w:szCs w:val="24"/>
                </w:rPr>
                <w:t xml:space="preserve"> în cadrul magaziei</w:t>
              </w:r>
              <w:r w:rsidRPr="00356152">
                <w:rPr>
                  <w:rFonts w:ascii="Arial" w:hAnsi="Arial" w:cs="Arial"/>
                  <w:sz w:val="24"/>
                  <w:szCs w:val="24"/>
                </w:rPr>
                <w:t>,</w:t>
              </w:r>
              <w:r>
                <w:rPr>
                  <w:rFonts w:ascii="Arial" w:hAnsi="Arial" w:cs="Arial"/>
                  <w:sz w:val="24"/>
                  <w:szCs w:val="24"/>
                </w:rPr>
                <w:t xml:space="preserve"> unde produsele sunt depozitate  pe suprafaţă betonată</w:t>
              </w:r>
              <w:r w:rsidRPr="00356152">
                <w:rPr>
                  <w:rFonts w:ascii="Arial" w:hAnsi="Arial" w:cs="Arial"/>
                  <w:sz w:val="24"/>
                  <w:szCs w:val="24"/>
                </w:rPr>
                <w:t xml:space="preserve"> </w:t>
              </w:r>
              <w:r>
                <w:rPr>
                  <w:rFonts w:ascii="Arial" w:hAnsi="Arial" w:cs="Arial"/>
                  <w:sz w:val="24"/>
                  <w:szCs w:val="24"/>
                </w:rPr>
                <w:t>,</w:t>
              </w:r>
              <w:r w:rsidRPr="00356152">
                <w:rPr>
                  <w:rFonts w:ascii="Arial" w:hAnsi="Arial" w:cs="Arial"/>
                  <w:sz w:val="24"/>
                  <w:szCs w:val="24"/>
                </w:rPr>
                <w:t xml:space="preserve"> ambalate în bidoane </w:t>
              </w:r>
              <w:r>
                <w:rPr>
                  <w:rFonts w:ascii="Arial" w:hAnsi="Arial" w:cs="Arial"/>
                  <w:sz w:val="24"/>
                  <w:szCs w:val="24"/>
                </w:rPr>
                <w:t>plastic</w:t>
              </w:r>
              <w:r w:rsidRPr="00356152">
                <w:rPr>
                  <w:rFonts w:ascii="Arial" w:hAnsi="Arial" w:cs="Arial"/>
                  <w:sz w:val="24"/>
                  <w:szCs w:val="24"/>
                </w:rPr>
                <w:t xml:space="preserve">. </w:t>
              </w:r>
            </w:p>
          </w:sdtContent>
        </w:sdt>
      </w:sdtContent>
    </w:sdt>
    <w:p w:rsidR="00D05915" w:rsidRPr="00FE6A36" w:rsidRDefault="00D05915" w:rsidP="00D05915">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hAnsi="Arial" w:cs="Arial"/>
              <w:sz w:val="24"/>
              <w:szCs w:val="24"/>
              <w:lang w:val="ro-RO"/>
            </w:rPr>
            <w:alias w:val="Câmp editabil text"/>
            <w:tag w:val="CampEditabil"/>
            <w:id w:val="535081814"/>
            <w:placeholder>
              <w:docPart w:val="92F38F54836C409ABE30869C0CAA566A"/>
            </w:placeholder>
          </w:sdtPr>
          <w:sdtContent>
            <w:p w:rsidR="000B56AC" w:rsidRPr="00D3298A" w:rsidRDefault="000B56AC" w:rsidP="000B56AC">
              <w:pPr>
                <w:spacing w:after="0" w:line="240" w:lineRule="auto"/>
                <w:jc w:val="both"/>
                <w:rPr>
                  <w:rFonts w:ascii="Arial" w:hAnsi="Arial" w:cs="Arial"/>
                  <w:iCs/>
                  <w:noProof/>
                  <w:sz w:val="24"/>
                  <w:szCs w:val="24"/>
                  <w:lang w:val="ro-RO"/>
                </w:rPr>
              </w:pPr>
            </w:p>
            <w:p w:rsidR="000B56AC" w:rsidRPr="00D3298A" w:rsidRDefault="000B56AC" w:rsidP="000B56AC">
              <w:pPr>
                <w:jc w:val="both"/>
                <w:rPr>
                  <w:rFonts w:ascii="Arial" w:hAnsi="Arial" w:cs="Arial"/>
                  <w:noProof/>
                  <w:sz w:val="24"/>
                  <w:szCs w:val="24"/>
                  <w:lang w:val="ro-RO"/>
                </w:rPr>
              </w:pPr>
              <w:r w:rsidRPr="00D3298A">
                <w:rPr>
                  <w:rFonts w:ascii="Arial" w:hAnsi="Arial" w:cs="Arial"/>
                  <w:b/>
                  <w:bCs/>
                  <w:iCs/>
                  <w:noProof/>
                  <w:sz w:val="24"/>
                  <w:szCs w:val="24"/>
                  <w:lang w:val="ro-RO"/>
                </w:rPr>
                <w:t>-zgomot</w:t>
              </w:r>
              <w:r w:rsidRPr="00D3298A">
                <w:rPr>
                  <w:rFonts w:ascii="Arial" w:hAnsi="Arial" w:cs="Arial"/>
                  <w:iCs/>
                  <w:noProof/>
                  <w:sz w:val="24"/>
                  <w:szCs w:val="24"/>
                  <w:lang w:val="ro-RO"/>
                </w:rPr>
                <w:t xml:space="preserve"> – conf. STAS 10009/88 privind acustica urbană și </w:t>
              </w:r>
              <w:r w:rsidRPr="00D3298A">
                <w:rPr>
                  <w:rFonts w:ascii="Arial" w:hAnsi="Arial" w:cs="Arial"/>
                  <w:noProof/>
                  <w:sz w:val="24"/>
                  <w:szCs w:val="24"/>
                  <w:lang w:val="ro-RO"/>
                </w:rPr>
                <w:t>conform Ordinului Ministerului Sănătăţii nr. 119/2014536/1997 pentru aprobarea Normelor de igienă  și sănătate publică privind mediul de viaţă al populaţiei; emisiile de zgomot provenite din activitate nu trebuie să genereze nici un element de zgomot perturbator continuu sau intermitent la nici o locaţie sensibilă</w:t>
              </w:r>
            </w:p>
          </w:sdtContent>
        </w:sdt>
        <w:p w:rsidR="00D05915" w:rsidRPr="00BD4EA0" w:rsidRDefault="00825A87" w:rsidP="00D05915">
          <w:pPr>
            <w:spacing w:after="0"/>
            <w:ind w:left="360"/>
            <w:rPr>
              <w:rFonts w:ascii="Arial" w:hAnsi="Arial" w:cs="Arial"/>
              <w:lang w:val="ro-RO"/>
            </w:rPr>
          </w:pPr>
        </w:p>
      </w:sdtContent>
    </w:sdt>
    <w:p w:rsidR="00D05915" w:rsidRPr="00F72643" w:rsidRDefault="00D05915" w:rsidP="00D05915">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eastAsia="Calibri" w:hAnsi="Arial" w:cs="Arial"/>
          <w:sz w:val="24"/>
          <w:szCs w:val="24"/>
          <w:lang w:eastAsia="ar-SA"/>
        </w:rPr>
        <w:alias w:val="Câmp editabil text"/>
        <w:tag w:val="CampEditabil"/>
        <w:id w:val="1412882085"/>
        <w:placeholder>
          <w:docPart w:val="A2C24FC5681343C4ABEA05EDCC054429"/>
        </w:placeholder>
      </w:sdtPr>
      <w:sdtContent>
        <w:sdt>
          <w:sdtPr>
            <w:rPr>
              <w:rFonts w:ascii="Arial" w:hAnsi="Arial" w:cs="Arial"/>
              <w:sz w:val="24"/>
              <w:szCs w:val="24"/>
            </w:rPr>
            <w:alias w:val="Câmp editabil text"/>
            <w:tag w:val="CampEditabil"/>
            <w:id w:val="-1216577315"/>
            <w:placeholder>
              <w:docPart w:val="6797BC79B05A4EDD904B74206E341681"/>
            </w:placeholder>
          </w:sdtPr>
          <w:sdtContent>
            <w:p w:rsidR="000B56AC" w:rsidRDefault="000B56AC" w:rsidP="000B56AC">
              <w:pPr>
                <w:ind w:left="-270" w:right="-79"/>
                <w:jc w:val="both"/>
                <w:rPr>
                  <w:rFonts w:ascii="Arial" w:hAnsi="Arial" w:cs="Arial"/>
                  <w:iCs/>
                  <w:noProof/>
                  <w:sz w:val="24"/>
                  <w:szCs w:val="24"/>
                </w:rPr>
              </w:pPr>
              <w:r>
                <w:rPr>
                  <w:rFonts w:ascii="Arial" w:hAnsi="Arial" w:cs="Arial"/>
                  <w:sz w:val="24"/>
                  <w:szCs w:val="24"/>
                </w:rPr>
                <w:t xml:space="preserve"> -</w:t>
              </w:r>
              <w:r w:rsidRPr="000F45AD">
                <w:rPr>
                  <w:rFonts w:ascii="Arial" w:hAnsi="Arial" w:cs="Arial"/>
                  <w:iCs/>
                  <w:noProof/>
                  <w:sz w:val="24"/>
                  <w:szCs w:val="24"/>
                  <w:lang w:val="it-IT"/>
                </w:rPr>
                <w:t xml:space="preserve">emisii de la </w:t>
              </w:r>
              <w:r>
                <w:rPr>
                  <w:rFonts w:ascii="Arial" w:hAnsi="Arial" w:cs="Arial"/>
                  <w:iCs/>
                  <w:noProof/>
                  <w:sz w:val="24"/>
                  <w:szCs w:val="24"/>
                  <w:lang w:val="it-IT"/>
                </w:rPr>
                <w:t xml:space="preserve">focare alimentate cu combustibil </w:t>
              </w:r>
              <w:r w:rsidRPr="00D3298A">
                <w:rPr>
                  <w:rFonts w:ascii="Arial" w:hAnsi="Arial" w:cs="Arial"/>
                  <w:iCs/>
                  <w:noProof/>
                  <w:sz w:val="24"/>
                  <w:szCs w:val="24"/>
                  <w:lang w:val="it-IT"/>
                </w:rPr>
                <w:t xml:space="preserve">solid ( lemnos ) (centrala termica si uscator) conform conf. Ord. nr. 462/1993: pulberi max.100 mg/mcN, monoxid </w:t>
              </w:r>
              <w:r w:rsidRPr="000F45AD">
                <w:rPr>
                  <w:rFonts w:ascii="Arial" w:hAnsi="Arial" w:cs="Arial"/>
                  <w:iCs/>
                  <w:noProof/>
                  <w:sz w:val="24"/>
                  <w:szCs w:val="24"/>
                  <w:lang w:val="it-IT"/>
                </w:rPr>
                <w:t>de carbon (CO) max. 250 mg/mcN, oxizi de sulf exprimaţi în SO</w:t>
              </w:r>
              <w:r w:rsidRPr="000F45AD">
                <w:rPr>
                  <w:rFonts w:ascii="Arial" w:hAnsi="Arial" w:cs="Arial"/>
                  <w:iCs/>
                  <w:noProof/>
                  <w:sz w:val="24"/>
                  <w:szCs w:val="24"/>
                  <w:vertAlign w:val="subscript"/>
                  <w:lang w:val="it-IT"/>
                </w:rPr>
                <w:t xml:space="preserve">2 </w:t>
              </w:r>
              <w:r w:rsidRPr="000F45AD">
                <w:rPr>
                  <w:rFonts w:ascii="Arial" w:hAnsi="Arial" w:cs="Arial"/>
                  <w:iCs/>
                  <w:noProof/>
                  <w:sz w:val="24"/>
                  <w:szCs w:val="24"/>
                  <w:lang w:val="it-IT"/>
                </w:rPr>
                <w:t>max. 2000 mg/mcN;  oxizi de azot exprimaţi în NO</w:t>
              </w:r>
              <w:r w:rsidRPr="000F45AD">
                <w:rPr>
                  <w:rFonts w:ascii="Arial" w:hAnsi="Arial" w:cs="Arial"/>
                  <w:iCs/>
                  <w:noProof/>
                  <w:sz w:val="24"/>
                  <w:szCs w:val="24"/>
                  <w:vertAlign w:val="subscript"/>
                  <w:lang w:val="it-IT"/>
                </w:rPr>
                <w:t xml:space="preserve">2 </w:t>
              </w:r>
              <w:r w:rsidRPr="000F45AD">
                <w:rPr>
                  <w:rFonts w:ascii="Arial" w:hAnsi="Arial" w:cs="Arial"/>
                  <w:iCs/>
                  <w:noProof/>
                  <w:sz w:val="24"/>
                  <w:szCs w:val="24"/>
                  <w:lang w:val="it-IT"/>
                </w:rPr>
                <w:t>max. 500 mg/mcN</w:t>
              </w:r>
              <w:r w:rsidRPr="000F45AD">
                <w:rPr>
                  <w:rFonts w:ascii="Arial" w:hAnsi="Arial" w:cs="Arial"/>
                  <w:sz w:val="24"/>
                  <w:szCs w:val="24"/>
                  <w:lang w:val="it-IT"/>
                </w:rPr>
                <w:t xml:space="preserve">; </w:t>
              </w:r>
              <w:r w:rsidRPr="000F45AD">
                <w:rPr>
                  <w:rFonts w:ascii="Arial" w:hAnsi="Arial" w:cs="Arial"/>
                  <w:iCs/>
                  <w:noProof/>
                  <w:sz w:val="24"/>
                  <w:szCs w:val="24"/>
                </w:rPr>
                <w:t xml:space="preserve"> substante organice exprimate in carbon total C- max 50 mg/mcN ( continut in oxigen</w:t>
              </w:r>
              <w:r>
                <w:rPr>
                  <w:rFonts w:ascii="Arial" w:hAnsi="Arial" w:cs="Arial"/>
                  <w:iCs/>
                  <w:noProof/>
                  <w:sz w:val="24"/>
                  <w:szCs w:val="24"/>
                </w:rPr>
                <w:t xml:space="preserve"> al efluentilor gazosi de 6% );</w:t>
              </w:r>
            </w:p>
            <w:p w:rsidR="000B56AC" w:rsidRPr="00D3298A" w:rsidRDefault="000B56AC" w:rsidP="000B56AC">
              <w:pPr>
                <w:ind w:left="-270" w:right="-79"/>
                <w:jc w:val="both"/>
                <w:rPr>
                  <w:rFonts w:ascii="Arial" w:hAnsi="Arial" w:cs="Arial"/>
                  <w:iCs/>
                  <w:noProof/>
                  <w:sz w:val="24"/>
                  <w:szCs w:val="24"/>
                </w:rPr>
              </w:pPr>
              <w:r w:rsidRPr="00F113FF">
                <w:rPr>
                  <w:rFonts w:ascii="Arial" w:hAnsi="Arial" w:cs="Arial"/>
                  <w:iCs/>
                  <w:noProof/>
                  <w:sz w:val="24"/>
                  <w:szCs w:val="24"/>
                  <w:lang w:val="ro-RO"/>
                </w:rPr>
                <w:t>-activitatea desfasurata pe amplasament va respecta prevederile Legii nr. 104/2011 privind calitatea aerului inconjurator pentru indicatorii de calitate ai aerului specifici activitatii</w:t>
              </w:r>
            </w:p>
          </w:sdtContent>
        </w:sdt>
        <w:p w:rsidR="00D05915" w:rsidRPr="00F72643" w:rsidRDefault="00825A87" w:rsidP="00D05915">
          <w:pPr>
            <w:pStyle w:val="NoSpacing"/>
            <w:ind w:firstLine="720"/>
            <w:rPr>
              <w:rFonts w:ascii="Arial" w:hAnsi="Arial" w:cs="Arial"/>
              <w:sz w:val="24"/>
              <w:szCs w:val="24"/>
            </w:rPr>
          </w:pP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D05915" w:rsidRPr="000768B9" w:rsidTr="00D05915">
            <w:tc>
              <w:tcPr>
                <w:tcW w:w="1668"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D05915" w:rsidRPr="000768B9" w:rsidTr="00D05915">
            <w:tc>
              <w:tcPr>
                <w:tcW w:w="1668"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1668"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1668"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1668"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1668"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1668"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r>
        </w:tbl>
        <w:p w:rsidR="00D05915" w:rsidRDefault="00825A87" w:rsidP="00D05915">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D05915" w:rsidRPr="00513C71" w:rsidRDefault="00D05915" w:rsidP="00D05915">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D05915" w:rsidRPr="00513C71" w:rsidRDefault="00D05915" w:rsidP="00D05915">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D05915" w:rsidRPr="00513C71" w:rsidRDefault="00D05915" w:rsidP="00D05915">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D05915" w:rsidRDefault="00D05915" w:rsidP="00D05915">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D05915" w:rsidRDefault="00825A87" w:rsidP="00D05915">
          <w:pPr>
            <w:tabs>
              <w:tab w:val="left" w:pos="709"/>
            </w:tabs>
            <w:spacing w:after="0" w:line="240" w:lineRule="auto"/>
            <w:ind w:firstLine="426"/>
            <w:jc w:val="both"/>
            <w:rPr>
              <w:rFonts w:ascii="Arial" w:hAnsi="Arial" w:cs="Arial"/>
              <w:sz w:val="24"/>
              <w:szCs w:val="24"/>
            </w:rPr>
          </w:pPr>
        </w:p>
      </w:sdtContent>
    </w:sdt>
    <w:sdt>
      <w:sdtPr>
        <w:rPr>
          <w:rFonts w:ascii="Arial" w:eastAsiaTheme="minorHAnsi" w:hAnsi="Arial" w:cs="Arial"/>
          <w:sz w:val="24"/>
          <w:szCs w:val="24"/>
          <w:lang w:eastAsia="en-US"/>
        </w:rPr>
        <w:alias w:val="Câmp editabil text"/>
        <w:tag w:val="CampEditabil"/>
        <w:id w:val="941187433"/>
        <w:placeholder>
          <w:docPart w:val="7075D5E1C8614F9EA071E0A59F864D21"/>
        </w:placeholder>
      </w:sdtPr>
      <w:sdtContent>
        <w:p w:rsidR="00D05915" w:rsidRDefault="00D05915" w:rsidP="00D05915">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sdt>
          <w:sdtPr>
            <w:rPr>
              <w:rFonts w:ascii="Arial" w:eastAsia="Calibri" w:hAnsi="Arial" w:cs="Arial"/>
              <w:sz w:val="24"/>
              <w:szCs w:val="24"/>
              <w:lang w:eastAsia="ar-SA"/>
            </w:rPr>
            <w:alias w:val="Câmp editabil text"/>
            <w:tag w:val="CampEditabil"/>
            <w:id w:val="-136187608"/>
            <w:placeholder>
              <w:docPart w:val="2EB427AFD74C4D29BD5AACB6536C2AC0"/>
            </w:placeholder>
          </w:sdtPr>
          <w:sdtEndPr>
            <w:rPr>
              <w:rFonts w:eastAsiaTheme="minorHAnsi"/>
              <w:lang w:eastAsia="en-US"/>
            </w:rPr>
          </w:sdtEndPr>
          <w:sdtContent>
            <w:p w:rsidR="00D05915" w:rsidRPr="0018695D" w:rsidRDefault="0018695D" w:rsidP="0018695D">
              <w:pPr>
                <w:ind w:left="-270"/>
                <w:jc w:val="both"/>
                <w:rPr>
                  <w:rFonts w:ascii="Arial" w:hAnsi="Arial" w:cs="Arial"/>
                  <w:noProof/>
                  <w:sz w:val="24"/>
                  <w:szCs w:val="24"/>
                  <w:lang w:val="ro-RO"/>
                </w:rPr>
              </w:pPr>
              <w:r>
                <w:rPr>
                  <w:rFonts w:ascii="Arial" w:hAnsi="Arial" w:cs="Arial"/>
                  <w:sz w:val="24"/>
                  <w:szCs w:val="24"/>
                </w:rPr>
                <w:t>-</w:t>
              </w:r>
              <w:r w:rsidRPr="00417955">
                <w:rPr>
                  <w:rFonts w:ascii="Arial" w:hAnsi="Arial" w:cs="Arial"/>
                  <w:iCs/>
                  <w:noProof/>
                  <w:sz w:val="24"/>
                  <w:szCs w:val="24"/>
                  <w:lang w:val="ro-RO"/>
                </w:rPr>
                <w:t xml:space="preserve">conform </w:t>
              </w:r>
              <w:r w:rsidRPr="00417955">
                <w:rPr>
                  <w:rFonts w:ascii="Arial" w:hAnsi="Arial" w:cs="Arial"/>
                  <w:noProof/>
                  <w:sz w:val="24"/>
                  <w:szCs w:val="24"/>
                  <w:lang w:val="ro-RO"/>
                </w:rPr>
                <w:t>Normativului NTPA 002 privind condiţiile de evacuare a apelor uzate în reţelele de canalizare ale localităţilor şi direct în staţiile de epurare, aprobat prin HG nr.188/2002 pentru aprobarea unor norme privind condiţiile de descărcare în mediul acvatic a apelor uzate, modificat şi completat prin HG nr. 352/2005 şi HG nr. 210/2007</w:t>
              </w:r>
            </w:p>
          </w:sdtContent>
        </w:sdt>
      </w:sdtContent>
    </w:sdt>
    <w:p w:rsidR="00D05915" w:rsidRDefault="00D05915" w:rsidP="00D05915">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D05915" w:rsidRPr="000768B9" w:rsidTr="00D05915">
            <w:tc>
              <w:tcPr>
                <w:tcW w:w="2779"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Indicator de </w:t>
                </w:r>
                <w:r w:rsidRPr="000768B9">
                  <w:rPr>
                    <w:rFonts w:ascii="Arial" w:hAnsi="Arial" w:cs="Arial"/>
                    <w:b/>
                    <w:sz w:val="20"/>
                    <w:szCs w:val="24"/>
                  </w:rPr>
                  <w:lastRenderedPageBreak/>
                  <w:t>calitate</w:t>
                </w:r>
              </w:p>
            </w:tc>
            <w:tc>
              <w:tcPr>
                <w:tcW w:w="1390"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lastRenderedPageBreak/>
                  <w:t>CMA</w:t>
                </w:r>
              </w:p>
            </w:tc>
            <w:tc>
              <w:tcPr>
                <w:tcW w:w="1668"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D05915" w:rsidRPr="000768B9" w:rsidTr="00D05915">
            <w:tc>
              <w:tcPr>
                <w:tcW w:w="2779"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2779"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1390"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1390"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1668"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r>
        </w:tbl>
        <w:p w:rsidR="00D05915" w:rsidRDefault="00825A87" w:rsidP="00D05915">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D05915" w:rsidRDefault="00D05915" w:rsidP="00D05915">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D05915" w:rsidRDefault="0018695D" w:rsidP="00D05915">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D05915" w:rsidRPr="0019563E" w:rsidTr="00D05915">
            <w:tc>
              <w:tcPr>
                <w:tcW w:w="3848" w:type="dxa"/>
                <w:shd w:val="clear" w:color="auto" w:fill="C0C0C0"/>
                <w:vAlign w:val="center"/>
              </w:tcPr>
              <w:p w:rsidR="00D05915" w:rsidRPr="0019563E" w:rsidRDefault="00D05915" w:rsidP="00D05915">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D05915" w:rsidRPr="0019563E" w:rsidRDefault="00D05915" w:rsidP="00D05915">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D05915" w:rsidRPr="0019563E" w:rsidRDefault="00D05915" w:rsidP="00D05915">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D05915" w:rsidRPr="0019563E" w:rsidRDefault="00D05915" w:rsidP="00D05915">
                <w:pPr>
                  <w:pStyle w:val="NoSpacing"/>
                  <w:spacing w:before="40"/>
                  <w:jc w:val="center"/>
                  <w:rPr>
                    <w:rFonts w:ascii="Arial" w:hAnsi="Arial" w:cs="Arial"/>
                    <w:b/>
                    <w:sz w:val="20"/>
                    <w:szCs w:val="24"/>
                  </w:rPr>
                </w:pPr>
                <w:r w:rsidRPr="0019563E">
                  <w:rPr>
                    <w:rFonts w:ascii="Arial" w:hAnsi="Arial" w:cs="Arial"/>
                    <w:b/>
                    <w:sz w:val="20"/>
                    <w:szCs w:val="24"/>
                  </w:rPr>
                  <w:t>UM</w:t>
                </w:r>
              </w:p>
            </w:tc>
          </w:tr>
          <w:tr w:rsidR="00D05915" w:rsidRPr="0019563E" w:rsidTr="00D05915">
            <w:tc>
              <w:tcPr>
                <w:tcW w:w="3848" w:type="dxa"/>
                <w:shd w:val="clear" w:color="auto" w:fill="auto"/>
              </w:tcPr>
              <w:p w:rsidR="00D05915" w:rsidRPr="0019563E" w:rsidRDefault="00D05915" w:rsidP="00D05915">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D05915" w:rsidRPr="0019563E" w:rsidRDefault="00D05915" w:rsidP="00D05915">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D05915" w:rsidRPr="0019563E" w:rsidRDefault="00D05915" w:rsidP="00D05915">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D05915" w:rsidRPr="0019563E" w:rsidRDefault="00D05915" w:rsidP="00D05915">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D05915" w:rsidRPr="0019563E" w:rsidRDefault="00825A87" w:rsidP="00D05915">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D05915" w:rsidRDefault="00D05915" w:rsidP="00D05915">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D05915" w:rsidRPr="00A579F3" w:rsidTr="00D05915">
            <w:trPr>
              <w:cantSplit/>
            </w:trPr>
            <w:tc>
              <w:tcPr>
                <w:tcW w:w="1692" w:type="dxa"/>
                <w:vMerge w:val="restart"/>
                <w:shd w:val="clear" w:color="auto" w:fill="C0C0C0"/>
                <w:vAlign w:val="center"/>
              </w:tcPr>
              <w:p w:rsidR="00D05915" w:rsidRPr="00A579F3" w:rsidRDefault="00D05915" w:rsidP="00D05915">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D05915" w:rsidRPr="00A579F3" w:rsidRDefault="00D05915" w:rsidP="00D05915">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D05915" w:rsidRPr="00A579F3" w:rsidRDefault="00D05915" w:rsidP="00D05915">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D05915" w:rsidRPr="00A579F3" w:rsidRDefault="00D05915" w:rsidP="00D05915">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D05915" w:rsidRPr="00A579F3" w:rsidRDefault="00D05915" w:rsidP="00D05915">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D05915" w:rsidRPr="00A579F3" w:rsidTr="00D05915">
            <w:trPr>
              <w:cantSplit/>
              <w:trHeight w:val="1134"/>
            </w:trPr>
            <w:tc>
              <w:tcPr>
                <w:tcW w:w="1692" w:type="dxa"/>
                <w:vMerge/>
                <w:shd w:val="clear" w:color="auto" w:fill="C0C0C0"/>
                <w:vAlign w:val="center"/>
              </w:tcPr>
              <w:p w:rsidR="00D05915" w:rsidRPr="00A579F3" w:rsidRDefault="00D05915" w:rsidP="00D05915">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D05915" w:rsidRPr="00A579F3" w:rsidRDefault="00D05915" w:rsidP="00D05915">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D05915" w:rsidRPr="00A579F3" w:rsidRDefault="00D05915" w:rsidP="00D05915">
                <w:pPr>
                  <w:pStyle w:val="NoSpacing"/>
                  <w:spacing w:before="40"/>
                  <w:jc w:val="center"/>
                  <w:rPr>
                    <w:rFonts w:ascii="Arial" w:hAnsi="Arial" w:cs="Arial"/>
                    <w:b/>
                    <w:sz w:val="20"/>
                    <w:szCs w:val="24"/>
                  </w:rPr>
                </w:pPr>
              </w:p>
            </w:tc>
            <w:tc>
              <w:tcPr>
                <w:tcW w:w="1354" w:type="dxa"/>
                <w:shd w:val="clear" w:color="auto" w:fill="C0C0C0"/>
                <w:vAlign w:val="center"/>
              </w:tcPr>
              <w:p w:rsidR="00D05915" w:rsidRPr="00A579F3" w:rsidRDefault="00D05915" w:rsidP="00D05915">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D05915" w:rsidRPr="00A579F3" w:rsidRDefault="00D05915" w:rsidP="00D05915">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D05915" w:rsidRPr="00A579F3" w:rsidRDefault="00D05915" w:rsidP="00D05915">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D05915" w:rsidRPr="00A579F3" w:rsidRDefault="00D05915" w:rsidP="00D05915">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D05915" w:rsidRPr="00A579F3" w:rsidTr="00D05915">
            <w:tc>
              <w:tcPr>
                <w:tcW w:w="1692" w:type="dxa"/>
                <w:shd w:val="clear" w:color="auto" w:fill="auto"/>
              </w:tcPr>
              <w:p w:rsidR="00D05915" w:rsidRPr="00A579F3" w:rsidRDefault="00D05915" w:rsidP="00D0591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D05915" w:rsidRPr="00A579F3" w:rsidRDefault="00D05915" w:rsidP="00D0591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D05915" w:rsidRPr="00A579F3" w:rsidRDefault="00D05915" w:rsidP="00D0591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05915" w:rsidRPr="00A579F3" w:rsidRDefault="00D05915" w:rsidP="00D0591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05915" w:rsidRPr="00A579F3" w:rsidRDefault="00D05915" w:rsidP="00D0591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05915" w:rsidRPr="00A579F3" w:rsidRDefault="00D05915" w:rsidP="00D0591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05915" w:rsidRPr="00A579F3" w:rsidRDefault="00D05915" w:rsidP="00D05915">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D05915" w:rsidRDefault="00825A87" w:rsidP="00D05915">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D05915" w:rsidRDefault="00356C46" w:rsidP="00D05915">
          <w:pPr>
            <w:pStyle w:val="NoSpacing"/>
            <w:rPr>
              <w:rFonts w:ascii="Arial" w:hAnsi="Arial" w:cs="Arial"/>
              <w:b/>
              <w:sz w:val="24"/>
              <w:szCs w:val="24"/>
            </w:rPr>
          </w:pPr>
          <w:r w:rsidRPr="00356C46">
            <w:rPr>
              <w:rFonts w:ascii="Arial" w:hAnsi="Arial" w:cs="Arial"/>
              <w:sz w:val="24"/>
              <w:szCs w:val="24"/>
            </w:rPr>
            <w:t>-</w:t>
          </w:r>
          <w:r w:rsidRPr="004A44D6">
            <w:rPr>
              <w:rFonts w:ascii="Arial" w:hAnsi="Arial" w:cs="Arial"/>
              <w:iCs/>
              <w:noProof/>
              <w:sz w:val="24"/>
              <w:szCs w:val="24"/>
              <w:lang w:val="ro-RO"/>
            </w:rPr>
            <w:t>conform Ord nr. 756/1997 pentru aprobarea Reglementării privind evaluarea poluării mediului, abrogat parțial prin Ordinul 592/2002, modificat prin Legea 104/2011</w:t>
          </w:r>
        </w:p>
      </w:sdtContent>
    </w:sdt>
    <w:p w:rsidR="00D05915" w:rsidRPr="00FE6A36" w:rsidRDefault="00D05915" w:rsidP="00D0591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D05915" w:rsidRPr="00B82BD7" w:rsidRDefault="00035E4B" w:rsidP="00D0591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Nu se monitorizeaza</w:t>
          </w:r>
        </w:p>
      </w:sdtContent>
    </w:sdt>
    <w:p w:rsidR="00D05915" w:rsidRPr="00FE6A36" w:rsidRDefault="00D05915" w:rsidP="00D05915">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D05915" w:rsidRPr="00B82BD7" w:rsidRDefault="00356C46" w:rsidP="00D05915">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D05915" w:rsidRDefault="00D05915" w:rsidP="00D05915">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D05915" w:rsidRPr="00B82BD7" w:rsidRDefault="00247F58" w:rsidP="00D05915">
          <w:pPr>
            <w:spacing w:after="0"/>
            <w:ind w:firstLine="720"/>
            <w:rPr>
              <w:rFonts w:ascii="Arial" w:hAnsi="Arial" w:cs="Arial"/>
            </w:rPr>
          </w:pPr>
          <w:r>
            <w:rPr>
              <w:rFonts w:ascii="Arial" w:hAnsi="Arial" w:cs="Arial"/>
            </w:rPr>
            <w:t>Nu se monitorizeaza</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D05915" w:rsidRPr="000768B9" w:rsidTr="00D05915">
            <w:tc>
              <w:tcPr>
                <w:tcW w:w="1072"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05915" w:rsidRPr="000768B9" w:rsidTr="00D05915">
            <w:tc>
              <w:tcPr>
                <w:tcW w:w="1072"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2144"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2144"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1429"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1429"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1787"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r>
        </w:tbl>
        <w:p w:rsidR="00D05915" w:rsidRPr="00FF731C" w:rsidRDefault="00825A87" w:rsidP="00D05915">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D05915" w:rsidRPr="00B82BD7" w:rsidRDefault="00247F58" w:rsidP="00D05915">
          <w:pPr>
            <w:pStyle w:val="NoSpacing"/>
            <w:rPr>
              <w:rFonts w:ascii="Arial" w:hAnsi="Arial" w:cs="Arial"/>
              <w:sz w:val="24"/>
              <w:szCs w:val="24"/>
            </w:rPr>
          </w:pPr>
          <w:r>
            <w:rPr>
              <w:rFonts w:ascii="Arial" w:hAnsi="Arial" w:cs="Arial"/>
              <w:sz w:val="24"/>
              <w:szCs w:val="24"/>
            </w:rPr>
            <w:t xml:space="preserve"> </w:t>
          </w:r>
        </w:p>
      </w:sdtContent>
    </w:sdt>
    <w:p w:rsidR="00D05915" w:rsidRDefault="00D05915" w:rsidP="00D05915">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sdt>
          <w:sdtPr>
            <w:rPr>
              <w:rFonts w:ascii="Arial" w:hAnsi="Arial" w:cs="Arial"/>
            </w:rPr>
            <w:alias w:val="Câmp editabil text"/>
            <w:tag w:val="CampEditabil"/>
            <w:id w:val="-699387561"/>
            <w:placeholder>
              <w:docPart w:val="04E0F2D352B347FE9F0D6147535982C3"/>
            </w:placeholder>
          </w:sdtPr>
          <w:sdtContent>
            <w:p w:rsidR="00D05915" w:rsidRPr="00247F58" w:rsidRDefault="00247F58" w:rsidP="00247F58">
              <w:pPr>
                <w:ind w:firstLine="720"/>
                <w:rPr>
                  <w:rFonts w:ascii="Arial" w:hAnsi="Arial" w:cs="Arial"/>
                </w:rPr>
              </w:pPr>
              <w:r>
                <w:rPr>
                  <w:rFonts w:ascii="Arial" w:hAnsi="Arial" w:cs="Arial"/>
                </w:rPr>
                <w:t>Nu se monitorizeaza</w:t>
              </w:r>
            </w:p>
          </w:sdtContent>
        </w:sdt>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D05915" w:rsidRPr="000768B9" w:rsidTr="00D05915">
            <w:tc>
              <w:tcPr>
                <w:tcW w:w="1668"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05915" w:rsidRPr="000768B9" w:rsidTr="00D05915">
            <w:tc>
              <w:tcPr>
                <w:tcW w:w="1668"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1668"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1668"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1668"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1668"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1668"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r>
        </w:tbl>
        <w:p w:rsidR="00D05915" w:rsidRDefault="00825A87" w:rsidP="00D05915">
          <w:pPr>
            <w:pStyle w:val="NoSpacing"/>
            <w:ind w:left="720"/>
            <w:rPr>
              <w:rFonts w:ascii="Arial" w:hAnsi="Arial" w:cs="Arial"/>
              <w:b/>
              <w:sz w:val="24"/>
              <w:szCs w:val="24"/>
            </w:rPr>
          </w:pPr>
        </w:p>
      </w:sdtContent>
    </w:sdt>
    <w:sdt>
      <w:sdtPr>
        <w:rPr>
          <w:rFonts w:ascii="Arial" w:eastAsiaTheme="minorHAnsi" w:hAnsi="Arial" w:cs="Arial"/>
          <w:sz w:val="24"/>
          <w:szCs w:val="24"/>
          <w:lang w:eastAsia="en-US"/>
        </w:rPr>
        <w:alias w:val="Câmp editabil text"/>
        <w:tag w:val="CampEditabil"/>
        <w:id w:val="-1775320526"/>
        <w:placeholder>
          <w:docPart w:val="94C85D99E29D4AB1B7B6F7E00401F9E7"/>
        </w:placeholder>
      </w:sdtPr>
      <w:sdtContent>
        <w:p w:rsidR="00D05915" w:rsidRDefault="00D05915" w:rsidP="00D05915">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rPr>
            <w:alias w:val="Câmp editabil text"/>
            <w:tag w:val="CampEditabil"/>
            <w:id w:val="-1705238794"/>
            <w:placeholder>
              <w:docPart w:val="2589D95F41054099BCD5524105872649"/>
            </w:placeholder>
          </w:sdtPr>
          <w:sdtContent>
            <w:p w:rsidR="00D05915" w:rsidRPr="00247F58" w:rsidRDefault="00247F58" w:rsidP="00247F58">
              <w:pPr>
                <w:ind w:firstLine="720"/>
                <w:rPr>
                  <w:rFonts w:ascii="Arial" w:hAnsi="Arial" w:cs="Arial"/>
                </w:rPr>
              </w:pPr>
              <w:r>
                <w:rPr>
                  <w:rFonts w:ascii="Arial" w:hAnsi="Arial" w:cs="Arial"/>
                </w:rPr>
                <w:t>Nu se monitorizeaza</w:t>
              </w:r>
            </w:p>
          </w:sdtContent>
        </w:sdt>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D05915" w:rsidRPr="000768B9" w:rsidTr="00D05915">
            <w:tc>
              <w:tcPr>
                <w:tcW w:w="2001"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05915" w:rsidRPr="000768B9" w:rsidTr="00D05915">
            <w:tc>
              <w:tcPr>
                <w:tcW w:w="2001"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2001"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2001"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2001"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2001"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r>
        </w:tbl>
        <w:p w:rsidR="00D05915" w:rsidRDefault="00825A87" w:rsidP="00D05915">
          <w:pPr>
            <w:pStyle w:val="NoSpacing"/>
            <w:ind w:left="720"/>
            <w:rPr>
              <w:rFonts w:ascii="Arial" w:hAnsi="Arial" w:cs="Arial"/>
              <w:b/>
              <w:sz w:val="24"/>
              <w:szCs w:val="24"/>
            </w:rPr>
          </w:pPr>
        </w:p>
      </w:sdtContent>
    </w:sdt>
    <w:sdt>
      <w:sdtPr>
        <w:rPr>
          <w:rFonts w:ascii="Arial" w:eastAsiaTheme="minorHAnsi" w:hAnsi="Arial" w:cs="Arial"/>
          <w:sz w:val="24"/>
          <w:szCs w:val="24"/>
          <w:lang w:eastAsia="en-US"/>
        </w:rPr>
        <w:alias w:val="Câmp editabil text"/>
        <w:tag w:val="CampEditabil"/>
        <w:id w:val="-1483613559"/>
        <w:placeholder>
          <w:docPart w:val="E5EE986560C2470DA9DCCF289E1E4A85"/>
        </w:placeholder>
      </w:sdtPr>
      <w:sdtContent>
        <w:p w:rsidR="00D05915" w:rsidRDefault="00D05915" w:rsidP="00D05915">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rPr>
            <w:alias w:val="Câmp editabil text"/>
            <w:tag w:val="CampEditabil"/>
            <w:id w:val="-1084527749"/>
            <w:placeholder>
              <w:docPart w:val="29DACF2F0684420A8B80D4ED1680A066"/>
            </w:placeholder>
          </w:sdtPr>
          <w:sdtContent>
            <w:p w:rsidR="00D05915" w:rsidRPr="00247F58" w:rsidRDefault="00247F58" w:rsidP="00247F58">
              <w:pPr>
                <w:ind w:firstLine="720"/>
                <w:rPr>
                  <w:rFonts w:ascii="Arial" w:hAnsi="Arial" w:cs="Arial"/>
                </w:rPr>
              </w:pPr>
              <w:r>
                <w:rPr>
                  <w:rFonts w:ascii="Arial" w:hAnsi="Arial" w:cs="Arial"/>
                </w:rPr>
                <w:t>Nu se monitorizeaza</w:t>
              </w:r>
            </w:p>
          </w:sdtContent>
        </w:sdt>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D05915" w:rsidRPr="000768B9" w:rsidTr="00D05915">
            <w:tc>
              <w:tcPr>
                <w:tcW w:w="1668"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D05915" w:rsidRPr="000768B9" w:rsidRDefault="00D05915" w:rsidP="00D0591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05915" w:rsidRPr="000768B9" w:rsidTr="00D05915">
            <w:tc>
              <w:tcPr>
                <w:tcW w:w="1668"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1668"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1668"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1668"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1668"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c>
              <w:tcPr>
                <w:tcW w:w="1668" w:type="dxa"/>
                <w:shd w:val="clear" w:color="auto" w:fill="auto"/>
              </w:tcPr>
              <w:p w:rsidR="00D05915" w:rsidRPr="000768B9" w:rsidRDefault="00D05915" w:rsidP="00D05915">
                <w:pPr>
                  <w:pStyle w:val="NoSpacing"/>
                  <w:spacing w:before="40" w:line="360" w:lineRule="auto"/>
                  <w:jc w:val="center"/>
                  <w:rPr>
                    <w:rFonts w:ascii="Arial" w:hAnsi="Arial" w:cs="Arial"/>
                    <w:sz w:val="20"/>
                    <w:szCs w:val="24"/>
                  </w:rPr>
                </w:pPr>
              </w:p>
            </w:tc>
          </w:tr>
        </w:tbl>
        <w:p w:rsidR="00D05915" w:rsidRDefault="00825A87" w:rsidP="00D05915">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Content>
        <w:p w:rsidR="00D05915" w:rsidRDefault="00247F58" w:rsidP="00D05915">
          <w:pPr>
            <w:spacing w:after="0"/>
            <w:rPr>
              <w:rFonts w:ascii="Arial" w:hAnsi="Arial" w:cs="Arial"/>
              <w:lang w:val="ro-RO"/>
            </w:rPr>
          </w:pPr>
          <w:r>
            <w:rPr>
              <w:rFonts w:ascii="Arial" w:hAnsi="Arial" w:cs="Arial"/>
              <w:lang w:val="ro-RO"/>
            </w:rPr>
            <w:t xml:space="preserve"> </w:t>
          </w:r>
        </w:p>
      </w:sdtContent>
    </w:sdt>
    <w:p w:rsidR="00D05915" w:rsidRDefault="00D05915" w:rsidP="00D05915">
      <w:pPr>
        <w:spacing w:after="0"/>
        <w:rPr>
          <w:rFonts w:ascii="Arial" w:hAnsi="Arial" w:cs="Arial"/>
          <w:lang w:val="ro-RO"/>
        </w:rPr>
      </w:pPr>
    </w:p>
    <w:p w:rsidR="00D05915" w:rsidRDefault="00D05915" w:rsidP="00D05915">
      <w:pPr>
        <w:spacing w:after="0"/>
        <w:rPr>
          <w:rFonts w:ascii="Arial" w:hAnsi="Arial" w:cs="Arial"/>
          <w:lang w:val="ro-RO"/>
        </w:rPr>
      </w:pPr>
    </w:p>
    <w:p w:rsidR="00D05915" w:rsidRPr="005B0C50" w:rsidRDefault="00D05915" w:rsidP="00D05915">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sz w:val="24"/>
              <w:szCs w:val="24"/>
              <w:lang w:val="ro-RO"/>
            </w:rPr>
            <w:alias w:val="Câmp editabil text"/>
            <w:tag w:val="CampEditabil"/>
            <w:id w:val="-363831421"/>
            <w:placeholder>
              <w:docPart w:val="9F2E11021DE94B1B9F465037A1AAE995"/>
            </w:placeholder>
          </w:sdtPr>
          <w:sdtContent>
            <w:p w:rsidR="00247F58" w:rsidRPr="00D3298A" w:rsidRDefault="00247F58" w:rsidP="00247F58">
              <w:pPr>
                <w:pStyle w:val="BodyTextIndent3"/>
                <w:spacing w:after="0" w:line="240" w:lineRule="auto"/>
                <w:rPr>
                  <w:rFonts w:ascii="Arial" w:hAnsi="Arial" w:cs="Arial"/>
                  <w:sz w:val="24"/>
                  <w:szCs w:val="24"/>
                  <w:lang w:val="it-IT"/>
                </w:rPr>
              </w:pPr>
              <w:r w:rsidRPr="00D3298A">
                <w:rPr>
                  <w:rFonts w:ascii="Arial" w:hAnsi="Arial" w:cs="Arial"/>
                  <w:sz w:val="24"/>
                  <w:szCs w:val="24"/>
                  <w:lang w:val="it-IT"/>
                </w:rPr>
                <w:t>-datele solicitate conform  punctul</w:t>
              </w:r>
              <w:r>
                <w:rPr>
                  <w:rFonts w:ascii="Arial" w:hAnsi="Arial" w:cs="Arial"/>
                  <w:sz w:val="24"/>
                  <w:szCs w:val="24"/>
                  <w:lang w:val="it-IT"/>
                </w:rPr>
                <w:t>or</w:t>
              </w:r>
              <w:r w:rsidRPr="00D3298A">
                <w:rPr>
                  <w:rFonts w:ascii="Arial" w:hAnsi="Arial" w:cs="Arial"/>
                  <w:sz w:val="24"/>
                  <w:szCs w:val="24"/>
                  <w:lang w:val="it-IT"/>
                </w:rPr>
                <w:t xml:space="preserve"> din prezenta autorizatie si/sau datele solicitate de reprezentantii A.P.M. Cluj </w:t>
              </w:r>
            </w:p>
            <w:p w:rsidR="00D05915" w:rsidRPr="00247F58" w:rsidRDefault="00247F58" w:rsidP="00247F58">
              <w:pPr>
                <w:pStyle w:val="BodyTextIndent3"/>
                <w:spacing w:after="0" w:line="240" w:lineRule="auto"/>
                <w:rPr>
                  <w:rFonts w:ascii="Arial" w:hAnsi="Arial" w:cs="Arial"/>
                  <w:sz w:val="24"/>
                  <w:szCs w:val="24"/>
                  <w:lang w:val="it-IT"/>
                </w:rPr>
              </w:pPr>
              <w:r w:rsidRPr="00D3298A">
                <w:rPr>
                  <w:rFonts w:ascii="Arial" w:hAnsi="Arial" w:cs="Arial"/>
                  <w:sz w:val="24"/>
                  <w:szCs w:val="24"/>
                  <w:lang w:val="it-IT"/>
                </w:rPr>
                <w:t xml:space="preserve">-poluări accidentale, elemente care ar putea afecta negativ starea mediului în zonă – imediat la Dispecerat APM Cluj program permanent tel 0264-433208 </w:t>
              </w:r>
            </w:p>
          </w:sdtContent>
        </w:sdt>
      </w:sdtContent>
    </w:sdt>
    <w:p w:rsidR="00D05915" w:rsidRPr="00FE6A36" w:rsidRDefault="00D05915" w:rsidP="00D0591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D05915" w:rsidRPr="00010A8C" w:rsidRDefault="00247F58" w:rsidP="00D0591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05915" w:rsidRDefault="00D05915" w:rsidP="00D05915">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247F58" w:rsidRDefault="00247F58" w:rsidP="00D05915">
          <w:pPr>
            <w:spacing w:after="0"/>
            <w:ind w:firstLine="360"/>
            <w:rPr>
              <w:rFonts w:ascii="Arial" w:hAnsi="Arial" w:cs="Arial"/>
              <w:lang w:val="ro-RO"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0"/>
            <w:gridCol w:w="2393"/>
            <w:gridCol w:w="1305"/>
            <w:gridCol w:w="979"/>
            <w:gridCol w:w="1088"/>
            <w:gridCol w:w="1196"/>
            <w:gridCol w:w="653"/>
            <w:gridCol w:w="1523"/>
          </w:tblGrid>
          <w:tr w:rsidR="00CA1E77" w:rsidRPr="00356D04" w:rsidTr="00825A87">
            <w:trPr>
              <w:cantSplit/>
              <w:trHeight w:val="1701"/>
            </w:trPr>
            <w:tc>
              <w:tcPr>
                <w:tcW w:w="870" w:type="dxa"/>
                <w:shd w:val="clear" w:color="auto" w:fill="C0C0C0"/>
                <w:vAlign w:val="center"/>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b/>
                    <w:sz w:val="20"/>
                    <w:szCs w:val="24"/>
                    <w:lang w:val="ro-RO"/>
                  </w:rPr>
                </w:pPr>
                <w:r w:rsidRPr="00356D04">
                  <w:rPr>
                    <w:rFonts w:ascii="Arial" w:eastAsia="Times New Roman" w:hAnsi="Arial" w:cs="Arial"/>
                    <w:b/>
                    <w:sz w:val="20"/>
                    <w:szCs w:val="24"/>
                    <w:lang w:val="ro-RO"/>
                  </w:rPr>
                  <w:t>Cod deșeu</w:t>
                </w:r>
              </w:p>
            </w:tc>
            <w:tc>
              <w:tcPr>
                <w:tcW w:w="2393" w:type="dxa"/>
                <w:shd w:val="clear" w:color="auto" w:fill="C0C0C0"/>
                <w:vAlign w:val="center"/>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b/>
                    <w:sz w:val="20"/>
                    <w:szCs w:val="24"/>
                    <w:lang w:val="ro-RO"/>
                  </w:rPr>
                </w:pPr>
                <w:r w:rsidRPr="00356D04">
                  <w:rPr>
                    <w:rFonts w:ascii="Arial" w:eastAsia="Times New Roman" w:hAnsi="Arial" w:cs="Arial"/>
                    <w:b/>
                    <w:sz w:val="20"/>
                    <w:szCs w:val="24"/>
                    <w:lang w:val="ro-RO"/>
                  </w:rPr>
                  <w:t>Denumire deșeu</w:t>
                </w:r>
              </w:p>
            </w:tc>
            <w:tc>
              <w:tcPr>
                <w:tcW w:w="1305" w:type="dxa"/>
                <w:shd w:val="clear" w:color="auto" w:fill="C0C0C0"/>
                <w:vAlign w:val="center"/>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b/>
                    <w:sz w:val="20"/>
                    <w:szCs w:val="24"/>
                    <w:lang w:val="ro-RO"/>
                  </w:rPr>
                </w:pPr>
                <w:r w:rsidRPr="00356D04">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CA1E77" w:rsidRPr="00356D04" w:rsidRDefault="00CA1E77" w:rsidP="00825A8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56D04">
                  <w:rPr>
                    <w:rFonts w:ascii="Arial" w:eastAsia="Times New Roman" w:hAnsi="Arial" w:cs="Arial"/>
                    <w:b/>
                    <w:sz w:val="20"/>
                    <w:szCs w:val="24"/>
                    <w:lang w:val="ro-RO"/>
                  </w:rPr>
                  <w:t>Cantitate</w:t>
                </w:r>
              </w:p>
            </w:tc>
            <w:tc>
              <w:tcPr>
                <w:tcW w:w="1088" w:type="dxa"/>
                <w:shd w:val="clear" w:color="auto" w:fill="C0C0C0"/>
                <w:vAlign w:val="center"/>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b/>
                    <w:sz w:val="20"/>
                    <w:szCs w:val="24"/>
                    <w:lang w:val="ro-RO"/>
                  </w:rPr>
                </w:pPr>
                <w:r w:rsidRPr="00356D04">
                  <w:rPr>
                    <w:rFonts w:ascii="Arial" w:eastAsia="Times New Roman" w:hAnsi="Arial" w:cs="Arial"/>
                    <w:b/>
                    <w:sz w:val="20"/>
                    <w:szCs w:val="24"/>
                    <w:lang w:val="ro-RO"/>
                  </w:rPr>
                  <w:t>UM</w:t>
                </w:r>
              </w:p>
            </w:tc>
            <w:tc>
              <w:tcPr>
                <w:tcW w:w="1196" w:type="dxa"/>
                <w:shd w:val="clear" w:color="auto" w:fill="C0C0C0"/>
                <w:vAlign w:val="center"/>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b/>
                    <w:sz w:val="20"/>
                    <w:szCs w:val="24"/>
                    <w:lang w:val="ro-RO"/>
                  </w:rPr>
                </w:pPr>
                <w:r w:rsidRPr="00356D04">
                  <w:rPr>
                    <w:rFonts w:ascii="Arial" w:eastAsia="Times New Roman" w:hAnsi="Arial" w:cs="Arial"/>
                    <w:b/>
                    <w:sz w:val="20"/>
                    <w:szCs w:val="24"/>
                    <w:lang w:val="ro-RO"/>
                  </w:rPr>
                  <w:t>Operațiune valorificare / eliminare</w:t>
                </w:r>
              </w:p>
            </w:tc>
            <w:tc>
              <w:tcPr>
                <w:tcW w:w="653" w:type="dxa"/>
                <w:shd w:val="clear" w:color="auto" w:fill="C0C0C0"/>
                <w:textDirection w:val="btLr"/>
                <w:vAlign w:val="center"/>
              </w:tcPr>
              <w:p w:rsidR="00CA1E77" w:rsidRPr="00356D04" w:rsidRDefault="00CA1E77" w:rsidP="00825A8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56D04">
                  <w:rPr>
                    <w:rFonts w:ascii="Arial" w:eastAsia="Times New Roman" w:hAnsi="Arial" w:cs="Arial"/>
                    <w:b/>
                    <w:sz w:val="20"/>
                    <w:szCs w:val="24"/>
                    <w:lang w:val="ro-RO"/>
                  </w:rPr>
                  <w:t>Cod operațiune</w:t>
                </w:r>
              </w:p>
            </w:tc>
            <w:tc>
              <w:tcPr>
                <w:tcW w:w="1523" w:type="dxa"/>
                <w:shd w:val="clear" w:color="auto" w:fill="C0C0C0"/>
                <w:vAlign w:val="center"/>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b/>
                    <w:sz w:val="20"/>
                    <w:szCs w:val="24"/>
                    <w:lang w:val="ro-RO"/>
                  </w:rPr>
                </w:pPr>
                <w:r w:rsidRPr="00356D04">
                  <w:rPr>
                    <w:rFonts w:ascii="Arial" w:eastAsia="Times New Roman" w:hAnsi="Arial" w:cs="Arial"/>
                    <w:b/>
                    <w:sz w:val="20"/>
                    <w:szCs w:val="24"/>
                    <w:lang w:val="ro-RO"/>
                  </w:rPr>
                  <w:t>Denumire operațiune</w:t>
                </w:r>
              </w:p>
            </w:tc>
          </w:tr>
          <w:tr w:rsidR="00CA1E77" w:rsidRPr="00356D04" w:rsidTr="00825A87">
            <w:tc>
              <w:tcPr>
                <w:tcW w:w="870"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15 01 01</w:t>
                </w:r>
              </w:p>
            </w:tc>
            <w:tc>
              <w:tcPr>
                <w:tcW w:w="2393"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ambalaje ele hârtie si carton</w:t>
                </w:r>
              </w:p>
            </w:tc>
            <w:tc>
              <w:tcPr>
                <w:tcW w:w="1305"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activitate</w:t>
                </w:r>
              </w:p>
            </w:tc>
            <w:tc>
              <w:tcPr>
                <w:tcW w:w="979" w:type="dxa"/>
                <w:shd w:val="clear" w:color="auto" w:fill="auto"/>
              </w:tcPr>
              <w:p w:rsidR="00CA1E77" w:rsidRPr="00356D04" w:rsidRDefault="00035E4B" w:rsidP="00825A8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21055</w:t>
                </w:r>
                <w:r w:rsidR="00CA1E77" w:rsidRPr="00356D04">
                  <w:rPr>
                    <w:rFonts w:ascii="Arial" w:eastAsia="Times New Roman" w:hAnsi="Arial" w:cs="Arial"/>
                    <w:sz w:val="20"/>
                    <w:szCs w:val="24"/>
                    <w:lang w:val="ro-RO"/>
                  </w:rPr>
                  <w:t>,00</w:t>
                </w:r>
              </w:p>
            </w:tc>
            <w:tc>
              <w:tcPr>
                <w:tcW w:w="1088" w:type="dxa"/>
                <w:shd w:val="clear" w:color="auto" w:fill="auto"/>
              </w:tcPr>
              <w:p w:rsidR="00CA1E77" w:rsidRPr="00356D04" w:rsidRDefault="00035E4B" w:rsidP="00825A8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w:t>
                </w:r>
                <w:r w:rsidR="00CA1E77" w:rsidRPr="00356D04">
                  <w:rPr>
                    <w:rFonts w:ascii="Arial" w:eastAsia="Times New Roman" w:hAnsi="Arial" w:cs="Arial"/>
                    <w:sz w:val="20"/>
                    <w:szCs w:val="24"/>
                    <w:lang w:val="ro-RO"/>
                  </w:rPr>
                  <w:t>/an</w:t>
                </w:r>
              </w:p>
            </w:tc>
            <w:tc>
              <w:tcPr>
                <w:tcW w:w="1196"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Valorificare</w:t>
                </w:r>
              </w:p>
            </w:tc>
            <w:tc>
              <w:tcPr>
                <w:tcW w:w="653"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R 12</w:t>
                </w:r>
              </w:p>
            </w:tc>
            <w:tc>
              <w:tcPr>
                <w:tcW w:w="1523"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Schimb de deseuri in vederea efectuarii oricareia dintre operatiile numerotate de la R1 la R11</w:t>
                </w:r>
              </w:p>
            </w:tc>
          </w:tr>
          <w:tr w:rsidR="00CA1E77" w:rsidRPr="00356D04" w:rsidTr="00825A87">
            <w:tc>
              <w:tcPr>
                <w:tcW w:w="870"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15 01 02</w:t>
                </w:r>
              </w:p>
            </w:tc>
            <w:tc>
              <w:tcPr>
                <w:tcW w:w="2393"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ambalaje de materiale plastice</w:t>
                </w:r>
              </w:p>
            </w:tc>
            <w:tc>
              <w:tcPr>
                <w:tcW w:w="1305"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activitate</w:t>
                </w:r>
              </w:p>
            </w:tc>
            <w:tc>
              <w:tcPr>
                <w:tcW w:w="979" w:type="dxa"/>
                <w:shd w:val="clear" w:color="auto" w:fill="auto"/>
              </w:tcPr>
              <w:p w:rsidR="00CA1E77" w:rsidRPr="00356D04" w:rsidRDefault="00035E4B" w:rsidP="00825A8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6355</w:t>
                </w:r>
                <w:r w:rsidR="00CA1E77" w:rsidRPr="00356D04">
                  <w:rPr>
                    <w:rFonts w:ascii="Arial" w:eastAsia="Times New Roman" w:hAnsi="Arial" w:cs="Arial"/>
                    <w:sz w:val="20"/>
                    <w:szCs w:val="24"/>
                    <w:lang w:val="ro-RO"/>
                  </w:rPr>
                  <w:t>,00</w:t>
                </w:r>
              </w:p>
            </w:tc>
            <w:tc>
              <w:tcPr>
                <w:tcW w:w="1088" w:type="dxa"/>
                <w:shd w:val="clear" w:color="auto" w:fill="auto"/>
              </w:tcPr>
              <w:p w:rsidR="00CA1E77" w:rsidRPr="00356D04" w:rsidRDefault="00035E4B" w:rsidP="00825A8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w:t>
                </w:r>
                <w:r w:rsidR="00CA1E77" w:rsidRPr="00356D04">
                  <w:rPr>
                    <w:rFonts w:ascii="Arial" w:eastAsia="Times New Roman" w:hAnsi="Arial" w:cs="Arial"/>
                    <w:sz w:val="20"/>
                    <w:szCs w:val="24"/>
                    <w:lang w:val="ro-RO"/>
                  </w:rPr>
                  <w:t>/an</w:t>
                </w:r>
              </w:p>
            </w:tc>
            <w:tc>
              <w:tcPr>
                <w:tcW w:w="1196"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Valorificare</w:t>
                </w:r>
              </w:p>
            </w:tc>
            <w:tc>
              <w:tcPr>
                <w:tcW w:w="653"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R 12</w:t>
                </w:r>
              </w:p>
            </w:tc>
            <w:tc>
              <w:tcPr>
                <w:tcW w:w="1523"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Schimb de deseuri in vederea efectuarii oricareia dintre operatiile numerotate de la R1 la R11</w:t>
                </w:r>
              </w:p>
            </w:tc>
          </w:tr>
          <w:tr w:rsidR="00CA1E77" w:rsidRPr="00356D04" w:rsidTr="00825A87">
            <w:tc>
              <w:tcPr>
                <w:tcW w:w="870"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20 01 01</w:t>
                </w:r>
              </w:p>
            </w:tc>
            <w:tc>
              <w:tcPr>
                <w:tcW w:w="2393"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hârtie si carton</w:t>
                </w:r>
              </w:p>
            </w:tc>
            <w:tc>
              <w:tcPr>
                <w:tcW w:w="1305"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activitate</w:t>
                </w:r>
              </w:p>
            </w:tc>
            <w:tc>
              <w:tcPr>
                <w:tcW w:w="979" w:type="dxa"/>
                <w:shd w:val="clear" w:color="auto" w:fill="auto"/>
              </w:tcPr>
              <w:p w:rsidR="00CA1E77" w:rsidRPr="00356D04" w:rsidRDefault="00035E4B" w:rsidP="00825A8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w:t>
                </w:r>
                <w:r w:rsidR="00CA1E77" w:rsidRPr="00356D04">
                  <w:rPr>
                    <w:rFonts w:ascii="Arial" w:eastAsia="Times New Roman" w:hAnsi="Arial" w:cs="Arial"/>
                    <w:sz w:val="20"/>
                    <w:szCs w:val="24"/>
                    <w:lang w:val="ro-RO"/>
                  </w:rPr>
                  <w:t>20,00</w:t>
                </w:r>
              </w:p>
            </w:tc>
            <w:tc>
              <w:tcPr>
                <w:tcW w:w="1088" w:type="dxa"/>
                <w:shd w:val="clear" w:color="auto" w:fill="auto"/>
              </w:tcPr>
              <w:p w:rsidR="00CA1E77" w:rsidRPr="00356D04" w:rsidRDefault="00CA1E77" w:rsidP="00035E4B">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Kilogram/a</w:t>
                </w:r>
                <w:r w:rsidR="00035E4B">
                  <w:rPr>
                    <w:rFonts w:ascii="Arial" w:eastAsia="Times New Roman" w:hAnsi="Arial" w:cs="Arial"/>
                    <w:sz w:val="20"/>
                    <w:szCs w:val="24"/>
                    <w:lang w:val="ro-RO"/>
                  </w:rPr>
                  <w:t>n</w:t>
                </w:r>
              </w:p>
            </w:tc>
            <w:tc>
              <w:tcPr>
                <w:tcW w:w="1196"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Valorificare</w:t>
                </w:r>
              </w:p>
            </w:tc>
            <w:tc>
              <w:tcPr>
                <w:tcW w:w="653"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R 12</w:t>
                </w:r>
              </w:p>
            </w:tc>
            <w:tc>
              <w:tcPr>
                <w:tcW w:w="1523"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Schimb de deseuri in vederea efectuarii oricareia dintre operatiile numerotate de la R1 la R11</w:t>
                </w:r>
              </w:p>
            </w:tc>
          </w:tr>
          <w:tr w:rsidR="00CA1E77" w:rsidRPr="00356D04" w:rsidTr="00825A87">
            <w:tc>
              <w:tcPr>
                <w:tcW w:w="870"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20 03 01</w:t>
                </w:r>
              </w:p>
            </w:tc>
            <w:tc>
              <w:tcPr>
                <w:tcW w:w="2393"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 xml:space="preserve">deseuri municipale </w:t>
                </w:r>
                <w:r w:rsidRPr="00356D04">
                  <w:rPr>
                    <w:rFonts w:ascii="Arial" w:eastAsia="Times New Roman" w:hAnsi="Arial" w:cs="Arial"/>
                    <w:sz w:val="20"/>
                    <w:szCs w:val="24"/>
                    <w:lang w:val="ro-RO"/>
                  </w:rPr>
                  <w:lastRenderedPageBreak/>
                  <w:t>amestecate</w:t>
                </w:r>
              </w:p>
            </w:tc>
            <w:tc>
              <w:tcPr>
                <w:tcW w:w="1305"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lastRenderedPageBreak/>
                  <w:t>activitate</w:t>
                </w:r>
              </w:p>
            </w:tc>
            <w:tc>
              <w:tcPr>
                <w:tcW w:w="979" w:type="dxa"/>
                <w:shd w:val="clear" w:color="auto" w:fill="auto"/>
              </w:tcPr>
              <w:p w:rsidR="00CA1E77" w:rsidRPr="00356D04" w:rsidRDefault="00035E4B" w:rsidP="00825A8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550</w:t>
                </w:r>
                <w:r w:rsidR="00CA1E77" w:rsidRPr="00356D04">
                  <w:rPr>
                    <w:rFonts w:ascii="Arial" w:eastAsia="Times New Roman" w:hAnsi="Arial" w:cs="Arial"/>
                    <w:sz w:val="20"/>
                    <w:szCs w:val="24"/>
                    <w:lang w:val="ro-RO"/>
                  </w:rPr>
                  <w:t>,00</w:t>
                </w:r>
              </w:p>
            </w:tc>
            <w:tc>
              <w:tcPr>
                <w:tcW w:w="1088" w:type="dxa"/>
                <w:shd w:val="clear" w:color="auto" w:fill="auto"/>
              </w:tcPr>
              <w:p w:rsidR="00CA1E77" w:rsidRPr="00356D04" w:rsidRDefault="00035E4B" w:rsidP="00825A8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w:t>
                </w:r>
                <w:r w:rsidR="00CA1E77" w:rsidRPr="00356D04">
                  <w:rPr>
                    <w:rFonts w:ascii="Arial" w:eastAsia="Times New Roman" w:hAnsi="Arial" w:cs="Arial"/>
                    <w:sz w:val="20"/>
                    <w:szCs w:val="24"/>
                    <w:lang w:val="ro-RO"/>
                  </w:rPr>
                  <w:t>/an</w:t>
                </w:r>
              </w:p>
            </w:tc>
            <w:tc>
              <w:tcPr>
                <w:tcW w:w="1196"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Eliminare</w:t>
                </w:r>
              </w:p>
            </w:tc>
            <w:tc>
              <w:tcPr>
                <w:tcW w:w="653"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D 1</w:t>
                </w:r>
              </w:p>
            </w:tc>
            <w:tc>
              <w:tcPr>
                <w:tcW w:w="1523"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 xml:space="preserve">Depozitarea pe </w:t>
                </w:r>
                <w:r w:rsidRPr="00356D04">
                  <w:rPr>
                    <w:rFonts w:ascii="Arial" w:eastAsia="Times New Roman" w:hAnsi="Arial" w:cs="Arial"/>
                    <w:sz w:val="20"/>
                    <w:szCs w:val="24"/>
                    <w:lang w:val="ro-RO"/>
                  </w:rPr>
                  <w:lastRenderedPageBreak/>
                  <w:t>sol si in sol (de exemplu, depozite si altele asemenea)</w:t>
                </w:r>
              </w:p>
            </w:tc>
          </w:tr>
          <w:tr w:rsidR="00CA1E77" w:rsidRPr="00356D04" w:rsidTr="00825A87">
            <w:tc>
              <w:tcPr>
                <w:tcW w:w="870"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lastRenderedPageBreak/>
                  <w:t>15 01 03</w:t>
                </w:r>
              </w:p>
            </w:tc>
            <w:tc>
              <w:tcPr>
                <w:tcW w:w="2393"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ambalaje de lemn</w:t>
                </w:r>
              </w:p>
            </w:tc>
            <w:tc>
              <w:tcPr>
                <w:tcW w:w="1305"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activitate-paleti de lemn care se deterioreaza-se utilizeaza pentru incalzire</w:t>
                </w:r>
              </w:p>
            </w:tc>
            <w:tc>
              <w:tcPr>
                <w:tcW w:w="979" w:type="dxa"/>
                <w:shd w:val="clear" w:color="auto" w:fill="auto"/>
              </w:tcPr>
              <w:p w:rsidR="00CA1E77" w:rsidRPr="00356D04" w:rsidRDefault="00CA1E77" w:rsidP="00793AF1">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0,</w:t>
                </w:r>
                <w:r w:rsidR="00793AF1">
                  <w:rPr>
                    <w:rFonts w:ascii="Arial" w:eastAsia="Times New Roman" w:hAnsi="Arial" w:cs="Arial"/>
                    <w:sz w:val="20"/>
                    <w:szCs w:val="24"/>
                    <w:lang w:val="ro-RO"/>
                  </w:rPr>
                  <w:t>2</w:t>
                </w:r>
                <w:r w:rsidRPr="00356D04">
                  <w:rPr>
                    <w:rFonts w:ascii="Arial" w:eastAsia="Times New Roman" w:hAnsi="Arial" w:cs="Arial"/>
                    <w:sz w:val="20"/>
                    <w:szCs w:val="24"/>
                    <w:lang w:val="ro-RO"/>
                  </w:rPr>
                  <w:t>0</w:t>
                </w:r>
              </w:p>
            </w:tc>
            <w:tc>
              <w:tcPr>
                <w:tcW w:w="1088"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Tone/an</w:t>
                </w:r>
              </w:p>
            </w:tc>
            <w:tc>
              <w:tcPr>
                <w:tcW w:w="1196"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Valorificare</w:t>
                </w:r>
              </w:p>
            </w:tc>
            <w:tc>
              <w:tcPr>
                <w:tcW w:w="653"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R 12</w:t>
                </w:r>
              </w:p>
            </w:tc>
            <w:tc>
              <w:tcPr>
                <w:tcW w:w="1523" w:type="dxa"/>
                <w:shd w:val="clear" w:color="auto" w:fill="auto"/>
              </w:tcPr>
              <w:p w:rsidR="00CA1E77" w:rsidRPr="00356D04" w:rsidRDefault="00CA1E77" w:rsidP="00825A87">
                <w:pPr>
                  <w:autoSpaceDE w:val="0"/>
                  <w:autoSpaceDN w:val="0"/>
                  <w:adjustRightInd w:val="0"/>
                  <w:spacing w:before="40" w:after="0" w:line="240" w:lineRule="auto"/>
                  <w:jc w:val="center"/>
                  <w:rPr>
                    <w:rFonts w:ascii="Arial" w:eastAsia="Times New Roman" w:hAnsi="Arial" w:cs="Arial"/>
                    <w:sz w:val="20"/>
                    <w:szCs w:val="24"/>
                    <w:lang w:val="ro-RO"/>
                  </w:rPr>
                </w:pPr>
                <w:r w:rsidRPr="00356D04">
                  <w:rPr>
                    <w:rFonts w:ascii="Arial" w:eastAsia="Times New Roman" w:hAnsi="Arial" w:cs="Arial"/>
                    <w:sz w:val="20"/>
                    <w:szCs w:val="24"/>
                    <w:lang w:val="ro-RO"/>
                  </w:rPr>
                  <w:t>Schimb de deseuri in vederea efectuarii oricareia dintre operatiile numerotate de la R1 la R11</w:t>
                </w:r>
              </w:p>
            </w:tc>
          </w:tr>
        </w:tbl>
        <w:p w:rsidR="00D05915" w:rsidRPr="00010A8C" w:rsidRDefault="00825A87" w:rsidP="00D05915">
          <w:pPr>
            <w:spacing w:after="0"/>
            <w:ind w:firstLine="360"/>
            <w:rPr>
              <w:rFonts w:ascii="Arial" w:hAnsi="Arial" w:cs="Arial"/>
              <w:lang w:val="ro-RO" w:eastAsia="ro-RO"/>
            </w:rPr>
          </w:pPr>
        </w:p>
      </w:sdtContent>
    </w:sdt>
    <w:sdt>
      <w:sdtPr>
        <w:rPr>
          <w:rStyle w:val="StyleHiddenChar"/>
          <w:rFonts w:eastAsiaTheme="minorHAnsi"/>
        </w:rPr>
        <w:alias w:val="Deșeuri produse"/>
        <w:tag w:val="DeseuriProduseModel"/>
        <w:id w:val="2053879920"/>
        <w:lock w:val="sdtContentLocked"/>
        <w:placeholder>
          <w:docPart w:val="DefaultPlaceholder_1082065158"/>
        </w:placeholder>
      </w:sdtPr>
      <w:sdtContent>
        <w:p w:rsidR="00D05915" w:rsidRPr="004D6388" w:rsidRDefault="00247F58" w:rsidP="00247F58">
          <w:pPr>
            <w:autoSpaceDE w:val="0"/>
            <w:autoSpaceDN w:val="0"/>
            <w:adjustRightInd w:val="0"/>
            <w:spacing w:after="0" w:line="240" w:lineRule="auto"/>
            <w:jc w:val="both"/>
            <w:rPr>
              <w:rFonts w:ascii="Arial" w:eastAsia="Times New Roman" w:hAnsi="Arial" w:cs="Arial"/>
              <w:sz w:val="24"/>
              <w:szCs w:val="24"/>
              <w:lang w:val="ro-RO"/>
            </w:rPr>
          </w:pPr>
          <w:r w:rsidRPr="00247F58">
            <w:rPr>
              <w:rStyle w:val="StyleHiddenChar"/>
              <w:rFonts w:eastAsiaTheme="minorHAnsi"/>
            </w:rPr>
            <w:t xml:space="preserve"> </w:t>
          </w: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D05915" w:rsidRPr="00010A8C" w:rsidRDefault="00035E4B" w:rsidP="00D0591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05915" w:rsidRPr="00CB2B4B" w:rsidRDefault="00D05915" w:rsidP="00D05915">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D05915" w:rsidRDefault="00035E4B" w:rsidP="00D05915">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Nu se colecteaza deseuri </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D05915" w:rsidRPr="008A2286" w:rsidTr="00D05915">
            <w:trPr>
              <w:cantSplit/>
              <w:trHeight w:val="1701"/>
            </w:trPr>
            <w:tc>
              <w:tcPr>
                <w:tcW w:w="1040" w:type="dxa"/>
                <w:shd w:val="clear" w:color="auto" w:fill="C0C0C0"/>
                <w:vAlign w:val="center"/>
              </w:tcPr>
              <w:p w:rsidR="00D05915" w:rsidRPr="008A2286" w:rsidRDefault="00D05915" w:rsidP="00D0591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D05915" w:rsidRPr="008A2286" w:rsidRDefault="00D05915" w:rsidP="00D0591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D05915" w:rsidRPr="008A2286" w:rsidRDefault="00D05915" w:rsidP="00D05915">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D05915" w:rsidRPr="008A2286" w:rsidRDefault="00D05915" w:rsidP="00D0591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D05915" w:rsidRPr="008A2286" w:rsidRDefault="00D05915" w:rsidP="00D0591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D05915" w:rsidRPr="008A2286" w:rsidRDefault="00D05915" w:rsidP="00D05915">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D05915" w:rsidRPr="008A2286" w:rsidRDefault="00D05915" w:rsidP="00D0591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D05915" w:rsidRPr="008A2286" w:rsidTr="00D05915">
            <w:tc>
              <w:tcPr>
                <w:tcW w:w="1040" w:type="dxa"/>
                <w:shd w:val="clear" w:color="auto" w:fill="auto"/>
              </w:tcPr>
              <w:p w:rsidR="00D05915" w:rsidRPr="008A2286" w:rsidRDefault="00D05915" w:rsidP="00D05915">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D05915" w:rsidRPr="008A2286" w:rsidRDefault="00D05915" w:rsidP="00D05915">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D05915" w:rsidRPr="008A2286" w:rsidRDefault="00D05915" w:rsidP="00D05915">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D05915" w:rsidRPr="008A2286" w:rsidRDefault="00D05915" w:rsidP="00D05915">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D05915" w:rsidRPr="008A2286" w:rsidRDefault="00D05915" w:rsidP="00D05915">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D05915" w:rsidRPr="008A2286" w:rsidRDefault="00D05915" w:rsidP="00D05915">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D05915" w:rsidRPr="008A2286" w:rsidRDefault="00D05915" w:rsidP="00D05915">
                <w:pPr>
                  <w:autoSpaceDE w:val="0"/>
                  <w:autoSpaceDN w:val="0"/>
                  <w:adjustRightInd w:val="0"/>
                  <w:spacing w:before="40" w:after="0" w:line="240" w:lineRule="auto"/>
                  <w:jc w:val="center"/>
                  <w:rPr>
                    <w:rFonts w:ascii="Arial" w:hAnsi="Arial" w:cs="Arial"/>
                    <w:sz w:val="20"/>
                    <w:lang w:val="es-ES"/>
                  </w:rPr>
                </w:pPr>
              </w:p>
            </w:tc>
          </w:tr>
        </w:tbl>
        <w:p w:rsidR="00D05915" w:rsidRPr="007466E3" w:rsidRDefault="00825A87" w:rsidP="00D05915">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D05915" w:rsidRPr="000D07FE" w:rsidRDefault="00D05915" w:rsidP="00D05915">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035E4B">
            <w:rPr>
              <w:rFonts w:ascii="Arial" w:hAnsi="Arial" w:cs="Arial"/>
              <w:sz w:val="24"/>
              <w:szCs w:val="24"/>
            </w:rPr>
            <w:t>-Nu se comercializeaza deseuri</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D05915" w:rsidRPr="00EF1AF4" w:rsidTr="00D05915">
            <w:trPr>
              <w:cantSplit/>
              <w:trHeight w:val="1701"/>
            </w:trPr>
            <w:tc>
              <w:tcPr>
                <w:tcW w:w="1026" w:type="dxa"/>
                <w:shd w:val="clear" w:color="auto" w:fill="C0C0C0"/>
                <w:vAlign w:val="center"/>
              </w:tcPr>
              <w:p w:rsidR="00D05915" w:rsidRPr="00EF1AF4" w:rsidRDefault="00D05915" w:rsidP="00D0591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D05915" w:rsidRPr="00EF1AF4" w:rsidRDefault="00D05915" w:rsidP="00D0591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D05915" w:rsidRPr="00EF1AF4" w:rsidRDefault="00D05915" w:rsidP="00D05915">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D05915" w:rsidRPr="00EF1AF4" w:rsidRDefault="00D05915" w:rsidP="00D0591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D05915" w:rsidRPr="00EF1AF4" w:rsidRDefault="00D05915" w:rsidP="00D0591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D05915" w:rsidRPr="00EF1AF4" w:rsidRDefault="00D05915" w:rsidP="00D05915">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D05915" w:rsidRPr="00EF1AF4" w:rsidRDefault="00D05915" w:rsidP="00D0591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D05915" w:rsidRPr="00EF1AF4" w:rsidTr="00D05915">
            <w:tc>
              <w:tcPr>
                <w:tcW w:w="1026" w:type="dxa"/>
                <w:shd w:val="clear" w:color="auto" w:fill="auto"/>
              </w:tcPr>
              <w:p w:rsidR="00D05915" w:rsidRPr="00EF1AF4" w:rsidRDefault="00D05915" w:rsidP="00D0591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D05915" w:rsidRPr="00EF1AF4" w:rsidRDefault="00D05915" w:rsidP="00D0591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D05915" w:rsidRPr="00EF1AF4" w:rsidRDefault="00D05915" w:rsidP="00D0591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D05915" w:rsidRPr="00EF1AF4" w:rsidRDefault="00D05915" w:rsidP="00D0591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D05915" w:rsidRPr="00EF1AF4" w:rsidRDefault="00D05915" w:rsidP="00D0591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D05915" w:rsidRPr="00EF1AF4" w:rsidRDefault="00D05915" w:rsidP="00D0591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D05915" w:rsidRPr="00EF1AF4" w:rsidRDefault="00D05915" w:rsidP="00D0591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D05915" w:rsidRPr="000D07FE" w:rsidRDefault="00825A87" w:rsidP="00D05915">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D05915" w:rsidRPr="000D07FE" w:rsidRDefault="00D05915" w:rsidP="00D05915">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035E4B">
            <w:rPr>
              <w:rFonts w:ascii="Arial" w:hAnsi="Arial" w:cs="Arial"/>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D05915" w:rsidRPr="002248C9" w:rsidTr="00D05915">
            <w:tc>
              <w:tcPr>
                <w:tcW w:w="4002" w:type="dxa"/>
                <w:shd w:val="clear" w:color="auto" w:fill="C0C0C0"/>
                <w:vAlign w:val="center"/>
              </w:tcPr>
              <w:p w:rsidR="00D05915" w:rsidRPr="002248C9" w:rsidRDefault="00D05915" w:rsidP="00D0591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D05915" w:rsidRPr="002248C9" w:rsidRDefault="00D05915" w:rsidP="00D0591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D05915" w:rsidRPr="002248C9" w:rsidTr="00D05915">
            <w:tc>
              <w:tcPr>
                <w:tcW w:w="4002" w:type="dxa"/>
                <w:shd w:val="clear" w:color="auto" w:fill="auto"/>
              </w:tcPr>
              <w:p w:rsidR="00D05915" w:rsidRPr="002248C9" w:rsidRDefault="00D05915" w:rsidP="00D0591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D05915" w:rsidRPr="002248C9" w:rsidRDefault="00D05915" w:rsidP="00D0591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D05915" w:rsidRDefault="00825A87" w:rsidP="00D05915">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D05915" w:rsidRDefault="00D05915" w:rsidP="00D05915">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035E4B">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D05915" w:rsidRPr="002248C9" w:rsidTr="00D05915">
            <w:tc>
              <w:tcPr>
                <w:tcW w:w="4002" w:type="dxa"/>
                <w:shd w:val="clear" w:color="auto" w:fill="C0C0C0"/>
                <w:vAlign w:val="center"/>
              </w:tcPr>
              <w:p w:rsidR="00D05915" w:rsidRPr="002248C9" w:rsidRDefault="00D05915" w:rsidP="00D0591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D05915" w:rsidRPr="002248C9" w:rsidRDefault="00D05915" w:rsidP="00D0591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D05915" w:rsidRPr="002248C9" w:rsidTr="00D05915">
            <w:tc>
              <w:tcPr>
                <w:tcW w:w="4002" w:type="dxa"/>
                <w:shd w:val="clear" w:color="auto" w:fill="auto"/>
              </w:tcPr>
              <w:p w:rsidR="00D05915" w:rsidRPr="002248C9" w:rsidRDefault="00D05915" w:rsidP="00D0591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D05915" w:rsidRPr="002248C9" w:rsidRDefault="00D05915" w:rsidP="00D0591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D05915" w:rsidRDefault="00825A87" w:rsidP="00D05915">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Content>
        <w:p w:rsidR="00D05915" w:rsidRPr="00C329F1" w:rsidRDefault="00035E4B" w:rsidP="00D05915">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D05915" w:rsidRPr="00CB2B4B" w:rsidRDefault="00D05915" w:rsidP="00D05915">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793AF1" w:rsidRDefault="00035E4B" w:rsidP="00D0591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793AF1" w:rsidRPr="008A2286" w:rsidTr="00825A87">
            <w:tc>
              <w:tcPr>
                <w:tcW w:w="1715" w:type="dxa"/>
                <w:shd w:val="clear" w:color="auto" w:fill="C0C0C0"/>
                <w:vAlign w:val="center"/>
              </w:tcPr>
              <w:p w:rsidR="00793AF1" w:rsidRPr="008A2286" w:rsidRDefault="00793AF1" w:rsidP="00825A8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793AF1" w:rsidRPr="008A2286" w:rsidRDefault="00793AF1" w:rsidP="00825A8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793AF1" w:rsidRPr="008A2286" w:rsidRDefault="00793AF1" w:rsidP="00825A8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793AF1" w:rsidRPr="008A2286" w:rsidRDefault="00793AF1" w:rsidP="00825A8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793AF1" w:rsidRPr="008A2286" w:rsidRDefault="00793AF1" w:rsidP="00825A8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793AF1" w:rsidRPr="008A2286" w:rsidTr="00825A87">
            <w:tc>
              <w:tcPr>
                <w:tcW w:w="1715" w:type="dxa"/>
                <w:shd w:val="clear" w:color="auto" w:fill="auto"/>
              </w:tcPr>
              <w:p w:rsidR="00793AF1" w:rsidRPr="008A2286" w:rsidRDefault="00793AF1" w:rsidP="00825A8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150103</w:t>
                </w:r>
              </w:p>
            </w:tc>
            <w:tc>
              <w:tcPr>
                <w:tcW w:w="3431" w:type="dxa"/>
                <w:shd w:val="clear" w:color="auto" w:fill="auto"/>
              </w:tcPr>
              <w:p w:rsidR="00793AF1" w:rsidRPr="008A2286" w:rsidRDefault="00793AF1" w:rsidP="00825A8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Ambalaje de lemn</w:t>
                </w:r>
              </w:p>
            </w:tc>
            <w:tc>
              <w:tcPr>
                <w:tcW w:w="1715" w:type="dxa"/>
                <w:shd w:val="clear" w:color="auto" w:fill="auto"/>
              </w:tcPr>
              <w:p w:rsidR="00793AF1" w:rsidRPr="008A2286" w:rsidRDefault="00793AF1" w:rsidP="00825A8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0,03</w:t>
                </w:r>
              </w:p>
            </w:tc>
            <w:tc>
              <w:tcPr>
                <w:tcW w:w="1429" w:type="dxa"/>
                <w:shd w:val="clear" w:color="auto" w:fill="auto"/>
              </w:tcPr>
              <w:p w:rsidR="00793AF1" w:rsidRPr="008A2286" w:rsidRDefault="00793AF1" w:rsidP="00825A8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Tone/luna</w:t>
                </w:r>
              </w:p>
            </w:tc>
            <w:tc>
              <w:tcPr>
                <w:tcW w:w="1715" w:type="dxa"/>
                <w:shd w:val="clear" w:color="auto" w:fill="auto"/>
              </w:tcPr>
              <w:p w:rsidR="00793AF1" w:rsidRPr="008A2286" w:rsidRDefault="00793AF1" w:rsidP="00825A87">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Pe platforma betonata, in spatiu special amenajat in incinta amplasamentului</w:t>
                </w:r>
              </w:p>
            </w:tc>
          </w:tr>
        </w:tbl>
        <w:p w:rsidR="00D05915" w:rsidRPr="00903EAE" w:rsidRDefault="00825A87" w:rsidP="00793AF1">
          <w:pPr>
            <w:autoSpaceDE w:val="0"/>
            <w:autoSpaceDN w:val="0"/>
            <w:adjustRightInd w:val="0"/>
            <w:spacing w:after="0" w:line="240" w:lineRule="auto"/>
            <w:jc w:val="both"/>
            <w:rPr>
              <w:rFonts w:ascii="Arial" w:hAnsi="Arial" w:cs="Arial"/>
              <w:lang w:val="es-ES"/>
            </w:rPr>
          </w:pPr>
        </w:p>
      </w:sdtContent>
    </w:sdt>
    <w:sdt>
      <w:sdtPr>
        <w:rPr>
          <w:rStyle w:val="StyleHiddenChar"/>
          <w:rFonts w:eastAsiaTheme="minorHAnsi"/>
        </w:rPr>
        <w:alias w:val="Deșeuri stocate"/>
        <w:tag w:val="DeseuriStocateModel"/>
        <w:id w:val="-725213722"/>
        <w:lock w:val="sdtContentLocked"/>
        <w:placeholder>
          <w:docPart w:val="DefaultPlaceholder_1082065158"/>
        </w:placeholder>
      </w:sdtPr>
      <w:sdtContent>
        <w:p w:rsidR="00D05915" w:rsidRPr="00D712BB" w:rsidRDefault="00793AF1" w:rsidP="00793AF1">
          <w:pPr>
            <w:autoSpaceDE w:val="0"/>
            <w:autoSpaceDN w:val="0"/>
            <w:adjustRightInd w:val="0"/>
            <w:spacing w:after="0" w:line="240" w:lineRule="auto"/>
            <w:jc w:val="both"/>
            <w:rPr>
              <w:rFonts w:ascii="Arial" w:hAnsi="Arial" w:cs="Arial"/>
              <w:sz w:val="24"/>
              <w:szCs w:val="24"/>
              <w:lang w:val="ro-RO"/>
            </w:rPr>
          </w:pPr>
          <w:r w:rsidRPr="00793AF1">
            <w:rPr>
              <w:rStyle w:val="StyleHiddenChar"/>
              <w:rFonts w:eastAsiaTheme="minorHAnsi"/>
            </w:rPr>
            <w:t xml:space="preserve"> </w:t>
          </w:r>
        </w:p>
      </w:sdtContent>
    </w:sdt>
    <w:sdt>
      <w:sdtPr>
        <w:rPr>
          <w:rFonts w:ascii="Arial" w:hAnsi="Arial" w:cs="Arial"/>
        </w:rPr>
        <w:alias w:val="Câmp editabil text"/>
        <w:tag w:val="CampEditabil"/>
        <w:id w:val="773218676"/>
        <w:placeholder>
          <w:docPart w:val="69EC4B4B02044FD4812C378ED716B453"/>
        </w:placeholder>
      </w:sdtPr>
      <w:sdtContent>
        <w:p w:rsidR="00D05915" w:rsidRPr="00010A8C" w:rsidRDefault="00793AF1" w:rsidP="00D05915">
          <w:pPr>
            <w:spacing w:after="0"/>
            <w:rPr>
              <w:rFonts w:ascii="Arial" w:hAnsi="Arial" w:cs="Arial"/>
            </w:rPr>
          </w:pPr>
          <w:r>
            <w:rPr>
              <w:rFonts w:ascii="Arial" w:hAnsi="Arial" w:cs="Arial"/>
            </w:rPr>
            <w:t xml:space="preserve"> </w:t>
          </w:r>
        </w:p>
      </w:sdtContent>
    </w:sdt>
    <w:p w:rsidR="00D05915" w:rsidRPr="00CB2B4B" w:rsidRDefault="00D05915" w:rsidP="00D05915">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D05915" w:rsidRDefault="00793AF1" w:rsidP="00D05915">
          <w:pPr>
            <w:spacing w:after="0"/>
            <w:ind w:left="360"/>
            <w:rPr>
              <w:rFonts w:ascii="Arial" w:hAnsi="Arial" w:cs="Arial"/>
              <w:lang w:val="ro-RO"/>
            </w:rPr>
          </w:pPr>
          <w:r>
            <w:rPr>
              <w:rFonts w:ascii="Arial" w:hAnsi="Arial" w:cs="Arial"/>
              <w:lang w:val="ro-RO"/>
            </w:rPr>
            <w:t>Nu se trateaza deseuri</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D05915" w:rsidRPr="00E74820" w:rsidTr="00D05915">
            <w:trPr>
              <w:cantSplit/>
              <w:trHeight w:val="1134"/>
            </w:trPr>
            <w:tc>
              <w:tcPr>
                <w:tcW w:w="1312" w:type="dxa"/>
                <w:shd w:val="clear" w:color="auto" w:fill="C0C0C0"/>
                <w:vAlign w:val="center"/>
              </w:tcPr>
              <w:p w:rsidR="00D05915" w:rsidRPr="00E74820" w:rsidRDefault="00D05915" w:rsidP="00D05915">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D05915" w:rsidRPr="00E74820" w:rsidRDefault="00D05915" w:rsidP="00D05915">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D05915" w:rsidRPr="00E74820" w:rsidRDefault="00D05915" w:rsidP="00D05915">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D05915" w:rsidRPr="00E74820" w:rsidRDefault="00D05915" w:rsidP="00D05915">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D05915" w:rsidRPr="00E74820" w:rsidRDefault="00D05915" w:rsidP="00D05915">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D05915" w:rsidRPr="00E74820" w:rsidRDefault="00D05915" w:rsidP="00D05915">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D05915" w:rsidRPr="00E74820" w:rsidRDefault="00D05915" w:rsidP="00D05915">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D05915" w:rsidRPr="00E74820" w:rsidTr="00D05915">
            <w:tc>
              <w:tcPr>
                <w:tcW w:w="1312" w:type="dxa"/>
                <w:shd w:val="clear" w:color="auto" w:fill="auto"/>
              </w:tcPr>
              <w:p w:rsidR="00D05915" w:rsidRPr="00E74820" w:rsidRDefault="00D05915" w:rsidP="00D05915">
                <w:pPr>
                  <w:spacing w:before="40" w:after="0" w:line="360" w:lineRule="auto"/>
                  <w:jc w:val="center"/>
                  <w:rPr>
                    <w:rFonts w:ascii="Arial" w:hAnsi="Arial" w:cs="Arial"/>
                    <w:sz w:val="20"/>
                    <w:lang w:val="ro-RO"/>
                  </w:rPr>
                </w:pPr>
              </w:p>
            </w:tc>
            <w:tc>
              <w:tcPr>
                <w:tcW w:w="1640" w:type="dxa"/>
                <w:shd w:val="clear" w:color="auto" w:fill="auto"/>
              </w:tcPr>
              <w:p w:rsidR="00D05915" w:rsidRPr="00E74820" w:rsidRDefault="00D05915" w:rsidP="00D05915">
                <w:pPr>
                  <w:spacing w:before="40" w:after="0" w:line="360" w:lineRule="auto"/>
                  <w:jc w:val="center"/>
                  <w:rPr>
                    <w:rFonts w:ascii="Arial" w:hAnsi="Arial" w:cs="Arial"/>
                    <w:sz w:val="20"/>
                    <w:lang w:val="ro-RO"/>
                  </w:rPr>
                </w:pPr>
              </w:p>
            </w:tc>
            <w:tc>
              <w:tcPr>
                <w:tcW w:w="820" w:type="dxa"/>
                <w:shd w:val="clear" w:color="auto" w:fill="auto"/>
              </w:tcPr>
              <w:p w:rsidR="00D05915" w:rsidRPr="00E74820" w:rsidRDefault="00D05915" w:rsidP="00D05915">
                <w:pPr>
                  <w:spacing w:before="40" w:after="0" w:line="360" w:lineRule="auto"/>
                  <w:jc w:val="center"/>
                  <w:rPr>
                    <w:rFonts w:ascii="Arial" w:hAnsi="Arial" w:cs="Arial"/>
                    <w:sz w:val="20"/>
                    <w:lang w:val="ro-RO"/>
                  </w:rPr>
                </w:pPr>
              </w:p>
            </w:tc>
            <w:tc>
              <w:tcPr>
                <w:tcW w:w="1476" w:type="dxa"/>
                <w:shd w:val="clear" w:color="auto" w:fill="auto"/>
              </w:tcPr>
              <w:p w:rsidR="00D05915" w:rsidRPr="00E74820" w:rsidRDefault="00D05915" w:rsidP="00D05915">
                <w:pPr>
                  <w:spacing w:before="40" w:after="0" w:line="360" w:lineRule="auto"/>
                  <w:jc w:val="center"/>
                  <w:rPr>
                    <w:rFonts w:ascii="Arial" w:hAnsi="Arial" w:cs="Arial"/>
                    <w:sz w:val="20"/>
                    <w:lang w:val="ro-RO"/>
                  </w:rPr>
                </w:pPr>
              </w:p>
            </w:tc>
            <w:tc>
              <w:tcPr>
                <w:tcW w:w="1640" w:type="dxa"/>
                <w:shd w:val="clear" w:color="auto" w:fill="auto"/>
              </w:tcPr>
              <w:p w:rsidR="00D05915" w:rsidRPr="00E74820" w:rsidRDefault="00D05915" w:rsidP="00D05915">
                <w:pPr>
                  <w:spacing w:before="40" w:after="0" w:line="360" w:lineRule="auto"/>
                  <w:jc w:val="center"/>
                  <w:rPr>
                    <w:rFonts w:ascii="Arial" w:hAnsi="Arial" w:cs="Arial"/>
                    <w:sz w:val="20"/>
                    <w:lang w:val="ro-RO"/>
                  </w:rPr>
                </w:pPr>
              </w:p>
            </w:tc>
            <w:tc>
              <w:tcPr>
                <w:tcW w:w="1312" w:type="dxa"/>
                <w:shd w:val="clear" w:color="auto" w:fill="auto"/>
              </w:tcPr>
              <w:p w:rsidR="00D05915" w:rsidRPr="00E74820" w:rsidRDefault="00D05915" w:rsidP="00D05915">
                <w:pPr>
                  <w:spacing w:before="40" w:after="0" w:line="360" w:lineRule="auto"/>
                  <w:jc w:val="center"/>
                  <w:rPr>
                    <w:rFonts w:ascii="Arial" w:hAnsi="Arial" w:cs="Arial"/>
                    <w:sz w:val="20"/>
                    <w:lang w:val="ro-RO"/>
                  </w:rPr>
                </w:pPr>
              </w:p>
            </w:tc>
            <w:tc>
              <w:tcPr>
                <w:tcW w:w="1804" w:type="dxa"/>
                <w:shd w:val="clear" w:color="auto" w:fill="auto"/>
              </w:tcPr>
              <w:p w:rsidR="00D05915" w:rsidRPr="00E74820" w:rsidRDefault="00D05915" w:rsidP="00D05915">
                <w:pPr>
                  <w:spacing w:before="40" w:after="0" w:line="360" w:lineRule="auto"/>
                  <w:jc w:val="center"/>
                  <w:rPr>
                    <w:rFonts w:ascii="Arial" w:hAnsi="Arial" w:cs="Arial"/>
                    <w:sz w:val="20"/>
                    <w:lang w:val="ro-RO"/>
                  </w:rPr>
                </w:pPr>
              </w:p>
            </w:tc>
          </w:tr>
        </w:tbl>
        <w:p w:rsidR="00D05915" w:rsidRPr="00D712BB" w:rsidRDefault="00825A87" w:rsidP="00D05915">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D05915" w:rsidRDefault="00D05915" w:rsidP="00D05915">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793AF1">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D05915" w:rsidRPr="002248C9" w:rsidTr="00D05915">
            <w:tc>
              <w:tcPr>
                <w:tcW w:w="4002" w:type="dxa"/>
                <w:shd w:val="clear" w:color="auto" w:fill="C0C0C0"/>
                <w:vAlign w:val="center"/>
              </w:tcPr>
              <w:p w:rsidR="00D05915" w:rsidRPr="002248C9" w:rsidRDefault="00D05915" w:rsidP="00D05915">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D05915" w:rsidRPr="002248C9" w:rsidRDefault="00D05915" w:rsidP="00D05915">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D05915" w:rsidRPr="002248C9" w:rsidTr="00D05915">
            <w:tc>
              <w:tcPr>
                <w:tcW w:w="4002" w:type="dxa"/>
                <w:shd w:val="clear" w:color="auto" w:fill="auto"/>
              </w:tcPr>
              <w:p w:rsidR="00D05915" w:rsidRPr="002248C9" w:rsidRDefault="00D05915" w:rsidP="00D05915">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D05915" w:rsidRPr="002248C9" w:rsidRDefault="00D05915" w:rsidP="00D05915">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D05915" w:rsidRPr="0038326F" w:rsidRDefault="00825A87" w:rsidP="00D05915">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D05915" w:rsidRDefault="00D05915" w:rsidP="00D05915">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793AF1">
            <w:rPr>
              <w:rFonts w:ascii="Arial" w:hAnsi="Arial" w:cs="Arial"/>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D05915" w:rsidRPr="002248C9" w:rsidTr="00D05915">
            <w:tc>
              <w:tcPr>
                <w:tcW w:w="4002" w:type="dxa"/>
                <w:shd w:val="clear" w:color="auto" w:fill="C0C0C0"/>
                <w:vAlign w:val="center"/>
              </w:tcPr>
              <w:p w:rsidR="00D05915" w:rsidRPr="002248C9" w:rsidRDefault="00D05915" w:rsidP="00D05915">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D05915" w:rsidRPr="002248C9" w:rsidRDefault="00D05915" w:rsidP="00D05915">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D05915" w:rsidRPr="002248C9" w:rsidTr="00D05915">
            <w:tc>
              <w:tcPr>
                <w:tcW w:w="4002" w:type="dxa"/>
                <w:shd w:val="clear" w:color="auto" w:fill="auto"/>
              </w:tcPr>
              <w:p w:rsidR="00D05915" w:rsidRPr="002248C9" w:rsidRDefault="00D05915" w:rsidP="00D05915">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D05915" w:rsidRPr="002248C9" w:rsidRDefault="00D05915" w:rsidP="00D05915">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D05915" w:rsidRDefault="00825A87" w:rsidP="00D05915">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Content>
        <w:p w:rsidR="00D05915" w:rsidRPr="004C11CE" w:rsidRDefault="00793AF1" w:rsidP="00D05915">
          <w:pPr>
            <w:spacing w:after="0"/>
            <w:rPr>
              <w:lang w:val="ro-RO" w:eastAsia="ro-RO"/>
            </w:rPr>
          </w:pPr>
          <w:r>
            <w:rPr>
              <w:lang w:val="ro-RO" w:eastAsia="ro-RO"/>
            </w:rPr>
            <w:t xml:space="preserve"> </w:t>
          </w:r>
        </w:p>
      </w:sdtContent>
    </w:sdt>
    <w:p w:rsidR="00D05915" w:rsidRPr="00CB2B4B" w:rsidRDefault="00D05915" w:rsidP="00D05915">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D05915" w:rsidRPr="0075375E" w:rsidRDefault="00D05915" w:rsidP="00D05915">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D05915" w:rsidRPr="00A579F3" w:rsidTr="00D05915">
            <w:trPr>
              <w:cantSplit/>
              <w:trHeight w:val="1701"/>
            </w:trPr>
            <w:tc>
              <w:tcPr>
                <w:tcW w:w="989" w:type="dxa"/>
                <w:shd w:val="clear" w:color="auto" w:fill="C0C0C0"/>
                <w:vAlign w:val="center"/>
              </w:tcPr>
              <w:p w:rsidR="00D05915" w:rsidRPr="00A579F3" w:rsidRDefault="00D05915" w:rsidP="00D05915">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D05915" w:rsidRPr="00A579F3" w:rsidRDefault="00D05915" w:rsidP="00D05915">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D05915" w:rsidRPr="00A579F3" w:rsidRDefault="00D05915" w:rsidP="00D05915">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D05915" w:rsidRPr="00A579F3" w:rsidRDefault="00D05915" w:rsidP="00D05915">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D05915" w:rsidRPr="00A579F3" w:rsidRDefault="00D05915" w:rsidP="00D05915">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D05915" w:rsidRPr="00A579F3" w:rsidRDefault="00D05915" w:rsidP="00D05915">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D05915" w:rsidRPr="00A579F3" w:rsidRDefault="00D05915" w:rsidP="00D05915">
                <w:pPr>
                  <w:spacing w:before="40" w:after="0" w:line="240" w:lineRule="auto"/>
                  <w:jc w:val="center"/>
                  <w:rPr>
                    <w:rFonts w:ascii="Arial" w:hAnsi="Arial" w:cs="Arial"/>
                    <w:b/>
                    <w:sz w:val="20"/>
                  </w:rPr>
                </w:pPr>
                <w:r w:rsidRPr="00A579F3">
                  <w:rPr>
                    <w:rFonts w:ascii="Arial" w:hAnsi="Arial" w:cs="Arial"/>
                    <w:b/>
                    <w:sz w:val="20"/>
                  </w:rPr>
                  <w:t>Denumire operațiune</w:t>
                </w:r>
              </w:p>
            </w:tc>
          </w:tr>
          <w:tr w:rsidR="00D05915" w:rsidRPr="00A579F3" w:rsidTr="00D05915">
            <w:tc>
              <w:tcPr>
                <w:tcW w:w="989" w:type="dxa"/>
                <w:shd w:val="clear" w:color="auto" w:fill="auto"/>
              </w:tcPr>
              <w:p w:rsidR="00D05915" w:rsidRPr="00A579F3" w:rsidRDefault="00D05915" w:rsidP="00D05915">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D05915" w:rsidRPr="00A579F3" w:rsidRDefault="00D05915" w:rsidP="00D05915">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D05915" w:rsidRPr="00A579F3" w:rsidRDefault="00D05915" w:rsidP="00D05915">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D05915" w:rsidRPr="00A579F3" w:rsidRDefault="00D05915" w:rsidP="00D05915">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D05915" w:rsidRPr="00A579F3" w:rsidRDefault="00D05915" w:rsidP="00D05915">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D05915" w:rsidRPr="00A579F3" w:rsidRDefault="00D05915" w:rsidP="00D05915">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D05915" w:rsidRPr="00A579F3" w:rsidRDefault="00D05915" w:rsidP="00D05915">
                <w:pPr>
                  <w:spacing w:before="40" w:after="0" w:line="240" w:lineRule="auto"/>
                  <w:jc w:val="center"/>
                  <w:rPr>
                    <w:rFonts w:ascii="Arial" w:hAnsi="Arial" w:cs="Arial"/>
                    <w:sz w:val="20"/>
                  </w:rPr>
                </w:pPr>
                <w:r w:rsidRPr="00A579F3">
                  <w:rPr>
                    <w:rFonts w:ascii="Arial" w:hAnsi="Arial" w:cs="Arial"/>
                    <w:sz w:val="20"/>
                  </w:rPr>
                  <w:t xml:space="preserve"> </w:t>
                </w:r>
              </w:p>
            </w:tc>
          </w:tr>
        </w:tbl>
        <w:p w:rsidR="00D05915" w:rsidRDefault="00825A87" w:rsidP="00D05915">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p w:rsidR="00793AF1" w:rsidRPr="003761C8" w:rsidRDefault="00793AF1" w:rsidP="00793AF1">
          <w:pPr>
            <w:spacing w:after="0" w:line="240" w:lineRule="auto"/>
            <w:jc w:val="both"/>
            <w:rPr>
              <w:rFonts w:ascii="Arial" w:eastAsia="Times New Roman" w:hAnsi="Arial" w:cs="Arial"/>
              <w:bCs/>
              <w:iCs/>
              <w:noProof/>
              <w:sz w:val="24"/>
              <w:szCs w:val="24"/>
              <w:lang w:val="ro-RO" w:eastAsia="ro-RO"/>
            </w:rPr>
          </w:pPr>
          <w:r>
            <w:rPr>
              <w:rFonts w:ascii="Arial" w:hAnsi="Arial" w:cs="Arial"/>
              <w:sz w:val="24"/>
              <w:szCs w:val="24"/>
              <w:lang w:val="ro-RO"/>
            </w:rPr>
            <w:t>-</w:t>
          </w:r>
          <w:r w:rsidRPr="003761C8">
            <w:rPr>
              <w:rFonts w:ascii="Arial" w:eastAsia="Times New Roman" w:hAnsi="Arial" w:cs="Arial"/>
              <w:bCs/>
              <w:iCs/>
              <w:noProof/>
              <w:sz w:val="24"/>
              <w:szCs w:val="24"/>
              <w:lang w:val="ro-RO" w:eastAsia="ro-RO"/>
            </w:rPr>
            <w:t xml:space="preserve">deşeurile menajere sunt preluate de firma de salubritate cu mijloace de transport echipate special pentru acest tip de transporturi; </w:t>
          </w:r>
        </w:p>
        <w:p w:rsidR="00793AF1" w:rsidRDefault="00793AF1" w:rsidP="00793AF1">
          <w:pPr>
            <w:spacing w:after="0" w:line="240" w:lineRule="auto"/>
            <w:jc w:val="both"/>
            <w:rPr>
              <w:rFonts w:ascii="Arial" w:eastAsia="Times New Roman" w:hAnsi="Arial" w:cs="Arial"/>
              <w:bCs/>
              <w:iCs/>
              <w:noProof/>
              <w:sz w:val="24"/>
              <w:szCs w:val="24"/>
              <w:lang w:val="ro-RO" w:eastAsia="ro-RO"/>
            </w:rPr>
          </w:pPr>
          <w:r>
            <w:rPr>
              <w:rFonts w:ascii="Arial" w:eastAsia="Times New Roman" w:hAnsi="Arial" w:cs="Arial"/>
              <w:bCs/>
              <w:iCs/>
              <w:noProof/>
              <w:sz w:val="24"/>
              <w:szCs w:val="24"/>
              <w:lang w:val="ro-RO" w:eastAsia="ro-RO"/>
            </w:rPr>
            <w:t>-</w:t>
          </w:r>
          <w:r w:rsidRPr="003761C8">
            <w:rPr>
              <w:rFonts w:ascii="Arial" w:eastAsia="Times New Roman" w:hAnsi="Arial" w:cs="Arial"/>
              <w:bCs/>
              <w:iCs/>
              <w:noProof/>
              <w:sz w:val="24"/>
              <w:szCs w:val="24"/>
              <w:lang w:val="ro-RO" w:eastAsia="ro-RO"/>
            </w:rPr>
            <w:t xml:space="preserve">deşeurile reciclabile vor fi transportate - în vederea valorificării/eliminării lor - de firme specializate, autorizate, cu mijloace de transport echipate special pentru acest tip de transporturi; </w:t>
          </w:r>
        </w:p>
        <w:p w:rsidR="00D05915" w:rsidRPr="0075375E" w:rsidRDefault="00825A87" w:rsidP="00D05915">
          <w:pPr>
            <w:spacing w:after="0"/>
            <w:rPr>
              <w:lang w:val="ro-RO" w:eastAsia="ro-RO"/>
            </w:rPr>
          </w:pPr>
        </w:p>
      </w:sdtContent>
    </w:sdt>
    <w:p w:rsidR="00D05915" w:rsidRPr="00CB2B4B" w:rsidRDefault="00D05915" w:rsidP="00D05915">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D05915" w:rsidRPr="00793AF1" w:rsidRDefault="00793AF1" w:rsidP="00793AF1">
          <w:pPr>
            <w:pStyle w:val="BodyTextIndent3"/>
            <w:spacing w:after="0" w:line="240" w:lineRule="auto"/>
            <w:ind w:left="0"/>
            <w:jc w:val="both"/>
            <w:rPr>
              <w:rFonts w:ascii="Arial" w:hAnsi="Arial" w:cs="Arial"/>
              <w:bCs/>
              <w:iCs/>
              <w:color w:val="000000"/>
              <w:sz w:val="24"/>
              <w:szCs w:val="24"/>
              <w:lang w:val="ro-RO"/>
            </w:rPr>
          </w:pPr>
          <w:r w:rsidRPr="00F113FF">
            <w:rPr>
              <w:rFonts w:ascii="Arial" w:hAnsi="Arial" w:cs="Arial"/>
              <w:bCs/>
              <w:iCs/>
              <w:color w:val="000000"/>
              <w:sz w:val="24"/>
              <w:szCs w:val="24"/>
              <w:lang w:val="ro-RO"/>
            </w:rPr>
            <w:t>-monitorizarea deşeurilor–(tipuri, cantităţi, sortarea şi valorificarea prin unităţi specializate a celor reciclabile) se va realiza conform Anexei 1 a HG 856/2002 privind evidenţa gestiunii deşeurilor</w:t>
          </w:r>
        </w:p>
      </w:sdtContent>
    </w:sdt>
    <w:p w:rsidR="00D05915" w:rsidRPr="00CB2B4B" w:rsidRDefault="00D05915" w:rsidP="00D05915">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D05915" w:rsidRDefault="001578C2" w:rsidP="00D05915">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1578C2" w:rsidRPr="001578C2" w:rsidTr="001578C2">
            <w:tc>
              <w:tcPr>
                <w:tcW w:w="1429" w:type="dxa"/>
                <w:shd w:val="clear" w:color="auto" w:fill="C0C0C0"/>
                <w:vAlign w:val="center"/>
              </w:tcPr>
              <w:p w:rsidR="001578C2" w:rsidRPr="001578C2" w:rsidRDefault="001578C2" w:rsidP="001578C2">
                <w:pPr>
                  <w:autoSpaceDE w:val="0"/>
                  <w:autoSpaceDN w:val="0"/>
                  <w:adjustRightInd w:val="0"/>
                  <w:spacing w:before="40" w:after="0" w:line="240" w:lineRule="auto"/>
                  <w:jc w:val="center"/>
                  <w:rPr>
                    <w:rFonts w:ascii="Arial" w:hAnsi="Arial" w:cs="Arial"/>
                    <w:b/>
                    <w:sz w:val="20"/>
                    <w:szCs w:val="20"/>
                    <w:lang w:val="ro-RO"/>
                  </w:rPr>
                </w:pPr>
                <w:r w:rsidRPr="001578C2">
                  <w:rPr>
                    <w:rFonts w:ascii="Arial" w:hAnsi="Arial" w:cs="Arial"/>
                    <w:b/>
                    <w:sz w:val="20"/>
                    <w:szCs w:val="20"/>
                    <w:lang w:val="ro-RO"/>
                  </w:rPr>
                  <w:t>Tip ambalaj</w:t>
                </w:r>
              </w:p>
            </w:tc>
            <w:tc>
              <w:tcPr>
                <w:tcW w:w="5002" w:type="dxa"/>
                <w:shd w:val="clear" w:color="auto" w:fill="C0C0C0"/>
                <w:vAlign w:val="center"/>
              </w:tcPr>
              <w:p w:rsidR="001578C2" w:rsidRPr="001578C2" w:rsidRDefault="001578C2" w:rsidP="001578C2">
                <w:pPr>
                  <w:autoSpaceDE w:val="0"/>
                  <w:autoSpaceDN w:val="0"/>
                  <w:adjustRightInd w:val="0"/>
                  <w:spacing w:before="40" w:after="0" w:line="240" w:lineRule="auto"/>
                  <w:jc w:val="center"/>
                  <w:rPr>
                    <w:rFonts w:ascii="Arial" w:hAnsi="Arial" w:cs="Arial"/>
                    <w:b/>
                    <w:sz w:val="20"/>
                    <w:szCs w:val="20"/>
                    <w:lang w:val="ro-RO"/>
                  </w:rPr>
                </w:pPr>
                <w:r w:rsidRPr="001578C2">
                  <w:rPr>
                    <w:rFonts w:ascii="Arial" w:hAnsi="Arial" w:cs="Arial"/>
                    <w:b/>
                    <w:sz w:val="20"/>
                    <w:szCs w:val="20"/>
                    <w:lang w:val="ro-RO"/>
                  </w:rPr>
                  <w:t>Descriere</w:t>
                </w:r>
              </w:p>
            </w:tc>
            <w:tc>
              <w:tcPr>
                <w:tcW w:w="1429" w:type="dxa"/>
                <w:shd w:val="clear" w:color="auto" w:fill="C0C0C0"/>
                <w:vAlign w:val="center"/>
              </w:tcPr>
              <w:p w:rsidR="001578C2" w:rsidRPr="001578C2" w:rsidRDefault="001578C2" w:rsidP="001578C2">
                <w:pPr>
                  <w:autoSpaceDE w:val="0"/>
                  <w:autoSpaceDN w:val="0"/>
                  <w:adjustRightInd w:val="0"/>
                  <w:spacing w:before="40" w:after="0" w:line="240" w:lineRule="auto"/>
                  <w:jc w:val="center"/>
                  <w:rPr>
                    <w:rFonts w:ascii="Arial" w:hAnsi="Arial" w:cs="Arial"/>
                    <w:b/>
                    <w:sz w:val="20"/>
                    <w:szCs w:val="20"/>
                    <w:lang w:val="ro-RO"/>
                  </w:rPr>
                </w:pPr>
                <w:r w:rsidRPr="001578C2">
                  <w:rPr>
                    <w:rFonts w:ascii="Arial" w:hAnsi="Arial" w:cs="Arial"/>
                    <w:b/>
                    <w:sz w:val="20"/>
                    <w:szCs w:val="20"/>
                    <w:lang w:val="ro-RO"/>
                  </w:rPr>
                  <w:t>Cantitate</w:t>
                </w:r>
              </w:p>
            </w:tc>
            <w:tc>
              <w:tcPr>
                <w:tcW w:w="1786" w:type="dxa"/>
                <w:shd w:val="clear" w:color="auto" w:fill="C0C0C0"/>
                <w:vAlign w:val="center"/>
              </w:tcPr>
              <w:p w:rsidR="001578C2" w:rsidRPr="001578C2" w:rsidRDefault="001578C2" w:rsidP="001578C2">
                <w:pPr>
                  <w:autoSpaceDE w:val="0"/>
                  <w:autoSpaceDN w:val="0"/>
                  <w:adjustRightInd w:val="0"/>
                  <w:spacing w:before="40" w:after="0" w:line="240" w:lineRule="auto"/>
                  <w:jc w:val="center"/>
                  <w:rPr>
                    <w:rFonts w:ascii="Arial" w:hAnsi="Arial" w:cs="Arial"/>
                    <w:b/>
                    <w:sz w:val="20"/>
                    <w:szCs w:val="20"/>
                    <w:lang w:val="ro-RO"/>
                  </w:rPr>
                </w:pPr>
                <w:r w:rsidRPr="001578C2">
                  <w:rPr>
                    <w:rFonts w:ascii="Arial" w:hAnsi="Arial" w:cs="Arial"/>
                    <w:b/>
                    <w:sz w:val="20"/>
                    <w:szCs w:val="20"/>
                    <w:lang w:val="ro-RO"/>
                  </w:rPr>
                  <w:t>UM</w:t>
                </w:r>
              </w:p>
            </w:tc>
          </w:tr>
          <w:tr w:rsidR="001578C2" w:rsidRPr="001578C2" w:rsidTr="001578C2">
            <w:tc>
              <w:tcPr>
                <w:tcW w:w="1429" w:type="dxa"/>
                <w:shd w:val="clear" w:color="auto" w:fill="auto"/>
              </w:tcPr>
              <w:p w:rsidR="001578C2" w:rsidRPr="001578C2" w:rsidRDefault="001578C2" w:rsidP="001578C2">
                <w:pPr>
                  <w:autoSpaceDE w:val="0"/>
                  <w:autoSpaceDN w:val="0"/>
                  <w:adjustRightInd w:val="0"/>
                  <w:spacing w:before="40" w:after="0" w:line="240" w:lineRule="auto"/>
                  <w:jc w:val="center"/>
                  <w:rPr>
                    <w:rFonts w:ascii="Arial" w:hAnsi="Arial" w:cs="Arial"/>
                    <w:sz w:val="20"/>
                    <w:szCs w:val="20"/>
                    <w:lang w:val="ro-RO"/>
                  </w:rPr>
                </w:pPr>
                <w:r w:rsidRPr="001578C2">
                  <w:rPr>
                    <w:rFonts w:ascii="Arial" w:hAnsi="Arial" w:cs="Arial"/>
                    <w:sz w:val="20"/>
                    <w:szCs w:val="20"/>
                    <w:lang w:val="ro-RO"/>
                  </w:rPr>
                  <w:t>Hartie si carton</w:t>
                </w:r>
              </w:p>
            </w:tc>
            <w:tc>
              <w:tcPr>
                <w:tcW w:w="5002" w:type="dxa"/>
                <w:shd w:val="clear" w:color="auto" w:fill="auto"/>
              </w:tcPr>
              <w:p w:rsidR="001578C2" w:rsidRPr="001578C2" w:rsidRDefault="001578C2" w:rsidP="001578C2">
                <w:pPr>
                  <w:autoSpaceDE w:val="0"/>
                  <w:autoSpaceDN w:val="0"/>
                  <w:adjustRightInd w:val="0"/>
                  <w:spacing w:before="40" w:after="0" w:line="240" w:lineRule="auto"/>
                  <w:jc w:val="center"/>
                  <w:rPr>
                    <w:rFonts w:ascii="Arial" w:hAnsi="Arial" w:cs="Arial"/>
                    <w:sz w:val="20"/>
                    <w:szCs w:val="20"/>
                    <w:lang w:val="ro-RO"/>
                  </w:rPr>
                </w:pPr>
                <w:r w:rsidRPr="001578C2">
                  <w:rPr>
                    <w:rFonts w:ascii="Arial" w:hAnsi="Arial" w:cs="Arial"/>
                    <w:sz w:val="20"/>
                    <w:szCs w:val="20"/>
                    <w:lang w:val="ro-RO"/>
                  </w:rPr>
                  <w:t>Cutii din carton ondulat</w:t>
                </w:r>
              </w:p>
            </w:tc>
            <w:tc>
              <w:tcPr>
                <w:tcW w:w="1429" w:type="dxa"/>
                <w:shd w:val="clear" w:color="auto" w:fill="auto"/>
              </w:tcPr>
              <w:p w:rsidR="001578C2" w:rsidRPr="001578C2" w:rsidRDefault="001578C2" w:rsidP="001578C2">
                <w:pPr>
                  <w:autoSpaceDE w:val="0"/>
                  <w:autoSpaceDN w:val="0"/>
                  <w:adjustRightInd w:val="0"/>
                  <w:spacing w:before="40" w:after="0" w:line="240" w:lineRule="auto"/>
                  <w:jc w:val="center"/>
                  <w:rPr>
                    <w:rFonts w:ascii="Arial" w:hAnsi="Arial" w:cs="Arial"/>
                    <w:sz w:val="20"/>
                    <w:szCs w:val="20"/>
                    <w:lang w:val="ro-RO"/>
                  </w:rPr>
                </w:pPr>
                <w:r w:rsidRPr="001578C2">
                  <w:rPr>
                    <w:rFonts w:ascii="Arial" w:hAnsi="Arial" w:cs="Arial"/>
                    <w:sz w:val="20"/>
                    <w:szCs w:val="20"/>
                    <w:lang w:val="ro-RO"/>
                  </w:rPr>
                  <w:t>110000,00</w:t>
                </w:r>
              </w:p>
            </w:tc>
            <w:tc>
              <w:tcPr>
                <w:tcW w:w="1786" w:type="dxa"/>
                <w:shd w:val="clear" w:color="auto" w:fill="auto"/>
              </w:tcPr>
              <w:p w:rsidR="001578C2" w:rsidRPr="001578C2" w:rsidRDefault="001578C2" w:rsidP="001578C2">
                <w:pPr>
                  <w:autoSpaceDE w:val="0"/>
                  <w:autoSpaceDN w:val="0"/>
                  <w:adjustRightInd w:val="0"/>
                  <w:spacing w:before="40" w:after="0" w:line="240" w:lineRule="auto"/>
                  <w:jc w:val="center"/>
                  <w:rPr>
                    <w:rFonts w:ascii="Arial" w:hAnsi="Arial" w:cs="Arial"/>
                    <w:sz w:val="20"/>
                    <w:szCs w:val="20"/>
                    <w:lang w:val="ro-RO"/>
                  </w:rPr>
                </w:pPr>
                <w:r w:rsidRPr="001578C2">
                  <w:rPr>
                    <w:rFonts w:ascii="Arial" w:hAnsi="Arial" w:cs="Arial"/>
                    <w:sz w:val="20"/>
                    <w:szCs w:val="20"/>
                    <w:lang w:val="ro-RO"/>
                  </w:rPr>
                  <w:t>Bucati/luna</w:t>
                </w:r>
              </w:p>
            </w:tc>
          </w:tr>
          <w:tr w:rsidR="001578C2" w:rsidRPr="001578C2" w:rsidTr="001578C2">
            <w:tc>
              <w:tcPr>
                <w:tcW w:w="1429" w:type="dxa"/>
                <w:shd w:val="clear" w:color="auto" w:fill="auto"/>
              </w:tcPr>
              <w:p w:rsidR="001578C2" w:rsidRPr="001578C2" w:rsidRDefault="001578C2" w:rsidP="001578C2">
                <w:pPr>
                  <w:autoSpaceDE w:val="0"/>
                  <w:autoSpaceDN w:val="0"/>
                  <w:adjustRightInd w:val="0"/>
                  <w:spacing w:before="40" w:after="0" w:line="240" w:lineRule="auto"/>
                  <w:jc w:val="center"/>
                  <w:rPr>
                    <w:rFonts w:ascii="Arial" w:hAnsi="Arial" w:cs="Arial"/>
                    <w:sz w:val="20"/>
                    <w:szCs w:val="20"/>
                    <w:lang w:val="ro-RO"/>
                  </w:rPr>
                </w:pPr>
                <w:r w:rsidRPr="001578C2">
                  <w:rPr>
                    <w:rFonts w:ascii="Arial" w:hAnsi="Arial" w:cs="Arial"/>
                    <w:sz w:val="20"/>
                    <w:szCs w:val="20"/>
                    <w:lang w:val="ro-RO"/>
                  </w:rPr>
                  <w:t>Hartie si carton</w:t>
                </w:r>
              </w:p>
            </w:tc>
            <w:tc>
              <w:tcPr>
                <w:tcW w:w="5002" w:type="dxa"/>
                <w:shd w:val="clear" w:color="auto" w:fill="auto"/>
              </w:tcPr>
              <w:p w:rsidR="001578C2" w:rsidRPr="001578C2" w:rsidRDefault="001578C2" w:rsidP="001578C2">
                <w:pPr>
                  <w:autoSpaceDE w:val="0"/>
                  <w:autoSpaceDN w:val="0"/>
                  <w:adjustRightInd w:val="0"/>
                  <w:spacing w:before="40" w:after="0" w:line="240" w:lineRule="auto"/>
                  <w:jc w:val="center"/>
                  <w:rPr>
                    <w:rFonts w:ascii="Arial" w:hAnsi="Arial" w:cs="Arial"/>
                    <w:sz w:val="20"/>
                    <w:szCs w:val="20"/>
                    <w:lang w:val="ro-RO"/>
                  </w:rPr>
                </w:pPr>
                <w:r w:rsidRPr="001578C2">
                  <w:rPr>
                    <w:rFonts w:ascii="Arial" w:hAnsi="Arial" w:cs="Arial"/>
                    <w:sz w:val="20"/>
                    <w:szCs w:val="20"/>
                    <w:lang w:val="ro-RO"/>
                  </w:rPr>
                  <w:t>Tuburi din carton de diferite dimensiuni</w:t>
                </w:r>
              </w:p>
            </w:tc>
            <w:tc>
              <w:tcPr>
                <w:tcW w:w="1429" w:type="dxa"/>
                <w:shd w:val="clear" w:color="auto" w:fill="auto"/>
              </w:tcPr>
              <w:p w:rsidR="001578C2" w:rsidRPr="001578C2" w:rsidRDefault="001578C2" w:rsidP="001578C2">
                <w:pPr>
                  <w:autoSpaceDE w:val="0"/>
                  <w:autoSpaceDN w:val="0"/>
                  <w:adjustRightInd w:val="0"/>
                  <w:spacing w:before="40" w:after="0" w:line="240" w:lineRule="auto"/>
                  <w:jc w:val="center"/>
                  <w:rPr>
                    <w:rFonts w:ascii="Arial" w:hAnsi="Arial" w:cs="Arial"/>
                    <w:sz w:val="20"/>
                    <w:szCs w:val="20"/>
                    <w:lang w:val="ro-RO"/>
                  </w:rPr>
                </w:pPr>
                <w:r w:rsidRPr="001578C2">
                  <w:rPr>
                    <w:rFonts w:ascii="Arial" w:hAnsi="Arial" w:cs="Arial"/>
                    <w:sz w:val="20"/>
                    <w:szCs w:val="20"/>
                    <w:lang w:val="ro-RO"/>
                  </w:rPr>
                  <w:t>1400000,00</w:t>
                </w:r>
              </w:p>
            </w:tc>
            <w:tc>
              <w:tcPr>
                <w:tcW w:w="1786" w:type="dxa"/>
                <w:shd w:val="clear" w:color="auto" w:fill="auto"/>
              </w:tcPr>
              <w:p w:rsidR="001578C2" w:rsidRPr="001578C2" w:rsidRDefault="001578C2" w:rsidP="001578C2">
                <w:pPr>
                  <w:autoSpaceDE w:val="0"/>
                  <w:autoSpaceDN w:val="0"/>
                  <w:adjustRightInd w:val="0"/>
                  <w:spacing w:before="40" w:after="0" w:line="240" w:lineRule="auto"/>
                  <w:jc w:val="center"/>
                  <w:rPr>
                    <w:rFonts w:ascii="Arial" w:hAnsi="Arial" w:cs="Arial"/>
                    <w:sz w:val="20"/>
                    <w:szCs w:val="20"/>
                    <w:lang w:val="ro-RO"/>
                  </w:rPr>
                </w:pPr>
                <w:r w:rsidRPr="001578C2">
                  <w:rPr>
                    <w:rFonts w:ascii="Arial" w:hAnsi="Arial" w:cs="Arial"/>
                    <w:sz w:val="20"/>
                    <w:szCs w:val="20"/>
                    <w:lang w:val="ro-RO"/>
                  </w:rPr>
                  <w:t>Bucati/luna</w:t>
                </w:r>
              </w:p>
            </w:tc>
          </w:tr>
          <w:tr w:rsidR="001578C2" w:rsidRPr="001578C2" w:rsidTr="001578C2">
            <w:tc>
              <w:tcPr>
                <w:tcW w:w="1429" w:type="dxa"/>
                <w:shd w:val="clear" w:color="auto" w:fill="auto"/>
              </w:tcPr>
              <w:p w:rsidR="001578C2" w:rsidRPr="001578C2" w:rsidRDefault="001578C2" w:rsidP="001578C2">
                <w:pPr>
                  <w:autoSpaceDE w:val="0"/>
                  <w:autoSpaceDN w:val="0"/>
                  <w:adjustRightInd w:val="0"/>
                  <w:spacing w:before="40" w:after="0" w:line="240" w:lineRule="auto"/>
                  <w:jc w:val="center"/>
                  <w:rPr>
                    <w:rFonts w:ascii="Arial" w:hAnsi="Arial" w:cs="Arial"/>
                    <w:sz w:val="20"/>
                    <w:szCs w:val="20"/>
                    <w:lang w:val="ro-RO"/>
                  </w:rPr>
                </w:pPr>
                <w:r w:rsidRPr="001578C2">
                  <w:rPr>
                    <w:rFonts w:ascii="Arial" w:hAnsi="Arial" w:cs="Arial"/>
                    <w:sz w:val="20"/>
                    <w:szCs w:val="20"/>
                    <w:lang w:val="ro-RO"/>
                  </w:rPr>
                  <w:t>Altele</w:t>
                </w:r>
              </w:p>
            </w:tc>
            <w:tc>
              <w:tcPr>
                <w:tcW w:w="5002" w:type="dxa"/>
                <w:shd w:val="clear" w:color="auto" w:fill="auto"/>
              </w:tcPr>
              <w:p w:rsidR="001578C2" w:rsidRPr="001578C2" w:rsidRDefault="001578C2" w:rsidP="001578C2">
                <w:pPr>
                  <w:autoSpaceDE w:val="0"/>
                  <w:autoSpaceDN w:val="0"/>
                  <w:adjustRightInd w:val="0"/>
                  <w:spacing w:before="40" w:after="0" w:line="240" w:lineRule="auto"/>
                  <w:jc w:val="center"/>
                  <w:rPr>
                    <w:rFonts w:ascii="Arial" w:hAnsi="Arial" w:cs="Arial"/>
                    <w:sz w:val="20"/>
                    <w:szCs w:val="20"/>
                    <w:lang w:val="ro-RO"/>
                  </w:rPr>
                </w:pPr>
                <w:r w:rsidRPr="001578C2">
                  <w:rPr>
                    <w:rFonts w:ascii="Arial" w:hAnsi="Arial" w:cs="Arial"/>
                    <w:sz w:val="20"/>
                    <w:szCs w:val="20"/>
                    <w:lang w:val="ro-RO"/>
                  </w:rPr>
                  <w:t>Banda adeziva acrilica</w:t>
                </w:r>
              </w:p>
            </w:tc>
            <w:tc>
              <w:tcPr>
                <w:tcW w:w="1429" w:type="dxa"/>
                <w:shd w:val="clear" w:color="auto" w:fill="auto"/>
              </w:tcPr>
              <w:p w:rsidR="001578C2" w:rsidRPr="001578C2" w:rsidRDefault="001578C2" w:rsidP="001578C2">
                <w:pPr>
                  <w:autoSpaceDE w:val="0"/>
                  <w:autoSpaceDN w:val="0"/>
                  <w:adjustRightInd w:val="0"/>
                  <w:spacing w:before="40" w:after="0" w:line="240" w:lineRule="auto"/>
                  <w:jc w:val="center"/>
                  <w:rPr>
                    <w:rFonts w:ascii="Arial" w:hAnsi="Arial" w:cs="Arial"/>
                    <w:sz w:val="20"/>
                    <w:szCs w:val="20"/>
                    <w:lang w:val="ro-RO"/>
                  </w:rPr>
                </w:pPr>
                <w:r w:rsidRPr="001578C2">
                  <w:rPr>
                    <w:rFonts w:ascii="Arial" w:hAnsi="Arial" w:cs="Arial"/>
                    <w:sz w:val="20"/>
                    <w:szCs w:val="20"/>
                    <w:lang w:val="ro-RO"/>
                  </w:rPr>
                  <w:t>4000,00</w:t>
                </w:r>
              </w:p>
            </w:tc>
            <w:tc>
              <w:tcPr>
                <w:tcW w:w="1786" w:type="dxa"/>
                <w:shd w:val="clear" w:color="auto" w:fill="auto"/>
              </w:tcPr>
              <w:p w:rsidR="001578C2" w:rsidRPr="001578C2" w:rsidRDefault="001578C2" w:rsidP="001578C2">
                <w:pPr>
                  <w:autoSpaceDE w:val="0"/>
                  <w:autoSpaceDN w:val="0"/>
                  <w:adjustRightInd w:val="0"/>
                  <w:spacing w:before="40" w:after="0" w:line="240" w:lineRule="auto"/>
                  <w:jc w:val="center"/>
                  <w:rPr>
                    <w:rFonts w:ascii="Arial" w:hAnsi="Arial" w:cs="Arial"/>
                    <w:sz w:val="20"/>
                    <w:szCs w:val="20"/>
                    <w:lang w:val="ro-RO"/>
                  </w:rPr>
                </w:pPr>
                <w:r w:rsidRPr="001578C2">
                  <w:rPr>
                    <w:rFonts w:ascii="Arial" w:hAnsi="Arial" w:cs="Arial"/>
                    <w:sz w:val="20"/>
                    <w:szCs w:val="20"/>
                    <w:lang w:val="ro-RO"/>
                  </w:rPr>
                  <w:t>Bucati/luna</w:t>
                </w:r>
              </w:p>
            </w:tc>
          </w:tr>
        </w:tbl>
        <w:p w:rsidR="00D05915" w:rsidRDefault="00825A87" w:rsidP="001578C2">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D05915" w:rsidRDefault="00035E4B" w:rsidP="00D0591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05915" w:rsidRPr="00CB2B4B" w:rsidRDefault="00D05915" w:rsidP="00D05915">
      <w:pPr>
        <w:pStyle w:val="Heading2"/>
        <w:ind w:left="360"/>
        <w:rPr>
          <w:rFonts w:ascii="Arial" w:hAnsi="Arial" w:cs="Arial"/>
        </w:rPr>
      </w:pPr>
      <w:r>
        <w:rPr>
          <w:rFonts w:ascii="Arial" w:hAnsi="Arial" w:cs="Arial"/>
        </w:rPr>
        <w:lastRenderedPageBreak/>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D05915" w:rsidRPr="00010A8C" w:rsidRDefault="00035E4B" w:rsidP="00D0591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Prin operatori autorizati</w:t>
          </w:r>
        </w:p>
      </w:sdtContent>
    </w:sdt>
    <w:p w:rsidR="00D05915" w:rsidRPr="00FE6A36" w:rsidRDefault="00D05915" w:rsidP="00D0591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D05915" w:rsidRPr="00010A8C" w:rsidRDefault="00CA1E77" w:rsidP="00D0591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se utilizeaza substante si preparate periculoase</w:t>
          </w:r>
        </w:p>
      </w:sdtContent>
    </w:sdt>
    <w:p w:rsidR="00D05915" w:rsidRPr="00122506" w:rsidRDefault="00D05915" w:rsidP="00D05915">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CA1E77" w:rsidRDefault="00CA1E77" w:rsidP="00D05915">
          <w:pPr>
            <w:snapToGrid w:val="0"/>
            <w:spacing w:after="0" w:line="240" w:lineRule="auto"/>
            <w:ind w:left="360"/>
            <w:jc w:val="both"/>
            <w:rPr>
              <w:rFonts w:ascii="Arial" w:eastAsia="Times New Roman" w:hAnsi="Arial" w:cs="Arial"/>
              <w:sz w:val="24"/>
              <w:szCs w:val="24"/>
              <w:lang w:val="ro-RO"/>
            </w:rPr>
          </w:pPr>
        </w:p>
        <w:p w:rsidR="00CA1E77" w:rsidRDefault="00CA1E77" w:rsidP="00D05915">
          <w:pPr>
            <w:snapToGrid w:val="0"/>
            <w:spacing w:after="0" w:line="240" w:lineRule="auto"/>
            <w:ind w:left="360"/>
            <w:jc w:val="both"/>
            <w:rPr>
              <w:rFonts w:ascii="Arial" w:eastAsia="Times New Roman" w:hAnsi="Arial" w:cs="Arial"/>
              <w:sz w:val="24"/>
              <w:szCs w:val="24"/>
              <w:lang w:val="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CA1E77" w:rsidRPr="00BA15D4" w:rsidTr="00825A87">
            <w:tc>
              <w:tcPr>
                <w:tcW w:w="1501" w:type="dxa"/>
                <w:shd w:val="clear" w:color="auto" w:fill="C0C0C0"/>
                <w:vAlign w:val="center"/>
              </w:tcPr>
              <w:p w:rsidR="00CA1E77" w:rsidRPr="00BA15D4" w:rsidRDefault="00CA1E77" w:rsidP="00825A8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CA1E77" w:rsidRPr="00BA15D4" w:rsidRDefault="00CA1E77" w:rsidP="00825A8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CA1E77" w:rsidRPr="00BA15D4" w:rsidRDefault="00CA1E77" w:rsidP="00825A8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CA1E77" w:rsidRPr="00BA15D4" w:rsidRDefault="00CA1E77" w:rsidP="00825A8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CA1E77" w:rsidRPr="00BA15D4" w:rsidRDefault="00CA1E77" w:rsidP="00825A8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CA1E77" w:rsidRPr="00BA15D4" w:rsidRDefault="00CA1E77" w:rsidP="00825A8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CA1E77" w:rsidRPr="00BA15D4" w:rsidTr="00825A87">
            <w:tc>
              <w:tcPr>
                <w:tcW w:w="1501" w:type="dxa"/>
                <w:shd w:val="clear" w:color="auto" w:fill="auto"/>
              </w:tcPr>
              <w:p w:rsidR="00CA1E77" w:rsidRPr="00BA15D4" w:rsidRDefault="00CA1E77" w:rsidP="00825A87">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CA1E77" w:rsidRPr="00BA15D4" w:rsidRDefault="00CA1E77" w:rsidP="00825A87">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A1E77" w:rsidRPr="00BA15D4" w:rsidRDefault="00CA1E77" w:rsidP="00825A87">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CA1E77" w:rsidRPr="00BA15D4" w:rsidRDefault="00CA1E77" w:rsidP="00825A87">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A1E77" w:rsidRPr="00BA15D4" w:rsidRDefault="00CA1E77" w:rsidP="00825A87">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A1E77" w:rsidRPr="00BA15D4" w:rsidRDefault="00CA1E77" w:rsidP="00825A87">
                <w:pPr>
                  <w:snapToGrid w:val="0"/>
                  <w:spacing w:before="40" w:after="0" w:line="240" w:lineRule="auto"/>
                  <w:jc w:val="center"/>
                  <w:rPr>
                    <w:rFonts w:ascii="Arial" w:eastAsia="Times New Roman" w:hAnsi="Arial" w:cs="Arial"/>
                    <w:sz w:val="20"/>
                    <w:szCs w:val="24"/>
                    <w:lang w:val="ro-RO"/>
                  </w:rPr>
                </w:pPr>
              </w:p>
            </w:tc>
          </w:tr>
        </w:tbl>
        <w:p w:rsidR="00D05915" w:rsidRPr="00010A8C" w:rsidRDefault="00825A87" w:rsidP="00D05915">
          <w:pPr>
            <w:snapToGrid w:val="0"/>
            <w:spacing w:after="0" w:line="240" w:lineRule="auto"/>
            <w:ind w:left="360"/>
            <w:jc w:val="both"/>
            <w:rPr>
              <w:rFonts w:ascii="Arial" w:eastAsia="Times New Roman" w:hAnsi="Arial" w:cs="Arial"/>
              <w:sz w:val="24"/>
              <w:szCs w:val="24"/>
              <w:lang w:val="ro-RO"/>
            </w:rPr>
          </w:pPr>
        </w:p>
      </w:sdtContent>
    </w:sdt>
    <w:sdt>
      <w:sdtPr>
        <w:rPr>
          <w:rStyle w:val="StyleHiddenChar"/>
          <w:rFonts w:eastAsiaTheme="minorHAnsi"/>
        </w:rPr>
        <w:alias w:val="Substanțe și preparate periculoase"/>
        <w:tag w:val="SubstantePericuloaseModel"/>
        <w:id w:val="-648279889"/>
        <w:lock w:val="sdtContentLocked"/>
        <w:placeholder>
          <w:docPart w:val="10018D857D8A4578ACD70AD584B319BD"/>
        </w:placeholder>
      </w:sdtPr>
      <w:sdtContent>
        <w:p w:rsidR="00D05915" w:rsidRDefault="00CA1E77" w:rsidP="00CA1E77">
          <w:pPr>
            <w:snapToGrid w:val="0"/>
            <w:spacing w:after="0" w:line="240" w:lineRule="auto"/>
            <w:ind w:left="720"/>
            <w:jc w:val="both"/>
            <w:rPr>
              <w:rFonts w:ascii="Arial" w:eastAsia="Times New Roman" w:hAnsi="Arial" w:cs="Arial"/>
              <w:b/>
              <w:sz w:val="24"/>
              <w:szCs w:val="24"/>
              <w:lang w:val="ro-RO"/>
            </w:rPr>
          </w:pPr>
          <w:r w:rsidRPr="00CA1E77">
            <w:rPr>
              <w:rStyle w:val="StyleHiddenChar"/>
              <w:rFonts w:eastAsiaTheme="minorHAnsi"/>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D05915" w:rsidRPr="00010A8C" w:rsidRDefault="00CA1E77" w:rsidP="00D05915">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D05915" w:rsidRPr="00122506" w:rsidRDefault="00D05915" w:rsidP="00D05915">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D05915" w:rsidRPr="00010A8C" w:rsidRDefault="00CA1E77" w:rsidP="00D05915">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Nu este cazul</w:t>
          </w:r>
        </w:p>
      </w:sdtContent>
    </w:sdt>
    <w:p w:rsidR="00D05915" w:rsidRDefault="00D05915" w:rsidP="00D0591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CA1E77">
            <w:rPr>
              <w:rFonts w:ascii="Arial" w:eastAsia="Times New Roman" w:hAnsi="Arial" w:cs="Arial"/>
              <w:sz w:val="24"/>
              <w:szCs w:val="24"/>
              <w:lang w:val="ro-RO"/>
            </w:rPr>
            <w:t>Nu este cazul</w:t>
          </w:r>
        </w:sdtContent>
      </w:sdt>
    </w:p>
    <w:p w:rsidR="00D05915" w:rsidRDefault="00D05915" w:rsidP="00D0591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CA1E77">
            <w:rPr>
              <w:rFonts w:ascii="Arial" w:eastAsia="Times New Roman" w:hAnsi="Arial" w:cs="Arial"/>
              <w:sz w:val="24"/>
              <w:szCs w:val="24"/>
              <w:lang w:val="ro-RO"/>
            </w:rPr>
            <w:t>Nu este cazul</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D05915" w:rsidRDefault="00D05915" w:rsidP="00D0591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CA1E77">
            <w:rPr>
              <w:rFonts w:ascii="Arial" w:eastAsia="Times New Roman" w:hAnsi="Arial" w:cs="Arial"/>
              <w:sz w:val="24"/>
              <w:szCs w:val="24"/>
              <w:lang w:val="ro-RO"/>
            </w:rPr>
            <w:t>Nu este cazul</w:t>
          </w:r>
        </w:sdtContent>
      </w:sdt>
    </w:p>
    <w:p w:rsidR="00D05915" w:rsidRDefault="00D05915" w:rsidP="00D0591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CA1E77">
            <w:rPr>
              <w:rFonts w:ascii="Arial" w:eastAsia="Times New Roman" w:hAnsi="Arial" w:cs="Arial"/>
              <w:sz w:val="24"/>
              <w:szCs w:val="24"/>
              <w:lang w:val="ro-RO"/>
            </w:rPr>
            <w:t>Nu este cazul</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D05915" w:rsidRPr="00BD4EA0" w:rsidRDefault="00CA1E77" w:rsidP="00D05915">
          <w:pPr>
            <w:spacing w:after="0"/>
            <w:ind w:left="360"/>
            <w:rPr>
              <w:rFonts w:ascii="Arial" w:hAnsi="Arial" w:cs="Arial"/>
              <w:lang w:val="ro-RO"/>
            </w:rPr>
          </w:pPr>
          <w:r>
            <w:rPr>
              <w:rFonts w:ascii="Arial" w:hAnsi="Arial" w:cs="Arial"/>
              <w:color w:val="808080"/>
              <w:lang w:val="ro-RO"/>
            </w:rPr>
            <w:t xml:space="preserve"> </w:t>
          </w:r>
        </w:p>
      </w:sdtContent>
    </w:sdt>
    <w:p w:rsidR="00D05915" w:rsidRPr="00122506" w:rsidRDefault="00D05915" w:rsidP="00D05915">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D05915" w:rsidRPr="00122506" w:rsidRDefault="00CA1E77" w:rsidP="00D05915">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D05915" w:rsidRPr="00122506" w:rsidRDefault="00D05915" w:rsidP="00D05915">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D05915" w:rsidRDefault="00D05915" w:rsidP="00D05915">
          <w:pPr>
            <w:spacing w:after="0" w:line="240" w:lineRule="auto"/>
            <w:jc w:val="both"/>
            <w:rPr>
              <w:rFonts w:ascii="Arial" w:eastAsia="Times New Roman" w:hAnsi="Arial" w:cs="Arial"/>
              <w:b/>
              <w:sz w:val="24"/>
              <w:szCs w:val="24"/>
              <w:lang w:val="ro-RO"/>
            </w:rPr>
          </w:pPr>
        </w:p>
        <w:p w:rsidR="00D05915" w:rsidRPr="00853234" w:rsidRDefault="00D05915" w:rsidP="00D05915">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CA1E77">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D05915" w:rsidRDefault="00D05915" w:rsidP="00D05915">
          <w:pPr>
            <w:spacing w:after="0" w:line="240" w:lineRule="auto"/>
            <w:jc w:val="both"/>
            <w:rPr>
              <w:rFonts w:ascii="Arial" w:hAnsi="Arial" w:cs="Arial"/>
              <w:b/>
              <w:sz w:val="24"/>
              <w:szCs w:val="24"/>
              <w:lang w:val="ro-RO"/>
            </w:rPr>
          </w:pPr>
        </w:p>
        <w:p w:rsidR="00D05915" w:rsidRDefault="00D05915" w:rsidP="00D05915">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CA1E77">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D05915" w:rsidRDefault="00D05915" w:rsidP="00D05915">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D05915" w:rsidRPr="00D15FAB" w:rsidTr="00D05915">
            <w:tc>
              <w:tcPr>
                <w:tcW w:w="1804" w:type="dxa"/>
                <w:vMerge w:val="restart"/>
                <w:shd w:val="clear" w:color="auto" w:fill="C0C0C0"/>
              </w:tcPr>
              <w:p w:rsidR="00D05915" w:rsidRPr="00D15FAB" w:rsidRDefault="00D05915" w:rsidP="00D0591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D05915" w:rsidRPr="00D15FAB" w:rsidRDefault="00D05915" w:rsidP="00D0591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D05915" w:rsidRPr="00D15FAB" w:rsidRDefault="00D05915" w:rsidP="00D0591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D05915" w:rsidRPr="00D15FAB" w:rsidRDefault="00D05915" w:rsidP="00D0591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D05915" w:rsidRPr="00D15FAB" w:rsidRDefault="00D05915" w:rsidP="00D05915">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D05915" w:rsidRPr="00D15FAB" w:rsidTr="00D05915">
            <w:tc>
              <w:tcPr>
                <w:tcW w:w="1804" w:type="dxa"/>
                <w:vMerge/>
                <w:shd w:val="clear" w:color="auto" w:fill="C0C0C0"/>
              </w:tcPr>
              <w:p w:rsidR="00D05915" w:rsidRPr="00D15FAB" w:rsidRDefault="00D05915" w:rsidP="00D05915">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D05915" w:rsidRPr="00D15FAB" w:rsidRDefault="00D05915" w:rsidP="00D05915">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D05915" w:rsidRPr="00D15FAB" w:rsidRDefault="00D05915" w:rsidP="00D05915">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D05915" w:rsidRPr="00D15FAB" w:rsidRDefault="00D05915" w:rsidP="00D05915">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D05915" w:rsidRPr="00D15FAB" w:rsidRDefault="00D05915" w:rsidP="00D0591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D05915" w:rsidRPr="00D15FAB" w:rsidRDefault="00D05915" w:rsidP="00D0591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D05915" w:rsidRPr="00D15FAB" w:rsidTr="00D05915">
            <w:tc>
              <w:tcPr>
                <w:tcW w:w="1804" w:type="dxa"/>
                <w:shd w:val="clear" w:color="auto" w:fill="auto"/>
              </w:tcPr>
              <w:p w:rsidR="00D05915" w:rsidRPr="00D15FAB" w:rsidRDefault="00D05915" w:rsidP="00D05915">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D05915" w:rsidRPr="00D15FAB" w:rsidRDefault="00D05915" w:rsidP="00D05915">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D05915" w:rsidRPr="00D15FAB" w:rsidRDefault="00D05915" w:rsidP="00D05915">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D05915" w:rsidRPr="00D15FAB" w:rsidRDefault="00D05915" w:rsidP="00D05915">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D05915" w:rsidRPr="00D15FAB" w:rsidRDefault="00D05915" w:rsidP="00D05915">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D05915" w:rsidRPr="00D15FAB" w:rsidRDefault="00D05915" w:rsidP="00D05915">
                <w:pPr>
                  <w:spacing w:before="40" w:after="0" w:line="360" w:lineRule="auto"/>
                  <w:jc w:val="center"/>
                  <w:rPr>
                    <w:rFonts w:ascii="Arial" w:eastAsia="Times New Roman" w:hAnsi="Arial" w:cs="Arial"/>
                    <w:sz w:val="20"/>
                    <w:szCs w:val="24"/>
                    <w:lang w:val="ro-RO"/>
                  </w:rPr>
                </w:pPr>
              </w:p>
            </w:tc>
          </w:tr>
        </w:tbl>
        <w:p w:rsidR="00D05915" w:rsidRDefault="00825A87" w:rsidP="00D05915">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D05915" w:rsidRPr="00CA1E77" w:rsidRDefault="00D05915" w:rsidP="00D05915">
          <w:pPr>
            <w:spacing w:after="0" w:line="240" w:lineRule="auto"/>
            <w:jc w:val="both"/>
            <w:rPr>
              <w:rFonts w:ascii="Arial" w:hAnsi="Arial" w:cs="Arial"/>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CA1E77">
            <w:rPr>
              <w:rFonts w:ascii="Arial" w:hAnsi="Arial" w:cs="Arial"/>
              <w:b/>
              <w:sz w:val="24"/>
              <w:szCs w:val="24"/>
              <w:lang w:val="pt-BR"/>
            </w:rPr>
            <w:t>-</w:t>
          </w:r>
          <w:r w:rsidR="00CA1E77">
            <w:rPr>
              <w:rFonts w:ascii="Arial" w:hAnsi="Arial" w:cs="Arial"/>
              <w:sz w:val="24"/>
              <w:szCs w:val="24"/>
              <w:lang w:val="pt-BR"/>
            </w:rPr>
            <w:t>Nu este cazul</w:t>
          </w:r>
        </w:p>
        <w:p w:rsidR="00D05915" w:rsidRDefault="00D05915" w:rsidP="00D05915">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CA1E77">
            <w:rPr>
              <w:rFonts w:ascii="Arial" w:hAnsi="Arial" w:cs="Arial"/>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D05915" w:rsidRPr="000768B9" w:rsidTr="00D05915">
            <w:tc>
              <w:tcPr>
                <w:tcW w:w="3848" w:type="dxa"/>
                <w:shd w:val="clear" w:color="auto" w:fill="C0C0C0"/>
              </w:tcPr>
              <w:p w:rsidR="00D05915" w:rsidRPr="000768B9" w:rsidRDefault="00D05915" w:rsidP="00D0591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D05915" w:rsidRPr="000768B9" w:rsidRDefault="00D05915" w:rsidP="00D0591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D05915" w:rsidRPr="000768B9" w:rsidRDefault="00D05915" w:rsidP="00D0591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D05915" w:rsidRPr="000768B9" w:rsidTr="00D05915">
            <w:tc>
              <w:tcPr>
                <w:tcW w:w="3848" w:type="dxa"/>
                <w:shd w:val="clear" w:color="auto" w:fill="auto"/>
              </w:tcPr>
              <w:p w:rsidR="00D05915" w:rsidRPr="000768B9" w:rsidRDefault="00D05915" w:rsidP="00D05915">
                <w:pPr>
                  <w:spacing w:before="40" w:after="0" w:line="360" w:lineRule="auto"/>
                  <w:jc w:val="center"/>
                  <w:rPr>
                    <w:rFonts w:ascii="Arial" w:hAnsi="Arial" w:cs="Arial"/>
                    <w:noProof/>
                    <w:sz w:val="20"/>
                    <w:szCs w:val="24"/>
                    <w:lang w:val="ro-RO"/>
                  </w:rPr>
                </w:pPr>
              </w:p>
            </w:tc>
            <w:tc>
              <w:tcPr>
                <w:tcW w:w="3079" w:type="dxa"/>
                <w:shd w:val="clear" w:color="auto" w:fill="auto"/>
              </w:tcPr>
              <w:p w:rsidR="00D05915" w:rsidRPr="000768B9" w:rsidRDefault="00D05915" w:rsidP="00D05915">
                <w:pPr>
                  <w:spacing w:before="40" w:after="0" w:line="360" w:lineRule="auto"/>
                  <w:jc w:val="center"/>
                  <w:rPr>
                    <w:rFonts w:ascii="Arial" w:hAnsi="Arial" w:cs="Arial"/>
                    <w:noProof/>
                    <w:sz w:val="20"/>
                    <w:szCs w:val="24"/>
                    <w:lang w:val="ro-RO"/>
                  </w:rPr>
                </w:pPr>
              </w:p>
            </w:tc>
            <w:tc>
              <w:tcPr>
                <w:tcW w:w="3079" w:type="dxa"/>
                <w:shd w:val="clear" w:color="auto" w:fill="auto"/>
              </w:tcPr>
              <w:p w:rsidR="00D05915" w:rsidRPr="000768B9" w:rsidRDefault="00D05915" w:rsidP="00D05915">
                <w:pPr>
                  <w:spacing w:before="40" w:after="0" w:line="360" w:lineRule="auto"/>
                  <w:jc w:val="center"/>
                  <w:rPr>
                    <w:rFonts w:ascii="Arial" w:hAnsi="Arial" w:cs="Arial"/>
                    <w:noProof/>
                    <w:sz w:val="20"/>
                    <w:szCs w:val="24"/>
                    <w:lang w:val="ro-RO"/>
                  </w:rPr>
                </w:pPr>
              </w:p>
            </w:tc>
          </w:tr>
        </w:tbl>
        <w:p w:rsidR="00D05915" w:rsidRDefault="00825A87" w:rsidP="00D05915">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D05915" w:rsidRDefault="00D05915" w:rsidP="00D05915">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CA1E77">
            <w:rPr>
              <w:rFonts w:ascii="Arial" w:hAnsi="Arial" w:cs="Arial"/>
              <w:b w:val="0"/>
              <w:noProof w:val="0"/>
              <w:spacing w:val="0"/>
              <w:szCs w:val="24"/>
            </w:rPr>
            <w:t>-Nu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D05915" w:rsidRPr="000768B9" w:rsidTr="00D05915">
            <w:tc>
              <w:tcPr>
                <w:tcW w:w="2859" w:type="dxa"/>
                <w:shd w:val="clear" w:color="auto" w:fill="C0C0C0"/>
              </w:tcPr>
              <w:p w:rsidR="00D05915" w:rsidRPr="000768B9" w:rsidRDefault="00D05915" w:rsidP="00D0591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D05915" w:rsidRPr="000768B9" w:rsidRDefault="00D05915" w:rsidP="00D0591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D05915" w:rsidRPr="000768B9" w:rsidTr="00D05915">
            <w:tc>
              <w:tcPr>
                <w:tcW w:w="2859" w:type="dxa"/>
                <w:shd w:val="clear" w:color="auto" w:fill="auto"/>
              </w:tcPr>
              <w:p w:rsidR="00D05915" w:rsidRPr="000768B9" w:rsidRDefault="00D05915" w:rsidP="00D05915">
                <w:pPr>
                  <w:spacing w:before="40" w:after="0" w:line="360" w:lineRule="auto"/>
                  <w:jc w:val="center"/>
                  <w:rPr>
                    <w:rFonts w:ascii="Arial" w:hAnsi="Arial" w:cs="Arial"/>
                    <w:noProof/>
                    <w:sz w:val="20"/>
                    <w:szCs w:val="24"/>
                    <w:lang w:val="ro-RO"/>
                  </w:rPr>
                </w:pPr>
              </w:p>
            </w:tc>
            <w:tc>
              <w:tcPr>
                <w:tcW w:w="7147" w:type="dxa"/>
                <w:shd w:val="clear" w:color="auto" w:fill="auto"/>
              </w:tcPr>
              <w:p w:rsidR="00D05915" w:rsidRPr="000768B9" w:rsidRDefault="00D05915" w:rsidP="00D05915">
                <w:pPr>
                  <w:spacing w:before="40" w:after="0" w:line="360" w:lineRule="auto"/>
                  <w:jc w:val="center"/>
                  <w:rPr>
                    <w:rFonts w:ascii="Arial" w:hAnsi="Arial" w:cs="Arial"/>
                    <w:noProof/>
                    <w:sz w:val="20"/>
                    <w:szCs w:val="24"/>
                    <w:lang w:val="ro-RO"/>
                  </w:rPr>
                </w:pPr>
              </w:p>
            </w:tc>
          </w:tr>
        </w:tbl>
        <w:p w:rsidR="00D05915" w:rsidRDefault="00825A87" w:rsidP="00D05915">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D05915" w:rsidRDefault="00CA1E77" w:rsidP="00D05915">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D05915" w:rsidRPr="00122506" w:rsidRDefault="00D05915" w:rsidP="00D05915">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D05915" w:rsidRPr="00114F26" w:rsidRDefault="00CA1E77" w:rsidP="00D05915">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D05915" w:rsidRDefault="00D05915" w:rsidP="00D05915">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D05915" w:rsidRDefault="00CA1E77" w:rsidP="00D05915">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D05915" w:rsidRDefault="00D05915" w:rsidP="00D05915">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D05915" w:rsidRDefault="00CA1E77" w:rsidP="00CA1E77">
          <w:pPr>
            <w:spacing w:after="0" w:line="240" w:lineRule="auto"/>
            <w:jc w:val="both"/>
            <w:rPr>
              <w:rFonts w:ascii="Arial" w:eastAsia="Times New Roman" w:hAnsi="Arial" w:cs="Arial"/>
              <w:b/>
              <w:bCs/>
              <w:sz w:val="24"/>
              <w:szCs w:val="24"/>
              <w:lang w:val="ro-RO" w:eastAsia="ro-RO"/>
            </w:rPr>
          </w:pPr>
          <w:r w:rsidRPr="00CA1E77">
            <w:rPr>
              <w:rFonts w:ascii="Arial" w:eastAsia="Times New Roman" w:hAnsi="Arial" w:cs="Arial"/>
              <w:bCs/>
              <w:sz w:val="24"/>
              <w:szCs w:val="24"/>
              <w:lang w:val="ro-RO" w:eastAsia="ro-RO"/>
            </w:rPr>
            <w:t>-raportare</w:t>
          </w:r>
          <w:r>
            <w:rPr>
              <w:rFonts w:ascii="Arial" w:eastAsia="Times New Roman" w:hAnsi="Arial" w:cs="Arial"/>
              <w:bCs/>
              <w:sz w:val="24"/>
              <w:szCs w:val="24"/>
              <w:lang w:val="ro-RO" w:eastAsia="ro-RO"/>
            </w:rPr>
            <w:t xml:space="preserve"> anuala la APM Cluj a evidentei gestiunii deseurilor conform art.49 din Legea nr.211/2011 privind regimul deseurilor cu modificarile si completarile ulterioare, pana la data de 31 martie a anului in curs pentru anul precedent, atat pe suport de hartie cat si in format electronic</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9B21AF" w:rsidRPr="009B21AF" w:rsidTr="009B21AF">
            <w:tc>
              <w:tcPr>
                <w:tcW w:w="643" w:type="dxa"/>
                <w:shd w:val="clear" w:color="auto" w:fill="C0C0C0"/>
                <w:vAlign w:val="center"/>
              </w:tcPr>
              <w:p w:rsidR="009B21AF" w:rsidRPr="009B21AF" w:rsidRDefault="009B21AF" w:rsidP="009B21AF">
                <w:pPr>
                  <w:spacing w:before="40" w:after="0" w:line="240" w:lineRule="auto"/>
                  <w:jc w:val="center"/>
                  <w:rPr>
                    <w:rFonts w:ascii="Arial" w:eastAsia="Times New Roman" w:hAnsi="Arial" w:cs="Arial"/>
                    <w:b/>
                    <w:bCs/>
                    <w:sz w:val="20"/>
                    <w:szCs w:val="24"/>
                    <w:lang w:val="ro-RO" w:eastAsia="ro-RO"/>
                  </w:rPr>
                </w:pPr>
                <w:r w:rsidRPr="009B21AF">
                  <w:rPr>
                    <w:rFonts w:ascii="Arial" w:eastAsia="Times New Roman" w:hAnsi="Arial" w:cs="Arial"/>
                    <w:b/>
                    <w:bCs/>
                    <w:sz w:val="20"/>
                    <w:szCs w:val="24"/>
                    <w:lang w:val="ro-RO" w:eastAsia="ro-RO"/>
                  </w:rPr>
                  <w:t>Nr. Crt.</w:t>
                </w:r>
              </w:p>
            </w:tc>
            <w:tc>
              <w:tcPr>
                <w:tcW w:w="3215" w:type="dxa"/>
                <w:shd w:val="clear" w:color="auto" w:fill="C0C0C0"/>
                <w:vAlign w:val="center"/>
              </w:tcPr>
              <w:p w:rsidR="009B21AF" w:rsidRPr="009B21AF" w:rsidRDefault="009B21AF" w:rsidP="009B21AF">
                <w:pPr>
                  <w:spacing w:before="40" w:after="0" w:line="240" w:lineRule="auto"/>
                  <w:jc w:val="center"/>
                  <w:rPr>
                    <w:rFonts w:ascii="Arial" w:eastAsia="Times New Roman" w:hAnsi="Arial" w:cs="Arial"/>
                    <w:b/>
                    <w:bCs/>
                    <w:sz w:val="20"/>
                    <w:szCs w:val="24"/>
                    <w:lang w:val="ro-RO" w:eastAsia="ro-RO"/>
                  </w:rPr>
                </w:pPr>
                <w:r w:rsidRPr="009B21AF">
                  <w:rPr>
                    <w:rFonts w:ascii="Arial" w:eastAsia="Times New Roman" w:hAnsi="Arial" w:cs="Arial"/>
                    <w:b/>
                    <w:bCs/>
                    <w:sz w:val="20"/>
                    <w:szCs w:val="24"/>
                    <w:lang w:val="ro-RO" w:eastAsia="ro-RO"/>
                  </w:rPr>
                  <w:t>Denumire raport</w:t>
                </w:r>
              </w:p>
            </w:tc>
            <w:tc>
              <w:tcPr>
                <w:tcW w:w="1286" w:type="dxa"/>
                <w:shd w:val="clear" w:color="auto" w:fill="C0C0C0"/>
                <w:vAlign w:val="center"/>
              </w:tcPr>
              <w:p w:rsidR="009B21AF" w:rsidRPr="009B21AF" w:rsidRDefault="009B21AF" w:rsidP="009B21AF">
                <w:pPr>
                  <w:spacing w:before="40" w:after="0" w:line="240" w:lineRule="auto"/>
                  <w:jc w:val="center"/>
                  <w:rPr>
                    <w:rFonts w:ascii="Arial" w:eastAsia="Times New Roman" w:hAnsi="Arial" w:cs="Arial"/>
                    <w:b/>
                    <w:bCs/>
                    <w:sz w:val="20"/>
                    <w:szCs w:val="24"/>
                    <w:lang w:val="ro-RO" w:eastAsia="ro-RO"/>
                  </w:rPr>
                </w:pPr>
                <w:r w:rsidRPr="009B21AF">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9B21AF" w:rsidRPr="009B21AF" w:rsidRDefault="009B21AF" w:rsidP="009B21AF">
                <w:pPr>
                  <w:spacing w:before="40" w:after="0" w:line="240" w:lineRule="auto"/>
                  <w:jc w:val="center"/>
                  <w:rPr>
                    <w:rFonts w:ascii="Arial" w:eastAsia="Times New Roman" w:hAnsi="Arial" w:cs="Arial"/>
                    <w:b/>
                    <w:bCs/>
                    <w:sz w:val="20"/>
                    <w:szCs w:val="24"/>
                    <w:lang w:val="ro-RO" w:eastAsia="ro-RO"/>
                  </w:rPr>
                </w:pPr>
                <w:r w:rsidRPr="009B21AF">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9B21AF" w:rsidRPr="009B21AF" w:rsidRDefault="009B21AF" w:rsidP="009B21AF">
                <w:pPr>
                  <w:spacing w:before="40" w:after="0" w:line="240" w:lineRule="auto"/>
                  <w:jc w:val="center"/>
                  <w:rPr>
                    <w:rFonts w:ascii="Arial" w:eastAsia="Times New Roman" w:hAnsi="Arial" w:cs="Arial"/>
                    <w:b/>
                    <w:bCs/>
                    <w:sz w:val="20"/>
                    <w:szCs w:val="24"/>
                    <w:lang w:val="ro-RO" w:eastAsia="ro-RO"/>
                  </w:rPr>
                </w:pPr>
                <w:r w:rsidRPr="009B21AF">
                  <w:rPr>
                    <w:rFonts w:ascii="Arial" w:eastAsia="Times New Roman" w:hAnsi="Arial" w:cs="Arial"/>
                    <w:b/>
                    <w:bCs/>
                    <w:sz w:val="20"/>
                    <w:szCs w:val="24"/>
                    <w:lang w:val="ro-RO" w:eastAsia="ro-RO"/>
                  </w:rPr>
                  <w:t>Acces aplicații SIM</w:t>
                </w:r>
              </w:p>
            </w:tc>
          </w:tr>
          <w:tr w:rsidR="009B21AF" w:rsidRPr="009B21AF" w:rsidTr="009B21AF">
            <w:tc>
              <w:tcPr>
                <w:tcW w:w="643" w:type="dxa"/>
                <w:shd w:val="clear" w:color="auto" w:fill="auto"/>
              </w:tcPr>
              <w:p w:rsidR="009B21AF" w:rsidRPr="009B21AF" w:rsidRDefault="009B21AF" w:rsidP="009B21AF">
                <w:pPr>
                  <w:spacing w:before="40" w:after="0" w:line="240" w:lineRule="auto"/>
                  <w:jc w:val="center"/>
                  <w:rPr>
                    <w:rFonts w:ascii="Arial" w:eastAsia="Times New Roman" w:hAnsi="Arial" w:cs="Arial"/>
                    <w:bCs/>
                    <w:sz w:val="20"/>
                    <w:szCs w:val="24"/>
                    <w:lang w:val="ro-RO" w:eastAsia="ro-RO"/>
                  </w:rPr>
                </w:pPr>
                <w:r w:rsidRPr="009B21AF">
                  <w:rPr>
                    <w:rFonts w:ascii="Arial" w:eastAsia="Times New Roman" w:hAnsi="Arial" w:cs="Arial"/>
                    <w:bCs/>
                    <w:sz w:val="20"/>
                    <w:szCs w:val="24"/>
                    <w:lang w:val="ro-RO" w:eastAsia="ro-RO"/>
                  </w:rPr>
                  <w:t>1</w:t>
                </w:r>
              </w:p>
            </w:tc>
            <w:tc>
              <w:tcPr>
                <w:tcW w:w="3215" w:type="dxa"/>
                <w:shd w:val="clear" w:color="auto" w:fill="auto"/>
              </w:tcPr>
              <w:p w:rsidR="009B21AF" w:rsidRPr="009B21AF" w:rsidRDefault="009B21AF" w:rsidP="009B21AF">
                <w:pPr>
                  <w:spacing w:before="40" w:after="0" w:line="240" w:lineRule="auto"/>
                  <w:jc w:val="center"/>
                  <w:rPr>
                    <w:rFonts w:ascii="Arial" w:eastAsia="Times New Roman" w:hAnsi="Arial" w:cs="Arial"/>
                    <w:bCs/>
                    <w:sz w:val="20"/>
                    <w:szCs w:val="24"/>
                    <w:lang w:val="ro-RO" w:eastAsia="ro-RO"/>
                  </w:rPr>
                </w:pPr>
                <w:r w:rsidRPr="009B21AF">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9B21AF" w:rsidRPr="009B21AF" w:rsidRDefault="009B21AF" w:rsidP="009B21AF">
                <w:pPr>
                  <w:spacing w:before="40" w:after="0" w:line="240" w:lineRule="auto"/>
                  <w:jc w:val="center"/>
                  <w:rPr>
                    <w:rFonts w:ascii="Arial" w:eastAsia="Times New Roman" w:hAnsi="Arial" w:cs="Arial"/>
                    <w:bCs/>
                    <w:sz w:val="20"/>
                    <w:szCs w:val="24"/>
                    <w:lang w:val="ro-RO" w:eastAsia="ro-RO"/>
                  </w:rPr>
                </w:pPr>
                <w:r w:rsidRPr="009B21AF">
                  <w:rPr>
                    <w:rFonts w:ascii="Arial" w:eastAsia="Times New Roman" w:hAnsi="Arial" w:cs="Arial"/>
                    <w:bCs/>
                    <w:sz w:val="20"/>
                    <w:szCs w:val="24"/>
                    <w:lang w:val="ro-RO" w:eastAsia="ro-RO"/>
                  </w:rPr>
                  <w:t>anual</w:t>
                </w:r>
              </w:p>
            </w:tc>
            <w:tc>
              <w:tcPr>
                <w:tcW w:w="1929" w:type="dxa"/>
                <w:shd w:val="clear" w:color="auto" w:fill="auto"/>
              </w:tcPr>
              <w:p w:rsidR="009B21AF" w:rsidRPr="009B21AF" w:rsidRDefault="009B21AF" w:rsidP="009B21AF">
                <w:pPr>
                  <w:spacing w:before="40" w:after="0" w:line="240" w:lineRule="auto"/>
                  <w:jc w:val="center"/>
                  <w:rPr>
                    <w:rFonts w:ascii="Arial" w:eastAsia="Times New Roman" w:hAnsi="Arial" w:cs="Arial"/>
                    <w:bCs/>
                    <w:sz w:val="20"/>
                    <w:szCs w:val="24"/>
                    <w:lang w:val="ro-RO" w:eastAsia="ro-RO"/>
                  </w:rPr>
                </w:pPr>
                <w:r w:rsidRPr="009B21AF">
                  <w:rPr>
                    <w:rFonts w:ascii="Arial" w:eastAsia="Times New Roman" w:hAnsi="Arial" w:cs="Arial"/>
                    <w:bCs/>
                    <w:sz w:val="20"/>
                    <w:szCs w:val="24"/>
                    <w:lang w:val="ro-RO" w:eastAsia="ro-RO"/>
                  </w:rPr>
                  <w:t>1 februarie - 15 iunie</w:t>
                </w:r>
              </w:p>
            </w:tc>
            <w:tc>
              <w:tcPr>
                <w:tcW w:w="2572" w:type="dxa"/>
                <w:shd w:val="clear" w:color="auto" w:fill="auto"/>
              </w:tcPr>
              <w:p w:rsidR="009B21AF" w:rsidRPr="009B21AF" w:rsidRDefault="009B21AF" w:rsidP="009B21AF">
                <w:pPr>
                  <w:spacing w:before="40" w:after="0" w:line="240" w:lineRule="auto"/>
                  <w:jc w:val="center"/>
                  <w:rPr>
                    <w:rFonts w:ascii="Arial" w:eastAsia="Times New Roman" w:hAnsi="Arial" w:cs="Arial"/>
                    <w:bCs/>
                    <w:sz w:val="20"/>
                    <w:szCs w:val="24"/>
                    <w:lang w:val="ro-RO" w:eastAsia="ro-RO"/>
                  </w:rPr>
                </w:pPr>
                <w:r w:rsidRPr="009B21AF">
                  <w:rPr>
                    <w:rFonts w:ascii="Arial" w:eastAsia="Times New Roman" w:hAnsi="Arial" w:cs="Arial"/>
                    <w:bCs/>
                    <w:sz w:val="20"/>
                    <w:szCs w:val="24"/>
                    <w:lang w:val="ro-RO" w:eastAsia="ro-RO"/>
                  </w:rPr>
                  <w:t>Chestionar 4: PRODDES – completat de producatorii de deseuri.</w:t>
                </w:r>
              </w:p>
            </w:tc>
          </w:tr>
          <w:tr w:rsidR="009B21AF" w:rsidRPr="009B21AF" w:rsidTr="009B21AF">
            <w:tc>
              <w:tcPr>
                <w:tcW w:w="643" w:type="dxa"/>
                <w:shd w:val="clear" w:color="auto" w:fill="auto"/>
              </w:tcPr>
              <w:p w:rsidR="009B21AF" w:rsidRPr="009B21AF" w:rsidRDefault="009B21AF" w:rsidP="009B21AF">
                <w:pPr>
                  <w:spacing w:before="40" w:after="0" w:line="240" w:lineRule="auto"/>
                  <w:jc w:val="center"/>
                  <w:rPr>
                    <w:rFonts w:ascii="Arial" w:eastAsia="Times New Roman" w:hAnsi="Arial" w:cs="Arial"/>
                    <w:bCs/>
                    <w:sz w:val="20"/>
                    <w:szCs w:val="24"/>
                    <w:lang w:val="ro-RO" w:eastAsia="ro-RO"/>
                  </w:rPr>
                </w:pPr>
                <w:r w:rsidRPr="009B21AF">
                  <w:rPr>
                    <w:rFonts w:ascii="Arial" w:eastAsia="Times New Roman" w:hAnsi="Arial" w:cs="Arial"/>
                    <w:bCs/>
                    <w:sz w:val="20"/>
                    <w:szCs w:val="24"/>
                    <w:lang w:val="ro-RO" w:eastAsia="ro-RO"/>
                  </w:rPr>
                  <w:t>2</w:t>
                </w:r>
              </w:p>
            </w:tc>
            <w:tc>
              <w:tcPr>
                <w:tcW w:w="3215" w:type="dxa"/>
                <w:shd w:val="clear" w:color="auto" w:fill="auto"/>
              </w:tcPr>
              <w:p w:rsidR="009B21AF" w:rsidRPr="009B21AF" w:rsidRDefault="009B21AF" w:rsidP="009B21AF">
                <w:pPr>
                  <w:spacing w:before="40" w:after="0" w:line="240" w:lineRule="auto"/>
                  <w:jc w:val="center"/>
                  <w:rPr>
                    <w:rFonts w:ascii="Arial" w:eastAsia="Times New Roman" w:hAnsi="Arial" w:cs="Arial"/>
                    <w:bCs/>
                    <w:sz w:val="20"/>
                    <w:szCs w:val="24"/>
                    <w:lang w:val="ro-RO" w:eastAsia="ro-RO"/>
                  </w:rPr>
                </w:pPr>
                <w:r w:rsidRPr="009B21AF">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286" w:type="dxa"/>
                <w:shd w:val="clear" w:color="auto" w:fill="auto"/>
              </w:tcPr>
              <w:p w:rsidR="009B21AF" w:rsidRPr="009B21AF" w:rsidRDefault="009B21AF" w:rsidP="009B21AF">
                <w:pPr>
                  <w:spacing w:before="40" w:after="0" w:line="240" w:lineRule="auto"/>
                  <w:jc w:val="center"/>
                  <w:rPr>
                    <w:rFonts w:ascii="Arial" w:eastAsia="Times New Roman" w:hAnsi="Arial" w:cs="Arial"/>
                    <w:bCs/>
                    <w:sz w:val="20"/>
                    <w:szCs w:val="24"/>
                    <w:lang w:val="ro-RO" w:eastAsia="ro-RO"/>
                  </w:rPr>
                </w:pPr>
                <w:r w:rsidRPr="009B21AF">
                  <w:rPr>
                    <w:rFonts w:ascii="Arial" w:eastAsia="Times New Roman" w:hAnsi="Arial" w:cs="Arial"/>
                    <w:bCs/>
                    <w:sz w:val="20"/>
                    <w:szCs w:val="24"/>
                    <w:lang w:val="ro-RO" w:eastAsia="ro-RO"/>
                  </w:rPr>
                  <w:t>anual</w:t>
                </w:r>
              </w:p>
            </w:tc>
            <w:tc>
              <w:tcPr>
                <w:tcW w:w="1929" w:type="dxa"/>
                <w:shd w:val="clear" w:color="auto" w:fill="auto"/>
              </w:tcPr>
              <w:p w:rsidR="009B21AF" w:rsidRPr="009B21AF" w:rsidRDefault="009B21AF" w:rsidP="009B21AF">
                <w:pPr>
                  <w:spacing w:before="40" w:after="0" w:line="240" w:lineRule="auto"/>
                  <w:jc w:val="center"/>
                  <w:rPr>
                    <w:rFonts w:ascii="Arial" w:eastAsia="Times New Roman" w:hAnsi="Arial" w:cs="Arial"/>
                    <w:bCs/>
                    <w:sz w:val="20"/>
                    <w:szCs w:val="24"/>
                    <w:lang w:val="ro-RO" w:eastAsia="ro-RO"/>
                  </w:rPr>
                </w:pPr>
                <w:r w:rsidRPr="009B21AF">
                  <w:rPr>
                    <w:rFonts w:ascii="Arial" w:eastAsia="Times New Roman" w:hAnsi="Arial" w:cs="Arial"/>
                    <w:bCs/>
                    <w:sz w:val="20"/>
                    <w:szCs w:val="24"/>
                    <w:lang w:val="ro-RO" w:eastAsia="ro-RO"/>
                  </w:rPr>
                  <w:t>1 februarie - 25 februarie</w:t>
                </w:r>
              </w:p>
            </w:tc>
            <w:tc>
              <w:tcPr>
                <w:tcW w:w="2572" w:type="dxa"/>
                <w:shd w:val="clear" w:color="auto" w:fill="auto"/>
              </w:tcPr>
              <w:p w:rsidR="009B21AF" w:rsidRPr="009B21AF" w:rsidRDefault="009B21AF" w:rsidP="009B21AF">
                <w:pPr>
                  <w:spacing w:before="40" w:after="0" w:line="240" w:lineRule="auto"/>
                  <w:jc w:val="center"/>
                  <w:rPr>
                    <w:rFonts w:ascii="Arial" w:eastAsia="Times New Roman" w:hAnsi="Arial" w:cs="Arial"/>
                    <w:bCs/>
                    <w:sz w:val="20"/>
                    <w:szCs w:val="24"/>
                    <w:lang w:val="ro-RO" w:eastAsia="ro-RO"/>
                  </w:rPr>
                </w:pPr>
                <w:r w:rsidRPr="009B21AF">
                  <w:rPr>
                    <w:rFonts w:ascii="Arial" w:eastAsia="Times New Roman" w:hAnsi="Arial" w:cs="Arial"/>
                    <w:bCs/>
                    <w:sz w:val="20"/>
                    <w:szCs w:val="24"/>
                    <w:lang w:val="ro-RO" w:eastAsia="ro-RO"/>
                  </w:rPr>
                  <w:t>Anexa 1 - Producatori si importatori de ambalaje de desfacere, de produse ambalate, supraambalatori de produse ambalate</w:t>
                </w:r>
              </w:p>
            </w:tc>
          </w:tr>
        </w:tbl>
        <w:p w:rsidR="00D05915" w:rsidRPr="001E7F70" w:rsidRDefault="00825A87" w:rsidP="009B21AF">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D05915" w:rsidRDefault="00424355" w:rsidP="00D05915">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D05915" w:rsidRPr="008A1439" w:rsidRDefault="00D05915" w:rsidP="00D05915">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3E2FD8">
            <w:rPr>
              <w:rFonts w:ascii="Arial" w:eastAsia="Times New Roman" w:hAnsi="Arial" w:cs="Arial"/>
              <w:b/>
              <w:sz w:val="24"/>
              <w:szCs w:val="24"/>
              <w:lang w:val="ro-RO"/>
            </w:rPr>
            <w:t>17</w:t>
          </w:r>
          <w:r>
            <w:rPr>
              <w:rFonts w:ascii="Arial" w:eastAsia="Times New Roman" w:hAnsi="Arial" w:cs="Arial"/>
              <w:b/>
              <w:sz w:val="24"/>
              <w:szCs w:val="24"/>
              <w:lang w:val="ro-RO"/>
            </w:rPr>
            <w:t>(</w:t>
          </w:r>
          <w:r w:rsidR="003E2FD8">
            <w:rPr>
              <w:rFonts w:ascii="Arial" w:eastAsia="Times New Roman" w:hAnsi="Arial" w:cs="Arial"/>
              <w:b/>
              <w:sz w:val="24"/>
              <w:szCs w:val="24"/>
              <w:lang w:val="ro-RO"/>
            </w:rPr>
            <w:t>saptesprezece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3E2FD8">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D05915" w:rsidRDefault="00424355" w:rsidP="00D05915">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D05915" w:rsidRPr="00122506" w:rsidRDefault="00D05915" w:rsidP="00424355">
          <w:pPr>
            <w:spacing w:after="0" w:line="240" w:lineRule="auto"/>
            <w:jc w:val="center"/>
            <w:rPr>
              <w:rFonts w:ascii="Arial" w:hAnsi="Arial" w:cs="Arial"/>
              <w:sz w:val="24"/>
              <w:szCs w:val="24"/>
              <w:lang w:val="ro-RO"/>
            </w:rPr>
          </w:pPr>
        </w:p>
        <w:p w:rsidR="00D05915" w:rsidRPr="00122506" w:rsidRDefault="00D05915" w:rsidP="00424355">
          <w:pPr>
            <w:spacing w:after="0" w:line="240" w:lineRule="auto"/>
            <w:jc w:val="center"/>
            <w:rPr>
              <w:rFonts w:ascii="Arial" w:hAnsi="Arial" w:cs="Arial"/>
              <w:sz w:val="24"/>
              <w:szCs w:val="24"/>
              <w:lang w:val="ro-RO"/>
            </w:rPr>
          </w:pPr>
        </w:p>
        <w:p w:rsidR="00D05915" w:rsidRPr="00851033" w:rsidRDefault="00D05915" w:rsidP="00424355">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D05915" w:rsidRPr="00851033" w:rsidRDefault="00424355" w:rsidP="00424355">
          <w:pPr>
            <w:spacing w:after="0" w:line="240" w:lineRule="auto"/>
            <w:jc w:val="both"/>
            <w:rPr>
              <w:rFonts w:ascii="Arial" w:hAnsi="Arial" w:cs="Arial"/>
              <w:b/>
              <w:sz w:val="24"/>
              <w:szCs w:val="24"/>
              <w:lang w:val="ro-RO"/>
            </w:rPr>
          </w:pPr>
          <w:r>
            <w:rPr>
              <w:rFonts w:ascii="Arial" w:hAnsi="Arial" w:cs="Arial"/>
              <w:b/>
              <w:sz w:val="24"/>
              <w:szCs w:val="24"/>
              <w:lang w:val="ro-RO"/>
            </w:rPr>
            <w:t xml:space="preserve">                                                      dr.ing.Grigore CRACIUN</w:t>
          </w:r>
        </w:p>
        <w:p w:rsidR="00D05915" w:rsidRPr="00851033" w:rsidRDefault="00D05915" w:rsidP="00424355">
          <w:pPr>
            <w:spacing w:after="0" w:line="240" w:lineRule="auto"/>
            <w:jc w:val="both"/>
            <w:rPr>
              <w:rFonts w:ascii="Arial" w:hAnsi="Arial" w:cs="Arial"/>
              <w:b/>
              <w:sz w:val="24"/>
              <w:szCs w:val="24"/>
              <w:lang w:val="ro-RO"/>
            </w:rPr>
          </w:pPr>
        </w:p>
        <w:p w:rsidR="00D05915" w:rsidRDefault="00D05915" w:rsidP="00424355">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424355">
            <w:rPr>
              <w:rFonts w:ascii="Arial" w:hAnsi="Arial" w:cs="Arial"/>
              <w:b/>
              <w:sz w:val="24"/>
              <w:szCs w:val="24"/>
              <w:lang w:val="ro-RO"/>
            </w:rPr>
            <w:t xml:space="preserve"> AAA</w:t>
          </w:r>
          <w:r w:rsidRPr="00851033">
            <w:rPr>
              <w:rFonts w:ascii="Arial" w:hAnsi="Arial" w:cs="Arial"/>
              <w:b/>
              <w:sz w:val="24"/>
              <w:szCs w:val="24"/>
              <w:lang w:val="ro-RO"/>
            </w:rPr>
            <w:t>,</w:t>
          </w:r>
        </w:p>
        <w:p w:rsidR="00424355" w:rsidRPr="00851033" w:rsidRDefault="00424355" w:rsidP="00424355">
          <w:pPr>
            <w:spacing w:after="0" w:line="240" w:lineRule="auto"/>
            <w:jc w:val="both"/>
            <w:rPr>
              <w:rFonts w:ascii="Arial" w:hAnsi="Arial" w:cs="Arial"/>
              <w:b/>
              <w:sz w:val="24"/>
              <w:szCs w:val="24"/>
              <w:lang w:val="ro-RO"/>
            </w:rPr>
          </w:pPr>
          <w:r>
            <w:rPr>
              <w:rFonts w:ascii="Arial" w:hAnsi="Arial" w:cs="Arial"/>
              <w:b/>
              <w:sz w:val="24"/>
              <w:szCs w:val="24"/>
              <w:lang w:val="ro-RO"/>
            </w:rPr>
            <w:t>ing.Anca Cimpean</w:t>
          </w:r>
        </w:p>
        <w:p w:rsidR="00D05915" w:rsidRPr="00851033" w:rsidRDefault="00D05915" w:rsidP="00424355">
          <w:pPr>
            <w:spacing w:after="0" w:line="240" w:lineRule="auto"/>
            <w:jc w:val="both"/>
            <w:rPr>
              <w:rFonts w:ascii="Arial" w:hAnsi="Arial" w:cs="Arial"/>
              <w:b/>
              <w:sz w:val="24"/>
              <w:szCs w:val="24"/>
              <w:lang w:val="ro-RO"/>
            </w:rPr>
          </w:pPr>
        </w:p>
        <w:p w:rsidR="00D05915" w:rsidRPr="00851033" w:rsidRDefault="00D05915" w:rsidP="00424355">
          <w:pPr>
            <w:spacing w:after="0" w:line="240" w:lineRule="auto"/>
            <w:jc w:val="both"/>
            <w:rPr>
              <w:rFonts w:ascii="Arial" w:hAnsi="Arial" w:cs="Arial"/>
              <w:b/>
              <w:sz w:val="24"/>
              <w:szCs w:val="24"/>
              <w:lang w:val="ro-RO"/>
            </w:rPr>
          </w:pPr>
        </w:p>
        <w:p w:rsidR="00D05915" w:rsidRPr="00851033" w:rsidRDefault="00D05915" w:rsidP="00424355">
          <w:pPr>
            <w:spacing w:after="0" w:line="240" w:lineRule="auto"/>
            <w:jc w:val="both"/>
            <w:rPr>
              <w:rFonts w:ascii="Arial" w:hAnsi="Arial" w:cs="Arial"/>
              <w:b/>
              <w:sz w:val="24"/>
              <w:szCs w:val="24"/>
              <w:lang w:val="ro-RO"/>
            </w:rPr>
          </w:pPr>
        </w:p>
        <w:p w:rsidR="00424355" w:rsidRDefault="00D05915" w:rsidP="00424355">
          <w:pPr>
            <w:spacing w:after="0" w:line="240" w:lineRule="auto"/>
            <w:rPr>
              <w:rFonts w:ascii="Arial" w:hAnsi="Arial" w:cs="Arial"/>
              <w:b/>
              <w:sz w:val="24"/>
              <w:szCs w:val="24"/>
              <w:lang w:val="ro-RO"/>
            </w:rPr>
          </w:pPr>
          <w:r w:rsidRPr="00851033">
            <w:rPr>
              <w:rFonts w:ascii="Arial" w:hAnsi="Arial" w:cs="Arial"/>
              <w:b/>
              <w:sz w:val="24"/>
              <w:szCs w:val="24"/>
              <w:lang w:val="ro-RO"/>
            </w:rPr>
            <w:t>Întocmit,</w:t>
          </w:r>
        </w:p>
        <w:p w:rsidR="00D05915" w:rsidRDefault="00424355" w:rsidP="00424355">
          <w:pPr>
            <w:spacing w:after="0" w:line="240" w:lineRule="auto"/>
            <w:rPr>
              <w:rFonts w:ascii="Arial" w:hAnsi="Arial" w:cs="Arial"/>
              <w:i/>
              <w:color w:val="808080"/>
              <w:sz w:val="24"/>
              <w:szCs w:val="24"/>
              <w:lang w:val="ro-RO"/>
            </w:rPr>
          </w:pPr>
          <w:r>
            <w:rPr>
              <w:rFonts w:ascii="Arial" w:hAnsi="Arial" w:cs="Arial"/>
              <w:b/>
              <w:sz w:val="24"/>
              <w:szCs w:val="24"/>
              <w:lang w:val="ro-RO"/>
            </w:rPr>
            <w:t>ing.Dumitru ULIESAN</w:t>
          </w:r>
          <w:r w:rsidR="00D05915">
            <w:rPr>
              <w:rFonts w:ascii="Arial" w:hAnsi="Arial" w:cs="Arial"/>
              <w:b/>
              <w:sz w:val="24"/>
              <w:szCs w:val="24"/>
              <w:lang w:val="ro-RO"/>
            </w:rPr>
            <w:t xml:space="preserve">  </w:t>
          </w:r>
        </w:p>
      </w:sdtContent>
    </w:sdt>
    <w:p w:rsidR="00D05915" w:rsidRDefault="00D05915" w:rsidP="00D05915">
      <w:pPr>
        <w:rPr>
          <w:rFonts w:ascii="Arial" w:hAnsi="Arial" w:cs="Arial"/>
          <w:i/>
          <w:color w:val="808080"/>
          <w:sz w:val="24"/>
          <w:szCs w:val="24"/>
          <w:lang w:val="ro-RO"/>
        </w:rPr>
      </w:pPr>
    </w:p>
    <w:p w:rsidR="00D05915" w:rsidRPr="00A6127A" w:rsidRDefault="00D05915" w:rsidP="00D05915">
      <w:pPr>
        <w:spacing w:after="0"/>
        <w:rPr>
          <w:rFonts w:ascii="Arial" w:hAnsi="Arial" w:cs="Arial"/>
          <w:color w:val="808080"/>
          <w:sz w:val="24"/>
          <w:szCs w:val="24"/>
          <w:lang w:val="ro-RO"/>
        </w:rPr>
      </w:pPr>
    </w:p>
    <w:sectPr w:rsidR="00D05915" w:rsidRPr="00A6127A" w:rsidSect="00825A87">
      <w:footerReference w:type="default" r:id="rId44"/>
      <w:headerReference w:type="first" r:id="rId45"/>
      <w:footerReference w:type="first" r:id="rId46"/>
      <w:pgSz w:w="11907" w:h="16839" w:code="9"/>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A87" w:rsidRDefault="00825A87">
      <w:pPr>
        <w:spacing w:after="0" w:line="240" w:lineRule="auto"/>
      </w:pPr>
      <w:r>
        <w:separator/>
      </w:r>
    </w:p>
  </w:endnote>
  <w:endnote w:type="continuationSeparator" w:id="0">
    <w:p w:rsidR="00825A87" w:rsidRDefault="0082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206148970"/>
        </w:sdtPr>
        <w:sdtContent>
          <w:p w:rsidR="00825A87" w:rsidRPr="00ED7D75" w:rsidRDefault="00825A87" w:rsidP="00CF29E5">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825A87" w:rsidRPr="00ED7D75" w:rsidRDefault="00825A87" w:rsidP="00CF29E5">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Dorobanţilor,</w:t>
            </w:r>
            <w:r w:rsidRPr="00ED7D75">
              <w:rPr>
                <w:rFonts w:ascii="Arial" w:hAnsi="Arial" w:cs="Arial"/>
                <w:color w:val="00214E"/>
                <w:sz w:val="20"/>
                <w:szCs w:val="20"/>
                <w:lang w:val="ro-RO"/>
              </w:rPr>
              <w:t xml:space="preserve"> </w:t>
            </w:r>
            <w:r>
              <w:rPr>
                <w:rFonts w:ascii="Arial" w:hAnsi="Arial" w:cs="Arial"/>
                <w:color w:val="00214E"/>
                <w:sz w:val="20"/>
                <w:szCs w:val="20"/>
                <w:lang w:val="ro-RO"/>
              </w:rPr>
              <w:t>nr.99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825A87" w:rsidRPr="00A50C45" w:rsidRDefault="00825A87" w:rsidP="00CF29E5">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224A96">
                <w:rPr>
                  <w:rStyle w:val="Hyperlink"/>
                  <w:rFonts w:ascii="Arial" w:hAnsi="Arial" w:cs="Arial"/>
                  <w:sz w:val="20"/>
                  <w:szCs w:val="20"/>
                </w:rPr>
                <w:t>office@</w:t>
              </w:r>
            </w:hyperlink>
            <w:r>
              <w:rPr>
                <w:rFonts w:ascii="Arial" w:hAnsi="Arial" w:cs="Arial"/>
                <w:color w:val="00214E"/>
                <w:sz w:val="20"/>
                <w:szCs w:val="20"/>
                <w:lang w:val="ro-RO"/>
              </w:rPr>
              <w:t xml:space="preserve">apmcj.anpm.ro; Tel.0264-410722; Fax.0264-410716 </w:t>
            </w:r>
          </w:p>
        </w:sdtContent>
      </w:sdt>
      <w:p w:rsidR="00825A87" w:rsidRDefault="00825A87" w:rsidP="00CF29E5">
        <w:pPr>
          <w:pStyle w:val="Footer"/>
          <w:pBdr>
            <w:top w:val="single" w:sz="4" w:space="1" w:color="auto"/>
          </w:pBdr>
          <w:jc w:val="center"/>
        </w:pPr>
      </w:p>
      <w:p w:rsidR="00825A87" w:rsidRDefault="00825A87" w:rsidP="00D05915">
        <w:pPr>
          <w:pStyle w:val="Footer"/>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825A87" w:rsidRPr="00ED7D75" w:rsidRDefault="00825A87" w:rsidP="00D05915">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825A87" w:rsidRPr="00ED7D75" w:rsidRDefault="00825A87" w:rsidP="00D05915">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Dorobanţilor,</w:t>
        </w:r>
        <w:r w:rsidRPr="00ED7D75">
          <w:rPr>
            <w:rFonts w:ascii="Arial" w:hAnsi="Arial" w:cs="Arial"/>
            <w:color w:val="00214E"/>
            <w:sz w:val="20"/>
            <w:szCs w:val="20"/>
            <w:lang w:val="ro-RO"/>
          </w:rPr>
          <w:t xml:space="preserve"> </w:t>
        </w:r>
        <w:r>
          <w:rPr>
            <w:rFonts w:ascii="Arial" w:hAnsi="Arial" w:cs="Arial"/>
            <w:color w:val="00214E"/>
            <w:sz w:val="20"/>
            <w:szCs w:val="20"/>
            <w:lang w:val="ro-RO"/>
          </w:rPr>
          <w:t>nr.99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825A87" w:rsidRPr="00A50C45" w:rsidRDefault="00825A87" w:rsidP="00D05915">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224A96">
            <w:rPr>
              <w:rStyle w:val="Hyperlink"/>
              <w:rFonts w:ascii="Arial" w:hAnsi="Arial" w:cs="Arial"/>
              <w:sz w:val="20"/>
              <w:szCs w:val="20"/>
            </w:rPr>
            <w:t>office@</w:t>
          </w:r>
        </w:hyperlink>
        <w:r>
          <w:rPr>
            <w:rFonts w:ascii="Arial" w:hAnsi="Arial" w:cs="Arial"/>
            <w:color w:val="00214E"/>
            <w:sz w:val="20"/>
            <w:szCs w:val="20"/>
            <w:lang w:val="ro-RO"/>
          </w:rPr>
          <w:t xml:space="preserve">apmcj.anpm.ro; Tel.0264-410722; Fax.0264-410716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A87" w:rsidRDefault="00825A87">
      <w:pPr>
        <w:spacing w:after="0" w:line="240" w:lineRule="auto"/>
      </w:pPr>
      <w:r>
        <w:separator/>
      </w:r>
    </w:p>
  </w:footnote>
  <w:footnote w:type="continuationSeparator" w:id="0">
    <w:p w:rsidR="00825A87" w:rsidRDefault="00825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A87" w:rsidRDefault="00825A87" w:rsidP="00D05915">
    <w:pPr>
      <w:pStyle w:val="Header"/>
      <w:tabs>
        <w:tab w:val="clear" w:pos="4680"/>
        <w:tab w:val="clear" w:pos="9360"/>
        <w:tab w:val="left" w:pos="9000"/>
      </w:tabs>
      <w:jc w:val="center"/>
      <w:rPr>
        <w:lang w:val="ro-RO"/>
      </w:rPr>
    </w:pPr>
  </w:p>
  <w:p w:rsidR="00825A87" w:rsidRDefault="00825A87" w:rsidP="00D05915">
    <w:pPr>
      <w:pStyle w:val="Header"/>
      <w:tabs>
        <w:tab w:val="clear" w:pos="4680"/>
        <w:tab w:val="clear" w:pos="9360"/>
        <w:tab w:val="left" w:pos="9000"/>
      </w:tabs>
      <w:jc w:val="center"/>
      <w:rPr>
        <w:lang w:val="ro-RO"/>
      </w:rPr>
    </w:pPr>
  </w:p>
  <w:p w:rsidR="00825A87" w:rsidRDefault="00825A87" w:rsidP="00D05915">
    <w:pPr>
      <w:pStyle w:val="Header"/>
      <w:tabs>
        <w:tab w:val="clear" w:pos="4680"/>
        <w:tab w:val="clear" w:pos="9360"/>
        <w:tab w:val="left" w:pos="9000"/>
      </w:tabs>
      <w:jc w:val="center"/>
      <w:rPr>
        <w:lang w:val="ro-RO"/>
      </w:rPr>
    </w:pPr>
  </w:p>
  <w:p w:rsidR="00825A87" w:rsidRDefault="00825A87" w:rsidP="00D05915">
    <w:pPr>
      <w:pStyle w:val="Header"/>
      <w:tabs>
        <w:tab w:val="clear" w:pos="4680"/>
        <w:tab w:val="clear" w:pos="9360"/>
        <w:tab w:val="left" w:pos="9000"/>
      </w:tabs>
      <w:jc w:val="center"/>
      <w:rPr>
        <w:lang w:val="ro-RO"/>
      </w:rPr>
    </w:pPr>
  </w:p>
  <w:p w:rsidR="00825A87" w:rsidRPr="00DC47F7" w:rsidRDefault="00825A87" w:rsidP="00D05915">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1F9AFD04" wp14:editId="17E94B23">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61789401"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825A87" w:rsidRPr="00DC47F7" w:rsidRDefault="00825A87" w:rsidP="00D05915">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825A87" w:rsidRDefault="00825A87" w:rsidP="00D05915">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034F18"/>
    <w:multiLevelType w:val="hybridMultilevel"/>
    <w:tmpl w:val="155E3BF2"/>
    <w:lvl w:ilvl="0" w:tplc="1E04F6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cumentProtection w:edit="readOnly" w:enforcement="1" w:cryptProviderType="rsaFull" w:cryptAlgorithmClass="hash" w:cryptAlgorithmType="typeAny" w:cryptAlgorithmSid="4" w:cryptSpinCount="100000" w:hash="Te/JR0niwOwopZbsW+Z47oc42DM=" w:salt="s378voktHM8ifAZTaL9Eu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CF29E5"/>
    <w:rsid w:val="00013255"/>
    <w:rsid w:val="00035E4B"/>
    <w:rsid w:val="0007169E"/>
    <w:rsid w:val="000B56AC"/>
    <w:rsid w:val="001159CD"/>
    <w:rsid w:val="001277B5"/>
    <w:rsid w:val="001578C2"/>
    <w:rsid w:val="0018695D"/>
    <w:rsid w:val="00247F58"/>
    <w:rsid w:val="00270B9C"/>
    <w:rsid w:val="002C4D85"/>
    <w:rsid w:val="002F6ED0"/>
    <w:rsid w:val="00356C46"/>
    <w:rsid w:val="003D6683"/>
    <w:rsid w:val="003E2FD8"/>
    <w:rsid w:val="00424355"/>
    <w:rsid w:val="00462734"/>
    <w:rsid w:val="00492E77"/>
    <w:rsid w:val="004A1134"/>
    <w:rsid w:val="00604A41"/>
    <w:rsid w:val="00666626"/>
    <w:rsid w:val="00720862"/>
    <w:rsid w:val="00793AF1"/>
    <w:rsid w:val="00825A87"/>
    <w:rsid w:val="00887F4A"/>
    <w:rsid w:val="008C15B8"/>
    <w:rsid w:val="0091301F"/>
    <w:rsid w:val="0092153E"/>
    <w:rsid w:val="00945E9E"/>
    <w:rsid w:val="00992233"/>
    <w:rsid w:val="009B21AF"/>
    <w:rsid w:val="009B4D04"/>
    <w:rsid w:val="00A86E96"/>
    <w:rsid w:val="00AC0DC3"/>
    <w:rsid w:val="00AC3A00"/>
    <w:rsid w:val="00AE176C"/>
    <w:rsid w:val="00B027A7"/>
    <w:rsid w:val="00B407FB"/>
    <w:rsid w:val="00BB0111"/>
    <w:rsid w:val="00BD572C"/>
    <w:rsid w:val="00BF6F19"/>
    <w:rsid w:val="00C92C72"/>
    <w:rsid w:val="00CA1E77"/>
    <w:rsid w:val="00CF29E5"/>
    <w:rsid w:val="00D05915"/>
    <w:rsid w:val="00D522AB"/>
    <w:rsid w:val="00D81601"/>
    <w:rsid w:val="00E439D0"/>
    <w:rsid w:val="00EC3131"/>
    <w:rsid w:val="00F379FB"/>
    <w:rsid w:val="00FF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3">
    <w:name w:val="Body Text Indent 3"/>
    <w:basedOn w:val="Normal"/>
    <w:link w:val="BodyTextIndent3Char"/>
    <w:uiPriority w:val="99"/>
    <w:unhideWhenUsed/>
    <w:rsid w:val="00247F58"/>
    <w:pPr>
      <w:spacing w:after="120"/>
      <w:ind w:left="360"/>
    </w:pPr>
    <w:rPr>
      <w:sz w:val="16"/>
      <w:szCs w:val="16"/>
    </w:rPr>
  </w:style>
  <w:style w:type="character" w:customStyle="1" w:styleId="BodyTextIndent3Char">
    <w:name w:val="Body Text Indent 3 Char"/>
    <w:basedOn w:val="DefaultParagraphFont"/>
    <w:link w:val="BodyTextIndent3"/>
    <w:uiPriority w:val="99"/>
    <w:rsid w:val="00247F58"/>
    <w:rPr>
      <w:sz w:val="16"/>
      <w:szCs w:val="16"/>
    </w:rPr>
  </w:style>
  <w:style w:type="paragraph" w:customStyle="1" w:styleId="StyleHidden">
    <w:name w:val="StyleHidden"/>
    <w:basedOn w:val="Normal"/>
    <w:link w:val="StyleHiddenChar"/>
    <w:rsid w:val="00247F58"/>
    <w:pPr>
      <w:autoSpaceDE w:val="0"/>
      <w:autoSpaceDN w:val="0"/>
      <w:adjustRightInd w:val="0"/>
      <w:spacing w:after="120" w:line="240" w:lineRule="auto"/>
      <w:jc w:val="both"/>
    </w:pPr>
    <w:rPr>
      <w:rFonts w:ascii="Arial" w:eastAsia="Times New Roman" w:hAnsi="Arial" w:cs="Arial"/>
      <w:sz w:val="2"/>
      <w:szCs w:val="24"/>
      <w:lang w:val="ro-RO"/>
    </w:rPr>
  </w:style>
  <w:style w:type="character" w:customStyle="1" w:styleId="StyleHiddenChar">
    <w:name w:val="StyleHidden Char"/>
    <w:basedOn w:val="DefaultParagraphFont"/>
    <w:link w:val="StyleHidden"/>
    <w:rsid w:val="00247F58"/>
    <w:rPr>
      <w:rFonts w:ascii="Arial" w:eastAsia="Times New Roman" w:hAnsi="Arial" w:cs="Arial"/>
      <w:sz w:val="2"/>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3">
    <w:name w:val="Body Text Indent 3"/>
    <w:basedOn w:val="Normal"/>
    <w:link w:val="BodyTextIndent3Char"/>
    <w:uiPriority w:val="99"/>
    <w:unhideWhenUsed/>
    <w:rsid w:val="00247F58"/>
    <w:pPr>
      <w:spacing w:after="120"/>
      <w:ind w:left="360"/>
    </w:pPr>
    <w:rPr>
      <w:sz w:val="16"/>
      <w:szCs w:val="16"/>
    </w:rPr>
  </w:style>
  <w:style w:type="character" w:customStyle="1" w:styleId="BodyTextIndent3Char">
    <w:name w:val="Body Text Indent 3 Char"/>
    <w:basedOn w:val="DefaultParagraphFont"/>
    <w:link w:val="BodyTextIndent3"/>
    <w:uiPriority w:val="99"/>
    <w:rsid w:val="00247F58"/>
    <w:rPr>
      <w:sz w:val="16"/>
      <w:szCs w:val="16"/>
    </w:rPr>
  </w:style>
  <w:style w:type="paragraph" w:customStyle="1" w:styleId="StyleHidden">
    <w:name w:val="StyleHidden"/>
    <w:basedOn w:val="Normal"/>
    <w:link w:val="StyleHiddenChar"/>
    <w:rsid w:val="00247F58"/>
    <w:pPr>
      <w:autoSpaceDE w:val="0"/>
      <w:autoSpaceDN w:val="0"/>
      <w:adjustRightInd w:val="0"/>
      <w:spacing w:after="120" w:line="240" w:lineRule="auto"/>
      <w:jc w:val="both"/>
    </w:pPr>
    <w:rPr>
      <w:rFonts w:ascii="Arial" w:eastAsia="Times New Roman" w:hAnsi="Arial" w:cs="Arial"/>
      <w:sz w:val="2"/>
      <w:szCs w:val="24"/>
      <w:lang w:val="ro-RO"/>
    </w:rPr>
  </w:style>
  <w:style w:type="character" w:customStyle="1" w:styleId="StyleHiddenChar">
    <w:name w:val="StyleHidden Char"/>
    <w:basedOn w:val="DefaultParagraphFont"/>
    <w:link w:val="StyleHidden"/>
    <w:rsid w:val="00247F58"/>
    <w:rPr>
      <w:rFonts w:ascii="Arial" w:eastAsia="Times New Roman" w:hAnsi="Arial" w:cs="Arial"/>
      <w:sz w:val="2"/>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settings" Target="settings.xm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48" Type="http://schemas.openxmlformats.org/officeDocument/2006/relationships/glossaryDocument" Target="glossary/document.xml"/><Relationship Id="rId8" Type="http://schemas.openxmlformats.org/officeDocument/2006/relationships/customXml" Target="../customXml/item8.xml"/></Relationships>
</file>

<file path=word/_rels/footer1.xml.rels><?xml version="1.0" encoding="UTF-8" standalone="yes"?>
<Relationships xmlns="http://schemas.openxmlformats.org/package/2006/relationships"><Relationship Id="rId1" Type="http://schemas.openxmlformats.org/officeDocument/2006/relationships/hyperlink" Target="mailto:offic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FAF1D1430B674A3889FACDC79CAE2EEE"/>
        <w:category>
          <w:name w:val="General"/>
          <w:gallery w:val="placeholder"/>
        </w:category>
        <w:types>
          <w:type w:val="bbPlcHdr"/>
        </w:types>
        <w:behaviors>
          <w:behavior w:val="content"/>
        </w:behaviors>
        <w:guid w:val="{E8F9A95D-0167-4BC6-A482-8A2C6540753F}"/>
      </w:docPartPr>
      <w:docPartBody>
        <w:p w:rsidR="00C1007D" w:rsidRDefault="00B76894" w:rsidP="00B76894">
          <w:pPr>
            <w:pStyle w:val="FAF1D1430B674A3889FACDC79CAE2EEE"/>
          </w:pPr>
          <w:r w:rsidRPr="0022638F">
            <w:rPr>
              <w:rStyle w:val="PlaceholderText"/>
              <w:rFonts w:ascii="Arial" w:hAnsi="Arial" w:cs="Arial"/>
            </w:rPr>
            <w:t>....</w:t>
          </w:r>
        </w:p>
      </w:docPartBody>
    </w:docPart>
    <w:docPart>
      <w:docPartPr>
        <w:name w:val="55BB6BE0E7B446718004BC05CCCB25FB"/>
        <w:category>
          <w:name w:val="General"/>
          <w:gallery w:val="placeholder"/>
        </w:category>
        <w:types>
          <w:type w:val="bbPlcHdr"/>
        </w:types>
        <w:behaviors>
          <w:behavior w:val="content"/>
        </w:behaviors>
        <w:guid w:val="{BED59727-C7B7-482F-BB7D-3E200300C43A}"/>
      </w:docPartPr>
      <w:docPartBody>
        <w:p w:rsidR="00C1007D" w:rsidRDefault="00B76894" w:rsidP="00B76894">
          <w:pPr>
            <w:pStyle w:val="55BB6BE0E7B446718004BC05CCCB25FB"/>
          </w:pPr>
          <w:r w:rsidRPr="0022638F">
            <w:rPr>
              <w:rStyle w:val="PlaceholderText"/>
              <w:rFonts w:ascii="Arial" w:hAnsi="Arial" w:cs="Arial"/>
            </w:rPr>
            <w:t>....</w:t>
          </w:r>
        </w:p>
      </w:docPartBody>
    </w:docPart>
    <w:docPart>
      <w:docPartPr>
        <w:name w:val="7CF0FC867C0645D88AA38826B6A62749"/>
        <w:category>
          <w:name w:val="General"/>
          <w:gallery w:val="placeholder"/>
        </w:category>
        <w:types>
          <w:type w:val="bbPlcHdr"/>
        </w:types>
        <w:behaviors>
          <w:behavior w:val="content"/>
        </w:behaviors>
        <w:guid w:val="{B2DDA412-56DC-4A9A-B8B4-D2305FC18024}"/>
      </w:docPartPr>
      <w:docPartBody>
        <w:p w:rsidR="00C1007D" w:rsidRDefault="00B76894" w:rsidP="00B76894">
          <w:pPr>
            <w:pStyle w:val="7CF0FC867C0645D88AA38826B6A62749"/>
          </w:pPr>
          <w:r w:rsidRPr="0022638F">
            <w:rPr>
              <w:rStyle w:val="PlaceholderText"/>
              <w:rFonts w:ascii="Arial" w:hAnsi="Arial" w:cs="Arial"/>
            </w:rPr>
            <w:t>....</w:t>
          </w:r>
        </w:p>
      </w:docPartBody>
    </w:docPart>
    <w:docPart>
      <w:docPartPr>
        <w:name w:val="6B2FD36234184AE4818B692EF143CA3C"/>
        <w:category>
          <w:name w:val="General"/>
          <w:gallery w:val="placeholder"/>
        </w:category>
        <w:types>
          <w:type w:val="bbPlcHdr"/>
        </w:types>
        <w:behaviors>
          <w:behavior w:val="content"/>
        </w:behaviors>
        <w:guid w:val="{25FB8E2E-2D2C-4763-B252-7201E529F388}"/>
      </w:docPartPr>
      <w:docPartBody>
        <w:p w:rsidR="00C1007D" w:rsidRDefault="00B76894" w:rsidP="00B76894">
          <w:pPr>
            <w:pStyle w:val="6B2FD36234184AE4818B692EF143CA3C"/>
          </w:pPr>
          <w:r w:rsidRPr="0022638F">
            <w:rPr>
              <w:rStyle w:val="PlaceholderText"/>
              <w:rFonts w:ascii="Arial" w:hAnsi="Arial" w:cs="Arial"/>
            </w:rPr>
            <w:t>....</w:t>
          </w:r>
        </w:p>
      </w:docPartBody>
    </w:docPart>
    <w:docPart>
      <w:docPartPr>
        <w:name w:val="FAE21042DE644434ADAA43444CF9586B"/>
        <w:category>
          <w:name w:val="General"/>
          <w:gallery w:val="placeholder"/>
        </w:category>
        <w:types>
          <w:type w:val="bbPlcHdr"/>
        </w:types>
        <w:behaviors>
          <w:behavior w:val="content"/>
        </w:behaviors>
        <w:guid w:val="{07EEE6E9-AAA8-462D-91A7-EEFF8E1622C1}"/>
      </w:docPartPr>
      <w:docPartBody>
        <w:p w:rsidR="00C1007D" w:rsidRDefault="00B76894" w:rsidP="00B76894">
          <w:pPr>
            <w:pStyle w:val="FAE21042DE644434ADAA43444CF9586B"/>
          </w:pPr>
          <w:r w:rsidRPr="0022638F">
            <w:rPr>
              <w:rStyle w:val="PlaceholderText"/>
              <w:rFonts w:ascii="Arial" w:hAnsi="Arial" w:cs="Arial"/>
            </w:rPr>
            <w:t>....</w:t>
          </w:r>
        </w:p>
      </w:docPartBody>
    </w:docPart>
    <w:docPart>
      <w:docPartPr>
        <w:name w:val="12E54CFD964E4A788656D4BEAF42D236"/>
        <w:category>
          <w:name w:val="General"/>
          <w:gallery w:val="placeholder"/>
        </w:category>
        <w:types>
          <w:type w:val="bbPlcHdr"/>
        </w:types>
        <w:behaviors>
          <w:behavior w:val="content"/>
        </w:behaviors>
        <w:guid w:val="{01CCABC2-A8DC-44DD-907C-FF853B17119B}"/>
      </w:docPartPr>
      <w:docPartBody>
        <w:p w:rsidR="00C1007D" w:rsidRDefault="00B76894" w:rsidP="00B76894">
          <w:pPr>
            <w:pStyle w:val="12E54CFD964E4A788656D4BEAF42D236"/>
          </w:pPr>
          <w:r w:rsidRPr="00383AD9">
            <w:rPr>
              <w:rStyle w:val="PlaceholderText"/>
            </w:rPr>
            <w:t>....</w:t>
          </w:r>
        </w:p>
      </w:docPartBody>
    </w:docPart>
    <w:docPart>
      <w:docPartPr>
        <w:name w:val="1C1FB7B29DF64F34A15A76735D92304B"/>
        <w:category>
          <w:name w:val="General"/>
          <w:gallery w:val="placeholder"/>
        </w:category>
        <w:types>
          <w:type w:val="bbPlcHdr"/>
        </w:types>
        <w:behaviors>
          <w:behavior w:val="content"/>
        </w:behaviors>
        <w:guid w:val="{2552D744-22D2-4510-9995-611CE6D9854D}"/>
      </w:docPartPr>
      <w:docPartBody>
        <w:p w:rsidR="00C1007D" w:rsidRDefault="00B76894" w:rsidP="00B76894">
          <w:pPr>
            <w:pStyle w:val="1C1FB7B29DF64F34A15A76735D92304B"/>
          </w:pPr>
          <w:r w:rsidRPr="00420C4E">
            <w:rPr>
              <w:rStyle w:val="PlaceholderText"/>
              <w:rFonts w:ascii="Arial" w:hAnsi="Arial" w:cs="Arial"/>
            </w:rPr>
            <w:t>....</w:t>
          </w:r>
        </w:p>
      </w:docPartBody>
    </w:docPart>
    <w:docPart>
      <w:docPartPr>
        <w:name w:val="96F523045BDD4165AF6A13EE6A3F5BAA"/>
        <w:category>
          <w:name w:val="General"/>
          <w:gallery w:val="placeholder"/>
        </w:category>
        <w:types>
          <w:type w:val="bbPlcHdr"/>
        </w:types>
        <w:behaviors>
          <w:behavior w:val="content"/>
        </w:behaviors>
        <w:guid w:val="{B4D5AFB5-60BE-4149-82BD-B9932DEBBDFD}"/>
      </w:docPartPr>
      <w:docPartBody>
        <w:p w:rsidR="005970BB" w:rsidRDefault="00C1007D" w:rsidP="00C1007D">
          <w:pPr>
            <w:pStyle w:val="96F523045BDD4165AF6A13EE6A3F5BAA"/>
          </w:pPr>
          <w:r w:rsidRPr="00F72643">
            <w:rPr>
              <w:rStyle w:val="PlaceholderText"/>
              <w:rFonts w:ascii="Arial" w:hAnsi="Arial" w:cs="Arial"/>
            </w:rPr>
            <w:t>....</w:t>
          </w:r>
        </w:p>
      </w:docPartBody>
    </w:docPart>
    <w:docPart>
      <w:docPartPr>
        <w:name w:val="E679381069F64B4283EFDE75AC3026D7"/>
        <w:category>
          <w:name w:val="General"/>
          <w:gallery w:val="placeholder"/>
        </w:category>
        <w:types>
          <w:type w:val="bbPlcHdr"/>
        </w:types>
        <w:behaviors>
          <w:behavior w:val="content"/>
        </w:behaviors>
        <w:guid w:val="{F81DEF64-7161-48BC-95C1-36D86D73EF0C}"/>
      </w:docPartPr>
      <w:docPartBody>
        <w:p w:rsidR="005970BB" w:rsidRDefault="00C1007D" w:rsidP="00C1007D">
          <w:pPr>
            <w:pStyle w:val="E679381069F64B4283EFDE75AC3026D7"/>
          </w:pPr>
          <w:r w:rsidRPr="00B82BD7">
            <w:rPr>
              <w:rStyle w:val="PlaceholderText"/>
              <w:rFonts w:ascii="Arial" w:hAnsi="Arial" w:cs="Arial"/>
            </w:rPr>
            <w:t>....</w:t>
          </w:r>
        </w:p>
      </w:docPartBody>
    </w:docPart>
    <w:docPart>
      <w:docPartPr>
        <w:name w:val="7F85B717DA5C42B89E6A1E14BB67FBE0"/>
        <w:category>
          <w:name w:val="General"/>
          <w:gallery w:val="placeholder"/>
        </w:category>
        <w:types>
          <w:type w:val="bbPlcHdr"/>
        </w:types>
        <w:behaviors>
          <w:behavior w:val="content"/>
        </w:behaviors>
        <w:guid w:val="{4F0DE929-2453-4ED4-A8AE-217EB72CBCDD}"/>
      </w:docPartPr>
      <w:docPartBody>
        <w:p w:rsidR="005970BB" w:rsidRDefault="00C1007D" w:rsidP="00C1007D">
          <w:pPr>
            <w:pStyle w:val="7F85B717DA5C42B89E6A1E14BB67FBE0"/>
          </w:pPr>
          <w:r w:rsidRPr="00420C4E">
            <w:rPr>
              <w:rStyle w:val="PlaceholderText"/>
              <w:rFonts w:ascii="Arial" w:hAnsi="Arial" w:cs="Arial"/>
            </w:rPr>
            <w:t>....</w:t>
          </w:r>
        </w:p>
      </w:docPartBody>
    </w:docPart>
    <w:docPart>
      <w:docPartPr>
        <w:name w:val="92F38F54836C409ABE30869C0CAA566A"/>
        <w:category>
          <w:name w:val="General"/>
          <w:gallery w:val="placeholder"/>
        </w:category>
        <w:types>
          <w:type w:val="bbPlcHdr"/>
        </w:types>
        <w:behaviors>
          <w:behavior w:val="content"/>
        </w:behaviors>
        <w:guid w:val="{11FFE030-408C-4B38-BC43-A9DB5EB90EEE}"/>
      </w:docPartPr>
      <w:docPartBody>
        <w:p w:rsidR="005970BB" w:rsidRDefault="00C1007D" w:rsidP="00C1007D">
          <w:pPr>
            <w:pStyle w:val="92F38F54836C409ABE30869C0CAA566A"/>
          </w:pPr>
          <w:r w:rsidRPr="00BD4EA0">
            <w:rPr>
              <w:rStyle w:val="PlaceholderText"/>
              <w:rFonts w:ascii="Arial" w:hAnsi="Arial" w:cs="Arial"/>
            </w:rPr>
            <w:t>....</w:t>
          </w:r>
        </w:p>
      </w:docPartBody>
    </w:docPart>
    <w:docPart>
      <w:docPartPr>
        <w:name w:val="6797BC79B05A4EDD904B74206E341681"/>
        <w:category>
          <w:name w:val="General"/>
          <w:gallery w:val="placeholder"/>
        </w:category>
        <w:types>
          <w:type w:val="bbPlcHdr"/>
        </w:types>
        <w:behaviors>
          <w:behavior w:val="content"/>
        </w:behaviors>
        <w:guid w:val="{E19FC87C-C42F-402E-83E9-6D4D5649D938}"/>
      </w:docPartPr>
      <w:docPartBody>
        <w:p w:rsidR="005970BB" w:rsidRDefault="00C1007D" w:rsidP="00C1007D">
          <w:pPr>
            <w:pStyle w:val="6797BC79B05A4EDD904B74206E341681"/>
          </w:pPr>
          <w:r w:rsidRPr="00F72643">
            <w:rPr>
              <w:rStyle w:val="PlaceholderText"/>
              <w:rFonts w:ascii="Arial" w:hAnsi="Arial" w:cs="Arial"/>
            </w:rPr>
            <w:t>....</w:t>
          </w:r>
        </w:p>
      </w:docPartBody>
    </w:docPart>
    <w:docPart>
      <w:docPartPr>
        <w:name w:val="2EB427AFD74C4D29BD5AACB6536C2AC0"/>
        <w:category>
          <w:name w:val="General"/>
          <w:gallery w:val="placeholder"/>
        </w:category>
        <w:types>
          <w:type w:val="bbPlcHdr"/>
        </w:types>
        <w:behaviors>
          <w:behavior w:val="content"/>
        </w:behaviors>
        <w:guid w:val="{A473AE59-BBEE-4752-AA64-C84033DA2218}"/>
      </w:docPartPr>
      <w:docPartBody>
        <w:p w:rsidR="005970BB" w:rsidRDefault="005970BB" w:rsidP="005970BB">
          <w:pPr>
            <w:pStyle w:val="2EB427AFD74C4D29BD5AACB6536C2AC0"/>
          </w:pPr>
          <w:r w:rsidRPr="00B82BD7">
            <w:rPr>
              <w:rStyle w:val="PlaceholderText"/>
              <w:rFonts w:ascii="Arial" w:hAnsi="Arial" w:cs="Arial"/>
            </w:rPr>
            <w:t>....</w:t>
          </w:r>
        </w:p>
      </w:docPartBody>
    </w:docPart>
    <w:docPart>
      <w:docPartPr>
        <w:name w:val="04E0F2D352B347FE9F0D6147535982C3"/>
        <w:category>
          <w:name w:val="General"/>
          <w:gallery w:val="placeholder"/>
        </w:category>
        <w:types>
          <w:type w:val="bbPlcHdr"/>
        </w:types>
        <w:behaviors>
          <w:behavior w:val="content"/>
        </w:behaviors>
        <w:guid w:val="{DA7254ED-F3FB-4E67-8B0C-825F8F548F3F}"/>
      </w:docPartPr>
      <w:docPartBody>
        <w:p w:rsidR="000D345F" w:rsidRDefault="005970BB" w:rsidP="005970BB">
          <w:pPr>
            <w:pStyle w:val="04E0F2D352B347FE9F0D6147535982C3"/>
          </w:pPr>
          <w:r w:rsidRPr="00B82BD7">
            <w:rPr>
              <w:rStyle w:val="PlaceholderText"/>
              <w:rFonts w:ascii="Arial" w:hAnsi="Arial" w:cs="Arial"/>
            </w:rPr>
            <w:t>....</w:t>
          </w:r>
        </w:p>
      </w:docPartBody>
    </w:docPart>
    <w:docPart>
      <w:docPartPr>
        <w:name w:val="2589D95F41054099BCD5524105872649"/>
        <w:category>
          <w:name w:val="General"/>
          <w:gallery w:val="placeholder"/>
        </w:category>
        <w:types>
          <w:type w:val="bbPlcHdr"/>
        </w:types>
        <w:behaviors>
          <w:behavior w:val="content"/>
        </w:behaviors>
        <w:guid w:val="{9F1BCAE6-64FD-4A35-80D4-A5E471E0C962}"/>
      </w:docPartPr>
      <w:docPartBody>
        <w:p w:rsidR="000D345F" w:rsidRDefault="005970BB" w:rsidP="005970BB">
          <w:pPr>
            <w:pStyle w:val="2589D95F41054099BCD5524105872649"/>
          </w:pPr>
          <w:r w:rsidRPr="00B82BD7">
            <w:rPr>
              <w:rStyle w:val="PlaceholderText"/>
              <w:rFonts w:ascii="Arial" w:hAnsi="Arial" w:cs="Arial"/>
            </w:rPr>
            <w:t>....</w:t>
          </w:r>
        </w:p>
      </w:docPartBody>
    </w:docPart>
    <w:docPart>
      <w:docPartPr>
        <w:name w:val="29DACF2F0684420A8B80D4ED1680A066"/>
        <w:category>
          <w:name w:val="General"/>
          <w:gallery w:val="placeholder"/>
        </w:category>
        <w:types>
          <w:type w:val="bbPlcHdr"/>
        </w:types>
        <w:behaviors>
          <w:behavior w:val="content"/>
        </w:behaviors>
        <w:guid w:val="{8AC8A3B8-041E-458A-B7D6-7A832A974B61}"/>
      </w:docPartPr>
      <w:docPartBody>
        <w:p w:rsidR="000D345F" w:rsidRDefault="005970BB" w:rsidP="005970BB">
          <w:pPr>
            <w:pStyle w:val="29DACF2F0684420A8B80D4ED1680A066"/>
          </w:pPr>
          <w:r w:rsidRPr="00B82BD7">
            <w:rPr>
              <w:rStyle w:val="PlaceholderText"/>
              <w:rFonts w:ascii="Arial" w:hAnsi="Arial" w:cs="Arial"/>
            </w:rPr>
            <w:t>....</w:t>
          </w:r>
        </w:p>
      </w:docPartBody>
    </w:docPart>
    <w:docPart>
      <w:docPartPr>
        <w:name w:val="9F2E11021DE94B1B9F465037A1AAE995"/>
        <w:category>
          <w:name w:val="General"/>
          <w:gallery w:val="placeholder"/>
        </w:category>
        <w:types>
          <w:type w:val="bbPlcHdr"/>
        </w:types>
        <w:behaviors>
          <w:behavior w:val="content"/>
        </w:behaviors>
        <w:guid w:val="{3BD8221A-35D2-4438-9AB2-BA65D6B997B3}"/>
      </w:docPartPr>
      <w:docPartBody>
        <w:p w:rsidR="000D345F" w:rsidRDefault="005970BB" w:rsidP="005970BB">
          <w:pPr>
            <w:pStyle w:val="9F2E11021DE94B1B9F465037A1AAE995"/>
          </w:pPr>
          <w:r w:rsidRPr="00AC543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D345F"/>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970BB"/>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6894"/>
    <w:rsid w:val="00B77E8C"/>
    <w:rsid w:val="00BA4264"/>
    <w:rsid w:val="00BE7F39"/>
    <w:rsid w:val="00C01174"/>
    <w:rsid w:val="00C1007D"/>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0BB"/>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FAF1D1430B674A3889FACDC79CAE2EEE">
    <w:name w:val="FAF1D1430B674A3889FACDC79CAE2EEE"/>
    <w:rsid w:val="00B76894"/>
    <w:pPr>
      <w:spacing w:after="200" w:line="276" w:lineRule="auto"/>
    </w:pPr>
  </w:style>
  <w:style w:type="paragraph" w:customStyle="1" w:styleId="55BB6BE0E7B446718004BC05CCCB25FB">
    <w:name w:val="55BB6BE0E7B446718004BC05CCCB25FB"/>
    <w:rsid w:val="00B76894"/>
    <w:pPr>
      <w:spacing w:after="200" w:line="276" w:lineRule="auto"/>
    </w:pPr>
  </w:style>
  <w:style w:type="paragraph" w:customStyle="1" w:styleId="7CF0FC867C0645D88AA38826B6A62749">
    <w:name w:val="7CF0FC867C0645D88AA38826B6A62749"/>
    <w:rsid w:val="00B76894"/>
    <w:pPr>
      <w:spacing w:after="200" w:line="276" w:lineRule="auto"/>
    </w:pPr>
  </w:style>
  <w:style w:type="paragraph" w:customStyle="1" w:styleId="6B2FD36234184AE4818B692EF143CA3C">
    <w:name w:val="6B2FD36234184AE4818B692EF143CA3C"/>
    <w:rsid w:val="00B76894"/>
    <w:pPr>
      <w:spacing w:after="200" w:line="276" w:lineRule="auto"/>
    </w:pPr>
  </w:style>
  <w:style w:type="paragraph" w:customStyle="1" w:styleId="FAE21042DE644434ADAA43444CF9586B">
    <w:name w:val="FAE21042DE644434ADAA43444CF9586B"/>
    <w:rsid w:val="00B76894"/>
    <w:pPr>
      <w:spacing w:after="200" w:line="276" w:lineRule="auto"/>
    </w:pPr>
  </w:style>
  <w:style w:type="paragraph" w:customStyle="1" w:styleId="12E54CFD964E4A788656D4BEAF42D236">
    <w:name w:val="12E54CFD964E4A788656D4BEAF42D236"/>
    <w:rsid w:val="00B76894"/>
    <w:pPr>
      <w:spacing w:after="200" w:line="276" w:lineRule="auto"/>
    </w:pPr>
  </w:style>
  <w:style w:type="paragraph" w:customStyle="1" w:styleId="1C1FB7B29DF64F34A15A76735D92304B">
    <w:name w:val="1C1FB7B29DF64F34A15A76735D92304B"/>
    <w:rsid w:val="00B76894"/>
    <w:pPr>
      <w:spacing w:after="200" w:line="276" w:lineRule="auto"/>
    </w:pPr>
  </w:style>
  <w:style w:type="paragraph" w:customStyle="1" w:styleId="96F523045BDD4165AF6A13EE6A3F5BAA">
    <w:name w:val="96F523045BDD4165AF6A13EE6A3F5BAA"/>
    <w:rsid w:val="00C1007D"/>
    <w:pPr>
      <w:spacing w:after="200" w:line="276" w:lineRule="auto"/>
    </w:pPr>
  </w:style>
  <w:style w:type="paragraph" w:customStyle="1" w:styleId="E679381069F64B4283EFDE75AC3026D7">
    <w:name w:val="E679381069F64B4283EFDE75AC3026D7"/>
    <w:rsid w:val="00C1007D"/>
    <w:pPr>
      <w:spacing w:after="200" w:line="276" w:lineRule="auto"/>
    </w:pPr>
  </w:style>
  <w:style w:type="paragraph" w:customStyle="1" w:styleId="7F85B717DA5C42B89E6A1E14BB67FBE0">
    <w:name w:val="7F85B717DA5C42B89E6A1E14BB67FBE0"/>
    <w:rsid w:val="00C1007D"/>
    <w:pPr>
      <w:spacing w:after="200" w:line="276" w:lineRule="auto"/>
    </w:pPr>
  </w:style>
  <w:style w:type="paragraph" w:customStyle="1" w:styleId="92F38F54836C409ABE30869C0CAA566A">
    <w:name w:val="92F38F54836C409ABE30869C0CAA566A"/>
    <w:rsid w:val="00C1007D"/>
    <w:pPr>
      <w:spacing w:after="200" w:line="276" w:lineRule="auto"/>
    </w:pPr>
  </w:style>
  <w:style w:type="paragraph" w:customStyle="1" w:styleId="6797BC79B05A4EDD904B74206E341681">
    <w:name w:val="6797BC79B05A4EDD904B74206E341681"/>
    <w:rsid w:val="00C1007D"/>
    <w:pPr>
      <w:spacing w:after="200" w:line="276" w:lineRule="auto"/>
    </w:pPr>
  </w:style>
  <w:style w:type="paragraph" w:customStyle="1" w:styleId="2EB427AFD74C4D29BD5AACB6536C2AC0">
    <w:name w:val="2EB427AFD74C4D29BD5AACB6536C2AC0"/>
    <w:rsid w:val="005970BB"/>
    <w:pPr>
      <w:spacing w:after="200" w:line="276" w:lineRule="auto"/>
    </w:pPr>
  </w:style>
  <w:style w:type="paragraph" w:customStyle="1" w:styleId="04E0F2D352B347FE9F0D6147535982C3">
    <w:name w:val="04E0F2D352B347FE9F0D6147535982C3"/>
    <w:rsid w:val="005970BB"/>
    <w:pPr>
      <w:spacing w:after="200" w:line="276" w:lineRule="auto"/>
    </w:pPr>
  </w:style>
  <w:style w:type="paragraph" w:customStyle="1" w:styleId="2589D95F41054099BCD5524105872649">
    <w:name w:val="2589D95F41054099BCD5524105872649"/>
    <w:rsid w:val="005970BB"/>
    <w:pPr>
      <w:spacing w:after="200" w:line="276" w:lineRule="auto"/>
    </w:pPr>
  </w:style>
  <w:style w:type="paragraph" w:customStyle="1" w:styleId="29DACF2F0684420A8B80D4ED1680A066">
    <w:name w:val="29DACF2F0684420A8B80D4ED1680A066"/>
    <w:rsid w:val="005970BB"/>
    <w:pPr>
      <w:spacing w:after="200" w:line="276" w:lineRule="auto"/>
    </w:pPr>
  </w:style>
  <w:style w:type="paragraph" w:customStyle="1" w:styleId="9F2E11021DE94B1B9F465037A1AAE995">
    <w:name w:val="9F2E11021DE94B1B9F465037A1AAE995"/>
    <w:rsid w:val="005970B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SituatieUrgentaModel, SIM.Reglementari.Model, Version=1.0.0.0, Culture=neutral, PublicKeyToken=null]]">[]</value>
</file>

<file path=customXml/item10.xml><?xml version="1.0" encoding="utf-8"?><value xmlns="System.Collections.Generic.List`1[[SIM.Reglementari.Model.Entities.MateriePrimaModel, SIM.Reglementari.Model, Version=1.0.0.0, Culture=neutral, PublicKeyToken=null]]">[{"TipMateriePrimaId":3,"TipMateriePrima":"Alte materii","ValoareLookup":"Folie stretch Jumbo","ValoareLookupHidden":"Folie stretch Jumbo","Incadrare":"Materie primă","IncadrareHiddenIds":"1","Cantitate":1270000.0,"UnitateMasuraId":138,"UnitateMasura":"Kilogram/an","ModAmbalare":null,"DestinatieUtilizare":"producţie","ModDepozitare":"paleţi stivuiţi pe platformă betonată","Periculozitate":"nepericulos","Id":"da6373ef-074e-4114-a510-c04af627918a","DetailId":"00000000-0000-0000-0000-000000000000","ActReglementareId":"7ddd5dd1-b65d-4fef-8156-18add280208c"},{"TipMateriePrimaId":3,"TipMateriePrima":"Alte materii","ValoareLookup":"Tuburi carton","ValoareLookupHidden":"Tuburi carton","Incadrare":"Materie primă","IncadrareHiddenIds":"1","Cantitate":528300.0,"UnitateMasuraId":122,"UnitateMasura":"Bucati/an","ModAmbalare":null,"DestinatieUtilizare":"producţie","ModDepozitare":"paleţi stivuiţi pe platformă betonată","Periculozitate":"nepericulos","Id":"71e17cf1-7ede-413a-8b57-72717fe08bb4","DetailId":"00000000-0000-0000-0000-000000000000","ActReglementareId":"7ddd5dd1-b65d-4fef-8156-18add280208c"},{"TipMateriePrimaId":3,"TipMateriePrima":"Alte materii","ValoareLookup":"Cutii de carton","ValoareLookupHidden":"Cutii de carton","Incadrare":"Materie primă","IncadrareHiddenIds":"1","Cantitate":91700.0,"UnitateMasuraId":122,"UnitateMasura":"Bucati/an","ModAmbalare":null,"DestinatieUtilizare":"producţie","ModDepozitare":"paleţi stivuiţi pe platformă betonată","Periculozitate":"nepericulos","Id":"5fb56221-dd64-489f-b897-a3e6ee7e18a1","DetailId":"00000000-0000-0000-0000-000000000000","ActReglementareId":"7ddd5dd1-b65d-4fef-8156-18add280208c"},{"TipMateriePrimaId":3,"TipMateriePrima":"Alte materii","ValoareLookup":"Carton","ValoareLookupHidden":"Carton","Incadrare":"Materie primă","IncadrareHiddenIds":"1","Cantitate":178500.0,"UnitateMasuraId":138,"UnitateMasura":"Kilogram/an","ModAmbalare":null,"DestinatieUtilizare":"producţie","ModDepozitare":"peleţi de lemn , înfoliaţi cu folie stretch, pe platformă betonată","Periculozitate":"nepericulos","Id":"0de9cc81-76fc-4bdc-818a-5f544149ed7d","DetailId":"00000000-0000-0000-0000-000000000000","ActReglementareId":"7ddd5dd1-b65d-4fef-8156-18add280208c"},{"TipMateriePrimaId":3,"TipMateriePrima":"Alte materii","ValoareLookup":"Liner","ValoareLookupHidden":"Liner","Incadrare":"Materie primă","IncadrareHiddenIds":"1","Cantitate":32400.0,"UnitateMasuraId":138,"UnitateMasura":"Kilogram/an","ModAmbalare":null,"DestinatieUtilizare":"producţie","ModDepozitare":"peleţi de lemn , înfoliaţi cu folie stretch, pe platformă betonată","Periculozitate":"nepericulos","Id":"0e487cfd-62b6-4b6c-bd3a-aa2e912a37b2","DetailId":"00000000-0000-0000-0000-000000000000","ActReglementareId":"7ddd5dd1-b65d-4fef-8156-18add280208c"},{"TipMateriePrimaId":3,"TipMateriePrima":"Alte materii","ValoareLookup":"Adeziv-aracet","ValoareLookupHidden":"Adeziv-aracet","Incadrare":"Materie primă","IncadrareHiddenIds":"1","Cantitate":19000.0,"UnitateMasuraId":138,"UnitateMasura":"Kilogram/an","ModAmbalare":null,"DestinatieUtilizare":"producţie","ModDepozitare":"paleţi stivuiţi pe platformă betonată","Periculozitate":"nepericulos","Id":"6cc9278d-1bf2-4340-b942-e45e12b4f230","DetailId":"00000000-0000-0000-0000-000000000000","ActReglementareId":"7ddd5dd1-b65d-4fef-8156-18add280208c"},{"TipMateriePrimaId":3,"TipMateriePrima":"Alte materii","ValoareLookup":"Folie expandată-în rolă","ValoareLookupHidden":"Folie expandată-în rolă","Incadrare":"Materie primă","IncadrareHiddenIds":"1","Cantitate":150000.0,"UnitateMasuraId":157,"UnitateMasura":"Metru pătrat/an","ModAmbalare":null,"DestinatieUtilizare":"producţie","ModDepozitare":"paleţi stivuiţi pe platformă betonată","Periculozitate":"nepericulos","Id":"f8738f49-4a57-4a19-9938-7d564ad92642","DetailId":"00000000-0000-0000-0000-000000000000","ActReglementareId":"7ddd5dd1-b65d-4fef-8156-18add280208c"},{"TipMateriePrimaId":3,"TipMateriePrima":"Alte materii","ValoareLookup":"Folie cu bule-în rolă","ValoareLookupHidden":"Folie cu bule-în rolă","Incadrare":"Materie primă","IncadrareHiddenIds":"1","Cantitate":25000.0,"UnitateMasuraId":157,"UnitateMasura":"Metru pătrat/an","ModAmbalare":null,"DestinatieUtilizare":"producţie","ModDepozitare":"paleţi stivuiţi pe platformă betonată","Periculozitate":"nepericulos","Id":"77e30bf3-c725-4a1b-a93f-8f05552fe08c","DetailId":"00000000-0000-0000-0000-000000000000","ActReglementareId":"7ddd5dd1-b65d-4fef-8156-18add280208c"},{"TipMateriePrimaId":3,"TipMateriePrima":"Alte materii","ValoareLookup":"Paleti","ValoareLookupHidden":"Paleti","Incadrare":"Ambalaje","IncadrareHiddenIds":"4","Cantitate":2000.0,"UnitateMasuraId":122,"UnitateMasura":"Bucati/an","ModAmbalare":null,"DestinatieUtilizare":"depozitare","ModDepozitare":"platforma betonata","Periculozitate":"nepericulos","Id":"ee4f69b0-a801-44b7-b30a-d503c92c8e4b","DetailId":"00000000-0000-0000-0000-000000000000","ActReglementareId":"7ddd5dd1-b65d-4fef-8156-18add280208c"}]</value>
</file>

<file path=customXml/item11.xml><?xml version="1.0" encoding="utf-8"?><value xmlns="System.Collections.Generic.List`1[[SIM.Reglementari.Model.Entities.MonitorizareAerModel, SIM.Reglementari.Model, Version=1.0.0.0, Culture=neutral, PublicKeyToken=null]]">[]</value>
</file>

<file path=customXml/item12.xml><?xml version="1.0" encoding="utf-8"?><value xmlns="System.Collections.Generic.List`1[[SIM.Reglementari.Model.Entities.TratareApeModel, SIM.Reglementari.Model, Version=1.0.0.0, Culture=neutral, PublicKeyToken=null]]">[]</value>
</file>

<file path=customXml/item13.xml><?xml version="1.0" encoding="utf-8"?><value xmlns="System.Collections.Generic.List`1[[SIM.Reglementari.Model.Entities.ProduseModel, SIM.Reglementari.Model, Version=1.0.0.0, Culture=neutral, PublicKeyToken=null]]">[{"TipProdusId":3,"TipProdus":"Alte produse","ValoareLookup":"Folie stretch manual","ValoareLookupHidden":"Folie stretch manual","Cantitate":40000.0,"UnitateMasuraId":124,"UnitateMasura":"Bucati/luna","Destinatie":"beneficiari","Id":"69908c49-7473-4288-8ca6-ba53c21fd094","DetailId":"00000000-0000-0000-0000-000000000000","ActReglementareId":"7ddd5dd1-b65d-4fef-8156-18add280208c"},{"TipProdusId":3,"TipProdus":"Alte produse","ValoareLookup":"Folie stretch manual pretensionat","ValoareLookupHidden":"Folie stretch manual pretensionat","Cantitate":5600.0,"UnitateMasuraId":124,"UnitateMasura":"Bucati/luna","Destinatie":"beneficiari","Id":"7a94cc09-0525-4108-adb4-5df715f91000","DetailId":"00000000-0000-0000-0000-000000000000","ActReglementareId":"7ddd5dd1-b65d-4fef-8156-18add280208c"},{"TipProdusId":3,"TipProdus":"Alte produse","ValoareLookup":"Folie stretch automat","ValoareLookupHidden":"Folie stretch automat","Cantitate":2300.0,"UnitateMasuraId":124,"UnitateMasura":"Bucati/luna","Destinatie":"beneficiari","Id":"5e3f150e-3747-44d4-9248-0fee7ae40891","DetailId":"00000000-0000-0000-0000-000000000000","ActReglementareId":"7ddd5dd1-b65d-4fef-8156-18add280208c"},{"TipProdusId":3,"TipProdus":"Alte produse","ValoareLookup":"Folie stretch automat pretensionat","ValoareLookupHidden":"Folie stretch automat pretensionat","Cantitate":1300.0,"UnitateMasuraId":122,"UnitateMasura":"Bucati/an","Destinatie":"beneficiari","Id":"dbe0cd31-857c-4f50-8a9e-087257ba33e4","DetailId":"00000000-0000-0000-0000-000000000000","ActReglementareId":"7ddd5dd1-b65d-4fef-8156-18add280208c"},{"TipProdusId":3,"TipProdus":"Alte produse","ValoareLookup":"Colţare carton","ValoareLookupHidden":"Colţare carton","Cantitate":100000.0,"UnitateMasuraId":122,"UnitateMasura":"Bucati/an","Destinatie":"beneficiari","Id":"58b1f31f-1a06-4f5f-a4a9-66cbd29a372c","DetailId":"00000000-0000-0000-0000-000000000000","ActReglementareId":"7ddd5dd1-b65d-4fef-8156-18add280208c"},{"TipProdusId":3,"TipProdus":"Alte produse","ValoareLookup":"Şerveţele folie expandată","ValoareLookupHidden":"Şerveţele folie expandată","Cantitate":5400.0,"UnitateMasuraId":122,"UnitateMasura":"Bucati/an","Destinatie":"beneficiari","Id":"32c52238-687e-46c6-8d16-e73dafdda235","DetailId":"00000000-0000-0000-0000-000000000000","ActReglementareId":"7ddd5dd1-b65d-4fef-8156-18add280208c"},{"TipProdusId":3,"TipProdus":"Alte produse","ValoareLookup":"Pungi-folie cu bule","ValoareLookupHidden":"Pungi-folie cu bule","Cantitate":39300.0,"UnitateMasuraId":122,"UnitateMasura":"Bucati/an","Destinatie":"beneficiari","Id":"c1ca312e-98c6-48be-9d47-c32be4283086","DetailId":"00000000-0000-0000-0000-000000000000","ActReglementareId":"7ddd5dd1-b65d-4fef-8156-18add280208c"}]</value>
</file>

<file path=customXml/item14.xml><?xml version="1.0" encoding="utf-8"?><value xmlns="System.Collections.Generic.List`1[[SIM.Reglementari.Model.Entities.DeseuriProduseModel, SIM.Reglementari.Model, Version=1.0.0.0, Culture=neutral, PublicKeyToken=null]]">[]</value>
</file>

<file path=customXml/item15.xml><?xml version="1.0" encoding="utf-8"?><value xmlns="System.Collections.Generic.List`1[[SIM.Reglementari.Model.Entities.PretratareApeModel, SIM.Reglementari.Model, Version=1.0.0.0, Culture=neutral, PublicKeyToken=null]]">[]</value>
</file>

<file path=customXml/item16.xml><?xml version="1.0" encoding="utf-8"?><value xmlns="System.Collections.Generic.List`1[[SIM.Reglementari.Model.Entities.RevizuiriModel, SIM.Reglementari.Model, Version=1.0.0.0, Culture=neutral, PublicKeyToken=null]]">[]</value>
</file>

<file path=customXml/item17.xml><?xml version="1.0" encoding="utf-8"?><value xmlns="System.Collections.Generic.List`1[[SIM.Reglementari.Model.Entities.CodActivitateModel, SIM.Reglementari.Model, Version=1.0.0.0, Culture=neutral, PublicKeyToken=null]]">[{"CodRev2":"1721","DenumireRev2":"Fabricarea hârtiei si cartonului ondulat si a ambalajelor din hârtie si carton","IdRev2":2011,"PozitieRev1":"98","CodRev1":"2121","DenumireRev1":"Fabricarea hartiei si cartonului ondulat si a ambalajelor din hartie sau carton","IdRev1":154,"CodNfr":"2.D.1","IdNfr":52,"CodSnap":null,"IdSnap":null,"Id":"0b357f15-fe88-4c24-99f4-bd4b64c61bd2","DetailId":"00000000-0000-0000-0000-000000000000","ActReglementareId":"7ddd5dd1-b65d-4fef-8156-18add280208c"},{"CodRev2":"2221","DenumireRev2":"Fabricarea placilor, foliilor, tuburilor si profilelor din material plastic","IdRev2":2062,"PozitieRev1":"128","CodRev1":"2521","DenumireRev1":"Fabricarea placilor","IdRev1":217,"CodNfr":"2.D","IdNfr":190,"CodSnap":null,"IdSnap":null,"Id":"c665e861-7939-402c-b6ce-3b088c979dca","DetailId":"00000000-0000-0000-0000-000000000000","ActReglementareId":"7ddd5dd1-b65d-4fef-8156-18add280208c"}]</value>
</file>

<file path=customXml/item18.xml><?xml version="1.0" encoding="utf-8"?><value xmlns="System.Collections.Generic.List`1[[SIM.Reglementari.Model.Entities.CapacitateMaximaProiectataModel, SIM.Reglementari.Model, Version=1.0.0.0, Culture=neutral, PublicKeyToken=null]]">[{"CodRev2":"1721","IdRev2":"4aa187a5-2dd0-42cb-a774-c766795db69f","InstalatieUtilaj":"Fabricarea ambalajelor din hârtie şi carton","CapacitateMaximaProiectata":0.0,"UnitateMasuraId":null,"UnitateMasura":null,"Id":"a9996ba1-8ebb-4ebb-9056-76c7678b0e06","DetailId":"00000000-0000-0000-0000-000000000000","ActReglementareId":"7ddd5dd1-b65d-4fef-8156-18add280208c"},{"CodRev2":"2221","IdRev2":"9f7fc347-08fb-41d8-8009-47fab55193c5","InstalatieUtilaj":"Fabricare plăci, folii, profile din material plastic","CapacitateMaximaProiectata":0.0,"UnitateMasuraId":null,"UnitateMasura":null,"Id":"57f0a0d2-8d7f-467b-9479-7c12621f578e","DetailId":"00000000-0000-0000-0000-000000000000","ActReglementareId":"7ddd5dd1-b65d-4fef-8156-18add280208c"}]</value>
</file>

<file path=customXml/item19.xml><?xml version="1.0" encoding="utf-8"?><value xmlns="System.Collections.Generic.List`1[[SIM.Reglementari.Model.Entities.AmbalajeModel, SIM.Reglementari.Model, Version=1.0.0.0, Culture=neutral, PublicKeyToken=null]]">[{"TipAmbalajId":4,"TipAmbalaj":"Hartie si carton","Descriere":"Cutii din carton ondulat","Cantitate":110000.0,"UnitateMasuraId":124,"UnitateMasura":"Bucati/luna","Id":"9bca8f3f-80a5-4985-8437-d20af37cdb67","DetailId":"00000000-0000-0000-0000-000000000000","ActReglementareId":"7ddd5dd1-b65d-4fef-8156-18add280208c"},{"TipAmbalajId":4,"TipAmbalaj":"Hartie si carton","Descriere":"Tuburi din carton de diferite dimensiuni","Cantitate":1400000.0,"UnitateMasuraId":124,"UnitateMasura":"Bucati/luna","Id":"4d27df4e-04da-466c-a00c-cef4645ce894","DetailId":"00000000-0000-0000-0000-000000000000","ActReglementareId":"7ddd5dd1-b65d-4fef-8156-18add280208c"},{"TipAmbalajId":1,"TipAmbalaj":"Altele","Descriere":"Banda adeziva acrilica","Cantitate":4000.0,"UnitateMasuraId":124,"UnitateMasura":"Bucati/luna","Id":"fccf6c3a-ad1c-4200-84fc-6336c39d5004","DetailId":"00000000-0000-0000-0000-000000000000","ActReglementareId":"7ddd5dd1-b65d-4fef-8156-18add280208c"}]</value>
</file>

<file path=customXml/item2.xml><?xml version="1.0" encoding="utf-8"?><value xmlns="System.Collections.Generic.List`1[[SIM.Reglementari.Model.Entities.MonitorizareSolModel, SIM.Reglementari.Model, Version=1.0.0.0, Culture=neutral, PublicKeyToken=null]]">[]</value>
</file>

<file path=customXml/item20.xml><?xml version="1.0" encoding="utf-8"?><value xmlns="System.Collections.Generic.List`1[[SIM.Reglementari.Model.Entities.GospodarireAmbalajeModel, SIM.Reglementari.Model, Version=1.0.0.0, Culture=neutral, PublicKeyToken=null]]">[]</value>
</file>

<file path=customXml/item21.xml><?xml version="1.0" encoding="utf-8"?><value xmlns="System.Collections.Generic.List`1[[SIM.Reglementari.Model.Entities.CentralaTermicaModel, SIM.Reglementari.Model, Version=1.0.0.0, Culture=neutral, PublicKeyToken=null]]">[{"TipCombustibilId":6,"TipCombustibil":"Alti combustibili","ValoareLookup":"Gaz metan","ValoareLookupHidden":"Gaz metan","Cantitate":10.0,"UnitateMasuraId":132,"UnitateMasura":"Metri cubi/luna","PutereArzatoare":null,"TipCentrala":"Viessmann","PutereCentrala":0.024,"Id":"67840f2b-19e9-450b-9d7a-70f084b40aeb","DetailId":"00000000-0000-0000-0000-000000000000","ActReglementareId":"7ddd5dd1-b65d-4fef-8156-18add280208c"}]</value>
</file>

<file path=customXml/item22.xml><?xml version="1.0" encoding="utf-8"?><value xmlns="System.Collections.Generic.List`1[[SIM.Reglementari.Model.Entities.ValoriAdmiseSolModel, SIM.Reglementari.Model, Version=1.0.0.0, Culture=neutral, PublicKeyToken=null]]">[]</value>
</file>

<file path=customXml/item23.xml><?xml version="1.0" encoding="utf-8"?><value xmlns="System.Collections.Generic.List`1[[SIM.Reglementari.Model.Entities.CosuriModel, SIM.Reglementari.Model, Version=1.0.0.0, Culture=neutral, PublicKeyToken=null]]">[{"IdRev2":"0b357f15-fe88-4c24-99f4-bd4b64c61bd2","CodRev2":"1721","DenumireCos":"cos de evacuare","Inaltime":1.0,"DiametruBaza":0.25,"DiametruVarf":0.25,"Poluant":"Pulberi totale","PoluantId":152,"EchipamentDepoluare":"cos","Eficienta":100.0,"StereoX":378460.0,"StereoY":584588.0,"Id":"53f598ea-d618-41e7-837e-63a676e7ba57","DetailId":"c9260d00-884c-4681-a625-ee5f70422356","ActReglementareId":"7ddd5dd1-b65d-4fef-8156-18add280208c"},{"IdRev2":"0b357f15-fe88-4c24-99f4-bd4b64c61bd2","CodRev2":"1721","DenumireCos":"cos de evacuare","Inaltime":1.0,"DiametruBaza":0.25,"DiametruVarf":0.25,"Poluant":"Monoxid de Carbon","PoluantId":12,"EchipamentDepoluare":"cos","Eficienta":100.0,"StereoX":378460.0,"StereoY":584588.0,"Id":"53f598ea-d618-41e7-837e-63a676e7ba57","DetailId":"7bb346c0-1e6b-4d0e-9383-247440cbf155","ActReglementareId":"7ddd5dd1-b65d-4fef-8156-18add280208c"},{"IdRev2":"0b357f15-fe88-4c24-99f4-bd4b64c61bd2","CodRev2":"1721","DenumireCos":"cos de evacuare","Inaltime":1.0,"DiametruBaza":0.25,"DiametruVarf":0.25,"Poluant":"Oxizi de sulf ","PoluantId":20,"EchipamentDepoluare":"cos","Eficienta":100.0,"StereoX":378460.0,"StereoY":584588.0,"Id":"53f598ea-d618-41e7-837e-63a676e7ba57","DetailId":"790d1ec7-d8ae-434a-aaa3-aeeae9353e63","ActReglementareId":"7ddd5dd1-b65d-4fef-8156-18add280208c"},{"IdRev2":"0b357f15-fe88-4c24-99f4-bd4b64c61bd2","CodRev2":"1721","DenumireCos":"cos de evacuare","Inaltime":1.0,"DiametruBaza":0.25,"DiametruVarf":0.25,"Poluant":"Oxizi de azot","PoluantId":19,"EchipamentDepoluare":"cos","Eficienta":100.0,"StereoX":378460.0,"StereoY":584588.0,"Id":"53f598ea-d618-41e7-837e-63a676e7ba57","DetailId":"7a3a0b63-8657-48b7-892e-f239b262fced","ActReglementareId":"7ddd5dd1-b65d-4fef-8156-18add280208c"}]</value>
</file>

<file path=customXml/item24.xml><?xml version="1.0" encoding="utf-8"?><value xmlns="System.Collections.Generic.List`1[[SIM.Reglementari.Model.Entities.ValoriLimitaAerSpecialeModel, SIM.Reglementari.Model, Version=1.0.0.0, Culture=neutral, PublicKeyToken=null]]">[]</value>
</file>

<file path=customXml/item25.xml><?xml version="1.0" encoding="utf-8"?><value xmlns="System.Collections.Generic.List`1[[SIM.Reglementari.Model.Entities.ConcentratieMaximaApaModel, SIM.Reglementari.Model, Version=1.0.0.0, Culture=neutral, PublicKeyToken=null]]">[]</value>
</file>

<file path=customXml/item26.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5b7021f3-c74a-4662-b46c-82a4d5a542ce","DetailId":"00000000-0000-0000-0000-000000000000","ActReglementareId":"7ddd5dd1-b65d-4fef-8156-18add280208c"},{"NrCrt":2,"DenumireRaport":"Deseuri Ambalaje: Anexa 1: Producatori si importatori de ambalaje de desfacere, de produse ambalate, supraambalatori de produse ambalate","FrecventaRaportare":"anual","PerioadaDepunere":"1 februarie - 25 februarie","AccesAplicatii":"Anexa 1 - Producatori si importatori de ambalaje de desfacere, de produse ambalate, supraambalatori de produse ambalate","CodRol":"pcd:portal_content/Roluri_SIM/ROLE_DESEURI_AMBALAJE","CodAnexa":"ANEXA1","Modul":"AMB","Id":"27f5acd3-87c6-475a-95b5-c507e094bc44","DetailId":"00000000-0000-0000-0000-000000000000","ActReglementareId":"7ddd5dd1-b65d-4fef-8156-18add280208c"}]</value>
</file>

<file path=customXml/item27.xml><?xml version="1.0" encoding="utf-8"?><value xmlns="System.Collections.Generic.List`1[[SIM.Reglementari.Model.Entities.ValoriLimitaAerNormaleModel, SIM.Reglementari.Model, Version=1.0.0.0, Culture=neutral, PublicKeyToken=null]]">[]</value>
</file>

<file path=customXml/item28.xml><?xml version="1.0" encoding="utf-8"?><value xmlns="System.Collections.Generic.List`1[[SIM.Reglementari.Model.Entities.PericoleAccidenteMajoreModel, SIM.Reglementari.Model, Version=1.0.0.0, Culture=neutral, PublicKeyToken=null]]">[]</value>
</file>

<file path=customXml/item29.xml><?xml version="1.0" encoding="utf-8"?><value xmlns="System.Collections.Generic.List`1[[SIM.Reglementari.Model.Entities.AlteSurseModel, SIM.Reglementari.Model, Version=1.0.0.0, Culture=neutral, PublicKeyToken=null]]">[]</value>
</file>

<file path=customXml/item3.xml><?xml version="1.0" encoding="utf-8"?><value xmlns="System.Collections.Generic.List`1[[SIM.Reglementari.Model.Entities.DeseuriColectateModel, SIM.Reglementari.Model, Version=1.0.0.0, Culture=neutral, PublicKeyToken=null]]">[]</value>
</file>

<file path=customXml/item30.xml><?xml version="1.0" encoding="utf-8"?><value xmlns="System.Collections.Generic.List`1[[SIM.Reglementari.Model.Entities.SistemeSigurantaModel, SIM.Reglementari.Model, Version=1.0.0.0, Culture=neutral, PublicKeyToken=null]]">[]</value>
</file>

<file path=customXml/item31.xml><?xml version="1.0" encoding="utf-8"?><value xmlns="System.Collections.Generic.List`1[[SIM.Reglementari.Model.Entities.SubstantePericuloaseModel, SIM.Reglementari.Model, Version=1.0.0.0, Culture=neutral, PublicKeyToken=null]]">[]</value>
</file>

<file path=customXml/item32.xml><?xml version="1.0" encoding="utf-8"?><value xmlns="System.Collections.Generic.List`1[[SIM.Reglementari.Model.Entities.MonitorizareApaModel, SIM.Reglementari.Model, Version=1.0.0.0, Culture=neutral, PublicKeyToken=null]]">[]</value>
</file>

<file path=customXml/item33.xml><?xml version="1.0" encoding="utf-8"?><value xmlns="System.Collections.Generic.List`1[[SIM.Reglementari.Model.Entities.AriiProtejateModel, SIM.Reglementari.Model, Version=1.0.0.0, Culture=neutral, PublicKeyToken=null]]">[]</value>
</file>

<file path=customXml/item34.xml><?xml version="1.0" encoding="utf-8"?>
<value xmlns="SIM.Reglementari.Model.Entities.ActReglementareModel">{"Id":"7ddd5dd1-b65d-4fef-8156-18add280208c","Numar":null,"Data":null,"NumarActReglementareInitial":null,"DataActReglementareInitial":null,"DataInceput":null,"DataSfarsit":null,"Durata":null,"PunctLucruId":391376.0,"TipActId":1.0,"NumarCerere":null,"DataCerere":null,"NumarCerereScriptic":"20630","DataCerereScriptic":"2017-02-03T00:00:00","CodFiscal":null,"SordId":"(3E3ABD7C-39B3-5CBD-F307-3D7755C90D80)","SablonSordId":"(738F7EB3-80B4-CBEA-D1C3-EA3241074D8D)","DosarSordId":"4267737","LatitudineWgs84":null,"LongitudineWgs84":null,"LatitudineStereo70":null,"LongitudineStereo70":null,"NumarAutorizatieGospodarireApe":null,"DataAutorizatieGospodarireApe":null,"DurataAutorizatieGospodarireApe":null,"Aba":null,"Sga":null,"AdresaSediuSocial":"Str. Grigore Alexandrescu, Nr. 24, Cluj-Napoca , Judetul Cluj","AdresaPunctLucru":"Str. ZONA SMA, Nr. FN, Gilău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5.xml><?xml version="1.0" encoding="utf-8"?>
<value xmlns="TableDependencies">[{"ParentGridId":"CodActivitateModel","ChildGridId":"CapacitateMaximaProiectataModel","ParentRowGuid":"4aa187a5-2dd0-42cb-a774-c766795db69f","ChildRowGuid":"a9996ba1-8ebb-4ebb-9056-76c7678b0e06"},{"ParentGridId":"CodActivitateModel","ChildGridId":"CosuriModel","ParentRowGuid":"0b357f15-fe88-4c24-99f4-bd4b64c61bd2","ChildRowGuid":"53f598ea-d618-41e7-837e-63a676e7ba57"},{"ParentGridId":"CosuriModel","ChildGridId":"CosuriModel","ParentRowGuid":"53f598ea-d618-41e7-837e-63a676e7ba57","ChildRowGuid":"c9260d00-884c-4681-a625-ee5f70422356"}]</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oncentratieMaximaApaSubteranaModel, SIM.Reglementari.Model, Version=1.0.0.0, Culture=neutral, PublicKeyToken=null]]">[]</value>
</file>

<file path=customXml/item5.xml><?xml version="1.0" encoding="utf-8"?><value xmlns="System.Collections.Generic.List`1[[SIM.Reglementari.Model.Entities.DeseuriStocateModel, SIM.Reglementari.Model, Version=1.0.0.0, Culture=neutral, PublicKeyToken=null]]">[]</value>
</file>

<file path=customXml/item6.xml><?xml version="1.0" encoding="utf-8"?><value xmlns="System.Collections.Generic.List`1[[SIM.Reglementari.Model.Entities.AlteActivitatiModel, SIM.Reglementari.Model, Version=1.0.0.0, Culture=neutral, PublicKeyToken=null]]">[{"CodCaen":"4690","CodCaenId":2398,"DenumireActivitate":"Comert cu ridicata nespecializat","Id":"3763e4ba-4ef2-427a-a8fa-cd87bbc82514","DetailId":"00000000-0000-0000-0000-000000000000","ActReglementareId":"7ddd5dd1-b65d-4fef-8156-18add280208c"}]</value>
</file>

<file path=customXml/item7.xml><?xml version="1.0" encoding="utf-8"?><value xmlns="System.Collections.Generic.List`1[[SIM.Reglementari.Model.Entities.DeseuriTratateModel, SIM.Reglementari.Model, Version=1.0.0.0, Culture=neutral, PublicKeyToken=null]]">[]</value>
</file>

<file path=customXml/item8.xml><?xml version="1.0" encoding="utf-8"?><value xmlns="System.Collections.Generic.List`1[[SIM.Reglementari.Model.Entities.MonitorizareApaSubteranaModel, SIM.Reglementari.Model, Version=1.0.0.0, Culture=neutral, PublicKeyToken=null]]">[]</value>
</file>

<file path=customXml/item9.xml><?xml version="1.0" encoding="utf-8"?><value xmlns="System.Collections.Generic.List`1[[SIM.Reglementari.Model.Entities.UtilitatiModel, SIM.Reglementari.Model, Version=1.0.0.0, Culture=neutral, PublicKeyToken=null]]">[{"TipUtilitateId":1,"TipUtilitate":"Apa","Descriere":"Alimentare cu apă-reţeaua de alimentare a localităţii Gilău","Cantitate":12.0,"UnitateMasuraId":132,"UnitateMasura":"Metri cubi/luna","Id":"82ffb58d-4db5-4ce6-bf85-70b125d9e270","DetailId":"00000000-0000-0000-0000-000000000000","ActReglementareId":"7ddd5dd1-b65d-4fef-8156-18add280208c"},{"TipUtilitateId":2,"TipUtilitate":"Canalizare","Descriere":"Evacuare ape uzate menajere-deversare în reţeaua de canalizare a localităţii Gilău","Cantitate":10.0,"UnitateMasuraId":132,"UnitateMasura":"Metri cubi/luna","Id":"8d33c32c-bb9b-4935-a729-593f6c3158d3","DetailId":"00000000-0000-0000-0000-000000000000","ActReglementareId":"7ddd5dd1-b65d-4fef-8156-18add280208c"},{"TipUtilitateId":3,"TipUtilitate":"Energie","Descriere":"Alimentarea cu energie electrică-branşament la reţeaua de alimentare cu energie electrică din zonă","Cantitate":4000.0,"UnitateMasuraId":121,"UnitateMasura":"KiloWatt/luna","Id":"b7d113d2-05a1-423f-b727-b431d8447537","DetailId":"00000000-0000-0000-0000-000000000000","ActReglementareId":"7ddd5dd1-b65d-4fef-8156-18add280208c"},{"TipUtilitateId":4,"TipUtilitate":"Altele","Descriere":"Alimentarea cu gaze naturale-branşament la reţeaua de gaze naturale din zonă","Cantitate":10.0,"UnitateMasuraId":132,"UnitateMasura":"Metri cubi/luna","Id":"ba981dce-21d5-4289-a96a-af6a05b8b55b","DetailId":"00000000-0000-0000-0000-000000000000","ActReglementareId":"7ddd5dd1-b65d-4fef-8156-18add280208c"},{"TipUtilitateId":4,"TipUtilitate":"Altele","Descriere":"-Încălzirea spaţiilor pentru birouri, vestiar şi băi se realizează cu CT termică proprie pe gaz cu P=24KW,cu încălzire centrală ","Cantitate":10.0,"UnitateMasuraId":132,"UnitateMasura":"Metri cubi/luna","Id":"2a12ceff-985a-4030-933f-9e91f9bef53c","DetailId":"00000000-0000-0000-0000-000000000000","ActReglementareId":"7ddd5dd1-b65d-4fef-8156-18add280208c"},{"TipUtilitateId":4,"TipUtilitate":"Altele","Descriere":"-Încălzirea spaţiilor de producţie pe perioada de iarnă-4 radiatoare electrice","Cantitate":20.0,"UnitateMasuraId":121,"UnitateMasura":"KiloWatt/luna","Id":"929bbd1b-b501-4b6f-b1a7-705a49fd7e34","DetailId":"00000000-0000-0000-0000-000000000000","ActReglementareId":"7ddd5dd1-b65d-4fef-8156-18add280208c"}]</value>
</file>

<file path=customXml/itemProps1.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0.xml><?xml version="1.0" encoding="utf-8"?>
<ds:datastoreItem xmlns:ds="http://schemas.openxmlformats.org/officeDocument/2006/customXml" ds:itemID="{F0043290-7BFB-4ED3-910D-C3A85E5A2F12}">
  <ds:schemaRefs>
    <ds:schemaRef ds:uri="System.Collections.Generic.List`1[[SIM.Reglementari.Model.Entities.MateriePrimaModel, SIM.Reglementari.Model, Version=1.0.0.0, Culture=neutral, PublicKeyToken=null]]"/>
  </ds:schemaRefs>
</ds:datastoreItem>
</file>

<file path=customXml/itemProps11.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2.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3.xml><?xml version="1.0" encoding="utf-8"?>
<ds:datastoreItem xmlns:ds="http://schemas.openxmlformats.org/officeDocument/2006/customXml" ds:itemID="{48AACEE7-6830-4C75-A2A6-045358002BD1}">
  <ds:schemaRefs>
    <ds:schemaRef ds:uri="System.Collections.Generic.List`1[[SIM.Reglementari.Model.Entities.ProduseModel, SIM.Reglementari.Model, Version=1.0.0.0, Culture=neutral, PublicKeyToken=null]]"/>
  </ds:schemaRefs>
</ds:datastoreItem>
</file>

<file path=customXml/itemProps14.xml><?xml version="1.0" encoding="utf-8"?>
<ds:datastoreItem xmlns:ds="http://schemas.openxmlformats.org/officeDocument/2006/customXml" ds:itemID="{2BDB6A28-5D75-4DE4-9E9F-3D4B18C4744B}">
  <ds:schemaRefs>
    <ds:schemaRef ds:uri="System.Collections.Generic.List`1[[SIM.Reglementari.Model.Entities.DeseuriProduseModel, SIM.Reglementari.Model, Version=1.0.0.0, Culture=neutral, PublicKeyToken=null]]"/>
  </ds:schemaRefs>
</ds:datastoreItem>
</file>

<file path=customXml/itemProps15.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6.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7.xml><?xml version="1.0" encoding="utf-8"?>
<ds:datastoreItem xmlns:ds="http://schemas.openxmlformats.org/officeDocument/2006/customXml" ds:itemID="{C5444774-3543-4CE5-AC5B-A2C1CDE3B5A2}">
  <ds:schemaRefs>
    <ds:schemaRef ds:uri="System.Collections.Generic.List`1[[SIM.Reglementari.Model.Entities.CodActivitateModel, SIM.Reglementari.Model, Version=1.0.0.0, Culture=neutral, PublicKeyToken=null]]"/>
  </ds:schemaRefs>
</ds:datastoreItem>
</file>

<file path=customXml/itemProps18.xml><?xml version="1.0" encoding="utf-8"?>
<ds:datastoreItem xmlns:ds="http://schemas.openxmlformats.org/officeDocument/2006/customXml" ds:itemID="{23F77422-F954-47C8-B712-54A761C9FAF7}">
  <ds:schemaRefs>
    <ds:schemaRef ds:uri="System.Collections.Generic.List`1[[SIM.Reglementari.Model.Entities.CapacitateMaximaProiectataModel, SIM.Reglementari.Model, Version=1.0.0.0, Culture=neutral, PublicKeyToken=null]]"/>
  </ds:schemaRefs>
</ds:datastoreItem>
</file>

<file path=customXml/itemProps19.xml><?xml version="1.0" encoding="utf-8"?>
<ds:datastoreItem xmlns:ds="http://schemas.openxmlformats.org/officeDocument/2006/customXml" ds:itemID="{23F6B640-3BEC-4593-AAE5-CBF2C67D1449}">
  <ds:schemaRefs>
    <ds:schemaRef ds:uri="System.Collections.Generic.List`1[[SIM.Reglementari.Model.Entities.AmbalajeModel, SIM.Reglementari.Model, Version=1.0.0.0, Culture=neutral, PublicKeyToken=null]]"/>
  </ds:schemaRefs>
</ds:datastoreItem>
</file>

<file path=customXml/itemProps2.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0.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1.xml><?xml version="1.0" encoding="utf-8"?>
<ds:datastoreItem xmlns:ds="http://schemas.openxmlformats.org/officeDocument/2006/customXml" ds:itemID="{AFDFD7E8-F810-445A-A950-D281211A1AF9}">
  <ds:schemaRefs>
    <ds:schemaRef ds:uri="System.Collections.Generic.List`1[[SIM.Reglementari.Model.Entities.CentralaTermicaModel, SIM.Reglementari.Model, Version=1.0.0.0, Culture=neutral, PublicKeyToken=null]]"/>
  </ds:schemaRefs>
</ds:datastoreItem>
</file>

<file path=customXml/itemProps2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3.xml><?xml version="1.0" encoding="utf-8"?>
<ds:datastoreItem xmlns:ds="http://schemas.openxmlformats.org/officeDocument/2006/customXml" ds:itemID="{EB894F41-7383-46E6-9028-84B693FF9389}">
  <ds:schemaRefs>
    <ds:schemaRef ds:uri="System.Collections.Generic.List`1[[SIM.Reglementari.Model.Entities.CosuriModel, SIM.Reglementari.Model, Version=1.0.0.0, Culture=neutral, PublicKeyToken=null]]"/>
  </ds:schemaRefs>
</ds:datastoreItem>
</file>

<file path=customXml/itemProps24.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5.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6.xml><?xml version="1.0" encoding="utf-8"?>
<ds:datastoreItem xmlns:ds="http://schemas.openxmlformats.org/officeDocument/2006/customXml" ds:itemID="{0171DCE0-BDA4-4F37-A57A-572BCC1159D2}">
  <ds:schemaRefs>
    <ds:schemaRef ds:uri="System.Collections.Generic.List`1[[SIM.Reglementari.Model.Entities.ObligatiiRaportareModel, SIM.Reglementari.Model, Version=1.0.0.0, Culture=neutral, PublicKeyToken=null]]"/>
  </ds:schemaRefs>
</ds:datastoreItem>
</file>

<file path=customXml/itemProps27.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28.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9.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3.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30.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31.xml><?xml version="1.0" encoding="utf-8"?>
<ds:datastoreItem xmlns:ds="http://schemas.openxmlformats.org/officeDocument/2006/customXml" ds:itemID="{7F736BB0-6C63-40BD-9FA5-85D48AD9AF5B}">
  <ds:schemaRefs>
    <ds:schemaRef ds:uri="System.Collections.Generic.List`1[[SIM.Reglementari.Model.Entities.SubstantePericuloaseModel, SIM.Reglementari.Model, Version=1.0.0.0, Culture=neutral, PublicKeyToken=null]]"/>
  </ds:schemaRefs>
</ds:datastoreItem>
</file>

<file path=customXml/itemProps32.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33.xml><?xml version="1.0" encoding="utf-8"?>
<ds:datastoreItem xmlns:ds="http://schemas.openxmlformats.org/officeDocument/2006/customXml" ds:itemID="{00D2B13D-A314-4DDE-A02A-C27222AC1E1D}">
  <ds:schemaRefs>
    <ds:schemaRef ds:uri="System.Collections.Generic.List`1[[SIM.Reglementari.Model.Entities.AriiProtejateModel, SIM.Reglementari.Model, Version=1.0.0.0, Culture=neutral, PublicKeyToken=null]]"/>
  </ds:schemaRefs>
</ds:datastoreItem>
</file>

<file path=customXml/itemProps34.xml><?xml version="1.0" encoding="utf-8"?>
<ds:datastoreItem xmlns:ds="http://schemas.openxmlformats.org/officeDocument/2006/customXml" ds:itemID="{D4428BB0-BF4D-4EAD-8BFA-3BF36DC1C136}">
  <ds:schemaRefs>
    <ds:schemaRef ds:uri="SIM.Reglementari.Model.Entities.ActReglementareModel"/>
  </ds:schemaRefs>
</ds:datastoreItem>
</file>

<file path=customXml/itemProps35.xml><?xml version="1.0" encoding="utf-8"?>
<ds:datastoreItem xmlns:ds="http://schemas.openxmlformats.org/officeDocument/2006/customXml" ds:itemID="{DDBE8631-18A7-415E-B025-091E7F359BEF}">
  <ds:schemaRefs>
    <ds:schemaRef ds:uri="TableDependencies"/>
  </ds:schemaRefs>
</ds:datastoreItem>
</file>

<file path=customXml/itemProps36.xml><?xml version="1.0" encoding="utf-8"?>
<ds:datastoreItem xmlns:ds="http://schemas.openxmlformats.org/officeDocument/2006/customXml" ds:itemID="{A2D7A1FD-6D76-4243-9ADF-3915285BCEC9}">
  <ds:schemaRefs>
    <ds:schemaRef ds:uri="http://schemas.openxmlformats.org/officeDocument/2006/bibliography"/>
  </ds:schemaRefs>
</ds:datastoreItem>
</file>

<file path=customXml/itemProps4.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5.xml><?xml version="1.0" encoding="utf-8"?>
<ds:datastoreItem xmlns:ds="http://schemas.openxmlformats.org/officeDocument/2006/customXml" ds:itemID="{D11C8D39-19A4-4B6F-88F2-AE6F74090487}">
  <ds:schemaRefs>
    <ds:schemaRef ds:uri="System.Collections.Generic.List`1[[SIM.Reglementari.Model.Entities.DeseuriStocateModel, SIM.Reglementari.Model, Version=1.0.0.0, Culture=neutral, PublicKeyToken=null]]"/>
  </ds:schemaRefs>
</ds:datastoreItem>
</file>

<file path=customXml/itemProps6.xml><?xml version="1.0" encoding="utf-8"?>
<ds:datastoreItem xmlns:ds="http://schemas.openxmlformats.org/officeDocument/2006/customXml" ds:itemID="{3A5976DA-4ACE-43C0-8E12-A316A00C798E}">
  <ds:schemaRefs>
    <ds:schemaRef ds:uri="System.Collections.Generic.List`1[[SIM.Reglementari.Model.Entities.AlteActivitatiModel, SIM.Reglementari.Model, Version=1.0.0.0, Culture=neutral, PublicKeyToken=null]]"/>
  </ds:schemaRefs>
</ds:datastoreItem>
</file>

<file path=customXml/itemProps7.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8.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9.xml><?xml version="1.0" encoding="utf-8"?>
<ds:datastoreItem xmlns:ds="http://schemas.openxmlformats.org/officeDocument/2006/customXml" ds:itemID="{2CCECB14-C8BD-42C9-8D0A-26A69D25FEE1}">
  <ds:schemaRefs>
    <ds:schemaRef ds:uri="System.Collections.Generic.List`1[[SIM.Reglementari.Model.Entities.Utilitat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4560</Words>
  <Characters>25994</Characters>
  <Application>Microsoft Office Word</Application>
  <DocSecurity>8</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DUMITRU ULIESAN</cp:lastModifiedBy>
  <cp:revision>3</cp:revision>
  <cp:lastPrinted>2017-07-17T06:26:00Z</cp:lastPrinted>
  <dcterms:created xsi:type="dcterms:W3CDTF">2017-07-17T06:25:00Z</dcterms:created>
  <dcterms:modified xsi:type="dcterms:W3CDTF">2017-07-17T06:37:00Z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SC.TORETO SRL 2017</vt:lpwstr>
  </property>
  <property fmtid="{D5CDD505-2E9C-101B-9397-08002B2CF9AE}" pid="5" name="VersiuneDocument">
    <vt:lpwstr>21</vt:lpwstr>
  </property>
  <property fmtid="{D5CDD505-2E9C-101B-9397-08002B2CF9AE}" pid="6" name="SordId">
    <vt:lpwstr>(3E3ABD7C-39B3-5CBD-F307-3D7755C90D80)</vt:lpwstr>
  </property>
  <property fmtid="{D5CDD505-2E9C-101B-9397-08002B2CF9AE}" pid="7" name="RuntimeGuid">
    <vt:lpwstr>2c0e674f-81ba-4ec4-81e1-556a04cc23bb</vt:lpwstr>
  </property>
  <property fmtid="{D5CDD505-2E9C-101B-9397-08002B2CF9AE}" pid="8" name="PunctLucruId">
    <vt:lpwstr>391376</vt:lpwstr>
  </property>
  <property fmtid="{D5CDD505-2E9C-101B-9397-08002B2CF9AE}" pid="9" name="SablonSordId">
    <vt:lpwstr>(738F7EB3-80B4-CBEA-D1C3-EA3241074D8D)</vt:lpwstr>
  </property>
  <property fmtid="{D5CDD505-2E9C-101B-9397-08002B2CF9AE}" pid="10" name="DosarSordId">
    <vt:lpwstr>4267737</vt:lpwstr>
  </property>
  <property fmtid="{D5CDD505-2E9C-101B-9397-08002B2CF9AE}" pid="11" name="DosarCerereSordId">
    <vt:lpwstr>3940520</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7ddd5dd1-b65d-4fef-8156-18add280208c</vt:lpwstr>
  </property>
  <property fmtid="{D5CDD505-2E9C-101B-9397-08002B2CF9AE}" pid="16" name="CommitRoles">
    <vt:lpwstr>false</vt:lpwstr>
  </property>
</Properties>
</file>