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CD" w:rsidRPr="006E6474" w:rsidRDefault="006E6474" w:rsidP="001A51C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6474">
        <w:rPr>
          <w:rFonts w:ascii="Times New Roman" w:hAnsi="Times New Roman"/>
          <w:b/>
          <w:sz w:val="28"/>
          <w:szCs w:val="28"/>
        </w:rPr>
        <w:t>BIBLIOGRAFIE</w:t>
      </w:r>
    </w:p>
    <w:p w:rsidR="006E6474" w:rsidRPr="006E6474" w:rsidRDefault="006E6474" w:rsidP="006E6474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6474">
        <w:rPr>
          <w:rFonts w:ascii="Times New Roman" w:hAnsi="Times New Roman"/>
          <w:b/>
          <w:sz w:val="28"/>
          <w:szCs w:val="28"/>
        </w:rPr>
        <w:t xml:space="preserve">CONCURS 03.10.2019 </w:t>
      </w:r>
    </w:p>
    <w:p w:rsidR="00CC57EE" w:rsidRDefault="00CC57EE" w:rsidP="006E6474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6474" w:rsidRPr="006E6474" w:rsidRDefault="006E6474" w:rsidP="006E6474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6474">
        <w:rPr>
          <w:rFonts w:ascii="Times New Roman" w:hAnsi="Times New Roman"/>
          <w:b/>
          <w:sz w:val="28"/>
          <w:szCs w:val="28"/>
        </w:rPr>
        <w:t>APM CLUJ</w:t>
      </w:r>
    </w:p>
    <w:p w:rsidR="006E6474" w:rsidRPr="006E6474" w:rsidRDefault="006E6474" w:rsidP="001A51C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ourier New" w:hAnsi="Times New Roman"/>
          <w:sz w:val="28"/>
          <w:szCs w:val="28"/>
        </w:rPr>
      </w:pPr>
      <w:r w:rsidRPr="006E6474">
        <w:rPr>
          <w:rFonts w:ascii="Times New Roman" w:hAnsi="Times New Roman"/>
          <w:b/>
          <w:color w:val="000000"/>
          <w:sz w:val="28"/>
          <w:szCs w:val="28"/>
        </w:rPr>
        <w:t xml:space="preserve">BIROUL BUGET, FINANCIAR, ADMINISTRATIV </w:t>
      </w:r>
      <w:r w:rsidRPr="006E6474">
        <w:rPr>
          <w:rFonts w:ascii="Times New Roman" w:hAnsi="Times New Roman"/>
          <w:b/>
          <w:color w:val="000000"/>
          <w:sz w:val="28"/>
          <w:szCs w:val="28"/>
          <w:lang w:val="ro-RO"/>
        </w:rPr>
        <w:t>ȘI</w:t>
      </w:r>
      <w:r w:rsidRPr="006E6474">
        <w:rPr>
          <w:rFonts w:ascii="Times New Roman" w:hAnsi="Times New Roman"/>
          <w:b/>
          <w:color w:val="000000"/>
          <w:sz w:val="28"/>
          <w:szCs w:val="28"/>
        </w:rPr>
        <w:t xml:space="preserve"> RESURSE UMANE</w:t>
      </w:r>
    </w:p>
    <w:p w:rsidR="001A51CD" w:rsidRDefault="001A51CD" w:rsidP="001A51C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Courier New" w:hAnsi="Times New Roman"/>
          <w:sz w:val="28"/>
          <w:szCs w:val="28"/>
        </w:rPr>
      </w:pPr>
    </w:p>
    <w:p w:rsidR="001A51CD" w:rsidRDefault="001A51CD" w:rsidP="001A51C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Courier New" w:hAnsi="Times New Roman"/>
          <w:sz w:val="28"/>
          <w:szCs w:val="28"/>
        </w:rPr>
      </w:pPr>
    </w:p>
    <w:p w:rsidR="001A51CD" w:rsidRPr="008C2B5F" w:rsidRDefault="001A51CD" w:rsidP="001A51C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8C2B5F">
        <w:rPr>
          <w:rFonts w:ascii="Times New Roman" w:eastAsia="Courier New" w:hAnsi="Times New Roman"/>
          <w:sz w:val="28"/>
          <w:szCs w:val="28"/>
        </w:rPr>
        <w:t>1.</w:t>
      </w:r>
      <w:r w:rsidRPr="008C2B5F">
        <w:rPr>
          <w:rFonts w:ascii="Times New Roman" w:eastAsia="Times New Roman" w:hAnsi="Times New Roman"/>
          <w:bCs/>
          <w:kern w:val="36"/>
          <w:sz w:val="28"/>
          <w:szCs w:val="28"/>
        </w:rPr>
        <w:t>Ordonan</w:t>
      </w:r>
      <w:proofErr w:type="gramEnd"/>
      <w:r w:rsidRPr="008C2B5F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ța de </w:t>
      </w:r>
      <w:proofErr w:type="spellStart"/>
      <w:r w:rsidRPr="008C2B5F">
        <w:rPr>
          <w:rFonts w:ascii="Times New Roman" w:eastAsia="Times New Roman" w:hAnsi="Times New Roman"/>
          <w:bCs/>
          <w:kern w:val="36"/>
          <w:sz w:val="28"/>
          <w:szCs w:val="28"/>
        </w:rPr>
        <w:t>urgență</w:t>
      </w:r>
      <w:proofErr w:type="spellEnd"/>
      <w:r w:rsidRPr="008C2B5F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8C2B5F">
        <w:rPr>
          <w:rFonts w:ascii="Times New Roman" w:eastAsia="Times New Roman" w:hAnsi="Times New Roman"/>
          <w:bCs/>
          <w:kern w:val="36"/>
          <w:sz w:val="28"/>
          <w:szCs w:val="28"/>
        </w:rPr>
        <w:t>nr</w:t>
      </w:r>
      <w:proofErr w:type="spellEnd"/>
      <w:r w:rsidRPr="008C2B5F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. 195/2005 </w:t>
      </w:r>
      <w:proofErr w:type="spellStart"/>
      <w:r w:rsidRPr="008C2B5F">
        <w:rPr>
          <w:rFonts w:ascii="Times New Roman" w:eastAsia="Times New Roman" w:hAnsi="Times New Roman"/>
          <w:i/>
          <w:sz w:val="28"/>
          <w:szCs w:val="28"/>
        </w:rPr>
        <w:t>privind</w:t>
      </w:r>
      <w:proofErr w:type="spellEnd"/>
      <w:r w:rsidRPr="008C2B5F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eastAsia="Times New Roman" w:hAnsi="Times New Roman"/>
          <w:i/>
          <w:sz w:val="28"/>
          <w:szCs w:val="28"/>
        </w:rPr>
        <w:t>protectia</w:t>
      </w:r>
      <w:proofErr w:type="spellEnd"/>
      <w:r w:rsidRPr="008C2B5F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eastAsia="Times New Roman" w:hAnsi="Times New Roman"/>
          <w:i/>
          <w:sz w:val="28"/>
          <w:szCs w:val="28"/>
        </w:rPr>
        <w:t>mediului</w:t>
      </w:r>
      <w:proofErr w:type="spellEnd"/>
      <w:r w:rsidRPr="008C2B5F">
        <w:rPr>
          <w:rFonts w:ascii="Times New Roman" w:eastAsia="Courier New" w:hAnsi="Times New Roman"/>
          <w:sz w:val="28"/>
          <w:szCs w:val="28"/>
        </w:rPr>
        <w:t xml:space="preserve">, </w:t>
      </w:r>
      <w:r w:rsidRPr="008C2B5F">
        <w:rPr>
          <w:rFonts w:ascii="Times New Roman" w:hAnsi="Times New Roman"/>
          <w:bCs/>
          <w:sz w:val="28"/>
          <w:szCs w:val="28"/>
          <w:lang w:val="it-IT"/>
        </w:rPr>
        <w:t>cu modificările și completările ulterioare</w:t>
      </w:r>
      <w:r w:rsidRPr="008C2B5F">
        <w:rPr>
          <w:rFonts w:ascii="Times New Roman" w:hAnsi="Times New Roman"/>
          <w:sz w:val="28"/>
          <w:szCs w:val="28"/>
          <w:lang w:val="it-IT"/>
        </w:rPr>
        <w:t>;</w:t>
      </w:r>
    </w:p>
    <w:p w:rsidR="001A51CD" w:rsidRPr="008C2B5F" w:rsidRDefault="001A51CD" w:rsidP="001A51C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Style w:val="Strong"/>
          <w:rFonts w:ascii="Times New Roman" w:hAnsi="Times New Roman"/>
          <w:b w:val="0"/>
          <w:bCs w:val="0"/>
          <w:sz w:val="28"/>
          <w:szCs w:val="28"/>
          <w:lang w:val="it-IT"/>
        </w:rPr>
      </w:pPr>
      <w:r w:rsidRPr="008C2B5F">
        <w:rPr>
          <w:rFonts w:ascii="Times New Roman" w:hAnsi="Times New Roman"/>
          <w:sz w:val="28"/>
          <w:szCs w:val="28"/>
          <w:lang w:val="it-IT"/>
        </w:rPr>
        <w:t>2.</w:t>
      </w:r>
      <w:proofErr w:type="spellStart"/>
      <w:r w:rsidRPr="008C2B5F">
        <w:rPr>
          <w:rStyle w:val="Strong"/>
          <w:rFonts w:ascii="Times New Roman" w:hAnsi="Times New Roman"/>
          <w:b w:val="0"/>
          <w:sz w:val="28"/>
          <w:szCs w:val="28"/>
        </w:rPr>
        <w:t>Legea</w:t>
      </w:r>
      <w:proofErr w:type="spellEnd"/>
      <w:r w:rsidRPr="008C2B5F">
        <w:rPr>
          <w:rStyle w:val="Strong"/>
          <w:rFonts w:ascii="Times New Roman" w:hAnsi="Times New Roman"/>
          <w:b w:val="0"/>
          <w:sz w:val="28"/>
          <w:szCs w:val="28"/>
        </w:rPr>
        <w:t xml:space="preserve"> 16/1996 </w:t>
      </w:r>
      <w:proofErr w:type="spellStart"/>
      <w:r w:rsidRPr="008C2B5F">
        <w:rPr>
          <w:rStyle w:val="Strong"/>
          <w:rFonts w:ascii="Times New Roman" w:hAnsi="Times New Roman"/>
          <w:b w:val="0"/>
          <w:i/>
          <w:sz w:val="28"/>
          <w:szCs w:val="28"/>
        </w:rPr>
        <w:t>Arhivelor</w:t>
      </w:r>
      <w:proofErr w:type="spellEnd"/>
      <w:r w:rsidRPr="008C2B5F">
        <w:rPr>
          <w:rStyle w:val="Strong"/>
          <w:rFonts w:ascii="Times New Roman" w:hAnsi="Times New Roman"/>
          <w:b w:val="0"/>
          <w:i/>
          <w:sz w:val="28"/>
          <w:szCs w:val="28"/>
        </w:rPr>
        <w:t xml:space="preserve"> </w:t>
      </w:r>
      <w:proofErr w:type="spellStart"/>
      <w:r w:rsidRPr="008C2B5F">
        <w:rPr>
          <w:rStyle w:val="Strong"/>
          <w:rFonts w:ascii="Times New Roman" w:hAnsi="Times New Roman"/>
          <w:b w:val="0"/>
          <w:i/>
          <w:sz w:val="28"/>
          <w:szCs w:val="28"/>
        </w:rPr>
        <w:t>Naționale</w:t>
      </w:r>
      <w:proofErr w:type="spellEnd"/>
      <w:r w:rsidRPr="008C2B5F">
        <w:rPr>
          <w:rStyle w:val="Strong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8C2B5F">
        <w:rPr>
          <w:rStyle w:val="Strong"/>
          <w:rFonts w:ascii="Times New Roman" w:hAnsi="Times New Roman"/>
          <w:b w:val="0"/>
          <w:sz w:val="28"/>
          <w:szCs w:val="28"/>
        </w:rPr>
        <w:t>republicat</w:t>
      </w:r>
      <w:proofErr w:type="spellEnd"/>
      <w:r w:rsidRPr="008C2B5F">
        <w:rPr>
          <w:rStyle w:val="Strong"/>
          <w:rFonts w:ascii="Times New Roman" w:hAnsi="Times New Roman"/>
          <w:b w:val="0"/>
          <w:sz w:val="28"/>
          <w:szCs w:val="28"/>
          <w:lang w:val="ro-RO"/>
        </w:rPr>
        <w:t>ă</w:t>
      </w:r>
      <w:r w:rsidRPr="008C2B5F">
        <w:rPr>
          <w:rFonts w:ascii="Times New Roman" w:hAnsi="Times New Roman"/>
          <w:sz w:val="28"/>
          <w:szCs w:val="28"/>
          <w:lang w:val="it-IT"/>
        </w:rPr>
        <w:t>;</w:t>
      </w:r>
    </w:p>
    <w:p w:rsidR="001A51CD" w:rsidRPr="008C2B5F" w:rsidRDefault="001A51CD" w:rsidP="001A51C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8C2B5F">
        <w:rPr>
          <w:rFonts w:ascii="Times New Roman" w:hAnsi="Times New Roman"/>
          <w:sz w:val="28"/>
          <w:szCs w:val="28"/>
        </w:rPr>
        <w:t>3.Legea</w:t>
      </w:r>
      <w:proofErr w:type="gramEnd"/>
      <w:r w:rsidRPr="008C2B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sz w:val="28"/>
          <w:szCs w:val="28"/>
        </w:rPr>
        <w:t>nr</w:t>
      </w:r>
      <w:proofErr w:type="spellEnd"/>
      <w:r w:rsidRPr="008C2B5F">
        <w:rPr>
          <w:rFonts w:ascii="Times New Roman" w:hAnsi="Times New Roman"/>
          <w:sz w:val="28"/>
          <w:szCs w:val="28"/>
        </w:rPr>
        <w:t xml:space="preserve">. </w:t>
      </w:r>
      <w:r w:rsidRPr="008C2B5F">
        <w:rPr>
          <w:rStyle w:val="Strong"/>
          <w:rFonts w:ascii="Times New Roman" w:hAnsi="Times New Roman"/>
          <w:b w:val="0"/>
          <w:sz w:val="28"/>
          <w:szCs w:val="28"/>
        </w:rPr>
        <w:t>544</w:t>
      </w:r>
      <w:r w:rsidRPr="008C2B5F">
        <w:rPr>
          <w:rFonts w:ascii="Times New Roman" w:hAnsi="Times New Roman"/>
          <w:sz w:val="28"/>
          <w:szCs w:val="28"/>
        </w:rPr>
        <w:t xml:space="preserve">/2001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privind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liberul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Style w:val="Strong"/>
          <w:rFonts w:ascii="Times New Roman" w:hAnsi="Times New Roman"/>
          <w:b w:val="0"/>
          <w:i/>
          <w:sz w:val="28"/>
          <w:szCs w:val="28"/>
        </w:rPr>
        <w:t>acces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la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informațiile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interes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public, </w:t>
      </w:r>
      <w:r w:rsidRPr="008C2B5F">
        <w:rPr>
          <w:rFonts w:ascii="Times New Roman" w:hAnsi="Times New Roman"/>
          <w:bCs/>
          <w:sz w:val="28"/>
          <w:szCs w:val="28"/>
          <w:lang w:val="it-IT"/>
        </w:rPr>
        <w:t>cu modificările și completările ulterioare</w:t>
      </w:r>
      <w:r w:rsidRPr="008C2B5F">
        <w:rPr>
          <w:rFonts w:ascii="Times New Roman" w:hAnsi="Times New Roman"/>
          <w:sz w:val="28"/>
          <w:szCs w:val="28"/>
          <w:lang w:val="it-IT"/>
        </w:rPr>
        <w:t>;</w:t>
      </w:r>
    </w:p>
    <w:p w:rsidR="001A51CD" w:rsidRPr="008C2B5F" w:rsidRDefault="001A51CD" w:rsidP="001A51CD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it-IT"/>
        </w:rPr>
      </w:pPr>
      <w:proofErr w:type="gramStart"/>
      <w:r w:rsidRPr="008C2B5F">
        <w:rPr>
          <w:rFonts w:ascii="Times New Roman" w:hAnsi="Times New Roman"/>
          <w:sz w:val="28"/>
          <w:szCs w:val="28"/>
        </w:rPr>
        <w:t>4.Hot</w:t>
      </w:r>
      <w:r>
        <w:rPr>
          <w:rFonts w:ascii="Times New Roman" w:hAnsi="Times New Roman"/>
          <w:sz w:val="28"/>
          <w:szCs w:val="28"/>
          <w:lang w:val="ro-RO"/>
        </w:rPr>
        <w:t>ă</w:t>
      </w:r>
      <w:proofErr w:type="spellStart"/>
      <w:r w:rsidRPr="008C2B5F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â</w:t>
      </w:r>
      <w:r w:rsidRPr="008C2B5F">
        <w:rPr>
          <w:rFonts w:ascii="Times New Roman" w:hAnsi="Times New Roman"/>
          <w:sz w:val="28"/>
          <w:szCs w:val="28"/>
        </w:rPr>
        <w:t>rea</w:t>
      </w:r>
      <w:proofErr w:type="spellEnd"/>
      <w:proofErr w:type="gramEnd"/>
      <w:r w:rsidRPr="008C2B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sz w:val="28"/>
          <w:szCs w:val="28"/>
        </w:rPr>
        <w:t>nr</w:t>
      </w:r>
      <w:proofErr w:type="spellEnd"/>
      <w:r w:rsidRPr="008C2B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B5F">
        <w:rPr>
          <w:rFonts w:ascii="Times New Roman" w:hAnsi="Times New Roman"/>
          <w:sz w:val="28"/>
          <w:szCs w:val="28"/>
        </w:rPr>
        <w:t xml:space="preserve">123/07.02.2002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pentru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aprobarea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Normelor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Metodologice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aplicare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a </w:t>
      </w:r>
      <w:proofErr w:type="spellStart"/>
      <w:proofErr w:type="gramStart"/>
      <w:r w:rsidRPr="008C2B5F">
        <w:rPr>
          <w:rFonts w:ascii="Times New Roman" w:hAnsi="Times New Roman"/>
          <w:i/>
          <w:sz w:val="28"/>
          <w:szCs w:val="28"/>
        </w:rPr>
        <w:t>Legii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544/2001</w:t>
      </w:r>
      <w:proofErr w:type="gram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privind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liberul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acces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la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informațiile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interes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public</w:t>
      </w:r>
      <w:r w:rsidRPr="008C2B5F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8C2B5F">
        <w:rPr>
          <w:rFonts w:ascii="Times New Roman" w:hAnsi="Times New Roman"/>
          <w:sz w:val="28"/>
          <w:szCs w:val="28"/>
        </w:rPr>
        <w:t>modific</w:t>
      </w:r>
      <w:r>
        <w:rPr>
          <w:rFonts w:ascii="Times New Roman" w:hAnsi="Times New Roman"/>
          <w:sz w:val="28"/>
          <w:szCs w:val="28"/>
        </w:rPr>
        <w:t>ă</w:t>
      </w:r>
      <w:r w:rsidRPr="008C2B5F">
        <w:rPr>
          <w:rFonts w:ascii="Times New Roman" w:hAnsi="Times New Roman"/>
          <w:sz w:val="28"/>
          <w:szCs w:val="28"/>
        </w:rPr>
        <w:t>rile</w:t>
      </w:r>
      <w:proofErr w:type="spellEnd"/>
      <w:r w:rsidRPr="008C2B5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</w:t>
      </w:r>
      <w:r w:rsidRPr="008C2B5F">
        <w:rPr>
          <w:rFonts w:ascii="Times New Roman" w:hAnsi="Times New Roman"/>
          <w:sz w:val="28"/>
          <w:szCs w:val="28"/>
        </w:rPr>
        <w:t>i</w:t>
      </w:r>
      <w:proofErr w:type="spellEnd"/>
      <w:r w:rsidRPr="008C2B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sz w:val="28"/>
          <w:szCs w:val="28"/>
        </w:rPr>
        <w:t>complet</w:t>
      </w:r>
      <w:r>
        <w:rPr>
          <w:rFonts w:ascii="Times New Roman" w:hAnsi="Times New Roman"/>
          <w:sz w:val="28"/>
          <w:szCs w:val="28"/>
        </w:rPr>
        <w:t>ă</w:t>
      </w:r>
      <w:r w:rsidRPr="008C2B5F">
        <w:rPr>
          <w:rFonts w:ascii="Times New Roman" w:hAnsi="Times New Roman"/>
          <w:sz w:val="28"/>
          <w:szCs w:val="28"/>
        </w:rPr>
        <w:t>rile</w:t>
      </w:r>
      <w:proofErr w:type="spellEnd"/>
      <w:r w:rsidRPr="008C2B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sz w:val="28"/>
          <w:szCs w:val="28"/>
        </w:rPr>
        <w:t>ulterioare</w:t>
      </w:r>
      <w:proofErr w:type="spellEnd"/>
      <w:r w:rsidRPr="008C2B5F">
        <w:rPr>
          <w:rFonts w:ascii="Times New Roman" w:hAnsi="Times New Roman"/>
          <w:sz w:val="28"/>
          <w:szCs w:val="28"/>
        </w:rPr>
        <w:t>;</w:t>
      </w:r>
    </w:p>
    <w:p w:rsidR="001A51CD" w:rsidRPr="008C2B5F" w:rsidRDefault="001A51CD" w:rsidP="001A51CD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val="it-IT" w:eastAsia="ro-RO"/>
        </w:rPr>
      </w:pPr>
      <w:r w:rsidRPr="008C2B5F">
        <w:rPr>
          <w:rFonts w:ascii="Times New Roman" w:hAnsi="Times New Roman"/>
          <w:bCs/>
          <w:kern w:val="36"/>
          <w:sz w:val="28"/>
          <w:szCs w:val="28"/>
          <w:lang w:val="it-IT" w:eastAsia="ro-RO"/>
        </w:rPr>
        <w:t>5.Hotărârea Guvernului nr. 1000</w:t>
      </w:r>
      <w:r w:rsidRPr="008C2B5F">
        <w:rPr>
          <w:rFonts w:ascii="Times New Roman" w:hAnsi="Times New Roman"/>
          <w:bCs/>
          <w:kern w:val="36"/>
          <w:sz w:val="28"/>
          <w:szCs w:val="28"/>
          <w:lang w:eastAsia="ro-RO"/>
        </w:rPr>
        <w:t xml:space="preserve">/2012 </w:t>
      </w:r>
      <w:proofErr w:type="spellStart"/>
      <w:r w:rsidRPr="008C2B5F">
        <w:rPr>
          <w:rFonts w:ascii="Times New Roman" w:hAnsi="Times New Roman"/>
          <w:bCs/>
          <w:i/>
          <w:kern w:val="36"/>
          <w:sz w:val="28"/>
          <w:szCs w:val="28"/>
          <w:lang w:eastAsia="ro-RO"/>
        </w:rPr>
        <w:t>privind</w:t>
      </w:r>
      <w:proofErr w:type="spellEnd"/>
      <w:r w:rsidRPr="008C2B5F">
        <w:rPr>
          <w:rFonts w:ascii="Times New Roman" w:hAnsi="Times New Roman"/>
          <w:bCs/>
          <w:i/>
          <w:kern w:val="36"/>
          <w:sz w:val="28"/>
          <w:szCs w:val="28"/>
          <w:lang w:eastAsia="ro-RO"/>
        </w:rPr>
        <w:t xml:space="preserve"> </w:t>
      </w:r>
      <w:proofErr w:type="spellStart"/>
      <w:r w:rsidRPr="008C2B5F">
        <w:rPr>
          <w:rFonts w:ascii="Times New Roman" w:hAnsi="Times New Roman"/>
          <w:bCs/>
          <w:i/>
          <w:kern w:val="36"/>
          <w:sz w:val="28"/>
          <w:szCs w:val="28"/>
          <w:lang w:eastAsia="ro-RO"/>
        </w:rPr>
        <w:t>reorganizarea</w:t>
      </w:r>
      <w:proofErr w:type="spellEnd"/>
      <w:r w:rsidRPr="008C2B5F">
        <w:rPr>
          <w:rFonts w:ascii="Times New Roman" w:hAnsi="Times New Roman"/>
          <w:bCs/>
          <w:i/>
          <w:kern w:val="36"/>
          <w:sz w:val="28"/>
          <w:szCs w:val="28"/>
          <w:lang w:eastAsia="ro-RO"/>
        </w:rPr>
        <w:t xml:space="preserve"> </w:t>
      </w:r>
      <w:r w:rsidRPr="008C2B5F">
        <w:rPr>
          <w:rFonts w:ascii="Times New Roman" w:hAnsi="Times New Roman"/>
          <w:bCs/>
          <w:i/>
          <w:kern w:val="36"/>
          <w:sz w:val="28"/>
          <w:szCs w:val="28"/>
          <w:lang w:val="ro-RO" w:eastAsia="ro-RO"/>
        </w:rPr>
        <w:t>şi funcţionarea Agenţiei Naţionale pentru Protecţia Mediului şi a instituţiilor aflate în subordinea acesteia</w:t>
      </w:r>
      <w:r w:rsidRPr="008C2B5F">
        <w:rPr>
          <w:rFonts w:ascii="Times New Roman" w:hAnsi="Times New Roman"/>
          <w:bCs/>
          <w:kern w:val="36"/>
          <w:sz w:val="28"/>
          <w:szCs w:val="28"/>
          <w:lang w:val="ro-RO" w:eastAsia="ro-RO"/>
        </w:rPr>
        <w:t>, cu modificările şi completările ulterioare</w:t>
      </w:r>
      <w:r w:rsidRPr="008C2B5F">
        <w:rPr>
          <w:rFonts w:ascii="Times New Roman" w:hAnsi="Times New Roman"/>
          <w:bCs/>
          <w:kern w:val="36"/>
          <w:sz w:val="28"/>
          <w:szCs w:val="28"/>
          <w:lang w:val="it-IT" w:eastAsia="ro-RO"/>
        </w:rPr>
        <w:t>;</w:t>
      </w:r>
    </w:p>
    <w:p w:rsidR="001A51CD" w:rsidRPr="008C2B5F" w:rsidRDefault="001A51CD" w:rsidP="001A51CD">
      <w:pPr>
        <w:spacing w:after="0" w:line="240" w:lineRule="auto"/>
        <w:ind w:left="-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B5F">
        <w:rPr>
          <w:rFonts w:ascii="Times New Roman" w:hAnsi="Times New Roman"/>
          <w:sz w:val="28"/>
          <w:szCs w:val="28"/>
        </w:rPr>
        <w:t>6.Legea</w:t>
      </w:r>
      <w:proofErr w:type="gramEnd"/>
      <w:r w:rsidRPr="008C2B5F">
        <w:rPr>
          <w:rFonts w:ascii="Times New Roman" w:hAnsi="Times New Roman"/>
          <w:sz w:val="28"/>
          <w:szCs w:val="28"/>
        </w:rPr>
        <w:t xml:space="preserve"> nr.477/08.11.2004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privind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Codul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conduită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al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personalului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contractual din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autoritățile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și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instituțiile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publice</w:t>
      </w:r>
      <w:proofErr w:type="spellEnd"/>
      <w:r w:rsidRPr="008C2B5F">
        <w:rPr>
          <w:rFonts w:ascii="Times New Roman" w:hAnsi="Times New Roman"/>
          <w:sz w:val="28"/>
          <w:szCs w:val="28"/>
        </w:rPr>
        <w:t>;</w:t>
      </w:r>
    </w:p>
    <w:p w:rsidR="001A51CD" w:rsidRPr="009838F4" w:rsidRDefault="001A51CD" w:rsidP="001A51CD">
      <w:pPr>
        <w:spacing w:after="0" w:line="240" w:lineRule="auto"/>
        <w:ind w:left="-36"/>
        <w:jc w:val="both"/>
        <w:rPr>
          <w:rFonts w:ascii="Times New Roman" w:hAnsi="Times New Roman"/>
          <w:i/>
          <w:color w:val="000000"/>
          <w:sz w:val="28"/>
          <w:szCs w:val="28"/>
          <w:lang w:val="pt-BR"/>
        </w:rPr>
      </w:pPr>
      <w:r w:rsidRPr="008C2B5F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8C2B5F">
        <w:rPr>
          <w:rFonts w:ascii="Times New Roman" w:hAnsi="Times New Roman"/>
          <w:sz w:val="28"/>
          <w:szCs w:val="28"/>
        </w:rPr>
        <w:t>Legea</w:t>
      </w:r>
      <w:proofErr w:type="spellEnd"/>
      <w:r w:rsidRPr="008C2B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sz w:val="28"/>
          <w:szCs w:val="28"/>
        </w:rPr>
        <w:t>nr</w:t>
      </w:r>
      <w:proofErr w:type="spellEnd"/>
      <w:r w:rsidRPr="008C2B5F">
        <w:rPr>
          <w:rFonts w:ascii="Times New Roman" w:hAnsi="Times New Roman"/>
          <w:sz w:val="28"/>
          <w:szCs w:val="28"/>
        </w:rPr>
        <w:t xml:space="preserve">. 190/2018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privind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măsuri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punere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în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aplicare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a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Regulamentului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(UE) 2016/679 al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Parlamentului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European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și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al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Consiliului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din 27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aprilie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2016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privind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protecția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persoanelor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fizice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în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ceea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ce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privește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prelucrarea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datelor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cu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caracter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personal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și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privind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libera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circulație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a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acestor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date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și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abrogare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a </w:t>
      </w:r>
      <w:proofErr w:type="spellStart"/>
      <w:r w:rsidRPr="008C2B5F">
        <w:rPr>
          <w:rFonts w:ascii="Times New Roman" w:hAnsi="Times New Roman"/>
          <w:i/>
          <w:sz w:val="28"/>
          <w:szCs w:val="28"/>
        </w:rPr>
        <w:t>Directivei</w:t>
      </w:r>
      <w:proofErr w:type="spellEnd"/>
      <w:r w:rsidRPr="008C2B5F">
        <w:rPr>
          <w:rFonts w:ascii="Times New Roman" w:hAnsi="Times New Roman"/>
          <w:i/>
          <w:sz w:val="28"/>
          <w:szCs w:val="28"/>
        </w:rPr>
        <w:t xml:space="preserve"> 95/46/</w:t>
      </w:r>
      <w:r w:rsidRPr="009838F4">
        <w:rPr>
          <w:rFonts w:ascii="Times New Roman" w:hAnsi="Times New Roman"/>
          <w:i/>
          <w:color w:val="000000"/>
          <w:sz w:val="28"/>
          <w:szCs w:val="28"/>
        </w:rPr>
        <w:t>CE (</w:t>
      </w:r>
      <w:proofErr w:type="spellStart"/>
      <w:r w:rsidRPr="009838F4">
        <w:rPr>
          <w:rFonts w:ascii="Times New Roman" w:hAnsi="Times New Roman"/>
          <w:i/>
          <w:color w:val="000000"/>
          <w:sz w:val="28"/>
          <w:szCs w:val="28"/>
        </w:rPr>
        <w:t>Regulamentul</w:t>
      </w:r>
      <w:proofErr w:type="spellEnd"/>
      <w:r w:rsidRPr="009838F4">
        <w:rPr>
          <w:rFonts w:ascii="Times New Roman" w:hAnsi="Times New Roman"/>
          <w:i/>
          <w:color w:val="000000"/>
          <w:sz w:val="28"/>
          <w:szCs w:val="28"/>
        </w:rPr>
        <w:t xml:space="preserve"> general </w:t>
      </w:r>
      <w:proofErr w:type="spellStart"/>
      <w:r w:rsidRPr="009838F4">
        <w:rPr>
          <w:rFonts w:ascii="Times New Roman" w:hAnsi="Times New Roman"/>
          <w:i/>
          <w:color w:val="000000"/>
          <w:sz w:val="28"/>
          <w:szCs w:val="28"/>
        </w:rPr>
        <w:t>privind</w:t>
      </w:r>
      <w:proofErr w:type="spellEnd"/>
      <w:r w:rsidRPr="009838F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838F4">
        <w:rPr>
          <w:rFonts w:ascii="Times New Roman" w:hAnsi="Times New Roman"/>
          <w:i/>
          <w:color w:val="000000"/>
          <w:sz w:val="28"/>
          <w:szCs w:val="28"/>
        </w:rPr>
        <w:t>protecţia</w:t>
      </w:r>
      <w:proofErr w:type="spellEnd"/>
      <w:r w:rsidRPr="009838F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838F4">
        <w:rPr>
          <w:rFonts w:ascii="Times New Roman" w:hAnsi="Times New Roman"/>
          <w:i/>
          <w:color w:val="000000"/>
          <w:sz w:val="28"/>
          <w:szCs w:val="28"/>
        </w:rPr>
        <w:t>datelor</w:t>
      </w:r>
      <w:proofErr w:type="spellEnd"/>
      <w:r w:rsidRPr="009838F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37E08" w:rsidRDefault="001A51CD" w:rsidP="001A51CD">
      <w:r w:rsidRPr="008C2B5F">
        <w:rPr>
          <w:rFonts w:ascii="Times New Roman" w:hAnsi="Times New Roman"/>
          <w:sz w:val="28"/>
          <w:szCs w:val="28"/>
          <w:lang w:val="pt-BR"/>
        </w:rPr>
        <w:t>8.</w:t>
      </w:r>
      <w:r w:rsidRPr="008C2B5F">
        <w:rPr>
          <w:rFonts w:ascii="Times New Roman" w:hAnsi="Times New Roman"/>
          <w:bCs/>
          <w:i/>
          <w:sz w:val="28"/>
          <w:szCs w:val="28"/>
          <w:lang w:val="it-IT"/>
        </w:rPr>
        <w:t>Constituția României</w:t>
      </w:r>
      <w:r w:rsidRPr="008C2B5F">
        <w:rPr>
          <w:rFonts w:ascii="Times New Roman" w:hAnsi="Times New Roman"/>
          <w:bCs/>
          <w:sz w:val="28"/>
          <w:szCs w:val="28"/>
          <w:lang w:val="it-IT"/>
        </w:rPr>
        <w:t xml:space="preserve"> (republicată).</w:t>
      </w:r>
    </w:p>
    <w:sectPr w:rsidR="0043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CD"/>
    <w:rsid w:val="00023219"/>
    <w:rsid w:val="001A51CD"/>
    <w:rsid w:val="006E6474"/>
    <w:rsid w:val="00920ADB"/>
    <w:rsid w:val="00C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0ABB"/>
  <w15:chartTrackingRefBased/>
  <w15:docId w15:val="{06893799-2CED-43A3-8EB6-6CE9A925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1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A5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BUFTEA</dc:creator>
  <cp:keywords/>
  <dc:description/>
  <cp:lastModifiedBy>IZABELLA BUFTEA</cp:lastModifiedBy>
  <cp:revision>3</cp:revision>
  <dcterms:created xsi:type="dcterms:W3CDTF">2019-09-11T09:48:00Z</dcterms:created>
  <dcterms:modified xsi:type="dcterms:W3CDTF">2019-09-11T09:56:00Z</dcterms:modified>
</cp:coreProperties>
</file>