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706010">
        <w:rPr>
          <w:rFonts w:ascii="Times New Roman" w:eastAsia="Calibri" w:hAnsi="Times New Roman" w:cs="Times New Roman"/>
          <w:b/>
          <w:noProof/>
          <w:sz w:val="24"/>
          <w:szCs w:val="26"/>
          <w:lang w:val="ro-RO"/>
        </w:rPr>
        <w:t>xxx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E35713">
        <w:rPr>
          <w:rFonts w:ascii="Times New Roman" w:eastAsia="Calibri" w:hAnsi="Times New Roman" w:cs="Times New Roman"/>
          <w:b/>
          <w:noProof/>
          <w:sz w:val="24"/>
          <w:szCs w:val="26"/>
          <w:lang w:val="ro-RO"/>
        </w:rPr>
        <w:t>08</w:t>
      </w:r>
      <w:r w:rsidR="00977A8B">
        <w:rPr>
          <w:rFonts w:ascii="Times New Roman" w:eastAsia="Calibri" w:hAnsi="Times New Roman" w:cs="Times New Roman"/>
          <w:b/>
          <w:noProof/>
          <w:sz w:val="24"/>
          <w:szCs w:val="26"/>
          <w:lang w:val="ro-RO"/>
        </w:rPr>
        <w:t>.1</w:t>
      </w:r>
      <w:r w:rsidR="00E35713">
        <w:rPr>
          <w:rFonts w:ascii="Times New Roman" w:eastAsia="Calibri" w:hAnsi="Times New Roman" w:cs="Times New Roman"/>
          <w:b/>
          <w:noProof/>
          <w:sz w:val="24"/>
          <w:szCs w:val="26"/>
          <w:lang w:val="ro-RO"/>
        </w:rPr>
        <w:t>1</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172763"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 xml:space="preserve">Ca urmare a solicitării de emitere a acordului de mediu adresate </w:t>
      </w:r>
      <w:r w:rsidR="00296737" w:rsidRPr="00172763">
        <w:rPr>
          <w:rFonts w:ascii="Times New Roman" w:eastAsia="Calibri" w:hAnsi="Times New Roman" w:cs="Times New Roman"/>
          <w:noProof/>
          <w:sz w:val="24"/>
          <w:szCs w:val="24"/>
          <w:lang w:val="ro-RO"/>
        </w:rPr>
        <w:t xml:space="preserve">de </w:t>
      </w:r>
      <w:r w:rsidR="00E35713" w:rsidRPr="00172763">
        <w:rPr>
          <w:rFonts w:ascii="Times New Roman" w:eastAsia="Calibri" w:hAnsi="Times New Roman" w:cs="Times New Roman"/>
          <w:b/>
          <w:spacing w:val="-4"/>
          <w:sz w:val="24"/>
          <w:szCs w:val="24"/>
          <w:lang w:val="ro-RO"/>
        </w:rPr>
        <w:t>SC TIGER SOMES IMPEX SRL</w:t>
      </w:r>
      <w:r w:rsidR="005436F4" w:rsidRPr="00172763">
        <w:rPr>
          <w:rFonts w:ascii="Times New Roman" w:eastAsia="Calibri" w:hAnsi="Times New Roman" w:cs="Times New Roman"/>
          <w:b/>
          <w:spacing w:val="-4"/>
          <w:sz w:val="24"/>
          <w:szCs w:val="24"/>
          <w:lang w:val="ro-RO"/>
        </w:rPr>
        <w:t xml:space="preserve">, </w:t>
      </w:r>
      <w:r w:rsidR="005436F4" w:rsidRPr="00172763">
        <w:rPr>
          <w:rFonts w:ascii="Times New Roman" w:eastAsia="Calibri" w:hAnsi="Times New Roman" w:cs="Times New Roman"/>
          <w:sz w:val="24"/>
          <w:szCs w:val="24"/>
          <w:lang w:val="ro-RO"/>
        </w:rPr>
        <w:t xml:space="preserve">cu sediul în </w:t>
      </w:r>
      <w:r w:rsidR="005F0A68" w:rsidRPr="00172763">
        <w:rPr>
          <w:rFonts w:ascii="Times New Roman" w:eastAsia="Calibri" w:hAnsi="Times New Roman" w:cs="Times New Roman"/>
          <w:sz w:val="24"/>
          <w:szCs w:val="24"/>
          <w:lang w:val="ro-RO"/>
        </w:rPr>
        <w:t xml:space="preserve">municipiul </w:t>
      </w:r>
      <w:r w:rsidR="00E35713" w:rsidRPr="00172763">
        <w:rPr>
          <w:rFonts w:ascii="Times New Roman" w:eastAsia="Calibri" w:hAnsi="Times New Roman" w:cs="Times New Roman"/>
          <w:sz w:val="24"/>
          <w:szCs w:val="24"/>
          <w:lang w:val="ro-RO"/>
        </w:rPr>
        <w:t>Dej, str. Bistriței, nr. 63</w:t>
      </w:r>
      <w:r w:rsidR="006F31FE" w:rsidRPr="00172763">
        <w:rPr>
          <w:rFonts w:ascii="Times New Roman" w:eastAsia="Calibri" w:hAnsi="Times New Roman" w:cs="Times New Roman"/>
          <w:sz w:val="24"/>
          <w:szCs w:val="24"/>
          <w:lang w:val="ro-RO"/>
        </w:rPr>
        <w:t>, judeţul Cluj</w:t>
      </w:r>
      <w:r w:rsidR="00386BC1" w:rsidRPr="00172763">
        <w:rPr>
          <w:rFonts w:ascii="Times New Roman" w:hAnsi="Times New Roman" w:cs="Times New Roman"/>
          <w:noProof/>
          <w:sz w:val="24"/>
          <w:szCs w:val="24"/>
          <w:lang w:val="ro-RO"/>
        </w:rPr>
        <w:t>,</w:t>
      </w:r>
      <w:r w:rsidR="008076E5" w:rsidRPr="00172763">
        <w:rPr>
          <w:rFonts w:ascii="Times New Roman" w:eastAsia="Calibri" w:hAnsi="Times New Roman" w:cs="Times New Roman"/>
          <w:noProof/>
          <w:sz w:val="24"/>
          <w:szCs w:val="24"/>
          <w:lang w:val="ro-RO"/>
        </w:rPr>
        <w:t xml:space="preserve"> </w:t>
      </w:r>
      <w:r w:rsidRPr="00172763">
        <w:rPr>
          <w:rFonts w:ascii="Times New Roman" w:eastAsia="Calibri" w:hAnsi="Times New Roman" w:cs="Times New Roman"/>
          <w:noProof/>
          <w:sz w:val="24"/>
          <w:szCs w:val="24"/>
          <w:lang w:val="ro-RO"/>
        </w:rPr>
        <w:t xml:space="preserve">înregistrată la APM Cluj </w:t>
      </w:r>
      <w:r w:rsidR="008076E5" w:rsidRPr="00172763">
        <w:rPr>
          <w:rFonts w:ascii="Times New Roman" w:hAnsi="Times New Roman" w:cs="Times New Roman"/>
          <w:noProof/>
          <w:sz w:val="24"/>
          <w:szCs w:val="24"/>
          <w:lang w:val="ro-RO"/>
        </w:rPr>
        <w:t xml:space="preserve">cu nr. </w:t>
      </w:r>
      <w:r w:rsidR="00977A8B" w:rsidRPr="00172763">
        <w:rPr>
          <w:rFonts w:ascii="Times New Roman" w:eastAsia="Calibri" w:hAnsi="Times New Roman" w:cs="Times New Roman"/>
          <w:sz w:val="24"/>
          <w:szCs w:val="24"/>
          <w:lang w:val="ro-RO"/>
        </w:rPr>
        <w:t>1</w:t>
      </w:r>
      <w:r w:rsidR="00E35713" w:rsidRPr="00172763">
        <w:rPr>
          <w:rFonts w:ascii="Times New Roman" w:eastAsia="Calibri" w:hAnsi="Times New Roman" w:cs="Times New Roman"/>
          <w:sz w:val="24"/>
          <w:szCs w:val="24"/>
          <w:lang w:val="ro-RO"/>
        </w:rPr>
        <w:t>6463</w:t>
      </w:r>
      <w:r w:rsidR="005F0A68" w:rsidRPr="00172763">
        <w:rPr>
          <w:rFonts w:ascii="Times New Roman" w:eastAsia="Calibri" w:hAnsi="Times New Roman" w:cs="Times New Roman"/>
          <w:sz w:val="24"/>
          <w:szCs w:val="24"/>
          <w:lang w:val="ro-RO"/>
        </w:rPr>
        <w:t>/</w:t>
      </w:r>
      <w:r w:rsidR="00E35713" w:rsidRPr="00172763">
        <w:rPr>
          <w:rFonts w:ascii="Times New Roman" w:eastAsia="Calibri" w:hAnsi="Times New Roman" w:cs="Times New Roman"/>
          <w:sz w:val="24"/>
          <w:szCs w:val="24"/>
          <w:lang w:val="ro-RO"/>
        </w:rPr>
        <w:t>20</w:t>
      </w:r>
      <w:r w:rsidR="005F0A68" w:rsidRPr="00172763">
        <w:rPr>
          <w:rFonts w:ascii="Times New Roman" w:eastAsia="Calibri" w:hAnsi="Times New Roman" w:cs="Times New Roman"/>
          <w:sz w:val="24"/>
          <w:szCs w:val="24"/>
          <w:lang w:val="ro-RO"/>
        </w:rPr>
        <w:t>.</w:t>
      </w:r>
      <w:r w:rsidR="00732E50" w:rsidRPr="00172763">
        <w:rPr>
          <w:rFonts w:ascii="Times New Roman" w:eastAsia="Calibri" w:hAnsi="Times New Roman" w:cs="Times New Roman"/>
          <w:sz w:val="24"/>
          <w:szCs w:val="24"/>
          <w:lang w:val="ro-RO"/>
        </w:rPr>
        <w:t>0</w:t>
      </w:r>
      <w:r w:rsidR="00E35713" w:rsidRPr="00172763">
        <w:rPr>
          <w:rFonts w:ascii="Times New Roman" w:eastAsia="Calibri" w:hAnsi="Times New Roman" w:cs="Times New Roman"/>
          <w:sz w:val="24"/>
          <w:szCs w:val="24"/>
          <w:lang w:val="ro-RO"/>
        </w:rPr>
        <w:t>7</w:t>
      </w:r>
      <w:r w:rsidR="005F0A68" w:rsidRPr="00172763">
        <w:rPr>
          <w:rFonts w:ascii="Times New Roman" w:eastAsia="Calibri" w:hAnsi="Times New Roman" w:cs="Times New Roman"/>
          <w:sz w:val="24"/>
          <w:szCs w:val="24"/>
          <w:lang w:val="ro-RO"/>
        </w:rPr>
        <w:t>.202</w:t>
      </w:r>
      <w:r w:rsidR="00732E50" w:rsidRPr="00172763">
        <w:rPr>
          <w:rFonts w:ascii="Times New Roman" w:eastAsia="Calibri" w:hAnsi="Times New Roman" w:cs="Times New Roman"/>
          <w:sz w:val="24"/>
          <w:szCs w:val="24"/>
          <w:lang w:val="ro-RO"/>
        </w:rPr>
        <w:t>3</w:t>
      </w:r>
      <w:r w:rsidR="00DC2CC4" w:rsidRPr="00172763">
        <w:rPr>
          <w:rFonts w:ascii="Times New Roman" w:eastAsia="Calibri" w:hAnsi="Times New Roman" w:cs="Times New Roman"/>
          <w:sz w:val="24"/>
          <w:szCs w:val="24"/>
          <w:lang w:val="ro-RO"/>
        </w:rPr>
        <w:t>,</w:t>
      </w:r>
      <w:r w:rsidR="008076E5" w:rsidRPr="00172763">
        <w:rPr>
          <w:rFonts w:ascii="Times New Roman" w:hAnsi="Times New Roman" w:cs="Times New Roman"/>
          <w:noProof/>
          <w:sz w:val="24"/>
          <w:szCs w:val="24"/>
          <w:lang w:val="ro-RO"/>
        </w:rPr>
        <w:t xml:space="preserve"> </w:t>
      </w:r>
      <w:r w:rsidRPr="00172763">
        <w:rPr>
          <w:rFonts w:ascii="Times New Roman" w:eastAsia="Calibri" w:hAnsi="Times New Roman" w:cs="Times New Roman"/>
          <w:noProof/>
          <w:sz w:val="24"/>
          <w:szCs w:val="24"/>
          <w:lang w:val="ro-RO"/>
        </w:rPr>
        <w:t>în baza:</w:t>
      </w:r>
    </w:p>
    <w:p w:rsidR="00D6795A" w:rsidRPr="00172763"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172763">
        <w:rPr>
          <w:rFonts w:ascii="Times New Roman" w:eastAsia="Calibri" w:hAnsi="Times New Roman" w:cs="Times New Roman"/>
          <w:b/>
          <w:noProof/>
          <w:sz w:val="24"/>
          <w:szCs w:val="24"/>
          <w:lang w:val="ro-RO" w:eastAsia="ro-RO"/>
        </w:rPr>
        <w:t>Legii nr. 292/2008</w:t>
      </w:r>
      <w:r w:rsidR="00D6795A" w:rsidRPr="00172763">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172763"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172763">
        <w:rPr>
          <w:rFonts w:ascii="Times New Roman" w:eastAsia="Calibri" w:hAnsi="Times New Roman" w:cs="Times New Roman"/>
          <w:b/>
          <w:noProof/>
          <w:sz w:val="24"/>
          <w:szCs w:val="24"/>
          <w:lang w:val="ro-RO"/>
        </w:rPr>
        <w:t>Ordonanţei de Urgenţă a Guvernului nr. 57/2007</w:t>
      </w:r>
      <w:r w:rsidRPr="00172763">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172763">
        <w:rPr>
          <w:rFonts w:ascii="Times New Roman" w:eastAsia="Calibri" w:hAnsi="Times New Roman" w:cs="Times New Roman"/>
          <w:b/>
          <w:noProof/>
          <w:sz w:val="24"/>
          <w:szCs w:val="24"/>
          <w:lang w:val="ro-RO"/>
        </w:rPr>
        <w:t>Legea nr. 49/2011</w:t>
      </w:r>
      <w:r w:rsidRPr="00172763">
        <w:rPr>
          <w:rFonts w:ascii="Times New Roman" w:eastAsia="Calibri" w:hAnsi="Times New Roman" w:cs="Times New Roman"/>
          <w:noProof/>
          <w:sz w:val="24"/>
          <w:szCs w:val="24"/>
          <w:lang w:val="ro-RO"/>
        </w:rPr>
        <w:t>,</w:t>
      </w:r>
      <w:r w:rsidR="008076E5" w:rsidRPr="00172763">
        <w:rPr>
          <w:rFonts w:ascii="Times New Roman" w:eastAsia="Calibri" w:hAnsi="Times New Roman" w:cs="Times New Roman"/>
          <w:noProof/>
          <w:sz w:val="24"/>
          <w:szCs w:val="24"/>
          <w:lang w:val="ro-RO"/>
        </w:rPr>
        <w:t xml:space="preserve"> cu modific</w:t>
      </w:r>
      <w:r w:rsidR="00B42DD5" w:rsidRPr="00172763">
        <w:rPr>
          <w:rFonts w:ascii="Times New Roman" w:eastAsia="Calibri" w:hAnsi="Times New Roman" w:cs="Times New Roman"/>
          <w:noProof/>
          <w:sz w:val="24"/>
          <w:szCs w:val="24"/>
          <w:lang w:val="ro-RO"/>
        </w:rPr>
        <w:t>ă</w:t>
      </w:r>
      <w:r w:rsidR="008076E5" w:rsidRPr="00172763">
        <w:rPr>
          <w:rFonts w:ascii="Times New Roman" w:eastAsia="Calibri" w:hAnsi="Times New Roman" w:cs="Times New Roman"/>
          <w:noProof/>
          <w:sz w:val="24"/>
          <w:szCs w:val="24"/>
          <w:lang w:val="ro-RO"/>
        </w:rPr>
        <w:t xml:space="preserve">rile </w:t>
      </w:r>
      <w:r w:rsidR="00B42DD5" w:rsidRPr="00172763">
        <w:rPr>
          <w:rFonts w:ascii="Times New Roman" w:eastAsia="Calibri" w:hAnsi="Times New Roman" w:cs="Times New Roman"/>
          <w:noProof/>
          <w:sz w:val="24"/>
          <w:szCs w:val="24"/>
          <w:lang w:val="ro-RO"/>
        </w:rPr>
        <w:t>ș</w:t>
      </w:r>
      <w:r w:rsidR="008076E5" w:rsidRPr="00172763">
        <w:rPr>
          <w:rFonts w:ascii="Times New Roman" w:eastAsia="Calibri" w:hAnsi="Times New Roman" w:cs="Times New Roman"/>
          <w:noProof/>
          <w:sz w:val="24"/>
          <w:szCs w:val="24"/>
          <w:lang w:val="ro-RO"/>
        </w:rPr>
        <w:t>i complet</w:t>
      </w:r>
      <w:r w:rsidR="00F17245" w:rsidRPr="00172763">
        <w:rPr>
          <w:rFonts w:ascii="Times New Roman" w:eastAsia="Calibri" w:hAnsi="Times New Roman" w:cs="Times New Roman"/>
          <w:noProof/>
          <w:sz w:val="24"/>
          <w:szCs w:val="24"/>
          <w:lang w:val="ro-RO"/>
        </w:rPr>
        <w:t>ă</w:t>
      </w:r>
      <w:r w:rsidR="008076E5" w:rsidRPr="00172763">
        <w:rPr>
          <w:rFonts w:ascii="Times New Roman" w:eastAsia="Calibri" w:hAnsi="Times New Roman" w:cs="Times New Roman"/>
          <w:noProof/>
          <w:sz w:val="24"/>
          <w:szCs w:val="24"/>
          <w:lang w:val="ro-RO"/>
        </w:rPr>
        <w:t xml:space="preserve">rile ulterioare, </w:t>
      </w:r>
    </w:p>
    <w:p w:rsidR="005D6B61" w:rsidRPr="00172763"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172763">
        <w:rPr>
          <w:rFonts w:ascii="Times New Roman" w:eastAsia="Calibri" w:hAnsi="Times New Roman" w:cs="Times New Roman"/>
          <w:b/>
          <w:noProof/>
          <w:sz w:val="24"/>
          <w:szCs w:val="24"/>
          <w:lang w:val="ro-RO"/>
        </w:rPr>
        <w:t>Prevederilor art.</w:t>
      </w:r>
      <w:r w:rsidR="00F17245" w:rsidRPr="00172763">
        <w:rPr>
          <w:rFonts w:ascii="Times New Roman" w:eastAsia="Calibri" w:hAnsi="Times New Roman" w:cs="Times New Roman"/>
          <w:b/>
          <w:noProof/>
          <w:sz w:val="24"/>
          <w:szCs w:val="24"/>
          <w:lang w:val="ro-RO"/>
        </w:rPr>
        <w:t xml:space="preserve"> </w:t>
      </w:r>
      <w:r w:rsidRPr="00172763">
        <w:rPr>
          <w:rFonts w:ascii="Times New Roman" w:eastAsia="Calibri" w:hAnsi="Times New Roman" w:cs="Times New Roman"/>
          <w:b/>
          <w:noProof/>
          <w:sz w:val="24"/>
          <w:szCs w:val="24"/>
          <w:lang w:val="ro-RO"/>
        </w:rPr>
        <w:t>48 din Legea apelor nr. 107/1996</w:t>
      </w:r>
      <w:r w:rsidRPr="00172763">
        <w:rPr>
          <w:rFonts w:ascii="Times New Roman" w:eastAsia="Calibri" w:hAnsi="Times New Roman" w:cs="Times New Roman"/>
          <w:noProof/>
          <w:sz w:val="24"/>
          <w:szCs w:val="24"/>
          <w:lang w:val="ro-RO"/>
        </w:rPr>
        <w:t xml:space="preserve">, cu modificarile </w:t>
      </w:r>
      <w:r w:rsidR="005D6B61" w:rsidRPr="00172763">
        <w:rPr>
          <w:rFonts w:ascii="Times New Roman" w:eastAsia="Calibri" w:hAnsi="Times New Roman" w:cs="Times New Roman"/>
          <w:noProof/>
          <w:sz w:val="24"/>
          <w:szCs w:val="24"/>
          <w:lang w:val="ro-RO"/>
        </w:rPr>
        <w:t>si completarile ulterioare;</w:t>
      </w:r>
    </w:p>
    <w:p w:rsidR="005F0A68" w:rsidRPr="00172763" w:rsidRDefault="005F0A68" w:rsidP="005F0A68">
      <w:pPr>
        <w:autoSpaceDE w:val="0"/>
        <w:spacing w:after="0"/>
        <w:ind w:left="426" w:right="108"/>
        <w:jc w:val="both"/>
        <w:rPr>
          <w:rFonts w:ascii="Times New Roman" w:eastAsia="Calibri" w:hAnsi="Times New Roman" w:cs="Times New Roman"/>
          <w:noProof/>
          <w:sz w:val="24"/>
          <w:szCs w:val="24"/>
          <w:lang w:val="ro-RO" w:eastAsia="ro-RO"/>
        </w:rPr>
      </w:pPr>
    </w:p>
    <w:p w:rsidR="00D6795A" w:rsidRPr="00172763"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172763">
        <w:rPr>
          <w:rFonts w:ascii="Times New Roman" w:eastAsia="Calibri" w:hAnsi="Times New Roman" w:cs="Times New Roman"/>
          <w:b/>
          <w:noProof/>
          <w:sz w:val="24"/>
          <w:szCs w:val="24"/>
          <w:lang w:val="ro-RO"/>
        </w:rPr>
        <w:t>Agentia Pentru Protectia Mediului</w:t>
      </w:r>
      <w:r w:rsidR="00D6795A" w:rsidRPr="00172763">
        <w:rPr>
          <w:rFonts w:ascii="Times New Roman" w:eastAsia="Calibri" w:hAnsi="Times New Roman" w:cs="Times New Roman"/>
          <w:b/>
          <w:noProof/>
          <w:sz w:val="24"/>
          <w:szCs w:val="24"/>
          <w:lang w:val="ro-RO"/>
        </w:rPr>
        <w:t xml:space="preserve"> Cluj decide</w:t>
      </w:r>
      <w:r w:rsidR="00D6795A" w:rsidRPr="00172763">
        <w:rPr>
          <w:rFonts w:ascii="Times New Roman" w:eastAsia="Calibri" w:hAnsi="Times New Roman" w:cs="Times New Roman"/>
          <w:noProof/>
          <w:sz w:val="24"/>
          <w:szCs w:val="24"/>
          <w:lang w:val="ro-RO"/>
        </w:rPr>
        <w:t>, ca urmare</w:t>
      </w:r>
      <w:r w:rsidR="00DC2CC4" w:rsidRPr="00172763">
        <w:rPr>
          <w:rFonts w:ascii="Times New Roman" w:eastAsia="Calibri" w:hAnsi="Times New Roman" w:cs="Times New Roman"/>
          <w:noProof/>
          <w:sz w:val="24"/>
          <w:szCs w:val="24"/>
          <w:lang w:val="ro-RO"/>
        </w:rPr>
        <w:t xml:space="preserve"> a completărilor depuse cu nr. </w:t>
      </w:r>
      <w:r w:rsidR="00EC345B" w:rsidRPr="00172763">
        <w:rPr>
          <w:rFonts w:ascii="Times New Roman" w:eastAsia="Calibri" w:hAnsi="Times New Roman" w:cs="Times New Roman"/>
          <w:noProof/>
          <w:sz w:val="24"/>
          <w:szCs w:val="24"/>
          <w:lang w:val="ro-RO"/>
        </w:rPr>
        <w:t xml:space="preserve">19693/11.09.2023, nr. 20188/19.09.2023, nr. 22062/18.10.2023, nr. 21849/13.10.2023, nr. 22120/19.10.2023, nr. 22974/02.11.2023 </w:t>
      </w:r>
      <w:r w:rsidR="00D65769" w:rsidRPr="00172763">
        <w:rPr>
          <w:rFonts w:ascii="Times New Roman" w:eastAsia="Calibri" w:hAnsi="Times New Roman" w:cs="Times New Roman"/>
          <w:noProof/>
          <w:sz w:val="24"/>
          <w:szCs w:val="24"/>
          <w:lang w:val="ro-RO"/>
        </w:rPr>
        <w:t>și</w:t>
      </w:r>
      <w:r w:rsidR="00DC2CC4" w:rsidRPr="00172763">
        <w:rPr>
          <w:rFonts w:ascii="Times New Roman" w:eastAsia="Calibri" w:hAnsi="Times New Roman" w:cs="Times New Roman"/>
          <w:noProof/>
          <w:sz w:val="24"/>
          <w:szCs w:val="24"/>
          <w:lang w:val="ro-RO"/>
        </w:rPr>
        <w:t xml:space="preserve"> </w:t>
      </w:r>
      <w:r w:rsidR="00D6795A" w:rsidRPr="00172763">
        <w:rPr>
          <w:rFonts w:ascii="Times New Roman" w:eastAsia="Calibri" w:hAnsi="Times New Roman" w:cs="Times New Roman"/>
          <w:noProof/>
          <w:sz w:val="24"/>
          <w:szCs w:val="24"/>
          <w:lang w:val="ro-RO"/>
        </w:rPr>
        <w:t>a consultărilor desfăşurate în cadrul şedinţei Comisiei de Analiză Tehnică din</w:t>
      </w:r>
      <w:r w:rsidR="00DA03E4" w:rsidRPr="00172763">
        <w:rPr>
          <w:rFonts w:ascii="Times New Roman" w:eastAsia="Calibri" w:hAnsi="Times New Roman" w:cs="Times New Roman"/>
          <w:noProof/>
          <w:sz w:val="24"/>
          <w:szCs w:val="24"/>
          <w:lang w:val="ro-RO"/>
        </w:rPr>
        <w:t xml:space="preserve"> data de </w:t>
      </w:r>
      <w:r w:rsidR="00EC345B" w:rsidRPr="00172763">
        <w:rPr>
          <w:rFonts w:ascii="Times New Roman" w:eastAsia="Calibri" w:hAnsi="Times New Roman" w:cs="Times New Roman"/>
          <w:noProof/>
          <w:sz w:val="24"/>
          <w:szCs w:val="24"/>
          <w:lang w:val="ro-RO"/>
        </w:rPr>
        <w:t>24</w:t>
      </w:r>
      <w:r w:rsidR="00B87420" w:rsidRPr="00172763">
        <w:rPr>
          <w:rFonts w:ascii="Times New Roman" w:eastAsia="Calibri" w:hAnsi="Times New Roman" w:cs="Times New Roman"/>
          <w:noProof/>
          <w:sz w:val="24"/>
          <w:szCs w:val="24"/>
          <w:lang w:val="ro-RO"/>
        </w:rPr>
        <w:t>.</w:t>
      </w:r>
      <w:r w:rsidR="00977A8B" w:rsidRPr="00172763">
        <w:rPr>
          <w:rFonts w:ascii="Times New Roman" w:eastAsia="Calibri" w:hAnsi="Times New Roman" w:cs="Times New Roman"/>
          <w:noProof/>
          <w:sz w:val="24"/>
          <w:szCs w:val="24"/>
          <w:lang w:val="ro-RO"/>
        </w:rPr>
        <w:t>1</w:t>
      </w:r>
      <w:r w:rsidR="00B87420" w:rsidRPr="00172763">
        <w:rPr>
          <w:rFonts w:ascii="Times New Roman" w:eastAsia="Calibri" w:hAnsi="Times New Roman" w:cs="Times New Roman"/>
          <w:noProof/>
          <w:sz w:val="24"/>
          <w:szCs w:val="24"/>
          <w:lang w:val="ro-RO"/>
        </w:rPr>
        <w:t>0</w:t>
      </w:r>
      <w:r w:rsidR="005F0A68" w:rsidRPr="00172763">
        <w:rPr>
          <w:rFonts w:ascii="Times New Roman" w:eastAsia="Calibri" w:hAnsi="Times New Roman" w:cs="Times New Roman"/>
          <w:noProof/>
          <w:sz w:val="24"/>
          <w:szCs w:val="24"/>
          <w:lang w:val="ro-RO"/>
        </w:rPr>
        <w:t>.2023</w:t>
      </w:r>
      <w:r w:rsidR="003C5E58" w:rsidRPr="00172763">
        <w:rPr>
          <w:rFonts w:ascii="Times New Roman" w:eastAsia="Calibri" w:hAnsi="Times New Roman" w:cs="Times New Roman"/>
          <w:noProof/>
          <w:sz w:val="24"/>
          <w:szCs w:val="24"/>
          <w:lang w:val="ro-RO"/>
        </w:rPr>
        <w:t>, că proiectul</w:t>
      </w:r>
      <w:r w:rsidR="00133568" w:rsidRPr="00172763">
        <w:rPr>
          <w:rFonts w:ascii="Times New Roman" w:hAnsi="Times New Roman" w:cs="Times New Roman"/>
          <w:b/>
          <w:i/>
          <w:noProof/>
          <w:sz w:val="24"/>
          <w:szCs w:val="24"/>
          <w:lang w:val="ro-RO"/>
        </w:rPr>
        <w:t xml:space="preserve"> </w:t>
      </w:r>
      <w:r w:rsidR="00143548" w:rsidRPr="00172763">
        <w:rPr>
          <w:rFonts w:ascii="Times New Roman" w:hAnsi="Times New Roman"/>
          <w:b/>
          <w:i/>
          <w:sz w:val="24"/>
          <w:szCs w:val="24"/>
          <w:lang w:val="ro-RO"/>
        </w:rPr>
        <w:t>,,</w:t>
      </w:r>
      <w:r w:rsidR="00EC345B" w:rsidRPr="00172763">
        <w:rPr>
          <w:rFonts w:ascii="Times New Roman" w:hAnsi="Times New Roman"/>
          <w:b/>
          <w:i/>
          <w:sz w:val="24"/>
          <w:szCs w:val="24"/>
          <w:lang w:val="ro-RO"/>
        </w:rPr>
        <w:t>Construire hală prin extindere corp C3 pentru creșterea capacității de depozitare și producție la SC Tiger Someș Impex SRL</w:t>
      </w:r>
      <w:r w:rsidR="00143548" w:rsidRPr="00172763">
        <w:rPr>
          <w:rFonts w:ascii="Times New Roman" w:hAnsi="Times New Roman"/>
          <w:b/>
          <w:i/>
          <w:sz w:val="24"/>
          <w:szCs w:val="24"/>
        </w:rPr>
        <w:t xml:space="preserve">” </w:t>
      </w:r>
      <w:r w:rsidR="005436F4" w:rsidRPr="00172763">
        <w:rPr>
          <w:rFonts w:ascii="Times New Roman" w:hAnsi="Times New Roman" w:cs="Times New Roman"/>
          <w:spacing w:val="-2"/>
          <w:sz w:val="24"/>
          <w:szCs w:val="24"/>
          <w:lang w:val="ro-RO"/>
        </w:rPr>
        <w:t xml:space="preserve"> propus a fi realizat în</w:t>
      </w:r>
      <w:r w:rsidR="00805D70" w:rsidRPr="00172763">
        <w:rPr>
          <w:rFonts w:ascii="Times New Roman" w:hAnsi="Times New Roman" w:cs="Times New Roman"/>
          <w:spacing w:val="-2"/>
          <w:sz w:val="24"/>
          <w:szCs w:val="24"/>
          <w:lang w:val="ro-RO"/>
        </w:rPr>
        <w:t xml:space="preserve"> </w:t>
      </w:r>
      <w:r w:rsidR="00EC345B" w:rsidRPr="00172763">
        <w:rPr>
          <w:rFonts w:ascii="Times New Roman" w:hAnsi="Times New Roman" w:cs="Times New Roman"/>
          <w:spacing w:val="-2"/>
          <w:sz w:val="24"/>
          <w:szCs w:val="24"/>
          <w:lang w:val="ro-RO"/>
        </w:rPr>
        <w:t>municipiul Dej, str. Bistriței, nr. 63</w:t>
      </w:r>
      <w:r w:rsidR="00805D70" w:rsidRPr="00172763">
        <w:rPr>
          <w:rFonts w:ascii="Times New Roman" w:eastAsia="Calibri" w:hAnsi="Times New Roman" w:cs="Times New Roman"/>
          <w:sz w:val="24"/>
          <w:szCs w:val="24"/>
          <w:lang w:val="ro-RO"/>
        </w:rPr>
        <w:t xml:space="preserve"> </w:t>
      </w:r>
      <w:r w:rsidR="006F31FE" w:rsidRPr="00172763">
        <w:rPr>
          <w:rFonts w:ascii="Times New Roman" w:eastAsia="Calibri" w:hAnsi="Times New Roman" w:cs="Times New Roman"/>
          <w:sz w:val="24"/>
          <w:szCs w:val="24"/>
          <w:lang w:val="ro-RO"/>
        </w:rPr>
        <w:t>, judeţul Cluj</w:t>
      </w:r>
      <w:r w:rsidRPr="00172763">
        <w:rPr>
          <w:rFonts w:ascii="Times New Roman" w:hAnsi="Times New Roman" w:cs="Times New Roman"/>
          <w:b/>
          <w:i/>
          <w:noProof/>
          <w:sz w:val="24"/>
          <w:szCs w:val="24"/>
          <w:lang w:val="ro-RO"/>
        </w:rPr>
        <w:t>,</w:t>
      </w:r>
      <w:r w:rsidR="00DA03E4" w:rsidRPr="00172763">
        <w:rPr>
          <w:rFonts w:ascii="Times New Roman" w:hAnsi="Times New Roman" w:cs="Times New Roman"/>
          <w:noProof/>
          <w:sz w:val="24"/>
          <w:szCs w:val="24"/>
          <w:lang w:val="ro-RO"/>
        </w:rPr>
        <w:t xml:space="preserve"> </w:t>
      </w:r>
      <w:r w:rsidR="00D6795A" w:rsidRPr="00172763">
        <w:rPr>
          <w:rFonts w:ascii="Times New Roman" w:eastAsia="Calibri" w:hAnsi="Times New Roman" w:cs="Times New Roman"/>
          <w:b/>
          <w:noProof/>
          <w:sz w:val="24"/>
          <w:szCs w:val="24"/>
          <w:lang w:val="ro-RO"/>
        </w:rPr>
        <w:t>nu se supune evaluării impactului asupra mediului</w:t>
      </w:r>
      <w:r w:rsidR="00977A8B" w:rsidRPr="00172763">
        <w:rPr>
          <w:rFonts w:ascii="Times New Roman" w:eastAsia="Calibri" w:hAnsi="Times New Roman" w:cs="Times New Roman"/>
          <w:b/>
          <w:noProof/>
          <w:sz w:val="24"/>
          <w:szCs w:val="24"/>
          <w:lang w:val="ro-RO"/>
        </w:rPr>
        <w:t>.</w:t>
      </w:r>
    </w:p>
    <w:p w:rsidR="000144DA" w:rsidRPr="00172763"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172763"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 xml:space="preserve">    </w:t>
      </w:r>
      <w:r w:rsidRPr="00172763">
        <w:rPr>
          <w:rFonts w:ascii="Times New Roman" w:eastAsia="Calibri" w:hAnsi="Times New Roman" w:cs="Times New Roman"/>
          <w:b/>
          <w:noProof/>
          <w:sz w:val="24"/>
          <w:szCs w:val="24"/>
          <w:lang w:val="ro-RO"/>
        </w:rPr>
        <w:t>Justificarea prezentei decizii</w:t>
      </w:r>
      <w:r w:rsidRPr="00172763">
        <w:rPr>
          <w:rFonts w:ascii="Times New Roman" w:eastAsia="Calibri" w:hAnsi="Times New Roman" w:cs="Times New Roman"/>
          <w:noProof/>
          <w:sz w:val="24"/>
          <w:szCs w:val="24"/>
          <w:lang w:val="ro-RO"/>
        </w:rPr>
        <w:t>:</w:t>
      </w:r>
    </w:p>
    <w:p w:rsidR="00E41CEE" w:rsidRPr="00172763"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172763">
        <w:rPr>
          <w:rFonts w:ascii="Times New Roman" w:eastAsia="Calibri" w:hAnsi="Times New Roman" w:cs="Times New Roman"/>
          <w:b/>
          <w:noProof/>
          <w:sz w:val="24"/>
          <w:szCs w:val="24"/>
          <w:lang w:val="ro-RO"/>
        </w:rPr>
        <w:t xml:space="preserve">I. Motivele pe baza carora s-a </w:t>
      </w:r>
      <w:r w:rsidR="00DC2C5C" w:rsidRPr="00172763">
        <w:rPr>
          <w:rFonts w:ascii="Times New Roman" w:eastAsia="Calibri" w:hAnsi="Times New Roman" w:cs="Times New Roman"/>
          <w:b/>
          <w:noProof/>
          <w:sz w:val="24"/>
          <w:szCs w:val="24"/>
          <w:lang w:val="ro-RO"/>
        </w:rPr>
        <w:t>stabilit</w:t>
      </w:r>
      <w:r w:rsidRPr="00172763">
        <w:rPr>
          <w:rFonts w:ascii="Times New Roman" w:eastAsia="Calibri" w:hAnsi="Times New Roman" w:cs="Times New Roman"/>
          <w:b/>
          <w:noProof/>
          <w:sz w:val="24"/>
          <w:szCs w:val="24"/>
          <w:lang w:val="ro-RO"/>
        </w:rPr>
        <w:t xml:space="preserve"> </w:t>
      </w:r>
      <w:r w:rsidR="00DC2C5C" w:rsidRPr="00172763">
        <w:rPr>
          <w:rFonts w:ascii="Times New Roman" w:eastAsia="Calibri" w:hAnsi="Times New Roman" w:cs="Times New Roman"/>
          <w:b/>
          <w:noProof/>
          <w:sz w:val="24"/>
          <w:szCs w:val="24"/>
          <w:lang w:val="ro-RO"/>
        </w:rPr>
        <w:t xml:space="preserve">neefectuarea evaluarii impactului </w:t>
      </w:r>
      <w:r w:rsidRPr="00172763">
        <w:rPr>
          <w:rFonts w:ascii="Times New Roman" w:eastAsia="Calibri" w:hAnsi="Times New Roman" w:cs="Times New Roman"/>
          <w:b/>
          <w:noProof/>
          <w:sz w:val="24"/>
          <w:szCs w:val="24"/>
          <w:lang w:val="ro-RO"/>
        </w:rPr>
        <w:t>asupra mediului:</w:t>
      </w:r>
    </w:p>
    <w:p w:rsidR="00DC2CC4" w:rsidRPr="00172763"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a) </w:t>
      </w:r>
      <w:r w:rsidR="00282B44" w:rsidRPr="00172763">
        <w:rPr>
          <w:rFonts w:ascii="Times New Roman" w:eastAsia="Times New Roman" w:hAnsi="Times New Roman" w:cs="Times New Roman"/>
          <w:noProof/>
          <w:sz w:val="24"/>
          <w:szCs w:val="24"/>
          <w:lang w:val="ro-RO"/>
        </w:rPr>
        <w:t xml:space="preserve">proiectul </w:t>
      </w:r>
      <w:r w:rsidRPr="00172763">
        <w:rPr>
          <w:rFonts w:ascii="Times New Roman" w:eastAsia="Times New Roman" w:hAnsi="Times New Roman" w:cs="Times New Roman"/>
          <w:b/>
          <w:noProof/>
          <w:sz w:val="24"/>
          <w:szCs w:val="24"/>
          <w:lang w:val="ro-RO"/>
        </w:rPr>
        <w:t>se incadreaza in prevederile</w:t>
      </w:r>
      <w:r w:rsidR="00282B44" w:rsidRPr="00172763">
        <w:rPr>
          <w:rFonts w:ascii="Times New Roman" w:eastAsia="Times New Roman" w:hAnsi="Times New Roman" w:cs="Times New Roman"/>
          <w:b/>
          <w:noProof/>
          <w:sz w:val="24"/>
          <w:szCs w:val="24"/>
          <w:lang w:val="ro-RO"/>
        </w:rPr>
        <w:t xml:space="preserve"> Legii </w:t>
      </w:r>
      <w:r w:rsidR="00282B44" w:rsidRPr="00172763">
        <w:rPr>
          <w:rFonts w:ascii="Times New Roman" w:eastAsia="Times New Roman" w:hAnsi="Times New Roman" w:cs="Times New Roman"/>
          <w:b/>
          <w:noProof/>
          <w:sz w:val="24"/>
          <w:szCs w:val="24"/>
          <w:u w:val="single"/>
          <w:lang w:val="ro-RO"/>
        </w:rPr>
        <w:t>nr. 292/2018</w:t>
      </w:r>
      <w:r w:rsidR="00282B44" w:rsidRPr="00172763">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172763">
        <w:rPr>
          <w:rFonts w:ascii="Times New Roman" w:eastAsia="Calibri" w:hAnsi="Times New Roman" w:cs="Times New Roman"/>
          <w:b/>
          <w:noProof/>
          <w:sz w:val="24"/>
          <w:szCs w:val="24"/>
          <w:lang w:val="ro-RO"/>
        </w:rPr>
        <w:t xml:space="preserve"> </w:t>
      </w:r>
      <w:r w:rsidR="005436F4" w:rsidRPr="00172763">
        <w:rPr>
          <w:rFonts w:ascii="Times New Roman" w:hAnsi="Times New Roman" w:cs="Times New Roman"/>
          <w:b/>
          <w:sz w:val="24"/>
          <w:szCs w:val="24"/>
          <w:lang w:val="ro-RO"/>
        </w:rPr>
        <w:t>10.</w:t>
      </w:r>
      <w:r w:rsidR="00B87420" w:rsidRPr="00172763">
        <w:rPr>
          <w:rFonts w:ascii="Times New Roman" w:hAnsi="Times New Roman" w:cs="Times New Roman"/>
          <w:b/>
          <w:sz w:val="24"/>
          <w:szCs w:val="24"/>
          <w:lang w:val="ro-RO"/>
        </w:rPr>
        <w:t xml:space="preserve"> </w:t>
      </w:r>
      <w:r w:rsidR="00977A8B" w:rsidRPr="00172763">
        <w:rPr>
          <w:rFonts w:ascii="Times New Roman" w:hAnsi="Times New Roman" w:cs="Times New Roman"/>
          <w:b/>
          <w:sz w:val="24"/>
          <w:szCs w:val="24"/>
          <w:lang w:val="ro-RO"/>
        </w:rPr>
        <w:t>a</w:t>
      </w:r>
      <w:r w:rsidR="005436F4" w:rsidRPr="00172763">
        <w:rPr>
          <w:rFonts w:ascii="Times New Roman" w:hAnsi="Times New Roman" w:cs="Times New Roman"/>
          <w:b/>
          <w:sz w:val="24"/>
          <w:szCs w:val="24"/>
          <w:lang w:val="ro-RO"/>
        </w:rPr>
        <w:t xml:space="preserve">) – </w:t>
      </w:r>
      <w:r w:rsidR="005436F4" w:rsidRPr="00172763">
        <w:rPr>
          <w:rFonts w:ascii="Times New Roman" w:hAnsi="Times New Roman" w:cs="Times New Roman"/>
          <w:b/>
          <w:i/>
          <w:sz w:val="24"/>
          <w:szCs w:val="24"/>
          <w:lang w:val="ro-RO"/>
        </w:rPr>
        <w:t xml:space="preserve">„Proiecte de dezvoltare </w:t>
      </w:r>
      <w:r w:rsidR="00977A8B" w:rsidRPr="00172763">
        <w:rPr>
          <w:rFonts w:ascii="Times New Roman" w:hAnsi="Times New Roman" w:cs="Times New Roman"/>
          <w:b/>
          <w:i/>
          <w:sz w:val="24"/>
          <w:szCs w:val="24"/>
          <w:lang w:val="ro-RO"/>
        </w:rPr>
        <w:t>a unităților/zonelor industriale</w:t>
      </w:r>
      <w:r w:rsidR="005436F4" w:rsidRPr="00172763">
        <w:rPr>
          <w:rFonts w:ascii="Times New Roman" w:hAnsi="Times New Roman" w:cs="Times New Roman"/>
          <w:b/>
          <w:i/>
          <w:sz w:val="24"/>
          <w:szCs w:val="24"/>
          <w:lang w:val="ro-RO"/>
        </w:rPr>
        <w:t xml:space="preserve">”, </w:t>
      </w:r>
      <w:r w:rsidR="00133568" w:rsidRPr="00172763">
        <w:rPr>
          <w:rFonts w:ascii="Times New Roman" w:eastAsia="Calibri" w:hAnsi="Times New Roman" w:cs="Times New Roman"/>
          <w:i/>
          <w:sz w:val="24"/>
          <w:szCs w:val="24"/>
          <w:lang w:val="ro-RO"/>
        </w:rPr>
        <w:t xml:space="preserve"> </w:t>
      </w:r>
      <w:r w:rsidR="00282B44" w:rsidRPr="00172763">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17276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b)</w:t>
      </w:r>
      <w:r w:rsidR="00E44DC6" w:rsidRPr="00172763">
        <w:rPr>
          <w:rFonts w:ascii="Times New Roman" w:eastAsia="Times New Roman" w:hAnsi="Times New Roman" w:cs="Times New Roman"/>
          <w:noProof/>
          <w:sz w:val="24"/>
          <w:szCs w:val="24"/>
          <w:lang w:val="ro-RO"/>
        </w:rPr>
        <w:t xml:space="preserve"> </w:t>
      </w:r>
      <w:r w:rsidR="00EC345B" w:rsidRPr="00172763">
        <w:rPr>
          <w:rFonts w:ascii="Times New Roman" w:eastAsia="Times New Roman" w:hAnsi="Times New Roman" w:cs="Times New Roman"/>
          <w:noProof/>
          <w:sz w:val="24"/>
          <w:szCs w:val="24"/>
          <w:lang w:val="ro-RO"/>
        </w:rPr>
        <w:t>Proiectul se încadrează î</w:t>
      </w:r>
      <w:r w:rsidR="006B402A" w:rsidRPr="00172763">
        <w:rPr>
          <w:rFonts w:ascii="Times New Roman" w:eastAsia="Times New Roman" w:hAnsi="Times New Roman" w:cs="Times New Roman"/>
          <w:noProof/>
          <w:sz w:val="24"/>
          <w:szCs w:val="24"/>
          <w:lang w:val="ro-RO"/>
        </w:rPr>
        <w:t>n reglem</w:t>
      </w:r>
      <w:r w:rsidR="00143548" w:rsidRPr="00172763">
        <w:rPr>
          <w:rFonts w:ascii="Times New Roman" w:eastAsia="Times New Roman" w:hAnsi="Times New Roman" w:cs="Times New Roman"/>
          <w:noProof/>
          <w:sz w:val="24"/>
          <w:szCs w:val="24"/>
          <w:lang w:val="ro-RO"/>
        </w:rPr>
        <w:t>e</w:t>
      </w:r>
      <w:r w:rsidR="006B402A" w:rsidRPr="00172763">
        <w:rPr>
          <w:rFonts w:ascii="Times New Roman" w:eastAsia="Times New Roman" w:hAnsi="Times New Roman" w:cs="Times New Roman"/>
          <w:noProof/>
          <w:sz w:val="24"/>
          <w:szCs w:val="24"/>
          <w:lang w:val="ro-RO"/>
        </w:rPr>
        <w:t>nt</w:t>
      </w:r>
      <w:r w:rsidR="00143548" w:rsidRPr="00172763">
        <w:rPr>
          <w:rFonts w:ascii="Times New Roman" w:eastAsia="Times New Roman" w:hAnsi="Times New Roman" w:cs="Times New Roman"/>
          <w:noProof/>
          <w:sz w:val="24"/>
          <w:szCs w:val="24"/>
          <w:lang w:val="ro-RO"/>
        </w:rPr>
        <w:t>ările PUZ aprobat, cu HCL</w:t>
      </w:r>
      <w:r w:rsidR="00EC345B" w:rsidRPr="00172763">
        <w:rPr>
          <w:rFonts w:ascii="Times New Roman" w:eastAsia="Times New Roman" w:hAnsi="Times New Roman" w:cs="Times New Roman"/>
          <w:noProof/>
          <w:sz w:val="24"/>
          <w:szCs w:val="24"/>
          <w:lang w:val="ro-RO"/>
        </w:rPr>
        <w:t xml:space="preserve"> Dej</w:t>
      </w:r>
      <w:r w:rsidR="00805D70" w:rsidRPr="00172763">
        <w:rPr>
          <w:rFonts w:ascii="Times New Roman" w:eastAsia="Times New Roman" w:hAnsi="Times New Roman" w:cs="Times New Roman"/>
          <w:noProof/>
          <w:sz w:val="24"/>
          <w:szCs w:val="24"/>
          <w:lang w:val="ro-RO"/>
        </w:rPr>
        <w:t xml:space="preserve"> </w:t>
      </w:r>
      <w:r w:rsidR="00143548" w:rsidRPr="00172763">
        <w:rPr>
          <w:rFonts w:ascii="Times New Roman" w:eastAsia="Times New Roman" w:hAnsi="Times New Roman" w:cs="Times New Roman"/>
          <w:noProof/>
          <w:sz w:val="24"/>
          <w:szCs w:val="24"/>
          <w:lang w:val="ro-RO"/>
        </w:rPr>
        <w:t xml:space="preserve">nr. </w:t>
      </w:r>
      <w:r w:rsidR="00EC345B" w:rsidRPr="00172763">
        <w:rPr>
          <w:rFonts w:ascii="Times New Roman" w:eastAsia="Times New Roman" w:hAnsi="Times New Roman" w:cs="Times New Roman"/>
          <w:noProof/>
          <w:sz w:val="24"/>
          <w:szCs w:val="24"/>
          <w:lang w:val="ro-RO"/>
        </w:rPr>
        <w:t>117</w:t>
      </w:r>
      <w:r w:rsidR="00977A8B" w:rsidRPr="00172763">
        <w:rPr>
          <w:rFonts w:ascii="Times New Roman" w:eastAsia="Times New Roman" w:hAnsi="Times New Roman" w:cs="Times New Roman"/>
          <w:noProof/>
          <w:sz w:val="24"/>
          <w:szCs w:val="24"/>
          <w:lang w:val="ro-RO"/>
        </w:rPr>
        <w:t>/</w:t>
      </w:r>
      <w:r w:rsidR="00EC345B" w:rsidRPr="00172763">
        <w:rPr>
          <w:rFonts w:ascii="Times New Roman" w:eastAsia="Times New Roman" w:hAnsi="Times New Roman" w:cs="Times New Roman"/>
          <w:noProof/>
          <w:sz w:val="24"/>
          <w:szCs w:val="24"/>
          <w:lang w:val="ro-RO"/>
        </w:rPr>
        <w:t>19.12.2012</w:t>
      </w:r>
    </w:p>
    <w:p w:rsidR="00DC2CC4" w:rsidRPr="0017276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Conform Certificatului de Urbanism nr. </w:t>
      </w:r>
      <w:r w:rsidR="00EC345B" w:rsidRPr="00172763">
        <w:rPr>
          <w:rFonts w:ascii="Times New Roman" w:eastAsia="Times New Roman" w:hAnsi="Times New Roman" w:cs="Times New Roman"/>
          <w:noProof/>
          <w:sz w:val="24"/>
          <w:szCs w:val="24"/>
          <w:lang w:val="ro-RO"/>
        </w:rPr>
        <w:t>265</w:t>
      </w:r>
      <w:r w:rsidR="005F0A68" w:rsidRPr="00172763">
        <w:rPr>
          <w:rFonts w:ascii="Times New Roman" w:eastAsia="Times New Roman" w:hAnsi="Times New Roman" w:cs="Times New Roman"/>
          <w:noProof/>
          <w:sz w:val="24"/>
          <w:szCs w:val="24"/>
          <w:lang w:val="ro-RO"/>
        </w:rPr>
        <w:t>/</w:t>
      </w:r>
      <w:r w:rsidR="00EC345B" w:rsidRPr="00172763">
        <w:rPr>
          <w:rFonts w:ascii="Times New Roman" w:eastAsia="Times New Roman" w:hAnsi="Times New Roman" w:cs="Times New Roman"/>
          <w:noProof/>
          <w:sz w:val="24"/>
          <w:szCs w:val="24"/>
          <w:lang w:val="ro-RO"/>
        </w:rPr>
        <w:t>21</w:t>
      </w:r>
      <w:r w:rsidR="005F0A68" w:rsidRPr="00172763">
        <w:rPr>
          <w:rFonts w:ascii="Times New Roman" w:eastAsia="Times New Roman" w:hAnsi="Times New Roman" w:cs="Times New Roman"/>
          <w:noProof/>
          <w:sz w:val="24"/>
          <w:szCs w:val="24"/>
          <w:lang w:val="ro-RO"/>
        </w:rPr>
        <w:t>.</w:t>
      </w:r>
      <w:r w:rsidR="00975D54" w:rsidRPr="00172763">
        <w:rPr>
          <w:rFonts w:ascii="Times New Roman" w:eastAsia="Times New Roman" w:hAnsi="Times New Roman" w:cs="Times New Roman"/>
          <w:noProof/>
          <w:sz w:val="24"/>
          <w:szCs w:val="24"/>
          <w:lang w:val="ro-RO"/>
        </w:rPr>
        <w:t>0</w:t>
      </w:r>
      <w:r w:rsidR="00EC345B" w:rsidRPr="00172763">
        <w:rPr>
          <w:rFonts w:ascii="Times New Roman" w:eastAsia="Times New Roman" w:hAnsi="Times New Roman" w:cs="Times New Roman"/>
          <w:noProof/>
          <w:sz w:val="24"/>
          <w:szCs w:val="24"/>
          <w:lang w:val="ro-RO"/>
        </w:rPr>
        <w:t>9</w:t>
      </w:r>
      <w:r w:rsidR="00977A8B" w:rsidRPr="00172763">
        <w:rPr>
          <w:rFonts w:ascii="Times New Roman" w:eastAsia="Times New Roman" w:hAnsi="Times New Roman" w:cs="Times New Roman"/>
          <w:noProof/>
          <w:sz w:val="24"/>
          <w:szCs w:val="24"/>
          <w:lang w:val="ro-RO"/>
        </w:rPr>
        <w:t>.202</w:t>
      </w:r>
      <w:r w:rsidR="00EC345B" w:rsidRPr="00172763">
        <w:rPr>
          <w:rFonts w:ascii="Times New Roman" w:eastAsia="Times New Roman" w:hAnsi="Times New Roman" w:cs="Times New Roman"/>
          <w:noProof/>
          <w:sz w:val="24"/>
          <w:szCs w:val="24"/>
          <w:lang w:val="ro-RO"/>
        </w:rPr>
        <w:t>0</w:t>
      </w:r>
      <w:r w:rsidRPr="00172763">
        <w:rPr>
          <w:rFonts w:ascii="Times New Roman" w:eastAsia="Times New Roman" w:hAnsi="Times New Roman" w:cs="Times New Roman"/>
          <w:noProof/>
          <w:sz w:val="24"/>
          <w:szCs w:val="24"/>
          <w:lang w:val="ro-RO"/>
        </w:rPr>
        <w:t xml:space="preserve">, emis de Primăria </w:t>
      </w:r>
      <w:r w:rsidR="00EC345B" w:rsidRPr="00172763">
        <w:rPr>
          <w:rFonts w:ascii="Times New Roman" w:eastAsia="Times New Roman" w:hAnsi="Times New Roman" w:cs="Times New Roman"/>
          <w:noProof/>
          <w:sz w:val="24"/>
          <w:szCs w:val="24"/>
          <w:lang w:val="ro-RO"/>
        </w:rPr>
        <w:t>Municipiului Dej</w:t>
      </w:r>
      <w:r w:rsidR="00687799" w:rsidRPr="00172763">
        <w:rPr>
          <w:rFonts w:ascii="Times New Roman" w:eastAsia="Times New Roman" w:hAnsi="Times New Roman" w:cs="Times New Roman"/>
          <w:noProof/>
          <w:sz w:val="24"/>
          <w:szCs w:val="24"/>
          <w:lang w:val="ro-RO"/>
        </w:rPr>
        <w:t>:</w:t>
      </w:r>
    </w:p>
    <w:p w:rsidR="008152E7" w:rsidRPr="00172763"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Imobilul </w:t>
      </w:r>
      <w:r w:rsidR="003F37D3" w:rsidRPr="00172763">
        <w:rPr>
          <w:rFonts w:ascii="Times New Roman" w:eastAsia="Times New Roman" w:hAnsi="Times New Roman" w:cs="Times New Roman"/>
          <w:noProof/>
          <w:sz w:val="24"/>
          <w:szCs w:val="24"/>
          <w:lang w:val="ro-RO"/>
        </w:rPr>
        <w:t xml:space="preserve">identificat prin CF nr. 63229 Dej </w:t>
      </w:r>
      <w:r w:rsidRPr="00172763">
        <w:rPr>
          <w:rFonts w:ascii="Times New Roman" w:eastAsia="Times New Roman" w:hAnsi="Times New Roman" w:cs="Times New Roman"/>
          <w:noProof/>
          <w:sz w:val="24"/>
          <w:szCs w:val="24"/>
          <w:lang w:val="ro-RO"/>
        </w:rPr>
        <w:t xml:space="preserve">este situat </w:t>
      </w:r>
      <w:r w:rsidR="008152E7" w:rsidRPr="00172763">
        <w:rPr>
          <w:rFonts w:ascii="Times New Roman" w:eastAsia="Times New Roman" w:hAnsi="Times New Roman" w:cs="Times New Roman"/>
          <w:noProof/>
          <w:sz w:val="24"/>
          <w:szCs w:val="24"/>
          <w:lang w:val="ro-RO"/>
        </w:rPr>
        <w:t>in intravilan</w:t>
      </w:r>
      <w:r w:rsidR="005F0A68" w:rsidRPr="00172763">
        <w:rPr>
          <w:rFonts w:ascii="Times New Roman" w:eastAsia="Times New Roman" w:hAnsi="Times New Roman" w:cs="Times New Roman"/>
          <w:noProof/>
          <w:sz w:val="24"/>
          <w:szCs w:val="24"/>
          <w:lang w:val="ro-RO"/>
        </w:rPr>
        <w:t xml:space="preserve">ul </w:t>
      </w:r>
      <w:r w:rsidR="00EC345B" w:rsidRPr="00172763">
        <w:rPr>
          <w:rFonts w:ascii="Times New Roman" w:eastAsia="Times New Roman" w:hAnsi="Times New Roman" w:cs="Times New Roman"/>
          <w:noProof/>
          <w:sz w:val="24"/>
          <w:szCs w:val="24"/>
          <w:lang w:val="ro-RO"/>
        </w:rPr>
        <w:t>municipiului</w:t>
      </w:r>
      <w:r w:rsidR="00977A8B" w:rsidRPr="00172763">
        <w:rPr>
          <w:rFonts w:ascii="Times New Roman" w:eastAsia="Times New Roman" w:hAnsi="Times New Roman" w:cs="Times New Roman"/>
          <w:noProof/>
          <w:sz w:val="24"/>
          <w:szCs w:val="24"/>
          <w:lang w:val="ro-RO"/>
        </w:rPr>
        <w:t>, fiind proprietate privată</w:t>
      </w:r>
      <w:r w:rsidR="005F0A68" w:rsidRPr="00172763">
        <w:rPr>
          <w:rFonts w:ascii="Times New Roman" w:eastAsia="Times New Roman" w:hAnsi="Times New Roman" w:cs="Times New Roman"/>
          <w:noProof/>
          <w:sz w:val="24"/>
          <w:szCs w:val="24"/>
          <w:lang w:val="ro-RO"/>
        </w:rPr>
        <w:t>;</w:t>
      </w:r>
    </w:p>
    <w:p w:rsidR="002B4270" w:rsidRPr="00172763"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172763">
        <w:rPr>
          <w:rFonts w:ascii="Times New Roman" w:eastAsia="Times New Roman" w:hAnsi="Times New Roman" w:cs="Times New Roman"/>
          <w:noProof/>
          <w:sz w:val="24"/>
          <w:szCs w:val="24"/>
          <w:u w:val="single"/>
          <w:lang w:val="ro-RO"/>
        </w:rPr>
        <w:t>destinație</w:t>
      </w:r>
      <w:r w:rsidRPr="00172763">
        <w:rPr>
          <w:rFonts w:ascii="Times New Roman" w:eastAsia="Times New Roman" w:hAnsi="Times New Roman" w:cs="Times New Roman"/>
          <w:noProof/>
          <w:sz w:val="24"/>
          <w:szCs w:val="24"/>
          <w:lang w:val="ro-RO"/>
        </w:rPr>
        <w:t>:</w:t>
      </w:r>
      <w:r w:rsidR="00975D54" w:rsidRPr="00172763">
        <w:rPr>
          <w:rFonts w:ascii="Times New Roman" w:eastAsia="Times New Roman" w:hAnsi="Times New Roman" w:cs="Times New Roman"/>
          <w:noProof/>
          <w:sz w:val="24"/>
          <w:szCs w:val="24"/>
          <w:lang w:val="ro-RO"/>
        </w:rPr>
        <w:t xml:space="preserve"> </w:t>
      </w:r>
      <w:r w:rsidR="00977A8B" w:rsidRPr="00172763">
        <w:rPr>
          <w:rFonts w:ascii="Times New Roman" w:eastAsia="Times New Roman" w:hAnsi="Times New Roman" w:cs="Times New Roman"/>
          <w:noProof/>
          <w:sz w:val="24"/>
          <w:szCs w:val="24"/>
          <w:lang w:val="ro-RO"/>
        </w:rPr>
        <w:t xml:space="preserve">UTR </w:t>
      </w:r>
      <w:r w:rsidR="00EC345B" w:rsidRPr="00172763">
        <w:rPr>
          <w:rFonts w:ascii="Times New Roman" w:eastAsia="Times New Roman" w:hAnsi="Times New Roman" w:cs="Times New Roman"/>
          <w:noProof/>
          <w:sz w:val="24"/>
          <w:szCs w:val="24"/>
          <w:lang w:val="ro-RO"/>
        </w:rPr>
        <w:t>47, subzona 1D 1b-subzona unităților industriale și de servicii cuprinzând subzona de reconversie în zone industriale și de servicii nepoluante</w:t>
      </w:r>
      <w:r w:rsidR="00E945F6" w:rsidRPr="00172763">
        <w:rPr>
          <w:rFonts w:ascii="Times New Roman" w:eastAsia="Times New Roman" w:hAnsi="Times New Roman" w:cs="Times New Roman"/>
          <w:noProof/>
          <w:sz w:val="24"/>
          <w:szCs w:val="24"/>
          <w:lang w:val="ro-RO"/>
        </w:rPr>
        <w:t>;</w:t>
      </w:r>
      <w:r w:rsidR="00E945F6" w:rsidRPr="00172763">
        <w:rPr>
          <w:rFonts w:ascii="Times New Roman" w:eastAsia="Times New Roman" w:hAnsi="Times New Roman" w:cs="Times New Roman"/>
          <w:b/>
          <w:noProof/>
          <w:sz w:val="24"/>
          <w:szCs w:val="24"/>
          <w:lang w:val="ro-RO"/>
        </w:rPr>
        <w:t xml:space="preserve"> </w:t>
      </w:r>
    </w:p>
    <w:p w:rsidR="00977A8B" w:rsidRPr="00172763"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u w:val="single"/>
          <w:lang w:val="ro-RO"/>
        </w:rPr>
        <w:t>categoria de folosință</w:t>
      </w:r>
      <w:r w:rsidRPr="00172763">
        <w:rPr>
          <w:rFonts w:ascii="Times New Roman" w:eastAsia="Times New Roman" w:hAnsi="Times New Roman" w:cs="Times New Roman"/>
          <w:noProof/>
          <w:sz w:val="24"/>
          <w:szCs w:val="24"/>
          <w:lang w:val="ro-RO"/>
        </w:rPr>
        <w:t xml:space="preserve">: </w:t>
      </w:r>
      <w:r w:rsidR="003F37D3" w:rsidRPr="00172763">
        <w:rPr>
          <w:rFonts w:ascii="Times New Roman" w:eastAsia="Times New Roman" w:hAnsi="Times New Roman" w:cs="Times New Roman"/>
          <w:noProof/>
          <w:sz w:val="24"/>
          <w:szCs w:val="24"/>
          <w:lang w:val="ro-RO"/>
        </w:rPr>
        <w:t>curți construcții</w:t>
      </w:r>
      <w:r w:rsidR="00805D70" w:rsidRPr="00172763">
        <w:rPr>
          <w:rFonts w:ascii="Times New Roman" w:eastAsia="Times New Roman" w:hAnsi="Times New Roman" w:cs="Times New Roman"/>
          <w:noProof/>
          <w:sz w:val="24"/>
          <w:szCs w:val="24"/>
          <w:lang w:val="ro-RO"/>
        </w:rPr>
        <w:t xml:space="preserve">, conform extrasului CF nr. </w:t>
      </w:r>
      <w:r w:rsidR="003F37D3" w:rsidRPr="00172763">
        <w:rPr>
          <w:rFonts w:ascii="Times New Roman" w:eastAsia="Times New Roman" w:hAnsi="Times New Roman" w:cs="Times New Roman"/>
          <w:noProof/>
          <w:sz w:val="24"/>
          <w:szCs w:val="24"/>
          <w:lang w:val="ro-RO"/>
        </w:rPr>
        <w:t>63229</w:t>
      </w:r>
      <w:r w:rsidRPr="00172763">
        <w:rPr>
          <w:rFonts w:ascii="Times New Roman" w:eastAsia="Times New Roman" w:hAnsi="Times New Roman" w:cs="Times New Roman"/>
          <w:noProof/>
          <w:sz w:val="24"/>
          <w:szCs w:val="24"/>
          <w:lang w:val="ro-RO"/>
        </w:rPr>
        <w:t>;</w:t>
      </w:r>
    </w:p>
    <w:p w:rsidR="00977A8B" w:rsidRPr="00172763" w:rsidRDefault="00977A8B"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u w:val="single"/>
          <w:lang w:val="ro-RO"/>
        </w:rPr>
        <w:t>suprafața teren</w:t>
      </w:r>
      <w:r w:rsidR="00805D70" w:rsidRPr="00172763">
        <w:rPr>
          <w:rFonts w:ascii="Times New Roman" w:eastAsia="Times New Roman" w:hAnsi="Times New Roman" w:cs="Times New Roman"/>
          <w:noProof/>
          <w:sz w:val="24"/>
          <w:szCs w:val="24"/>
          <w:lang w:val="ro-RO"/>
        </w:rPr>
        <w:t xml:space="preserve">: </w:t>
      </w:r>
      <w:r w:rsidR="003F37D3" w:rsidRPr="00172763">
        <w:rPr>
          <w:rFonts w:ascii="Times New Roman" w:eastAsia="Times New Roman" w:hAnsi="Times New Roman" w:cs="Times New Roman"/>
          <w:noProof/>
          <w:sz w:val="24"/>
          <w:szCs w:val="24"/>
          <w:lang w:val="ro-RO"/>
        </w:rPr>
        <w:t>9155</w:t>
      </w:r>
      <w:r w:rsidRPr="00172763">
        <w:rPr>
          <w:rFonts w:ascii="Times New Roman" w:eastAsia="Times New Roman" w:hAnsi="Times New Roman" w:cs="Times New Roman"/>
          <w:noProof/>
          <w:sz w:val="24"/>
          <w:szCs w:val="24"/>
          <w:lang w:val="ro-RO"/>
        </w:rPr>
        <w:t xml:space="preserve"> mp</w:t>
      </w:r>
      <w:r w:rsidR="00805D70" w:rsidRPr="00172763">
        <w:rPr>
          <w:rFonts w:ascii="Times New Roman" w:eastAsia="Times New Roman" w:hAnsi="Times New Roman" w:cs="Times New Roman"/>
          <w:noProof/>
          <w:sz w:val="24"/>
          <w:szCs w:val="24"/>
          <w:lang w:val="ro-RO"/>
        </w:rPr>
        <w:t xml:space="preserve">, conform extrasului CF nr. </w:t>
      </w:r>
      <w:r w:rsidR="003F37D3" w:rsidRPr="00172763">
        <w:rPr>
          <w:rFonts w:ascii="Times New Roman" w:eastAsia="Times New Roman" w:hAnsi="Times New Roman" w:cs="Times New Roman"/>
          <w:noProof/>
          <w:sz w:val="24"/>
          <w:szCs w:val="24"/>
          <w:lang w:val="ro-RO"/>
        </w:rPr>
        <w:t>63229</w:t>
      </w:r>
      <w:r w:rsidRPr="00172763">
        <w:rPr>
          <w:rFonts w:ascii="Times New Roman" w:eastAsia="Times New Roman" w:hAnsi="Times New Roman" w:cs="Times New Roman"/>
          <w:noProof/>
          <w:sz w:val="24"/>
          <w:szCs w:val="24"/>
          <w:lang w:val="ro-RO"/>
        </w:rPr>
        <w:t>.</w:t>
      </w:r>
    </w:p>
    <w:p w:rsidR="00DC2C5C" w:rsidRPr="00172763"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 xml:space="preserve">c) la evaluarea proiectului au fost luate în considerare criteriile prevăzute în Anexa nr. </w:t>
      </w:r>
      <w:r w:rsidR="00732E50" w:rsidRPr="00172763">
        <w:rPr>
          <w:rFonts w:ascii="Times New Roman" w:eastAsia="Calibri" w:hAnsi="Times New Roman" w:cs="Times New Roman"/>
          <w:noProof/>
          <w:sz w:val="24"/>
          <w:szCs w:val="24"/>
          <w:lang w:val="ro-RO"/>
        </w:rPr>
        <w:t>.</w:t>
      </w:r>
      <w:r w:rsidRPr="00172763">
        <w:rPr>
          <w:rFonts w:ascii="Times New Roman" w:eastAsia="Calibri" w:hAnsi="Times New Roman" w:cs="Times New Roman"/>
          <w:noProof/>
          <w:sz w:val="24"/>
          <w:szCs w:val="24"/>
          <w:lang w:val="ro-RO"/>
        </w:rPr>
        <w:t xml:space="preserve">3 din Legea nr. 292/2018 </w:t>
      </w:r>
      <w:r w:rsidRPr="00172763">
        <w:rPr>
          <w:rFonts w:ascii="Times New Roman" w:eastAsia="Times New Roman" w:hAnsi="Times New Roman" w:cs="Times New Roman"/>
          <w:noProof/>
          <w:sz w:val="24"/>
          <w:szCs w:val="24"/>
          <w:lang w:val="ro-RO"/>
        </w:rPr>
        <w:t>privind evaluarea impactului anumitor proiecte publice şi private asupra mediului</w:t>
      </w:r>
      <w:r w:rsidRPr="00172763">
        <w:rPr>
          <w:rFonts w:ascii="Times New Roman" w:eastAsia="Calibri" w:hAnsi="Times New Roman" w:cs="Times New Roman"/>
          <w:noProof/>
          <w:sz w:val="24"/>
          <w:szCs w:val="24"/>
          <w:lang w:val="ro-RO"/>
        </w:rPr>
        <w:t>;</w:t>
      </w:r>
    </w:p>
    <w:p w:rsidR="00DC2C5C" w:rsidRPr="00172763"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172763">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172763"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172763">
        <w:rPr>
          <w:rFonts w:ascii="Times New Roman" w:eastAsia="Calibri" w:hAnsi="Times New Roman" w:cs="Times New Roman"/>
          <w:noProof/>
          <w:sz w:val="24"/>
          <w:szCs w:val="24"/>
          <w:lang w:val="ro-RO" w:eastAsia="pl-PL"/>
        </w:rPr>
        <w:t xml:space="preserve">e) </w:t>
      </w:r>
      <w:r w:rsidRPr="00172763">
        <w:rPr>
          <w:rFonts w:ascii="Times New Roman" w:eastAsia="Calibri" w:hAnsi="Times New Roman" w:cs="Times New Roman"/>
          <w:noProof/>
          <w:sz w:val="24"/>
          <w:szCs w:val="24"/>
          <w:lang w:val="ro-RO"/>
        </w:rPr>
        <w:t>prin soluţiile constructive adoptate şi prin modul de operare se propun măsuri pentru</w:t>
      </w:r>
      <w:r w:rsidR="00651A3E" w:rsidRPr="00172763">
        <w:rPr>
          <w:rFonts w:ascii="Times New Roman" w:eastAsia="Calibri" w:hAnsi="Times New Roman" w:cs="Times New Roman"/>
          <w:noProof/>
          <w:sz w:val="24"/>
          <w:szCs w:val="24"/>
          <w:lang w:val="ro-RO"/>
        </w:rPr>
        <w:t xml:space="preserve"> </w:t>
      </w:r>
      <w:r w:rsidRPr="00172763">
        <w:rPr>
          <w:rFonts w:ascii="Times New Roman" w:eastAsia="Calibri" w:hAnsi="Times New Roman" w:cs="Times New Roman"/>
          <w:noProof/>
          <w:sz w:val="24"/>
          <w:szCs w:val="24"/>
          <w:lang w:val="ro-RO"/>
        </w:rPr>
        <w:t>protecţia factorilor de mediu;</w:t>
      </w:r>
    </w:p>
    <w:p w:rsidR="00A755F7" w:rsidRPr="00172763"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172763">
        <w:rPr>
          <w:rFonts w:ascii="Times New Roman" w:eastAsia="Times New Roman" w:hAnsi="Times New Roman" w:cs="Times New Roman"/>
          <w:noProof/>
          <w:sz w:val="24"/>
          <w:szCs w:val="24"/>
          <w:lang w:val="ro-RO"/>
        </w:rPr>
        <w:lastRenderedPageBreak/>
        <w:t>f)</w:t>
      </w:r>
      <w:r w:rsidR="00FF6D68" w:rsidRPr="00172763">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172763">
        <w:rPr>
          <w:rFonts w:ascii="Times New Roman" w:eastAsia="Times New Roman" w:hAnsi="Times New Roman" w:cs="Times New Roman"/>
          <w:noProof/>
          <w:sz w:val="24"/>
          <w:szCs w:val="24"/>
          <w:lang w:val="ro-RO"/>
        </w:rPr>
        <w:t xml:space="preserve"> si se vor elimina cu firma autorizata;</w:t>
      </w:r>
    </w:p>
    <w:p w:rsidR="008C091C" w:rsidRPr="0017276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sz w:val="24"/>
          <w:szCs w:val="24"/>
          <w:lang w:val="ro-RO"/>
        </w:rPr>
        <w:t>g) investiţia propusă nu se cumulează cu alte proiecte existente sau aprobate</w:t>
      </w:r>
      <w:r w:rsidR="00687799" w:rsidRPr="00172763">
        <w:rPr>
          <w:rFonts w:ascii="Times New Roman" w:eastAsia="Times New Roman" w:hAnsi="Times New Roman" w:cs="Times New Roman"/>
          <w:sz w:val="24"/>
          <w:szCs w:val="24"/>
          <w:lang w:val="ro-RO"/>
        </w:rPr>
        <w:t>;</w:t>
      </w:r>
    </w:p>
    <w:p w:rsidR="00687799" w:rsidRPr="0017276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h</w:t>
      </w:r>
      <w:r w:rsidR="007B5DEF" w:rsidRPr="00172763">
        <w:rPr>
          <w:rFonts w:ascii="Times New Roman" w:eastAsia="Times New Roman" w:hAnsi="Times New Roman" w:cs="Times New Roman"/>
          <w:noProof/>
          <w:sz w:val="24"/>
          <w:szCs w:val="24"/>
          <w:lang w:val="ro-RO"/>
        </w:rPr>
        <w:t>)</w:t>
      </w:r>
      <w:r w:rsidR="00FF6D68" w:rsidRPr="00172763">
        <w:rPr>
          <w:rFonts w:ascii="Times New Roman" w:eastAsia="Times New Roman" w:hAnsi="Times New Roman" w:cs="Times New Roman"/>
          <w:noProof/>
          <w:sz w:val="24"/>
          <w:szCs w:val="24"/>
          <w:lang w:val="ro-RO"/>
        </w:rPr>
        <w:t xml:space="preserve"> pr</w:t>
      </w:r>
      <w:r w:rsidR="00687799" w:rsidRPr="00172763">
        <w:rPr>
          <w:rFonts w:ascii="Times New Roman" w:eastAsia="Times New Roman" w:hAnsi="Times New Roman" w:cs="Times New Roman"/>
          <w:noProof/>
          <w:sz w:val="24"/>
          <w:szCs w:val="24"/>
          <w:lang w:val="ro-RO"/>
        </w:rPr>
        <w:t>oiectul este de amploare redusă;</w:t>
      </w:r>
    </w:p>
    <w:p w:rsidR="00687799" w:rsidRPr="00172763" w:rsidRDefault="00F87037" w:rsidP="00143548">
      <w:pPr>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i</w:t>
      </w:r>
      <w:r w:rsidR="00687799" w:rsidRPr="00172763">
        <w:rPr>
          <w:rFonts w:ascii="Times New Roman" w:eastAsia="Times New Roman" w:hAnsi="Times New Roman" w:cs="Times New Roman"/>
          <w:noProof/>
          <w:sz w:val="24"/>
          <w:szCs w:val="24"/>
          <w:lang w:val="ro-RO"/>
        </w:rPr>
        <w:t>) nu sunt afectate zone de pădure sau cu folosință specială</w:t>
      </w:r>
      <w:r w:rsidR="00FC37CB" w:rsidRPr="00172763">
        <w:rPr>
          <w:rFonts w:ascii="Times New Roman" w:eastAsia="Times New Roman" w:hAnsi="Times New Roman" w:cs="Times New Roman"/>
          <w:noProof/>
          <w:sz w:val="24"/>
          <w:szCs w:val="24"/>
          <w:lang w:val="ro-RO"/>
        </w:rPr>
        <w:t>;</w:t>
      </w:r>
    </w:p>
    <w:p w:rsidR="00687799" w:rsidRPr="00172763" w:rsidRDefault="00F87037" w:rsidP="00143548">
      <w:pPr>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j</w:t>
      </w:r>
      <w:r w:rsidR="00687799" w:rsidRPr="00172763">
        <w:rPr>
          <w:rFonts w:ascii="Times New Roman" w:eastAsia="Times New Roman" w:hAnsi="Times New Roman" w:cs="Times New Roman"/>
          <w:noProof/>
          <w:sz w:val="24"/>
          <w:szCs w:val="24"/>
          <w:lang w:val="ro-RO"/>
        </w:rPr>
        <w:t>) amplasamentul nu este situat în interiorul sau vecinătatea niciunei arii naturale protejate;</w:t>
      </w:r>
    </w:p>
    <w:p w:rsidR="00687799" w:rsidRPr="00172763" w:rsidRDefault="00F87037" w:rsidP="00143548">
      <w:pPr>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k</w:t>
      </w:r>
      <w:r w:rsidR="00977A8B" w:rsidRPr="00172763">
        <w:rPr>
          <w:rFonts w:ascii="Times New Roman" w:eastAsia="Times New Roman" w:hAnsi="Times New Roman" w:cs="Times New Roman"/>
          <w:noProof/>
          <w:sz w:val="24"/>
          <w:szCs w:val="24"/>
          <w:lang w:val="ro-RO"/>
        </w:rPr>
        <w:t>)</w:t>
      </w:r>
      <w:r w:rsidR="00665162" w:rsidRPr="00172763">
        <w:rPr>
          <w:rFonts w:ascii="Times New Roman" w:eastAsia="Times New Roman" w:hAnsi="Times New Roman" w:cs="Times New Roman"/>
          <w:noProof/>
          <w:sz w:val="24"/>
          <w:szCs w:val="24"/>
          <w:lang w:val="ro-RO"/>
        </w:rPr>
        <w:t xml:space="preserve"> </w:t>
      </w:r>
      <w:r w:rsidR="00687799" w:rsidRPr="00172763">
        <w:rPr>
          <w:rFonts w:ascii="Times New Roman" w:eastAsia="Times New Roman" w:hAnsi="Times New Roman" w:cs="Times New Roman"/>
          <w:noProof/>
          <w:sz w:val="24"/>
          <w:szCs w:val="24"/>
          <w:lang w:val="ro-RO"/>
        </w:rPr>
        <w:t>pe parcursul derulării procedurii nu au fost formulate observații din partea publicului referitoare la realizarea protectului.</w:t>
      </w:r>
    </w:p>
    <w:p w:rsidR="00FF6D68" w:rsidRPr="00172763"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172763"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172763">
        <w:rPr>
          <w:rFonts w:ascii="Times New Roman" w:eastAsia="Times New Roman" w:hAnsi="Times New Roman" w:cs="Times New Roman"/>
          <w:b/>
          <w:noProof/>
          <w:sz w:val="24"/>
          <w:szCs w:val="24"/>
          <w:lang w:val="ro-RO"/>
        </w:rPr>
        <w:t>II. Motivele pe baza cărora s-a stabilit neefectuarea evaluării</w:t>
      </w:r>
      <w:r w:rsidR="000D4509" w:rsidRPr="00172763">
        <w:rPr>
          <w:rFonts w:ascii="Times New Roman" w:eastAsia="Times New Roman" w:hAnsi="Times New Roman" w:cs="Times New Roman"/>
          <w:b/>
          <w:noProof/>
          <w:sz w:val="24"/>
          <w:szCs w:val="24"/>
          <w:lang w:val="ro-RO"/>
        </w:rPr>
        <w:t xml:space="preserve"> adecvate</w:t>
      </w:r>
      <w:r w:rsidRPr="00172763">
        <w:rPr>
          <w:rFonts w:ascii="Times New Roman" w:eastAsia="Times New Roman" w:hAnsi="Times New Roman" w:cs="Times New Roman"/>
          <w:noProof/>
          <w:sz w:val="24"/>
          <w:szCs w:val="24"/>
          <w:lang w:val="ro-RO"/>
        </w:rPr>
        <w:t>:</w:t>
      </w:r>
    </w:p>
    <w:p w:rsidR="009758E5" w:rsidRPr="00172763" w:rsidRDefault="009758E5" w:rsidP="00687799">
      <w:pPr>
        <w:spacing w:after="0" w:line="240" w:lineRule="auto"/>
        <w:ind w:right="108"/>
        <w:jc w:val="both"/>
        <w:rPr>
          <w:rFonts w:ascii="Times New Roman" w:eastAsia="Times New Roman" w:hAnsi="Times New Roman" w:cs="Times New Roman"/>
          <w:sz w:val="24"/>
          <w:szCs w:val="24"/>
          <w:lang w:val="ro-RO"/>
        </w:rPr>
      </w:pPr>
      <w:r w:rsidRPr="00172763">
        <w:rPr>
          <w:rFonts w:ascii="Times New Roman" w:eastAsia="Times New Roman" w:hAnsi="Times New Roman" w:cs="Times New Roman"/>
          <w:sz w:val="24"/>
          <w:szCs w:val="24"/>
          <w:lang w:val="ro-RO"/>
        </w:rPr>
        <w:t xml:space="preserve">a) amplasamentul </w:t>
      </w:r>
      <w:r w:rsidRPr="00172763">
        <w:rPr>
          <w:rFonts w:ascii="Times New Roman" w:eastAsia="Times New Roman" w:hAnsi="Times New Roman" w:cs="Times New Roman"/>
          <w:b/>
          <w:sz w:val="24"/>
          <w:szCs w:val="24"/>
          <w:lang w:val="ro-RO"/>
        </w:rPr>
        <w:t>nu intră</w:t>
      </w:r>
      <w:r w:rsidRPr="00172763">
        <w:rPr>
          <w:rFonts w:ascii="Times New Roman" w:eastAsia="Times New Roman" w:hAnsi="Times New Roman" w:cs="Times New Roman"/>
          <w:sz w:val="24"/>
          <w:szCs w:val="24"/>
          <w:lang w:val="ro-RO"/>
        </w:rPr>
        <w:t xml:space="preserve"> </w:t>
      </w:r>
      <w:r w:rsidRPr="00172763">
        <w:rPr>
          <w:rFonts w:ascii="Times New Roman" w:eastAsia="Times New Roman" w:hAnsi="Times New Roman" w:cs="Times New Roman"/>
          <w:b/>
          <w:sz w:val="24"/>
          <w:szCs w:val="24"/>
          <w:lang w:val="ro-RO"/>
        </w:rPr>
        <w:t>sub incidenţa art. 28 din Ordonanţa de urgenţă a Guvernului</w:t>
      </w:r>
      <w:r w:rsidRPr="00172763">
        <w:rPr>
          <w:rFonts w:ascii="Times New Roman" w:eastAsia="Times New Roman" w:hAnsi="Times New Roman" w:cs="Times New Roman"/>
          <w:sz w:val="24"/>
          <w:szCs w:val="24"/>
          <w:lang w:val="ro-RO"/>
        </w:rPr>
        <w:t xml:space="preserve"> </w:t>
      </w:r>
      <w:hyperlink r:id="rId8" w:history="1">
        <w:r w:rsidRPr="00172763">
          <w:rPr>
            <w:rFonts w:ascii="Times New Roman" w:eastAsia="Times New Roman" w:hAnsi="Times New Roman" w:cs="Times New Roman"/>
            <w:b/>
            <w:sz w:val="24"/>
            <w:szCs w:val="24"/>
            <w:u w:val="single"/>
            <w:lang w:val="ro-RO"/>
          </w:rPr>
          <w:t>nr. 57/2007</w:t>
        </w:r>
      </w:hyperlink>
      <w:r w:rsidRPr="00172763">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172763"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172763">
        <w:rPr>
          <w:rFonts w:ascii="Times New Roman" w:eastAsia="Calibri" w:hAnsi="Times New Roman" w:cs="Times New Roman"/>
          <w:b/>
          <w:noProof/>
          <w:sz w:val="24"/>
          <w:szCs w:val="24"/>
          <w:lang w:val="ro-RO"/>
        </w:rPr>
        <w:t xml:space="preserve">   </w:t>
      </w:r>
    </w:p>
    <w:p w:rsidR="00B478F5" w:rsidRPr="00172763"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172763">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172763">
        <w:rPr>
          <w:rFonts w:ascii="Times New Roman" w:eastAsia="Times New Roman" w:hAnsi="Times New Roman" w:cs="Times New Roman"/>
          <w:b/>
          <w:noProof/>
          <w:sz w:val="24"/>
          <w:szCs w:val="24"/>
          <w:lang w:val="ro-RO"/>
        </w:rPr>
        <w:t>:</w:t>
      </w:r>
    </w:p>
    <w:p w:rsidR="00B478F5" w:rsidRPr="00172763" w:rsidRDefault="00687799" w:rsidP="00687799">
      <w:pPr>
        <w:spacing w:after="0" w:line="240" w:lineRule="auto"/>
        <w:ind w:right="108"/>
        <w:jc w:val="both"/>
        <w:rPr>
          <w:rFonts w:ascii="Times New Roman" w:eastAsia="Calibri" w:hAnsi="Times New Roman" w:cs="Times New Roman"/>
          <w:b/>
          <w:sz w:val="24"/>
          <w:szCs w:val="24"/>
          <w:lang w:val="ro-RO"/>
        </w:rPr>
      </w:pPr>
      <w:r w:rsidRPr="00172763">
        <w:rPr>
          <w:rFonts w:ascii="Times New Roman" w:eastAsia="Times New Roman" w:hAnsi="Times New Roman" w:cs="Times New Roman"/>
          <w:sz w:val="24"/>
          <w:szCs w:val="24"/>
          <w:lang w:val="ro-RO"/>
        </w:rPr>
        <w:t>a)</w:t>
      </w:r>
      <w:r w:rsidR="00B478F5" w:rsidRPr="00172763">
        <w:rPr>
          <w:rFonts w:ascii="Times New Roman" w:eastAsia="Times New Roman" w:hAnsi="Times New Roman" w:cs="Times New Roman"/>
          <w:sz w:val="24"/>
          <w:szCs w:val="24"/>
          <w:lang w:val="ro-RO"/>
        </w:rPr>
        <w:t xml:space="preserve"> proiectul propus</w:t>
      </w:r>
      <w:r w:rsidR="00977A8B" w:rsidRPr="00172763">
        <w:rPr>
          <w:rFonts w:ascii="Times New Roman" w:eastAsia="Times New Roman" w:hAnsi="Times New Roman" w:cs="Times New Roman"/>
          <w:sz w:val="24"/>
          <w:szCs w:val="24"/>
          <w:lang w:val="ro-RO"/>
        </w:rPr>
        <w:t xml:space="preserve"> </w:t>
      </w:r>
      <w:r w:rsidR="00977A8B" w:rsidRPr="00172763">
        <w:rPr>
          <w:rFonts w:ascii="Times New Roman" w:eastAsia="Times New Roman" w:hAnsi="Times New Roman" w:cs="Times New Roman"/>
          <w:b/>
          <w:sz w:val="24"/>
          <w:szCs w:val="24"/>
          <w:lang w:val="ro-RO"/>
        </w:rPr>
        <w:t>nu</w:t>
      </w:r>
      <w:r w:rsidR="00B478F5" w:rsidRPr="00172763">
        <w:rPr>
          <w:rFonts w:ascii="Times New Roman" w:eastAsia="Times New Roman" w:hAnsi="Times New Roman" w:cs="Times New Roman"/>
          <w:b/>
          <w:sz w:val="24"/>
          <w:szCs w:val="24"/>
          <w:lang w:val="ro-RO"/>
        </w:rPr>
        <w:t xml:space="preserve"> intr</w:t>
      </w:r>
      <w:r w:rsidR="00A16E6A" w:rsidRPr="00172763">
        <w:rPr>
          <w:rFonts w:ascii="Times New Roman" w:eastAsia="Times New Roman" w:hAnsi="Times New Roman" w:cs="Times New Roman"/>
          <w:b/>
          <w:sz w:val="24"/>
          <w:szCs w:val="24"/>
          <w:lang w:val="ro-RO"/>
        </w:rPr>
        <w:t>ă</w:t>
      </w:r>
      <w:r w:rsidR="00B478F5" w:rsidRPr="00172763">
        <w:rPr>
          <w:rFonts w:ascii="Times New Roman" w:eastAsia="Times New Roman" w:hAnsi="Times New Roman" w:cs="Times New Roman"/>
          <w:b/>
          <w:sz w:val="24"/>
          <w:szCs w:val="24"/>
          <w:lang w:val="ro-RO"/>
        </w:rPr>
        <w:t xml:space="preserve"> sub incidenta prevederilor art.48 si 54 din Legea apelor nr. 107/1996</w:t>
      </w:r>
      <w:r w:rsidR="00B478F5" w:rsidRPr="00172763">
        <w:rPr>
          <w:rFonts w:ascii="Times New Roman" w:eastAsia="Times New Roman" w:hAnsi="Times New Roman" w:cs="Times New Roman"/>
          <w:sz w:val="24"/>
          <w:szCs w:val="24"/>
          <w:lang w:val="ro-RO"/>
        </w:rPr>
        <w:t>, cu modificarile si completarile ulterioare;</w:t>
      </w:r>
    </w:p>
    <w:p w:rsidR="00977A8B" w:rsidRPr="00172763" w:rsidRDefault="00977A8B"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172763"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172763">
        <w:rPr>
          <w:rFonts w:ascii="Times New Roman" w:eastAsia="Calibri" w:hAnsi="Times New Roman" w:cs="Times New Roman"/>
          <w:b/>
          <w:noProof/>
          <w:sz w:val="24"/>
          <w:szCs w:val="24"/>
          <w:lang w:val="ro-RO"/>
        </w:rPr>
        <w:t>IV.</w:t>
      </w:r>
      <w:r w:rsidRPr="00172763">
        <w:rPr>
          <w:rFonts w:ascii="Times New Roman" w:eastAsia="Calibri" w:hAnsi="Times New Roman" w:cs="Times New Roman"/>
          <w:noProof/>
          <w:sz w:val="24"/>
          <w:szCs w:val="24"/>
          <w:lang w:val="ro-RO"/>
        </w:rPr>
        <w:t xml:space="preserve"> </w:t>
      </w:r>
      <w:r w:rsidR="00C01595" w:rsidRPr="00172763">
        <w:rPr>
          <w:rFonts w:ascii="Times New Roman" w:eastAsia="Calibri" w:hAnsi="Times New Roman" w:cs="Times New Roman"/>
          <w:b/>
          <w:noProof/>
          <w:sz w:val="24"/>
          <w:szCs w:val="24"/>
          <w:lang w:val="ro-RO"/>
        </w:rPr>
        <w:t>Caracteristicile proiectului</w:t>
      </w:r>
    </w:p>
    <w:p w:rsidR="008A31CE" w:rsidRPr="00172763" w:rsidRDefault="00D80376" w:rsidP="00661258">
      <w:pPr>
        <w:tabs>
          <w:tab w:val="left" w:pos="180"/>
        </w:tabs>
        <w:spacing w:after="0" w:line="240" w:lineRule="auto"/>
        <w:ind w:right="108"/>
        <w:jc w:val="both"/>
        <w:rPr>
          <w:rFonts w:ascii="Times New Roman" w:eastAsia="Calibri" w:hAnsi="Times New Roman" w:cs="Times New Roman"/>
          <w:b/>
          <w:noProof/>
          <w:sz w:val="24"/>
          <w:szCs w:val="24"/>
          <w:lang w:val="ro-RO"/>
        </w:rPr>
      </w:pPr>
      <w:r w:rsidRPr="00172763">
        <w:rPr>
          <w:rFonts w:ascii="Times New Roman" w:hAnsi="Times New Roman" w:cs="Times New Roman"/>
          <w:b/>
          <w:noProof/>
          <w:sz w:val="24"/>
          <w:szCs w:val="24"/>
          <w:lang w:val="ro-RO"/>
        </w:rPr>
        <w:t>Amplasament:</w:t>
      </w:r>
      <w:r w:rsidRPr="00172763">
        <w:rPr>
          <w:rFonts w:ascii="Times New Roman" w:hAnsi="Times New Roman" w:cs="Times New Roman"/>
          <w:noProof/>
          <w:sz w:val="24"/>
          <w:szCs w:val="24"/>
          <w:lang w:val="ro-RO"/>
        </w:rPr>
        <w:t xml:space="preserve"> </w:t>
      </w:r>
      <w:r w:rsidR="00E9731C" w:rsidRPr="00172763">
        <w:rPr>
          <w:rFonts w:ascii="Times New Roman" w:hAnsi="Times New Roman" w:cs="Times New Roman"/>
          <w:noProof/>
          <w:sz w:val="24"/>
          <w:szCs w:val="24"/>
          <w:lang w:val="ro-RO"/>
        </w:rPr>
        <w:t xml:space="preserve">parcela </w:t>
      </w:r>
      <w:r w:rsidR="00FC37CB" w:rsidRPr="00172763">
        <w:rPr>
          <w:rFonts w:ascii="Times New Roman" w:hAnsi="Times New Roman" w:cs="Times New Roman"/>
          <w:noProof/>
          <w:sz w:val="24"/>
          <w:szCs w:val="24"/>
          <w:lang w:val="ro-RO"/>
        </w:rPr>
        <w:t>identificată cu CF nr. 63229 Dej este situat în intravilanul municipiului și are o suprafață totală de 9155 mp.</w:t>
      </w:r>
      <w:r w:rsidR="00F42586" w:rsidRPr="00172763">
        <w:rPr>
          <w:rFonts w:ascii="Times New Roman" w:eastAsia="Times New Roman" w:hAnsi="Times New Roman" w:cs="Times New Roman"/>
          <w:sz w:val="24"/>
          <w:szCs w:val="24"/>
          <w:lang w:val="ro-RO" w:eastAsia="zh-CN"/>
        </w:rPr>
        <w:t xml:space="preserve"> Terenul are următoarele vecinătăți: nord- </w:t>
      </w:r>
      <w:r w:rsidR="00F42586" w:rsidRPr="00172763">
        <w:rPr>
          <w:rFonts w:ascii="Times New Roman" w:eastAsia="Times New Roman" w:hAnsi="Times New Roman" w:cs="Times New Roman"/>
          <w:sz w:val="24"/>
          <w:szCs w:val="24"/>
          <w:lang w:val="ro-RO" w:eastAsia="zh-CN"/>
        </w:rPr>
        <w:t>SC Somes SA Dej</w:t>
      </w:r>
      <w:r w:rsidR="00F42586" w:rsidRPr="00172763">
        <w:rPr>
          <w:rFonts w:ascii="Times New Roman" w:eastAsia="Times New Roman" w:hAnsi="Times New Roman" w:cs="Times New Roman"/>
          <w:sz w:val="24"/>
          <w:szCs w:val="24"/>
          <w:lang w:val="ro-RO" w:eastAsia="zh-CN"/>
        </w:rPr>
        <w:t>, teren cu construcții dezafectate și est, vest și sud-SC Tiger Somes Impex, drum de incinta (SC Somes SA Dej).</w:t>
      </w:r>
    </w:p>
    <w:p w:rsidR="00661258" w:rsidRPr="00172763" w:rsidRDefault="00537525" w:rsidP="00FC37CB">
      <w:pPr>
        <w:tabs>
          <w:tab w:val="left" w:pos="180"/>
        </w:tabs>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b/>
          <w:noProof/>
          <w:sz w:val="24"/>
          <w:szCs w:val="24"/>
          <w:lang w:val="ro-RO"/>
        </w:rPr>
        <w:t xml:space="preserve">Se propun: </w:t>
      </w:r>
      <w:r w:rsidRPr="00172763">
        <w:rPr>
          <w:rFonts w:ascii="Times New Roman" w:eastAsia="Calibri" w:hAnsi="Times New Roman" w:cs="Times New Roman"/>
          <w:noProof/>
          <w:sz w:val="24"/>
          <w:szCs w:val="24"/>
          <w:lang w:val="ro-RO"/>
        </w:rPr>
        <w:t xml:space="preserve">Lucrări de </w:t>
      </w:r>
      <w:r w:rsidR="00FC37CB" w:rsidRPr="00172763">
        <w:rPr>
          <w:rFonts w:ascii="Times New Roman" w:eastAsia="Calibri" w:hAnsi="Times New Roman" w:cs="Times New Roman"/>
          <w:noProof/>
          <w:sz w:val="24"/>
          <w:szCs w:val="24"/>
          <w:lang w:val="ro-RO"/>
        </w:rPr>
        <w:t>extindere a corpului C3 prin construirea unei hale de producție cu regim de înălțime parter, compartimentată în spațiu de producție</w:t>
      </w:r>
      <w:r w:rsidR="00F42586" w:rsidRPr="00172763">
        <w:rPr>
          <w:rFonts w:ascii="Times New Roman" w:eastAsia="Calibri" w:hAnsi="Times New Roman" w:cs="Times New Roman"/>
          <w:noProof/>
          <w:sz w:val="24"/>
          <w:szCs w:val="24"/>
          <w:lang w:val="ro-RO"/>
        </w:rPr>
        <w:t xml:space="preserve"> pentru tipărire și debitare hârtie</w:t>
      </w:r>
      <w:r w:rsidR="00FC37CB" w:rsidRPr="00172763">
        <w:rPr>
          <w:rFonts w:ascii="Times New Roman" w:eastAsia="Calibri" w:hAnsi="Times New Roman" w:cs="Times New Roman"/>
          <w:noProof/>
          <w:sz w:val="24"/>
          <w:szCs w:val="24"/>
          <w:lang w:val="ro-RO"/>
        </w:rPr>
        <w:t xml:space="preserve"> și spațiu tehnic</w:t>
      </w:r>
      <w:r w:rsidR="008C522F" w:rsidRPr="00172763">
        <w:rPr>
          <w:rFonts w:ascii="Times New Roman" w:eastAsia="Calibri" w:hAnsi="Times New Roman" w:cs="Times New Roman"/>
          <w:noProof/>
          <w:sz w:val="24"/>
          <w:szCs w:val="24"/>
          <w:lang w:val="ro-RO"/>
        </w:rPr>
        <w:t>.</w:t>
      </w:r>
      <w:r w:rsidR="00F42586" w:rsidRPr="00172763">
        <w:rPr>
          <w:rFonts w:ascii="Times New Roman" w:eastAsia="Calibri" w:hAnsi="Times New Roman" w:cs="Times New Roman"/>
          <w:noProof/>
          <w:sz w:val="24"/>
          <w:szCs w:val="24"/>
          <w:lang w:val="ro-RO"/>
        </w:rPr>
        <w:t xml:space="preserve"> </w:t>
      </w:r>
    </w:p>
    <w:p w:rsidR="00172763" w:rsidRPr="00172763" w:rsidRDefault="00172763" w:rsidP="00FC37CB">
      <w:pPr>
        <w:tabs>
          <w:tab w:val="left" w:pos="180"/>
        </w:tabs>
        <w:spacing w:after="0" w:line="240" w:lineRule="auto"/>
        <w:ind w:right="108"/>
        <w:jc w:val="both"/>
        <w:rPr>
          <w:rFonts w:ascii="Times New Roman" w:eastAsia="Calibri" w:hAnsi="Times New Roman" w:cs="Times New Roman"/>
          <w:noProof/>
          <w:sz w:val="24"/>
          <w:szCs w:val="24"/>
          <w:lang w:val="ro-RO"/>
        </w:rPr>
      </w:pPr>
    </w:p>
    <w:p w:rsidR="00665162" w:rsidRPr="00172763" w:rsidRDefault="00665162"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4"/>
          <w:lang w:val="ro-RO"/>
        </w:rPr>
      </w:pPr>
      <w:r w:rsidRPr="00172763">
        <w:rPr>
          <w:rFonts w:ascii="Times New Roman" w:eastAsia="Calibri" w:hAnsi="Times New Roman" w:cs="Times New Roman"/>
          <w:noProof/>
          <w:color w:val="000000" w:themeColor="text1"/>
          <w:sz w:val="24"/>
          <w:szCs w:val="24"/>
          <w:lang w:val="ro-RO"/>
        </w:rPr>
        <w:t>Suprafața construită propusă este de 1049,55 mp, din care spațiul de producție va avea 988,90 mp, iar spațiul tehnic are 23,50 mp. Indicii urbanistici propuși nu depășesc valorile maxime admise ale acestora, astfel: POT maxim=50%, POT propus=11,46%, iar CUT maxim=1,5 și CUT propus=0,1.</w:t>
      </w:r>
    </w:p>
    <w:p w:rsidR="00665162" w:rsidRPr="00172763" w:rsidRDefault="00665162"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4"/>
          <w:lang w:val="ro-RO"/>
        </w:rPr>
      </w:pPr>
      <w:r w:rsidRPr="00172763">
        <w:rPr>
          <w:rFonts w:ascii="Times New Roman" w:eastAsia="Calibri" w:hAnsi="Times New Roman" w:cs="Times New Roman"/>
          <w:noProof/>
          <w:color w:val="000000" w:themeColor="text1"/>
          <w:sz w:val="24"/>
          <w:szCs w:val="24"/>
          <w:lang w:val="ro-RO"/>
        </w:rPr>
        <w:t>Accesul pe parcelă este realizat din drumul de acces din incinta fo</w:t>
      </w:r>
      <w:r w:rsidR="00172763" w:rsidRPr="00172763">
        <w:rPr>
          <w:rFonts w:ascii="Times New Roman" w:eastAsia="Calibri" w:hAnsi="Times New Roman" w:cs="Times New Roman"/>
          <w:noProof/>
          <w:color w:val="000000" w:themeColor="text1"/>
          <w:sz w:val="24"/>
          <w:szCs w:val="24"/>
          <w:lang w:val="ro-RO"/>
        </w:rPr>
        <w:t>s</w:t>
      </w:r>
      <w:r w:rsidRPr="00172763">
        <w:rPr>
          <w:rFonts w:ascii="Times New Roman" w:eastAsia="Calibri" w:hAnsi="Times New Roman" w:cs="Times New Roman"/>
          <w:noProof/>
          <w:color w:val="000000" w:themeColor="text1"/>
          <w:sz w:val="24"/>
          <w:szCs w:val="24"/>
          <w:lang w:val="ro-RO"/>
        </w:rPr>
        <w:t>tului</w:t>
      </w:r>
      <w:r w:rsidR="00172763" w:rsidRPr="00172763">
        <w:rPr>
          <w:rFonts w:ascii="Times New Roman" w:eastAsia="Calibri" w:hAnsi="Times New Roman" w:cs="Times New Roman"/>
          <w:noProof/>
          <w:color w:val="000000" w:themeColor="text1"/>
          <w:sz w:val="24"/>
          <w:szCs w:val="24"/>
          <w:lang w:val="ro-RO"/>
        </w:rPr>
        <w:t xml:space="preserve"> combinat.</w:t>
      </w:r>
      <w:r w:rsidRPr="00172763">
        <w:rPr>
          <w:rFonts w:ascii="Times New Roman" w:eastAsia="Calibri" w:hAnsi="Times New Roman" w:cs="Times New Roman"/>
          <w:noProof/>
          <w:color w:val="000000" w:themeColor="text1"/>
          <w:sz w:val="24"/>
          <w:szCs w:val="24"/>
          <w:lang w:val="ro-RO"/>
        </w:rPr>
        <w:t xml:space="preserve"> </w:t>
      </w:r>
    </w:p>
    <w:p w:rsidR="00172763" w:rsidRPr="00172763" w:rsidRDefault="00172763"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4"/>
          <w:lang w:val="ro-RO"/>
        </w:rPr>
      </w:pPr>
    </w:p>
    <w:p w:rsidR="008C522F" w:rsidRPr="00172763" w:rsidRDefault="009A33A1"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4"/>
          <w:lang w:val="ro-RO"/>
        </w:rPr>
      </w:pPr>
      <w:r w:rsidRPr="00172763">
        <w:rPr>
          <w:rFonts w:ascii="Times New Roman" w:eastAsia="Calibri" w:hAnsi="Times New Roman" w:cs="Times New Roman"/>
          <w:noProof/>
          <w:color w:val="000000" w:themeColor="text1"/>
          <w:sz w:val="24"/>
          <w:szCs w:val="24"/>
          <w:lang w:val="ro-RO"/>
        </w:rPr>
        <w:t>Imobilul va fi racordat la toate utilitățile thnico-edilitare existente în zonă (apă, canal</w:t>
      </w:r>
      <w:r w:rsidR="00665162" w:rsidRPr="00172763">
        <w:rPr>
          <w:rFonts w:ascii="Times New Roman" w:eastAsia="Calibri" w:hAnsi="Times New Roman" w:cs="Times New Roman"/>
          <w:noProof/>
          <w:color w:val="000000" w:themeColor="text1"/>
          <w:sz w:val="24"/>
          <w:szCs w:val="24"/>
          <w:lang w:val="ro-RO"/>
        </w:rPr>
        <w:t>izare, energie electrică și gaz</w:t>
      </w:r>
      <w:r w:rsidRPr="00172763">
        <w:rPr>
          <w:rFonts w:ascii="Times New Roman" w:eastAsia="Calibri" w:hAnsi="Times New Roman" w:cs="Times New Roman"/>
          <w:noProof/>
          <w:color w:val="000000" w:themeColor="text1"/>
          <w:sz w:val="24"/>
          <w:szCs w:val="24"/>
          <w:lang w:val="ro-RO"/>
        </w:rPr>
        <w:t>)</w:t>
      </w:r>
      <w:r w:rsidR="00665162" w:rsidRPr="00172763">
        <w:rPr>
          <w:rFonts w:ascii="Times New Roman" w:eastAsia="Calibri" w:hAnsi="Times New Roman" w:cs="Times New Roman"/>
          <w:noProof/>
          <w:color w:val="000000" w:themeColor="text1"/>
          <w:sz w:val="24"/>
          <w:szCs w:val="24"/>
          <w:lang w:val="ro-RO"/>
        </w:rPr>
        <w:t xml:space="preserve">. Apele pluviale de pe acoperișuri și de pe aleile circulabile se vor colecta și vor fi trecute printr-un separator de hidrocarburi, urmând a fi evacuate în rețeaua de canalizare. </w:t>
      </w:r>
    </w:p>
    <w:p w:rsidR="00216430" w:rsidRPr="00172763" w:rsidRDefault="00216430" w:rsidP="00143548">
      <w:pPr>
        <w:tabs>
          <w:tab w:val="left" w:pos="426"/>
        </w:tabs>
        <w:spacing w:after="0" w:line="240" w:lineRule="auto"/>
        <w:ind w:right="108"/>
        <w:jc w:val="both"/>
        <w:rPr>
          <w:rFonts w:ascii="Times New Roman" w:eastAsia="Calibri" w:hAnsi="Times New Roman" w:cs="Times New Roman"/>
          <w:b/>
          <w:noProof/>
          <w:sz w:val="24"/>
          <w:szCs w:val="24"/>
          <w:lang w:val="ro-RO"/>
        </w:rPr>
      </w:pPr>
    </w:p>
    <w:p w:rsidR="009A33A1" w:rsidRPr="00172763" w:rsidRDefault="009A33A1"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172763"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b/>
          <w:noProof/>
          <w:sz w:val="24"/>
          <w:szCs w:val="24"/>
          <w:lang w:val="ro-RO"/>
        </w:rPr>
        <w:t>V</w:t>
      </w:r>
      <w:r w:rsidR="002208B7" w:rsidRPr="00172763">
        <w:rPr>
          <w:rFonts w:ascii="Times New Roman" w:eastAsia="Calibri" w:hAnsi="Times New Roman" w:cs="Times New Roman"/>
          <w:b/>
          <w:noProof/>
          <w:sz w:val="24"/>
          <w:szCs w:val="24"/>
          <w:lang w:val="ro-RO"/>
        </w:rPr>
        <w:t>.</w:t>
      </w:r>
      <w:r w:rsidR="002208B7" w:rsidRPr="00172763">
        <w:rPr>
          <w:rFonts w:ascii="Times New Roman" w:eastAsia="Calibri" w:hAnsi="Times New Roman" w:cs="Times New Roman"/>
          <w:noProof/>
          <w:sz w:val="24"/>
          <w:szCs w:val="24"/>
          <w:lang w:val="ro-RO"/>
        </w:rPr>
        <w:t xml:space="preserve"> </w:t>
      </w:r>
      <w:r w:rsidR="00AE0BC9" w:rsidRPr="00172763">
        <w:rPr>
          <w:rFonts w:ascii="Times New Roman" w:eastAsia="Calibri" w:hAnsi="Times New Roman" w:cs="Times New Roman"/>
          <w:b/>
          <w:noProof/>
          <w:sz w:val="24"/>
          <w:szCs w:val="24"/>
          <w:lang w:val="ro-RO"/>
        </w:rPr>
        <w:t>Măsurile ș</w:t>
      </w:r>
      <w:r w:rsidR="00A755F7" w:rsidRPr="00172763">
        <w:rPr>
          <w:rFonts w:ascii="Times New Roman" w:eastAsia="Calibri" w:hAnsi="Times New Roman" w:cs="Times New Roman"/>
          <w:b/>
          <w:noProof/>
          <w:sz w:val="24"/>
          <w:szCs w:val="24"/>
          <w:lang w:val="ro-RO"/>
        </w:rPr>
        <w:t xml:space="preserve">i </w:t>
      </w:r>
      <w:r w:rsidR="0077378A" w:rsidRPr="00172763">
        <w:rPr>
          <w:rFonts w:ascii="Times New Roman" w:eastAsia="Calibri" w:hAnsi="Times New Roman" w:cs="Times New Roman"/>
          <w:b/>
          <w:noProof/>
          <w:sz w:val="24"/>
          <w:szCs w:val="24"/>
          <w:lang w:val="ro-RO"/>
        </w:rPr>
        <w:t>c</w:t>
      </w:r>
      <w:r w:rsidR="00A22F0A" w:rsidRPr="00172763">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172763" w:rsidRDefault="00A22F0A" w:rsidP="00143548">
      <w:pPr>
        <w:spacing w:after="0" w:line="240" w:lineRule="auto"/>
        <w:ind w:right="108"/>
        <w:jc w:val="both"/>
        <w:rPr>
          <w:rFonts w:ascii="Times New Roman" w:eastAsia="Arial-BoldMT"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 </w:t>
      </w:r>
      <w:r w:rsidRPr="00172763">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172763">
        <w:rPr>
          <w:rFonts w:ascii="Times New Roman" w:eastAsia="Calibri" w:hAnsi="Times New Roman" w:cs="Times New Roman"/>
          <w:noProof/>
          <w:sz w:val="24"/>
          <w:szCs w:val="24"/>
          <w:lang w:val="ro-RO"/>
        </w:rPr>
        <w:t>protecţia mediului, în vigoare;</w:t>
      </w:r>
    </w:p>
    <w:p w:rsidR="00A22F0A" w:rsidRPr="0017276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lastRenderedPageBreak/>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17276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172763">
        <w:rPr>
          <w:rFonts w:ascii="Times New Roman" w:eastAsia="Calibri" w:hAnsi="Times New Roman" w:cs="Times New Roman"/>
          <w:noProof/>
          <w:sz w:val="24"/>
          <w:szCs w:val="24"/>
          <w:lang w:val="ro-RO"/>
        </w:rPr>
        <w:t>impermeabilizate corespunzător)</w:t>
      </w:r>
      <w:r w:rsidRPr="00172763">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17276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172763">
        <w:rPr>
          <w:rFonts w:ascii="Times New Roman" w:eastAsia="Calibri" w:hAnsi="Times New Roman" w:cs="Times New Roman"/>
          <w:noProof/>
          <w:sz w:val="24"/>
          <w:szCs w:val="24"/>
          <w:lang w:val="ro-RO"/>
        </w:rPr>
        <w:t>d) se va as</w:t>
      </w:r>
      <w:r w:rsidR="00B33DB2" w:rsidRPr="00172763">
        <w:rPr>
          <w:rFonts w:ascii="Times New Roman" w:eastAsia="Calibri" w:hAnsi="Times New Roman" w:cs="Times New Roman"/>
          <w:noProof/>
          <w:sz w:val="24"/>
          <w:szCs w:val="24"/>
          <w:lang w:val="ro-RO"/>
        </w:rPr>
        <w:t>i</w:t>
      </w:r>
      <w:r w:rsidRPr="00172763">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172763"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172763">
        <w:rPr>
          <w:rFonts w:ascii="Times New Roman" w:eastAsia="Calibri" w:hAnsi="Times New Roman" w:cs="Times New Roman"/>
          <w:noProof/>
          <w:sz w:val="24"/>
          <w:szCs w:val="24"/>
          <w:lang w:val="ro-RO"/>
        </w:rPr>
        <w:t xml:space="preserve">e) se vor folosi mijloace de transport şi </w:t>
      </w:r>
      <w:r w:rsidRPr="00172763">
        <w:rPr>
          <w:rFonts w:ascii="Times New Roman" w:eastAsia="Calibri" w:hAnsi="Times New Roman" w:cs="Times New Roman"/>
          <w:iCs/>
          <w:noProof/>
          <w:sz w:val="24"/>
          <w:szCs w:val="24"/>
          <w:lang w:val="ro-RO"/>
        </w:rPr>
        <w:t xml:space="preserve">utilaje performante care nu produc pierderi accidentale de substanţe poluante </w:t>
      </w:r>
      <w:r w:rsidRPr="00172763">
        <w:rPr>
          <w:rFonts w:ascii="Times New Roman" w:eastAsia="Calibri" w:hAnsi="Times New Roman" w:cs="Times New Roman"/>
          <w:noProof/>
          <w:sz w:val="24"/>
          <w:szCs w:val="24"/>
          <w:lang w:val="ro-RO"/>
        </w:rPr>
        <w:t>care pot afecta direct sau indirect calitatea solului şi a apelor subterane</w:t>
      </w:r>
      <w:r w:rsidRPr="00172763">
        <w:rPr>
          <w:rFonts w:ascii="Times New Roman" w:eastAsia="Calibri" w:hAnsi="Times New Roman" w:cs="Times New Roman"/>
          <w:iCs/>
          <w:noProof/>
          <w:sz w:val="24"/>
          <w:szCs w:val="24"/>
          <w:lang w:val="ro-RO"/>
        </w:rPr>
        <w:t xml:space="preserve"> în timpul funcţionării şi care nu generează zgomot peste limitele admise</w:t>
      </w:r>
      <w:r w:rsidRPr="00172763">
        <w:rPr>
          <w:rFonts w:ascii="Times New Roman" w:eastAsia="Calibri" w:hAnsi="Times New Roman" w:cs="Times New Roman"/>
          <w:noProof/>
          <w:sz w:val="24"/>
          <w:szCs w:val="24"/>
          <w:lang w:val="ro-RO"/>
        </w:rPr>
        <w:t xml:space="preserve">; se vor </w:t>
      </w:r>
      <w:r w:rsidRPr="00172763">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172763" w:rsidRDefault="00A22F0A" w:rsidP="00143548">
      <w:pPr>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iCs/>
          <w:noProof/>
          <w:sz w:val="24"/>
          <w:szCs w:val="24"/>
          <w:lang w:val="ro-RO"/>
        </w:rPr>
        <w:t xml:space="preserve">f) </w:t>
      </w:r>
      <w:r w:rsidRPr="00172763">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172763">
        <w:rPr>
          <w:rFonts w:ascii="Times New Roman" w:eastAsia="Calibri" w:hAnsi="Times New Roman" w:cs="Times New Roman"/>
          <w:noProof/>
          <w:sz w:val="24"/>
          <w:szCs w:val="24"/>
          <w:lang w:val="ro-RO"/>
        </w:rPr>
        <w:t xml:space="preserve">deşeurilor rezultate, </w:t>
      </w:r>
      <w:r w:rsidRPr="00172763">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172763" w:rsidRDefault="00A22F0A" w:rsidP="00143548">
      <w:pPr>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g) pe căile de acces se va rula cu viteză scăzută pentru a se evita ridicarea prafului şi p</w:t>
      </w:r>
      <w:r w:rsidR="0099796A" w:rsidRPr="00172763">
        <w:rPr>
          <w:rFonts w:ascii="Times New Roman" w:eastAsia="Calibri" w:hAnsi="Times New Roman" w:cs="Times New Roman"/>
          <w:noProof/>
          <w:sz w:val="24"/>
          <w:szCs w:val="24"/>
          <w:lang w:val="ro-RO"/>
        </w:rPr>
        <w:t>roducera suplimentară de zgomot</w:t>
      </w:r>
      <w:r w:rsidRPr="00172763">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172763"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h) la ieşirea din zona lucrărilor se va asigura curăţarea roţilor autovehiculelor pentru evitarea antrenării pământului/noroiului pe şosea;</w:t>
      </w:r>
    </w:p>
    <w:p w:rsidR="00F2659F" w:rsidRPr="00172763"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i) pe perioada de realizare a luvrărilor se vor lua măsuri pentru evitarea accidentării populației, prin:</w:t>
      </w:r>
    </w:p>
    <w:p w:rsidR="00F2659F" w:rsidRPr="00172763"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Marcarea corespunzătoare a lucărărilor periculoase;</w:t>
      </w:r>
    </w:p>
    <w:p w:rsidR="00F2659F" w:rsidRPr="00172763"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Protejarea/supravegherea utilajelor menținute în zona lucrărilor</w:t>
      </w:r>
      <w:r w:rsidR="00D66348" w:rsidRPr="00172763">
        <w:rPr>
          <w:rFonts w:ascii="Times New Roman" w:eastAsia="Calibri" w:hAnsi="Times New Roman" w:cs="Times New Roman"/>
          <w:noProof/>
          <w:sz w:val="24"/>
          <w:szCs w:val="24"/>
          <w:lang w:val="ro-RO"/>
        </w:rPr>
        <w:t>;</w:t>
      </w:r>
    </w:p>
    <w:p w:rsidR="00F2659F" w:rsidRPr="00172763"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j) lucrările de construcție propuse nu vor afecta suprafața încadrată în UTR-Ve</w:t>
      </w:r>
      <w:r w:rsidR="00D66348" w:rsidRPr="00172763">
        <w:rPr>
          <w:rFonts w:ascii="Times New Roman" w:eastAsia="Calibri" w:hAnsi="Times New Roman" w:cs="Times New Roman"/>
          <w:noProof/>
          <w:sz w:val="24"/>
          <w:szCs w:val="24"/>
          <w:lang w:val="ro-RO"/>
        </w:rPr>
        <w:t>;</w:t>
      </w:r>
    </w:p>
    <w:p w:rsidR="00A22F0A" w:rsidRPr="00172763"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k</w:t>
      </w:r>
      <w:r w:rsidR="00A22F0A" w:rsidRPr="00172763">
        <w:rPr>
          <w:rFonts w:ascii="Times New Roman" w:eastAsia="Calibri" w:hAnsi="Times New Roman" w:cs="Times New Roman"/>
          <w:noProof/>
          <w:sz w:val="24"/>
          <w:szCs w:val="24"/>
          <w:lang w:val="ro-RO"/>
        </w:rPr>
        <w:t xml:space="preserve">) la finalizarea proiectului zonele afectate temporar de lucrări vor fi refăcute la starea iniţială; </w:t>
      </w:r>
    </w:p>
    <w:p w:rsidR="00D66348" w:rsidRPr="00172763" w:rsidRDefault="00D66348" w:rsidP="00897521">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Calibri" w:hAnsi="Times New Roman" w:cs="Times New Roman"/>
          <w:noProof/>
          <w:sz w:val="24"/>
          <w:szCs w:val="24"/>
          <w:lang w:val="ro-RO"/>
        </w:rPr>
        <w:t>l)</w:t>
      </w:r>
      <w:r w:rsidR="00A22F0A" w:rsidRPr="00172763">
        <w:rPr>
          <w:rFonts w:ascii="Times New Roman" w:eastAsia="Calibri" w:hAnsi="Times New Roman" w:cs="Times New Roman"/>
          <w:noProof/>
          <w:sz w:val="24"/>
          <w:szCs w:val="24"/>
          <w:lang w:val="ro-RO"/>
        </w:rPr>
        <w:t xml:space="preserve"> </w:t>
      </w:r>
      <w:r w:rsidRPr="00172763">
        <w:rPr>
          <w:rFonts w:ascii="Times New Roman" w:eastAsia="Calibri" w:hAnsi="Times New Roman" w:cs="Times New Roman"/>
          <w:b/>
          <w:noProof/>
          <w:sz w:val="24"/>
          <w:szCs w:val="24"/>
          <w:lang w:val="ro-RO"/>
        </w:rPr>
        <w:t>se vor respecta condițiile și prevederile tuturor av</w:t>
      </w:r>
      <w:r w:rsidR="00897521" w:rsidRPr="00172763">
        <w:rPr>
          <w:rFonts w:ascii="Times New Roman" w:eastAsia="Calibri" w:hAnsi="Times New Roman" w:cs="Times New Roman"/>
          <w:b/>
          <w:noProof/>
          <w:sz w:val="24"/>
          <w:szCs w:val="24"/>
          <w:lang w:val="ro-RO"/>
        </w:rPr>
        <w:t>izelor emise de alte autorități.</w:t>
      </w:r>
    </w:p>
    <w:p w:rsidR="00A22F0A" w:rsidRPr="00172763"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172763">
        <w:rPr>
          <w:rFonts w:ascii="Times New Roman" w:eastAsia="Calibri" w:hAnsi="Times New Roman" w:cs="Times New Roman"/>
          <w:noProof/>
          <w:sz w:val="24"/>
          <w:szCs w:val="24"/>
          <w:lang w:val="ro-RO"/>
        </w:rPr>
        <w:t>m</w:t>
      </w:r>
      <w:r w:rsidR="00A22F0A" w:rsidRPr="00172763">
        <w:rPr>
          <w:rFonts w:ascii="Times New Roman" w:eastAsia="Calibri" w:hAnsi="Times New Roman" w:cs="Times New Roman"/>
          <w:noProof/>
          <w:sz w:val="24"/>
          <w:szCs w:val="24"/>
          <w:lang w:val="ro-RO"/>
        </w:rPr>
        <w:t>)</w:t>
      </w:r>
      <w:r w:rsidR="00162070" w:rsidRPr="00172763">
        <w:rPr>
          <w:rFonts w:ascii="Times New Roman" w:eastAsia="Calibri" w:hAnsi="Times New Roman" w:cs="Times New Roman"/>
          <w:noProof/>
          <w:sz w:val="24"/>
          <w:szCs w:val="24"/>
          <w:lang w:val="ro-RO"/>
        </w:rPr>
        <w:t xml:space="preserve"> </w:t>
      </w:r>
      <w:r w:rsidR="00A22F0A" w:rsidRPr="00172763">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172763">
        <w:rPr>
          <w:rFonts w:ascii="Times New Roman" w:eastAsia="Calibri" w:hAnsi="Times New Roman" w:cs="Times New Roman"/>
          <w:noProof/>
          <w:sz w:val="24"/>
          <w:szCs w:val="24"/>
          <w:lang w:val="ro-RO"/>
        </w:rPr>
        <w:t xml:space="preserve"> </w:t>
      </w:r>
      <w:r w:rsidR="00A22F0A" w:rsidRPr="00172763">
        <w:rPr>
          <w:rFonts w:ascii="Times New Roman" w:eastAsia="Calibri" w:hAnsi="Times New Roman" w:cs="Times New Roman"/>
          <w:noProof/>
          <w:sz w:val="24"/>
          <w:szCs w:val="24"/>
          <w:lang w:val="ro-RO"/>
        </w:rPr>
        <w:t xml:space="preserve">încadrare, înainte de producerea modificării, conform cap. V, art. 34, alin.1 din </w:t>
      </w:r>
      <w:r w:rsidR="00A22F0A" w:rsidRPr="00172763">
        <w:rPr>
          <w:rFonts w:ascii="Times New Roman" w:eastAsia="Calibri" w:hAnsi="Times New Roman" w:cs="Times New Roman"/>
          <w:b/>
          <w:noProof/>
          <w:sz w:val="24"/>
          <w:szCs w:val="24"/>
          <w:u w:val="single"/>
          <w:lang w:val="ro-RO"/>
        </w:rPr>
        <w:t xml:space="preserve">Legea </w:t>
      </w:r>
      <w:r w:rsidR="00A22F0A" w:rsidRPr="00172763">
        <w:rPr>
          <w:rFonts w:ascii="Times New Roman" w:eastAsia="Times New Roman" w:hAnsi="Times New Roman" w:cs="Times New Roman"/>
          <w:b/>
          <w:noProof/>
          <w:sz w:val="24"/>
          <w:szCs w:val="24"/>
          <w:u w:val="single"/>
          <w:lang w:val="ro-RO"/>
        </w:rPr>
        <w:t>nr. 292/2018</w:t>
      </w:r>
      <w:r w:rsidR="00A22F0A" w:rsidRPr="00172763">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172763"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172763">
        <w:rPr>
          <w:rFonts w:ascii="Times New Roman" w:eastAsia="Times New Roman" w:hAnsi="Times New Roman" w:cs="Times New Roman"/>
          <w:noProof/>
          <w:vanish/>
          <w:sz w:val="24"/>
          <w:szCs w:val="24"/>
          <w:lang w:val="ro-RO"/>
        </w:rPr>
        <w:t xml:space="preserve"> </w:t>
      </w:r>
      <w:r w:rsidR="009A33A1" w:rsidRPr="00172763">
        <w:rPr>
          <w:rFonts w:ascii="Times New Roman" w:eastAsia="Calibri" w:hAnsi="Times New Roman" w:cs="Times New Roman"/>
          <w:noProof/>
          <w:sz w:val="24"/>
          <w:szCs w:val="24"/>
          <w:lang w:val="ro-RO"/>
        </w:rPr>
        <w:t>m</w:t>
      </w:r>
      <w:r w:rsidRPr="00172763">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172763">
        <w:rPr>
          <w:rFonts w:ascii="Times New Roman" w:eastAsia="Calibri" w:hAnsi="Times New Roman" w:cs="Times New Roman"/>
          <w:noProof/>
          <w:sz w:val="24"/>
          <w:szCs w:val="24"/>
          <w:lang w:val="ro-RO"/>
        </w:rPr>
        <w:t xml:space="preserve"> pentru Protecţia Mediului Cluj.</w:t>
      </w:r>
    </w:p>
    <w:p w:rsidR="00A22F0A" w:rsidRPr="00172763"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b/>
          <w:noProof/>
          <w:sz w:val="24"/>
          <w:szCs w:val="24"/>
          <w:lang w:val="ro-RO"/>
        </w:rPr>
        <w:lastRenderedPageBreak/>
        <w:t>Prezenta decizie</w:t>
      </w:r>
      <w:r w:rsidRPr="00172763">
        <w:rPr>
          <w:rFonts w:ascii="Times New Roman" w:eastAsia="Times New Roman" w:hAnsi="Times New Roman" w:cs="Times New Roman"/>
          <w:noProof/>
          <w:sz w:val="24"/>
          <w:szCs w:val="24"/>
          <w:lang w:val="ro-RO"/>
        </w:rPr>
        <w:t xml:space="preserve"> </w:t>
      </w:r>
      <w:r w:rsidRPr="00172763">
        <w:rPr>
          <w:rFonts w:ascii="Times New Roman" w:eastAsia="Times New Roman" w:hAnsi="Times New Roman" w:cs="Times New Roman"/>
          <w:b/>
          <w:noProof/>
          <w:sz w:val="24"/>
          <w:szCs w:val="24"/>
          <w:lang w:val="ro-RO"/>
        </w:rPr>
        <w:t>este valabilă pe toată perioada de realizare a proiectului,</w:t>
      </w:r>
      <w:r w:rsidRPr="00172763">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172763">
          <w:rPr>
            <w:rFonts w:ascii="Times New Roman" w:eastAsia="Times New Roman" w:hAnsi="Times New Roman" w:cs="Times New Roman"/>
            <w:noProof/>
            <w:sz w:val="24"/>
            <w:szCs w:val="24"/>
            <w:u w:val="single"/>
            <w:lang w:val="ro-RO"/>
          </w:rPr>
          <w:t>nr. 554/2004</w:t>
        </w:r>
      </w:hyperlink>
      <w:r w:rsidRPr="00172763">
        <w:rPr>
          <w:rFonts w:ascii="Times New Roman" w:eastAsia="Times New Roman" w:hAnsi="Times New Roman" w:cs="Times New Roman"/>
          <w:noProof/>
          <w:sz w:val="24"/>
          <w:szCs w:val="24"/>
          <w:lang w:val="ro-RO"/>
        </w:rPr>
        <w:t>, cu modificările și completările ulterioare.</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172763">
        <w:rPr>
          <w:rFonts w:ascii="Times New Roman" w:eastAsia="Times New Roman" w:hAnsi="Times New Roman" w:cs="Times New Roman"/>
          <w:b/>
          <w:noProof/>
          <w:sz w:val="24"/>
          <w:szCs w:val="24"/>
          <w:lang w:val="ro-RO"/>
        </w:rPr>
        <w:t>30 de zile</w:t>
      </w:r>
      <w:r w:rsidRPr="00172763">
        <w:rPr>
          <w:rFonts w:ascii="Times New Roman" w:eastAsia="Times New Roman" w:hAnsi="Times New Roman" w:cs="Times New Roman"/>
          <w:noProof/>
          <w:sz w:val="24"/>
          <w:szCs w:val="24"/>
          <w:lang w:val="ro-RO"/>
        </w:rPr>
        <w:t xml:space="preserve"> de la data aducerii la cunoștința publicului a deciziei.</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172763" w:rsidRDefault="00A22F0A" w:rsidP="00143548">
      <w:pPr>
        <w:spacing w:after="0"/>
        <w:ind w:right="108" w:firstLine="567"/>
        <w:jc w:val="both"/>
        <w:rPr>
          <w:rFonts w:ascii="Times New Roman" w:eastAsia="Times New Roman" w:hAnsi="Times New Roman" w:cs="Times New Roman"/>
          <w:noProof/>
          <w:sz w:val="24"/>
          <w:szCs w:val="24"/>
          <w:lang w:val="ro-RO"/>
        </w:rPr>
      </w:pPr>
      <w:r w:rsidRPr="00172763">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172763"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172763">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172763">
          <w:rPr>
            <w:rFonts w:ascii="Times New Roman" w:eastAsia="Times New Roman" w:hAnsi="Times New Roman" w:cs="Times New Roman"/>
            <w:noProof/>
            <w:sz w:val="24"/>
            <w:szCs w:val="24"/>
            <w:u w:val="single"/>
            <w:lang w:val="ro-RO"/>
          </w:rPr>
          <w:t>nr. 554/2004</w:t>
        </w:r>
      </w:hyperlink>
      <w:r w:rsidRPr="00172763">
        <w:rPr>
          <w:rFonts w:ascii="Times New Roman" w:eastAsia="Times New Roman" w:hAnsi="Times New Roman" w:cs="Times New Roman"/>
          <w:noProof/>
          <w:sz w:val="24"/>
          <w:szCs w:val="24"/>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172763" w:rsidRDefault="00172763" w:rsidP="00143548">
      <w:pPr>
        <w:spacing w:after="0"/>
        <w:ind w:right="108"/>
        <w:jc w:val="center"/>
        <w:rPr>
          <w:rFonts w:ascii="Times New Roman" w:eastAsia="Calibri" w:hAnsi="Times New Roman" w:cs="Times New Roman"/>
          <w:b/>
          <w:noProof/>
          <w:sz w:val="24"/>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bookmarkStart w:id="0" w:name="_GoBack"/>
      <w:bookmarkEnd w:id="0"/>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955F6"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E35713">
        <w:rPr>
          <w:rFonts w:ascii="Times New Roman" w:eastAsia="Calibri" w:hAnsi="Times New Roman" w:cs="Times New Roman"/>
          <w:noProof/>
          <w:sz w:val="24"/>
          <w:szCs w:val="26"/>
          <w:lang w:val="ro-RO"/>
        </w:rPr>
        <w:t>Ligia STANCA</w:t>
      </w:r>
    </w:p>
    <w:p w:rsidR="00B21E37" w:rsidRPr="001955F6" w:rsidRDefault="00E35713" w:rsidP="001955F6">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08.11</w:t>
      </w:r>
      <w:r w:rsidR="001955F6">
        <w:rPr>
          <w:rFonts w:ascii="Times New Roman" w:eastAsia="Calibri" w:hAnsi="Times New Roman" w:cs="Times New Roman"/>
          <w:sz w:val="24"/>
          <w:szCs w:val="26"/>
          <w:lang w:val="ro-RO"/>
        </w:rPr>
        <w:t>.2023</w:t>
      </w:r>
    </w:p>
    <w:sectPr w:rsidR="00B21E37" w:rsidRPr="001955F6"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A0" w:rsidRDefault="003812A0" w:rsidP="00D6795A">
      <w:pPr>
        <w:spacing w:after="0" w:line="240" w:lineRule="auto"/>
      </w:pPr>
      <w:r>
        <w:separator/>
      </w:r>
    </w:p>
  </w:endnote>
  <w:endnote w:type="continuationSeparator" w:id="0">
    <w:p w:rsidR="003812A0" w:rsidRDefault="003812A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3812A0">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60955513"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A0" w:rsidRDefault="003812A0" w:rsidP="00D6795A">
      <w:pPr>
        <w:spacing w:after="0" w:line="240" w:lineRule="auto"/>
      </w:pPr>
      <w:r>
        <w:separator/>
      </w:r>
    </w:p>
  </w:footnote>
  <w:footnote w:type="continuationSeparator" w:id="0">
    <w:p w:rsidR="003812A0" w:rsidRDefault="003812A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812A0"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0955512"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7734F"/>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2763"/>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55F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12A0"/>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7D3"/>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1258"/>
    <w:rsid w:val="00662215"/>
    <w:rsid w:val="00665162"/>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010"/>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6481"/>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5D70"/>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C522F"/>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33A1"/>
    <w:rsid w:val="009A412B"/>
    <w:rsid w:val="009A6962"/>
    <w:rsid w:val="009A6D92"/>
    <w:rsid w:val="009A7C64"/>
    <w:rsid w:val="009B04DA"/>
    <w:rsid w:val="009B356A"/>
    <w:rsid w:val="009B4FF6"/>
    <w:rsid w:val="009B6168"/>
    <w:rsid w:val="009B7684"/>
    <w:rsid w:val="009C0100"/>
    <w:rsid w:val="009C48DA"/>
    <w:rsid w:val="009C54A0"/>
    <w:rsid w:val="009D3A38"/>
    <w:rsid w:val="009D3B5D"/>
    <w:rsid w:val="009E2BA3"/>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BC9"/>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171B"/>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5713"/>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C34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2586"/>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37CB"/>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640A6"/>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2D00-DBFB-44CD-85C5-657AE7DB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1996</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17</cp:revision>
  <cp:lastPrinted>2023-10-20T07:53:00Z</cp:lastPrinted>
  <dcterms:created xsi:type="dcterms:W3CDTF">2023-02-27T11:15:00Z</dcterms:created>
  <dcterms:modified xsi:type="dcterms:W3CDTF">2023-11-08T11:32:00Z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