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F4A96" w14:textId="77777777" w:rsidR="00EA3E7B" w:rsidRPr="00A072C7" w:rsidRDefault="002F5130" w:rsidP="00A072C7">
      <w:pPr>
        <w:pStyle w:val="Heading1"/>
        <w:spacing w:before="0" w:line="276" w:lineRule="auto"/>
        <w:ind w:right="0" w:firstLine="567"/>
        <w:jc w:val="both"/>
        <w:rPr>
          <w:rFonts w:ascii="Times New Roman" w:hAnsi="Times New Roman" w:cs="Times New Roman"/>
          <w:sz w:val="24"/>
          <w:szCs w:val="24"/>
          <w:lang w:val="pt-BR"/>
        </w:rPr>
      </w:pPr>
      <w:r w:rsidRPr="00A072C7">
        <w:rPr>
          <w:rFonts w:ascii="Times New Roman" w:hAnsi="Times New Roman" w:cs="Times New Roman"/>
          <w:sz w:val="24"/>
          <w:szCs w:val="24"/>
          <w:lang w:val="pt-BR"/>
        </w:rPr>
        <w:t>Anexa nr. 5.E</w:t>
      </w:r>
    </w:p>
    <w:p w14:paraId="6C2D374E" w14:textId="77777777" w:rsidR="00EA3E7B" w:rsidRPr="00A072C7" w:rsidRDefault="00EA3E7B" w:rsidP="00A072C7">
      <w:pPr>
        <w:pStyle w:val="BodyText"/>
        <w:spacing w:line="276" w:lineRule="auto"/>
        <w:ind w:left="0" w:firstLine="567"/>
        <w:jc w:val="both"/>
        <w:rPr>
          <w:rFonts w:ascii="Times New Roman" w:hAnsi="Times New Roman" w:cs="Times New Roman"/>
          <w:b/>
          <w:sz w:val="24"/>
          <w:szCs w:val="24"/>
          <w:lang w:val="pt-BR"/>
        </w:rPr>
      </w:pPr>
    </w:p>
    <w:p w14:paraId="1DAF8ADF" w14:textId="5096E6E4" w:rsidR="00EA3E7B" w:rsidRPr="00A072C7" w:rsidRDefault="00EE670A" w:rsidP="00A072C7">
      <w:pPr>
        <w:spacing w:line="276" w:lineRule="auto"/>
        <w:ind w:firstLine="567"/>
        <w:jc w:val="both"/>
        <w:rPr>
          <w:rFonts w:ascii="Times New Roman" w:hAnsi="Times New Roman" w:cs="Times New Roman"/>
          <w:b/>
          <w:sz w:val="24"/>
          <w:szCs w:val="24"/>
        </w:rPr>
      </w:pPr>
      <w:r w:rsidRPr="00A072C7">
        <w:rPr>
          <w:rFonts w:ascii="Times New Roman" w:hAnsi="Times New Roman" w:cs="Times New Roman"/>
          <w:b/>
          <w:sz w:val="24"/>
          <w:szCs w:val="24"/>
        </w:rPr>
        <w:t>M</w:t>
      </w:r>
      <w:r w:rsidR="002F5130" w:rsidRPr="00A072C7">
        <w:rPr>
          <w:rFonts w:ascii="Times New Roman" w:hAnsi="Times New Roman" w:cs="Times New Roman"/>
          <w:b/>
          <w:sz w:val="24"/>
          <w:szCs w:val="24"/>
        </w:rPr>
        <w:t>emoriu de prezentare</w:t>
      </w:r>
    </w:p>
    <w:p w14:paraId="726F5743" w14:textId="77777777" w:rsidR="00EA3E7B" w:rsidRPr="00A072C7" w:rsidRDefault="00EA3E7B" w:rsidP="00A072C7">
      <w:pPr>
        <w:pStyle w:val="BodyText"/>
        <w:spacing w:line="276" w:lineRule="auto"/>
        <w:ind w:left="0" w:firstLine="567"/>
        <w:jc w:val="both"/>
        <w:rPr>
          <w:rFonts w:ascii="Times New Roman" w:hAnsi="Times New Roman" w:cs="Times New Roman"/>
          <w:b/>
          <w:sz w:val="24"/>
          <w:szCs w:val="24"/>
          <w:lang w:val="pt-BR"/>
        </w:rPr>
      </w:pPr>
    </w:p>
    <w:p w14:paraId="3473A5C5" w14:textId="77777777" w:rsidR="00EA3E7B" w:rsidRPr="00A072C7" w:rsidRDefault="00EA3E7B" w:rsidP="00A072C7">
      <w:pPr>
        <w:pStyle w:val="BodyText"/>
        <w:spacing w:line="276" w:lineRule="auto"/>
        <w:ind w:left="0" w:firstLine="567"/>
        <w:jc w:val="both"/>
        <w:rPr>
          <w:rFonts w:ascii="Times New Roman" w:hAnsi="Times New Roman" w:cs="Times New Roman"/>
          <w:b/>
          <w:sz w:val="24"/>
          <w:szCs w:val="24"/>
          <w:lang w:val="pt-BR"/>
        </w:rPr>
      </w:pPr>
    </w:p>
    <w:p w14:paraId="53AB36EE" w14:textId="19E41815" w:rsidR="00EA3E7B" w:rsidRPr="00A072C7" w:rsidRDefault="002F5130" w:rsidP="00A072C7">
      <w:pPr>
        <w:pStyle w:val="ListParagraph"/>
        <w:numPr>
          <w:ilvl w:val="0"/>
          <w:numId w:val="8"/>
        </w:numPr>
        <w:tabs>
          <w:tab w:val="left" w:pos="640"/>
        </w:tabs>
        <w:spacing w:line="276" w:lineRule="auto"/>
        <w:ind w:left="0" w:firstLine="567"/>
        <w:jc w:val="both"/>
        <w:rPr>
          <w:rFonts w:ascii="Times New Roman" w:hAnsi="Times New Roman" w:cs="Times New Roman"/>
          <w:sz w:val="24"/>
          <w:szCs w:val="24"/>
        </w:rPr>
      </w:pPr>
      <w:r w:rsidRPr="00A072C7">
        <w:rPr>
          <w:rFonts w:ascii="Times New Roman" w:hAnsi="Times New Roman" w:cs="Times New Roman"/>
          <w:sz w:val="24"/>
          <w:szCs w:val="24"/>
        </w:rPr>
        <w:t>Denumirea</w:t>
      </w:r>
      <w:r w:rsidRPr="00A072C7">
        <w:rPr>
          <w:rFonts w:ascii="Times New Roman" w:hAnsi="Times New Roman" w:cs="Times New Roman"/>
          <w:spacing w:val="-4"/>
          <w:sz w:val="24"/>
          <w:szCs w:val="24"/>
        </w:rPr>
        <w:t xml:space="preserve"> </w:t>
      </w:r>
      <w:r w:rsidRPr="00A072C7">
        <w:rPr>
          <w:rFonts w:ascii="Times New Roman" w:hAnsi="Times New Roman" w:cs="Times New Roman"/>
          <w:sz w:val="24"/>
          <w:szCs w:val="24"/>
        </w:rPr>
        <w:t>proiectului:</w:t>
      </w:r>
    </w:p>
    <w:p w14:paraId="324C526D" w14:textId="77777777" w:rsidR="00B83A3B" w:rsidRPr="00A072C7" w:rsidRDefault="00B83A3B" w:rsidP="00A072C7">
      <w:pPr>
        <w:pStyle w:val="ListParagraph"/>
        <w:tabs>
          <w:tab w:val="left" w:pos="0"/>
          <w:tab w:val="left" w:pos="3828"/>
          <w:tab w:val="left" w:pos="4678"/>
        </w:tabs>
        <w:spacing w:line="276" w:lineRule="auto"/>
        <w:ind w:left="0" w:firstLine="567"/>
        <w:rPr>
          <w:rFonts w:ascii="Times New Roman" w:eastAsia="Cambria" w:hAnsi="Times New Roman" w:cs="Times New Roman"/>
          <w:b/>
          <w:bCs/>
          <w:iCs/>
          <w:color w:val="000000"/>
          <w:sz w:val="24"/>
          <w:szCs w:val="24"/>
          <w:lang w:val="pt-BR"/>
        </w:rPr>
      </w:pPr>
      <w:r w:rsidRPr="00A072C7">
        <w:rPr>
          <w:rFonts w:ascii="Times New Roman" w:hAnsi="Times New Roman" w:cs="Times New Roman"/>
          <w:sz w:val="24"/>
          <w:szCs w:val="24"/>
          <w:lang w:val="pt-BR"/>
        </w:rPr>
        <w:t xml:space="preserve">ELABORARE DOCUMENTATIE TEHNICA PENTRU AUTORIZAREA LUCRARILOR DE CONSTRUIRE PASAJ RUTIER, DEMOLARI SI RELOCARI RETELE PENTRU OBIECTIVUL DE INVESTITII </w:t>
      </w:r>
      <w:r w:rsidRPr="00A072C7">
        <w:rPr>
          <w:rFonts w:ascii="Times New Roman" w:eastAsia="Cambria" w:hAnsi="Times New Roman" w:cs="Times New Roman"/>
          <w:b/>
          <w:bCs/>
          <w:iCs/>
          <w:color w:val="000000"/>
          <w:sz w:val="24"/>
          <w:szCs w:val="24"/>
          <w:lang w:val="pt-BR"/>
        </w:rPr>
        <w:t>“REALIZARE PASAJ RUTIER LA INTERSECTIA BULEVARDULUI MUNCII CU STRADA OASULUI IN MUNICIPIUL CLUJ-NAPOCA”</w:t>
      </w:r>
    </w:p>
    <w:p w14:paraId="747DB40E" w14:textId="77777777" w:rsidR="00B83A3B" w:rsidRPr="00A072C7" w:rsidRDefault="00B83A3B" w:rsidP="00A072C7">
      <w:pPr>
        <w:pStyle w:val="ListParagraph"/>
        <w:tabs>
          <w:tab w:val="left" w:pos="0"/>
          <w:tab w:val="left" w:pos="3828"/>
          <w:tab w:val="left" w:pos="4678"/>
        </w:tabs>
        <w:spacing w:line="276" w:lineRule="auto"/>
        <w:ind w:left="0" w:firstLine="567"/>
        <w:rPr>
          <w:rFonts w:ascii="Times New Roman" w:eastAsia="Cambria" w:hAnsi="Times New Roman" w:cs="Times New Roman"/>
          <w:b/>
          <w:bCs/>
          <w:iCs/>
          <w:color w:val="000000"/>
          <w:sz w:val="24"/>
          <w:szCs w:val="24"/>
          <w:lang w:val="pt-BR"/>
        </w:rPr>
      </w:pPr>
    </w:p>
    <w:p w14:paraId="13B488B2" w14:textId="0F6261DF" w:rsidR="00EA3E7B" w:rsidRPr="00A072C7" w:rsidRDefault="002F5130" w:rsidP="00A072C7">
      <w:pPr>
        <w:pStyle w:val="ListParagraph"/>
        <w:numPr>
          <w:ilvl w:val="0"/>
          <w:numId w:val="8"/>
        </w:numPr>
        <w:tabs>
          <w:tab w:val="left" w:pos="700"/>
        </w:tabs>
        <w:spacing w:line="276" w:lineRule="auto"/>
        <w:ind w:left="0" w:firstLine="567"/>
        <w:jc w:val="both"/>
        <w:rPr>
          <w:rFonts w:ascii="Times New Roman" w:hAnsi="Times New Roman" w:cs="Times New Roman"/>
          <w:sz w:val="24"/>
          <w:szCs w:val="24"/>
        </w:rPr>
      </w:pPr>
      <w:r w:rsidRPr="00A072C7">
        <w:rPr>
          <w:rFonts w:ascii="Times New Roman" w:hAnsi="Times New Roman" w:cs="Times New Roman"/>
          <w:sz w:val="24"/>
          <w:szCs w:val="24"/>
        </w:rPr>
        <w:t>Titular</w:t>
      </w:r>
    </w:p>
    <w:p w14:paraId="102B0636" w14:textId="77777777" w:rsidR="004653FD" w:rsidRPr="00A072C7" w:rsidRDefault="004653FD" w:rsidP="00A072C7">
      <w:pPr>
        <w:pStyle w:val="BodyText"/>
        <w:spacing w:line="276" w:lineRule="auto"/>
        <w:ind w:left="0" w:firstLine="567"/>
        <w:jc w:val="both"/>
        <w:rPr>
          <w:rFonts w:ascii="Times New Roman" w:hAnsi="Times New Roman" w:cs="Times New Roman"/>
          <w:sz w:val="24"/>
          <w:szCs w:val="24"/>
        </w:rPr>
      </w:pPr>
      <w:r w:rsidRPr="00A072C7">
        <w:rPr>
          <w:rFonts w:ascii="Times New Roman" w:hAnsi="Times New Roman" w:cs="Times New Roman"/>
          <w:sz w:val="24"/>
          <w:szCs w:val="24"/>
        </w:rPr>
        <w:tab/>
        <w:t>Titular:</w:t>
      </w:r>
    </w:p>
    <w:p w14:paraId="5D9A1078" w14:textId="77777777" w:rsidR="004653FD" w:rsidRPr="00A072C7" w:rsidRDefault="004653FD" w:rsidP="00A072C7">
      <w:pPr>
        <w:pStyle w:val="ListParagraph"/>
        <w:numPr>
          <w:ilvl w:val="0"/>
          <w:numId w:val="7"/>
        </w:numPr>
        <w:tabs>
          <w:tab w:val="left" w:pos="742"/>
        </w:tabs>
        <w:spacing w:line="276" w:lineRule="auto"/>
        <w:ind w:left="0" w:firstLine="567"/>
        <w:jc w:val="both"/>
        <w:rPr>
          <w:rFonts w:ascii="Times New Roman" w:hAnsi="Times New Roman" w:cs="Times New Roman"/>
          <w:sz w:val="24"/>
          <w:szCs w:val="24"/>
        </w:rPr>
      </w:pPr>
      <w:r w:rsidRPr="00A072C7">
        <w:rPr>
          <w:rFonts w:ascii="Times New Roman" w:hAnsi="Times New Roman" w:cs="Times New Roman"/>
          <w:sz w:val="24"/>
          <w:szCs w:val="24"/>
        </w:rPr>
        <w:t>Numele;</w:t>
      </w:r>
    </w:p>
    <w:p w14:paraId="7717BEF8" w14:textId="29A62E63" w:rsidR="005B3493" w:rsidRPr="00A072C7" w:rsidRDefault="005B3493" w:rsidP="00A072C7">
      <w:pPr>
        <w:pStyle w:val="ListParagraph"/>
        <w:tabs>
          <w:tab w:val="left" w:pos="742"/>
        </w:tabs>
        <w:spacing w:line="276" w:lineRule="auto"/>
        <w:ind w:left="0" w:firstLine="567"/>
        <w:jc w:val="both"/>
        <w:rPr>
          <w:rFonts w:ascii="Times New Roman" w:hAnsi="Times New Roman" w:cs="Times New Roman"/>
          <w:sz w:val="24"/>
          <w:szCs w:val="24"/>
        </w:rPr>
      </w:pPr>
      <w:r w:rsidRPr="00A072C7">
        <w:rPr>
          <w:rFonts w:ascii="Times New Roman" w:hAnsi="Times New Roman" w:cs="Times New Roman"/>
          <w:sz w:val="24"/>
          <w:szCs w:val="24"/>
          <w:lang w:val="it-IT"/>
        </w:rPr>
        <w:t xml:space="preserve">Primaria Municipiului </w:t>
      </w:r>
      <w:r w:rsidR="008E5C37" w:rsidRPr="00A072C7">
        <w:rPr>
          <w:rFonts w:ascii="Times New Roman" w:hAnsi="Times New Roman" w:cs="Times New Roman"/>
          <w:sz w:val="24"/>
          <w:szCs w:val="24"/>
          <w:lang w:val="it-IT"/>
        </w:rPr>
        <w:t>Cluj-Napoca</w:t>
      </w:r>
    </w:p>
    <w:p w14:paraId="3758E69B" w14:textId="05D92972" w:rsidR="004653FD" w:rsidRPr="00A072C7" w:rsidRDefault="004653FD" w:rsidP="00A072C7">
      <w:pPr>
        <w:pStyle w:val="ListParagraph"/>
        <w:numPr>
          <w:ilvl w:val="0"/>
          <w:numId w:val="7"/>
        </w:numPr>
        <w:tabs>
          <w:tab w:val="left" w:pos="742"/>
        </w:tabs>
        <w:spacing w:line="276" w:lineRule="auto"/>
        <w:ind w:left="0" w:firstLine="567"/>
        <w:jc w:val="both"/>
        <w:rPr>
          <w:rFonts w:ascii="Times New Roman" w:hAnsi="Times New Roman" w:cs="Times New Roman"/>
          <w:sz w:val="24"/>
          <w:szCs w:val="24"/>
        </w:rPr>
      </w:pPr>
      <w:r w:rsidRPr="00A072C7">
        <w:rPr>
          <w:rFonts w:ascii="Times New Roman" w:hAnsi="Times New Roman" w:cs="Times New Roman"/>
          <w:sz w:val="24"/>
          <w:szCs w:val="24"/>
        </w:rPr>
        <w:t>adresa</w:t>
      </w:r>
      <w:r w:rsidRPr="00A072C7">
        <w:rPr>
          <w:rFonts w:ascii="Times New Roman" w:hAnsi="Times New Roman" w:cs="Times New Roman"/>
          <w:spacing w:val="-1"/>
          <w:sz w:val="24"/>
          <w:szCs w:val="24"/>
        </w:rPr>
        <w:t xml:space="preserve"> </w:t>
      </w:r>
      <w:r w:rsidRPr="00A072C7">
        <w:rPr>
          <w:rFonts w:ascii="Times New Roman" w:hAnsi="Times New Roman" w:cs="Times New Roman"/>
          <w:sz w:val="24"/>
          <w:szCs w:val="24"/>
        </w:rPr>
        <w:t>poştală;</w:t>
      </w:r>
    </w:p>
    <w:p w14:paraId="53FB3229" w14:textId="77777777" w:rsidR="008E5C37" w:rsidRPr="00A072C7" w:rsidRDefault="008E5C37" w:rsidP="00A072C7">
      <w:pPr>
        <w:pStyle w:val="ListParagraph"/>
        <w:spacing w:line="276" w:lineRule="auto"/>
        <w:ind w:left="0" w:firstLine="567"/>
        <w:jc w:val="both"/>
        <w:rPr>
          <w:rFonts w:ascii="Times New Roman" w:hAnsi="Times New Roman" w:cs="Times New Roman"/>
          <w:sz w:val="24"/>
          <w:szCs w:val="24"/>
        </w:rPr>
      </w:pPr>
      <w:r w:rsidRPr="00A072C7">
        <w:rPr>
          <w:rFonts w:ascii="Times New Roman" w:hAnsi="Times New Roman" w:cs="Times New Roman"/>
          <w:sz w:val="24"/>
          <w:szCs w:val="24"/>
        </w:rPr>
        <w:t>Str. Motilor, Nr. 3, Cod Postal 400001, Loc. Cluj-Napoca, Jud. Cluj</w:t>
      </w:r>
    </w:p>
    <w:p w14:paraId="014AAE4B" w14:textId="77777777" w:rsidR="004653FD" w:rsidRPr="00A072C7" w:rsidRDefault="004653FD" w:rsidP="00A072C7">
      <w:pPr>
        <w:pStyle w:val="ListParagraph"/>
        <w:numPr>
          <w:ilvl w:val="0"/>
          <w:numId w:val="7"/>
        </w:numPr>
        <w:tabs>
          <w:tab w:val="left" w:pos="742"/>
        </w:tabs>
        <w:spacing w:line="276" w:lineRule="auto"/>
        <w:ind w:left="0" w:firstLine="567"/>
        <w:jc w:val="both"/>
        <w:rPr>
          <w:rFonts w:ascii="Times New Roman" w:hAnsi="Times New Roman" w:cs="Times New Roman"/>
          <w:sz w:val="24"/>
          <w:szCs w:val="24"/>
          <w:lang w:val="pt-BR"/>
        </w:rPr>
      </w:pPr>
      <w:r w:rsidRPr="00A072C7">
        <w:rPr>
          <w:rFonts w:ascii="Times New Roman" w:hAnsi="Times New Roman" w:cs="Times New Roman"/>
          <w:sz w:val="24"/>
          <w:szCs w:val="24"/>
          <w:lang w:val="pt-BR"/>
        </w:rPr>
        <w:t>numărul de telefon, de fax şi adresa de e-mail, adresa paginii de</w:t>
      </w:r>
      <w:r w:rsidRPr="00A072C7">
        <w:rPr>
          <w:rFonts w:ascii="Times New Roman" w:hAnsi="Times New Roman" w:cs="Times New Roman"/>
          <w:spacing w:val="-9"/>
          <w:sz w:val="24"/>
          <w:szCs w:val="24"/>
          <w:lang w:val="pt-BR"/>
        </w:rPr>
        <w:t xml:space="preserve"> </w:t>
      </w:r>
      <w:r w:rsidRPr="00A072C7">
        <w:rPr>
          <w:rFonts w:ascii="Times New Roman" w:hAnsi="Times New Roman" w:cs="Times New Roman"/>
          <w:sz w:val="24"/>
          <w:szCs w:val="24"/>
          <w:lang w:val="pt-BR"/>
        </w:rPr>
        <w:t>internet;</w:t>
      </w:r>
    </w:p>
    <w:p w14:paraId="56CF346F" w14:textId="77777777" w:rsidR="008E5C37" w:rsidRPr="00A072C7" w:rsidRDefault="008E5C37" w:rsidP="00A072C7">
      <w:pPr>
        <w:pStyle w:val="ListParagraph"/>
        <w:spacing w:line="276" w:lineRule="auto"/>
        <w:ind w:left="0" w:firstLine="567"/>
        <w:jc w:val="both"/>
        <w:rPr>
          <w:rFonts w:ascii="Times New Roman" w:hAnsi="Times New Roman" w:cs="Times New Roman"/>
          <w:sz w:val="24"/>
          <w:szCs w:val="24"/>
          <w:lang w:val="pt-BR"/>
        </w:rPr>
      </w:pPr>
      <w:r w:rsidRPr="00A072C7">
        <w:rPr>
          <w:rFonts w:ascii="Times New Roman" w:eastAsia="Times New Roman" w:hAnsi="Times New Roman" w:cs="Times New Roman"/>
          <w:noProof w:val="0"/>
          <w:sz w:val="24"/>
          <w:szCs w:val="24"/>
          <w:lang w:val="pt-BR" w:eastAsia="ar-SA" w:bidi="ar-SA"/>
        </w:rPr>
        <w:t>registratura@primariaclujnapoca.ro / office@cvbp.ro</w:t>
      </w:r>
      <w:r w:rsidRPr="00A072C7">
        <w:rPr>
          <w:rFonts w:ascii="Times New Roman" w:hAnsi="Times New Roman" w:cs="Times New Roman"/>
          <w:sz w:val="24"/>
          <w:szCs w:val="24"/>
          <w:lang w:val="pt-BR"/>
        </w:rPr>
        <w:t xml:space="preserve"> </w:t>
      </w:r>
    </w:p>
    <w:p w14:paraId="32BC3C9C" w14:textId="1FFD6317" w:rsidR="004653FD" w:rsidRPr="00A072C7" w:rsidRDefault="004653FD" w:rsidP="00A072C7">
      <w:pPr>
        <w:pStyle w:val="ListParagraph"/>
        <w:numPr>
          <w:ilvl w:val="0"/>
          <w:numId w:val="7"/>
        </w:numPr>
        <w:spacing w:line="276" w:lineRule="auto"/>
        <w:ind w:left="0" w:firstLine="567"/>
        <w:jc w:val="both"/>
        <w:rPr>
          <w:rFonts w:ascii="Times New Roman" w:hAnsi="Times New Roman" w:cs="Times New Roman"/>
          <w:sz w:val="24"/>
          <w:szCs w:val="24"/>
        </w:rPr>
      </w:pPr>
      <w:r w:rsidRPr="00A072C7">
        <w:rPr>
          <w:rFonts w:ascii="Times New Roman" w:hAnsi="Times New Roman" w:cs="Times New Roman"/>
          <w:sz w:val="24"/>
          <w:szCs w:val="24"/>
        </w:rPr>
        <w:t>numele persoanelor de</w:t>
      </w:r>
      <w:r w:rsidRPr="00A072C7">
        <w:rPr>
          <w:rFonts w:ascii="Times New Roman" w:hAnsi="Times New Roman" w:cs="Times New Roman"/>
          <w:spacing w:val="-2"/>
          <w:sz w:val="24"/>
          <w:szCs w:val="24"/>
        </w:rPr>
        <w:t xml:space="preserve"> </w:t>
      </w:r>
      <w:r w:rsidRPr="00A072C7">
        <w:rPr>
          <w:rFonts w:ascii="Times New Roman" w:hAnsi="Times New Roman" w:cs="Times New Roman"/>
          <w:sz w:val="24"/>
          <w:szCs w:val="24"/>
        </w:rPr>
        <w:t>contact:</w:t>
      </w:r>
    </w:p>
    <w:p w14:paraId="4C5E816C" w14:textId="77777777" w:rsidR="00A538CD" w:rsidRPr="00A072C7" w:rsidRDefault="00A538CD" w:rsidP="00A072C7">
      <w:pPr>
        <w:pStyle w:val="ListParagraph"/>
        <w:tabs>
          <w:tab w:val="left" w:pos="1192"/>
          <w:tab w:val="left" w:pos="1193"/>
        </w:tabs>
        <w:spacing w:line="276" w:lineRule="auto"/>
        <w:ind w:left="0" w:firstLine="567"/>
        <w:jc w:val="both"/>
        <w:rPr>
          <w:rFonts w:ascii="Times New Roman" w:hAnsi="Times New Roman" w:cs="Times New Roman"/>
          <w:sz w:val="24"/>
          <w:szCs w:val="24"/>
        </w:rPr>
      </w:pPr>
    </w:p>
    <w:p w14:paraId="6097E147" w14:textId="68023361" w:rsidR="00A538CD" w:rsidRPr="00A072C7" w:rsidRDefault="00A538CD" w:rsidP="00A072C7">
      <w:pPr>
        <w:pStyle w:val="ListParagraph"/>
        <w:tabs>
          <w:tab w:val="left" w:pos="1192"/>
          <w:tab w:val="left" w:pos="1193"/>
        </w:tabs>
        <w:spacing w:line="276" w:lineRule="auto"/>
        <w:ind w:left="0" w:firstLine="567"/>
        <w:jc w:val="both"/>
        <w:rPr>
          <w:rFonts w:ascii="Times New Roman" w:hAnsi="Times New Roman" w:cs="Times New Roman"/>
          <w:sz w:val="24"/>
          <w:szCs w:val="24"/>
          <w:lang w:val="ro-RO"/>
        </w:rPr>
      </w:pPr>
      <w:r w:rsidRPr="00A072C7">
        <w:rPr>
          <w:rFonts w:ascii="Times New Roman" w:hAnsi="Times New Roman" w:cs="Times New Roman"/>
          <w:sz w:val="24"/>
          <w:szCs w:val="24"/>
        </w:rPr>
        <w:t xml:space="preserve">ing. </w:t>
      </w:r>
      <w:r w:rsidR="00B83A3B" w:rsidRPr="00A072C7">
        <w:rPr>
          <w:rFonts w:ascii="Times New Roman" w:hAnsi="Times New Roman" w:cs="Times New Roman"/>
          <w:sz w:val="24"/>
          <w:szCs w:val="24"/>
        </w:rPr>
        <w:t>Ivan Vlad</w:t>
      </w:r>
    </w:p>
    <w:p w14:paraId="4786BFCA" w14:textId="0592F199" w:rsidR="00A538CD" w:rsidRPr="00A072C7" w:rsidRDefault="00A538CD" w:rsidP="00A072C7">
      <w:pPr>
        <w:pStyle w:val="ListParagraph"/>
        <w:tabs>
          <w:tab w:val="left" w:pos="1192"/>
          <w:tab w:val="left" w:pos="1193"/>
        </w:tabs>
        <w:spacing w:line="276" w:lineRule="auto"/>
        <w:ind w:left="0" w:firstLine="567"/>
        <w:jc w:val="both"/>
        <w:rPr>
          <w:rFonts w:ascii="Times New Roman" w:hAnsi="Times New Roman" w:cs="Times New Roman"/>
          <w:sz w:val="24"/>
          <w:szCs w:val="24"/>
          <w:lang w:val="ro-RO"/>
        </w:rPr>
      </w:pPr>
      <w:r w:rsidRPr="00A072C7">
        <w:rPr>
          <w:rFonts w:ascii="Times New Roman" w:hAnsi="Times New Roman" w:cs="Times New Roman"/>
          <w:sz w:val="24"/>
          <w:szCs w:val="24"/>
          <w:lang w:val="ro-RO"/>
        </w:rPr>
        <w:t>Șef Proiect</w:t>
      </w:r>
    </w:p>
    <w:p w14:paraId="429889EC" w14:textId="435D1231" w:rsidR="002E07ED" w:rsidRPr="00A072C7" w:rsidRDefault="002E07ED" w:rsidP="00A072C7">
      <w:pPr>
        <w:pStyle w:val="ListParagraph"/>
        <w:tabs>
          <w:tab w:val="left" w:pos="1192"/>
          <w:tab w:val="left" w:pos="1193"/>
        </w:tabs>
        <w:spacing w:line="276" w:lineRule="auto"/>
        <w:ind w:left="0" w:firstLine="567"/>
        <w:jc w:val="both"/>
        <w:rPr>
          <w:rFonts w:ascii="Times New Roman" w:hAnsi="Times New Roman" w:cs="Times New Roman"/>
          <w:sz w:val="24"/>
          <w:szCs w:val="24"/>
          <w:lang w:val="ro-RO"/>
        </w:rPr>
      </w:pPr>
      <w:r w:rsidRPr="00A072C7">
        <w:rPr>
          <w:rFonts w:ascii="Times New Roman" w:hAnsi="Times New Roman" w:cs="Times New Roman"/>
          <w:sz w:val="24"/>
          <w:szCs w:val="24"/>
          <w:lang w:val="ro-RO"/>
        </w:rPr>
        <w:t>SC COSTIN ȘI VLAD BIROU DE PROIECTARE SRL</w:t>
      </w:r>
    </w:p>
    <w:p w14:paraId="6F0DD444" w14:textId="675E8074" w:rsidR="00CE1414" w:rsidRPr="00A072C7" w:rsidRDefault="002E07ED" w:rsidP="00A072C7">
      <w:pPr>
        <w:pStyle w:val="ListParagraph"/>
        <w:tabs>
          <w:tab w:val="left" w:pos="1192"/>
          <w:tab w:val="left" w:pos="1193"/>
        </w:tabs>
        <w:spacing w:line="276" w:lineRule="auto"/>
        <w:ind w:left="0" w:firstLine="567"/>
        <w:jc w:val="both"/>
        <w:rPr>
          <w:rFonts w:ascii="Times New Roman" w:hAnsi="Times New Roman" w:cs="Times New Roman"/>
          <w:sz w:val="24"/>
          <w:szCs w:val="24"/>
          <w:lang w:val="ro-RO"/>
        </w:rPr>
      </w:pPr>
      <w:r w:rsidRPr="00A072C7">
        <w:rPr>
          <w:rFonts w:ascii="Times New Roman" w:hAnsi="Times New Roman" w:cs="Times New Roman"/>
          <w:sz w:val="24"/>
          <w:szCs w:val="24"/>
          <w:lang w:val="ro-RO"/>
        </w:rPr>
        <w:t xml:space="preserve">Tel: </w:t>
      </w:r>
      <w:r w:rsidR="00CE1414" w:rsidRPr="00A072C7">
        <w:rPr>
          <w:rFonts w:ascii="Times New Roman" w:hAnsi="Times New Roman" w:cs="Times New Roman"/>
          <w:sz w:val="24"/>
          <w:szCs w:val="24"/>
          <w:lang w:val="ro-RO"/>
        </w:rPr>
        <w:t xml:space="preserve">+40 </w:t>
      </w:r>
      <w:r w:rsidR="00223960" w:rsidRPr="00A072C7">
        <w:rPr>
          <w:rFonts w:ascii="Times New Roman" w:hAnsi="Times New Roman" w:cs="Times New Roman"/>
          <w:sz w:val="24"/>
          <w:szCs w:val="24"/>
          <w:lang w:val="ro-RO"/>
        </w:rPr>
        <w:t>7</w:t>
      </w:r>
      <w:r w:rsidR="00B83A3B" w:rsidRPr="00A072C7">
        <w:rPr>
          <w:rFonts w:ascii="Times New Roman" w:hAnsi="Times New Roman" w:cs="Times New Roman"/>
          <w:sz w:val="24"/>
          <w:szCs w:val="24"/>
          <w:lang w:val="ro-RO"/>
        </w:rPr>
        <w:t>52102573</w:t>
      </w:r>
      <w:r w:rsidR="00CE1414" w:rsidRPr="00A072C7">
        <w:rPr>
          <w:rFonts w:ascii="Times New Roman" w:hAnsi="Times New Roman" w:cs="Times New Roman"/>
          <w:sz w:val="24"/>
          <w:szCs w:val="24"/>
          <w:lang w:val="ro-RO"/>
        </w:rPr>
        <w:t xml:space="preserve"> </w:t>
      </w:r>
    </w:p>
    <w:p w14:paraId="648FC754" w14:textId="0484A07F" w:rsidR="002E07ED" w:rsidRPr="00A072C7" w:rsidRDefault="002E07ED" w:rsidP="00A072C7">
      <w:pPr>
        <w:pStyle w:val="ListParagraph"/>
        <w:tabs>
          <w:tab w:val="left" w:pos="1192"/>
          <w:tab w:val="left" w:pos="1193"/>
        </w:tabs>
        <w:spacing w:line="276" w:lineRule="auto"/>
        <w:ind w:left="0" w:firstLine="567"/>
        <w:jc w:val="both"/>
        <w:rPr>
          <w:rFonts w:ascii="Times New Roman" w:hAnsi="Times New Roman" w:cs="Times New Roman"/>
          <w:sz w:val="24"/>
          <w:szCs w:val="24"/>
          <w:lang w:val="ro-RO"/>
        </w:rPr>
      </w:pPr>
      <w:r w:rsidRPr="00A072C7">
        <w:rPr>
          <w:rFonts w:ascii="Times New Roman" w:hAnsi="Times New Roman" w:cs="Times New Roman"/>
          <w:sz w:val="24"/>
          <w:szCs w:val="24"/>
          <w:lang w:val="ro-RO"/>
        </w:rPr>
        <w:t>E-mail: office@cvbp.ro</w:t>
      </w:r>
    </w:p>
    <w:p w14:paraId="3DAA40DA" w14:textId="77777777" w:rsidR="00A538CD" w:rsidRPr="00A072C7" w:rsidRDefault="00A538CD" w:rsidP="00A072C7">
      <w:pPr>
        <w:pStyle w:val="ListParagraph"/>
        <w:tabs>
          <w:tab w:val="left" w:pos="1192"/>
          <w:tab w:val="left" w:pos="1193"/>
        </w:tabs>
        <w:spacing w:line="276" w:lineRule="auto"/>
        <w:ind w:left="0" w:firstLine="567"/>
        <w:jc w:val="both"/>
        <w:rPr>
          <w:rFonts w:ascii="Times New Roman" w:hAnsi="Times New Roman" w:cs="Times New Roman"/>
          <w:sz w:val="24"/>
          <w:szCs w:val="24"/>
          <w:lang w:val="pt-BR"/>
        </w:rPr>
      </w:pPr>
    </w:p>
    <w:p w14:paraId="325BED6C" w14:textId="77777777" w:rsidR="008E5C37" w:rsidRPr="00A072C7" w:rsidRDefault="008E5C37" w:rsidP="00A072C7">
      <w:pPr>
        <w:pStyle w:val="ListParagraph"/>
        <w:tabs>
          <w:tab w:val="left" w:pos="1192"/>
          <w:tab w:val="left" w:pos="1193"/>
        </w:tabs>
        <w:spacing w:line="276" w:lineRule="auto"/>
        <w:ind w:left="0" w:firstLine="567"/>
        <w:jc w:val="both"/>
        <w:rPr>
          <w:rFonts w:ascii="Times New Roman" w:hAnsi="Times New Roman" w:cs="Times New Roman"/>
          <w:sz w:val="24"/>
          <w:szCs w:val="24"/>
          <w:lang w:val="pt-BR"/>
        </w:rPr>
      </w:pPr>
      <w:r w:rsidRPr="00A072C7">
        <w:rPr>
          <w:rFonts w:ascii="Times New Roman" w:hAnsi="Times New Roman" w:cs="Times New Roman"/>
          <w:sz w:val="24"/>
          <w:szCs w:val="24"/>
          <w:lang w:val="pt-BR"/>
        </w:rPr>
        <w:t>ing. Bochis Marcel</w:t>
      </w:r>
    </w:p>
    <w:p w14:paraId="0BB010EB" w14:textId="77777777" w:rsidR="008E5C37" w:rsidRPr="00A072C7" w:rsidRDefault="008E5C37" w:rsidP="00A072C7">
      <w:pPr>
        <w:pStyle w:val="ListParagraph"/>
        <w:tabs>
          <w:tab w:val="left" w:pos="1192"/>
          <w:tab w:val="left" w:pos="1193"/>
        </w:tabs>
        <w:spacing w:line="276" w:lineRule="auto"/>
        <w:ind w:left="0" w:firstLine="567"/>
        <w:jc w:val="both"/>
        <w:rPr>
          <w:rFonts w:ascii="Times New Roman" w:hAnsi="Times New Roman" w:cs="Times New Roman"/>
          <w:sz w:val="24"/>
          <w:szCs w:val="24"/>
          <w:lang w:val="pt-BR"/>
        </w:rPr>
      </w:pPr>
      <w:r w:rsidRPr="00A072C7">
        <w:rPr>
          <w:rFonts w:ascii="Times New Roman" w:hAnsi="Times New Roman" w:cs="Times New Roman"/>
          <w:sz w:val="24"/>
          <w:szCs w:val="24"/>
          <w:lang w:val="pt-BR"/>
        </w:rPr>
        <w:t>Directia tehnica</w:t>
      </w:r>
    </w:p>
    <w:p w14:paraId="7C85C230" w14:textId="77777777" w:rsidR="008E5C37" w:rsidRPr="00A072C7" w:rsidRDefault="008E5C37" w:rsidP="00A072C7">
      <w:pPr>
        <w:pStyle w:val="ListParagraph"/>
        <w:tabs>
          <w:tab w:val="left" w:pos="1192"/>
          <w:tab w:val="left" w:pos="1193"/>
        </w:tabs>
        <w:spacing w:line="276" w:lineRule="auto"/>
        <w:ind w:left="0" w:firstLine="567"/>
        <w:jc w:val="both"/>
        <w:rPr>
          <w:rFonts w:ascii="Times New Roman" w:hAnsi="Times New Roman" w:cs="Times New Roman"/>
          <w:sz w:val="24"/>
          <w:szCs w:val="24"/>
          <w:lang w:val="pt-BR"/>
        </w:rPr>
      </w:pPr>
      <w:r w:rsidRPr="00A072C7">
        <w:rPr>
          <w:rFonts w:ascii="Times New Roman" w:hAnsi="Times New Roman" w:cs="Times New Roman"/>
          <w:sz w:val="24"/>
          <w:szCs w:val="24"/>
          <w:lang w:val="pt-BR"/>
        </w:rPr>
        <w:t>Serviciul Adminstrare Cai Publice</w:t>
      </w:r>
    </w:p>
    <w:p w14:paraId="32779BD5" w14:textId="77777777" w:rsidR="008E5C37" w:rsidRPr="00A072C7" w:rsidRDefault="008E5C37" w:rsidP="00A072C7">
      <w:pPr>
        <w:pStyle w:val="ListParagraph"/>
        <w:tabs>
          <w:tab w:val="left" w:pos="1192"/>
          <w:tab w:val="left" w:pos="1193"/>
        </w:tabs>
        <w:spacing w:line="276" w:lineRule="auto"/>
        <w:ind w:left="0" w:firstLine="567"/>
        <w:jc w:val="both"/>
        <w:rPr>
          <w:rFonts w:ascii="Times New Roman" w:hAnsi="Times New Roman" w:cs="Times New Roman"/>
          <w:sz w:val="24"/>
          <w:szCs w:val="24"/>
        </w:rPr>
      </w:pPr>
      <w:r w:rsidRPr="00A072C7">
        <w:rPr>
          <w:rFonts w:ascii="Times New Roman" w:hAnsi="Times New Roman" w:cs="Times New Roman"/>
          <w:sz w:val="24"/>
          <w:szCs w:val="24"/>
        </w:rPr>
        <w:t>fax. 0264/431.575 tel. 0264.596.030 int. 4410</w:t>
      </w:r>
    </w:p>
    <w:p w14:paraId="31A1FF8A" w14:textId="77777777" w:rsidR="008E5C37" w:rsidRDefault="008E5C37" w:rsidP="00A072C7">
      <w:pPr>
        <w:pStyle w:val="ListParagraph"/>
        <w:tabs>
          <w:tab w:val="left" w:pos="1192"/>
          <w:tab w:val="left" w:pos="1193"/>
        </w:tabs>
        <w:spacing w:line="276" w:lineRule="auto"/>
        <w:ind w:left="0" w:firstLine="567"/>
        <w:jc w:val="both"/>
        <w:rPr>
          <w:rFonts w:ascii="Times New Roman" w:hAnsi="Times New Roman" w:cs="Times New Roman"/>
          <w:sz w:val="24"/>
          <w:szCs w:val="24"/>
        </w:rPr>
      </w:pPr>
      <w:r w:rsidRPr="00A072C7">
        <w:rPr>
          <w:rFonts w:ascii="Times New Roman" w:hAnsi="Times New Roman" w:cs="Times New Roman"/>
          <w:sz w:val="24"/>
          <w:szCs w:val="24"/>
        </w:rPr>
        <w:t>tel. mobil 0744.240.866</w:t>
      </w:r>
    </w:p>
    <w:p w14:paraId="6C76856C" w14:textId="77777777" w:rsidR="00A072C7" w:rsidRPr="00A072C7" w:rsidRDefault="00A072C7" w:rsidP="00A072C7">
      <w:pPr>
        <w:pStyle w:val="ListParagraph"/>
        <w:tabs>
          <w:tab w:val="left" w:pos="1192"/>
          <w:tab w:val="left" w:pos="1193"/>
        </w:tabs>
        <w:spacing w:line="276" w:lineRule="auto"/>
        <w:ind w:left="0" w:firstLine="567"/>
        <w:jc w:val="both"/>
        <w:rPr>
          <w:rFonts w:ascii="Times New Roman" w:hAnsi="Times New Roman" w:cs="Times New Roman"/>
          <w:sz w:val="24"/>
          <w:szCs w:val="24"/>
        </w:rPr>
      </w:pPr>
    </w:p>
    <w:p w14:paraId="1B39AA83" w14:textId="70701CFC" w:rsidR="00EA3E7B" w:rsidRPr="00A072C7" w:rsidRDefault="002F5130" w:rsidP="00A072C7">
      <w:pPr>
        <w:pStyle w:val="ListParagraph"/>
        <w:numPr>
          <w:ilvl w:val="0"/>
          <w:numId w:val="8"/>
        </w:numPr>
        <w:tabs>
          <w:tab w:val="left" w:pos="759"/>
        </w:tabs>
        <w:spacing w:line="276" w:lineRule="auto"/>
        <w:ind w:left="0" w:firstLine="567"/>
        <w:jc w:val="both"/>
        <w:rPr>
          <w:rFonts w:ascii="Times New Roman" w:hAnsi="Times New Roman" w:cs="Times New Roman"/>
          <w:b/>
          <w:bCs/>
          <w:sz w:val="24"/>
          <w:szCs w:val="24"/>
          <w:lang w:val="pt-BR"/>
        </w:rPr>
      </w:pPr>
      <w:r w:rsidRPr="00A072C7">
        <w:rPr>
          <w:rFonts w:ascii="Times New Roman" w:hAnsi="Times New Roman" w:cs="Times New Roman"/>
          <w:b/>
          <w:bCs/>
          <w:sz w:val="24"/>
          <w:szCs w:val="24"/>
          <w:lang w:val="pt-BR"/>
        </w:rPr>
        <w:t>Descrierea caracteristicilor fizice ale întregului</w:t>
      </w:r>
      <w:r w:rsidRPr="00A072C7">
        <w:rPr>
          <w:rFonts w:ascii="Times New Roman" w:hAnsi="Times New Roman" w:cs="Times New Roman"/>
          <w:b/>
          <w:bCs/>
          <w:spacing w:val="-2"/>
          <w:sz w:val="24"/>
          <w:szCs w:val="24"/>
          <w:lang w:val="pt-BR"/>
        </w:rPr>
        <w:t xml:space="preserve"> </w:t>
      </w:r>
      <w:r w:rsidRPr="00A072C7">
        <w:rPr>
          <w:rFonts w:ascii="Times New Roman" w:hAnsi="Times New Roman" w:cs="Times New Roman"/>
          <w:b/>
          <w:bCs/>
          <w:sz w:val="24"/>
          <w:szCs w:val="24"/>
          <w:lang w:val="pt-BR"/>
        </w:rPr>
        <w:t>proiect:</w:t>
      </w:r>
    </w:p>
    <w:p w14:paraId="774999CE" w14:textId="2405EE19" w:rsidR="00D65605" w:rsidRPr="00A072C7" w:rsidRDefault="002F5130" w:rsidP="00A072C7">
      <w:pPr>
        <w:pStyle w:val="ListParagraph"/>
        <w:numPr>
          <w:ilvl w:val="0"/>
          <w:numId w:val="6"/>
        </w:numPr>
        <w:tabs>
          <w:tab w:val="left" w:pos="831"/>
        </w:tabs>
        <w:spacing w:line="276" w:lineRule="auto"/>
        <w:ind w:left="0" w:firstLine="567"/>
        <w:jc w:val="both"/>
        <w:rPr>
          <w:rFonts w:ascii="Times New Roman" w:hAnsi="Times New Roman" w:cs="Times New Roman"/>
          <w:i/>
          <w:iCs/>
          <w:sz w:val="24"/>
          <w:szCs w:val="24"/>
        </w:rPr>
      </w:pPr>
      <w:r w:rsidRPr="00A072C7">
        <w:rPr>
          <w:rFonts w:ascii="Times New Roman" w:hAnsi="Times New Roman" w:cs="Times New Roman"/>
          <w:i/>
          <w:iCs/>
          <w:sz w:val="24"/>
          <w:szCs w:val="24"/>
        </w:rPr>
        <w:t>un rezumat al</w:t>
      </w:r>
      <w:r w:rsidRPr="00A072C7">
        <w:rPr>
          <w:rFonts w:ascii="Times New Roman" w:hAnsi="Times New Roman" w:cs="Times New Roman"/>
          <w:i/>
          <w:iCs/>
          <w:spacing w:val="-4"/>
          <w:sz w:val="24"/>
          <w:szCs w:val="24"/>
        </w:rPr>
        <w:t xml:space="preserve"> </w:t>
      </w:r>
      <w:r w:rsidRPr="00A072C7">
        <w:rPr>
          <w:rFonts w:ascii="Times New Roman" w:hAnsi="Times New Roman" w:cs="Times New Roman"/>
          <w:i/>
          <w:iCs/>
          <w:sz w:val="24"/>
          <w:szCs w:val="24"/>
        </w:rPr>
        <w:t>proiectului;</w:t>
      </w:r>
    </w:p>
    <w:p w14:paraId="0B370FDB" w14:textId="77777777" w:rsidR="00B83A3B" w:rsidRPr="00A072C7" w:rsidRDefault="00B83A3B" w:rsidP="00A072C7">
      <w:pPr>
        <w:pStyle w:val="NormalWeb"/>
        <w:spacing w:before="0" w:beforeAutospacing="0" w:after="0" w:afterAutospacing="0" w:line="276" w:lineRule="auto"/>
        <w:ind w:firstLine="567"/>
        <w:jc w:val="both"/>
      </w:pPr>
      <w:proofErr w:type="spellStart"/>
      <w:r w:rsidRPr="00A072C7">
        <w:rPr>
          <w:color w:val="000000"/>
        </w:rPr>
        <w:t>Obiectivul</w:t>
      </w:r>
      <w:proofErr w:type="spellEnd"/>
      <w:r w:rsidRPr="00A072C7">
        <w:rPr>
          <w:color w:val="000000"/>
        </w:rPr>
        <w:t xml:space="preserve"> </w:t>
      </w:r>
      <w:proofErr w:type="spellStart"/>
      <w:r w:rsidRPr="00A072C7">
        <w:rPr>
          <w:color w:val="000000"/>
        </w:rPr>
        <w:t>este</w:t>
      </w:r>
      <w:proofErr w:type="spellEnd"/>
      <w:r w:rsidRPr="00A072C7">
        <w:rPr>
          <w:color w:val="000000"/>
        </w:rPr>
        <w:t xml:space="preserve"> </w:t>
      </w:r>
      <w:proofErr w:type="spellStart"/>
      <w:r w:rsidRPr="00A072C7">
        <w:rPr>
          <w:color w:val="000000"/>
        </w:rPr>
        <w:t>situat</w:t>
      </w:r>
      <w:proofErr w:type="spellEnd"/>
      <w:r w:rsidRPr="00A072C7">
        <w:rPr>
          <w:color w:val="000000"/>
        </w:rPr>
        <w:t xml:space="preserve"> la </w:t>
      </w:r>
      <w:proofErr w:type="spellStart"/>
      <w:r w:rsidRPr="00A072C7">
        <w:rPr>
          <w:color w:val="000000"/>
        </w:rPr>
        <w:t>periferia</w:t>
      </w:r>
      <w:proofErr w:type="spellEnd"/>
      <w:r w:rsidRPr="00A072C7">
        <w:rPr>
          <w:color w:val="000000"/>
        </w:rPr>
        <w:t xml:space="preserve"> </w:t>
      </w:r>
      <w:proofErr w:type="spellStart"/>
      <w:r w:rsidRPr="00A072C7">
        <w:rPr>
          <w:color w:val="000000"/>
        </w:rPr>
        <w:t>orașului</w:t>
      </w:r>
      <w:proofErr w:type="spellEnd"/>
      <w:r w:rsidRPr="00A072C7">
        <w:rPr>
          <w:color w:val="000000"/>
        </w:rPr>
        <w:t xml:space="preserve">, </w:t>
      </w:r>
      <w:proofErr w:type="spellStart"/>
      <w:r w:rsidRPr="00A072C7">
        <w:rPr>
          <w:color w:val="000000"/>
        </w:rPr>
        <w:t>în</w:t>
      </w:r>
      <w:proofErr w:type="spellEnd"/>
      <w:r w:rsidRPr="00A072C7">
        <w:rPr>
          <w:color w:val="000000"/>
        </w:rPr>
        <w:t xml:space="preserve"> </w:t>
      </w:r>
      <w:proofErr w:type="spellStart"/>
      <w:r w:rsidRPr="00A072C7">
        <w:rPr>
          <w:color w:val="000000"/>
        </w:rPr>
        <w:t>Cartierul</w:t>
      </w:r>
      <w:proofErr w:type="spellEnd"/>
      <w:r w:rsidRPr="00A072C7">
        <w:rPr>
          <w:color w:val="000000"/>
        </w:rPr>
        <w:t xml:space="preserve"> </w:t>
      </w:r>
      <w:proofErr w:type="gramStart"/>
      <w:r w:rsidRPr="00A072C7">
        <w:rPr>
          <w:color w:val="000000"/>
        </w:rPr>
        <w:t>Iris(</w:t>
      </w:r>
      <w:proofErr w:type="gramEnd"/>
      <w:r w:rsidRPr="00A072C7">
        <w:rPr>
          <w:color w:val="000000"/>
        </w:rPr>
        <w:t xml:space="preserve">in </w:t>
      </w:r>
      <w:proofErr w:type="spellStart"/>
      <w:r w:rsidRPr="00A072C7">
        <w:rPr>
          <w:color w:val="000000"/>
        </w:rPr>
        <w:t>apropierea</w:t>
      </w:r>
      <w:proofErr w:type="spellEnd"/>
      <w:r w:rsidRPr="00A072C7">
        <w:rPr>
          <w:color w:val="000000"/>
        </w:rPr>
        <w:t xml:space="preserve"> </w:t>
      </w:r>
      <w:proofErr w:type="spellStart"/>
      <w:r w:rsidRPr="00A072C7">
        <w:rPr>
          <w:color w:val="000000"/>
        </w:rPr>
        <w:t>hypermarketului</w:t>
      </w:r>
      <w:proofErr w:type="spellEnd"/>
      <w:r w:rsidRPr="00A072C7">
        <w:rPr>
          <w:color w:val="000000"/>
        </w:rPr>
        <w:t xml:space="preserve"> Auchan). </w:t>
      </w:r>
      <w:proofErr w:type="spellStart"/>
      <w:r w:rsidRPr="00A072C7">
        <w:rPr>
          <w:color w:val="000000"/>
        </w:rPr>
        <w:t>Acesta</w:t>
      </w:r>
      <w:proofErr w:type="spellEnd"/>
      <w:r w:rsidRPr="00A072C7">
        <w:rPr>
          <w:color w:val="000000"/>
        </w:rPr>
        <w:t xml:space="preserve"> </w:t>
      </w:r>
      <w:proofErr w:type="spellStart"/>
      <w:r w:rsidRPr="00A072C7">
        <w:rPr>
          <w:color w:val="000000"/>
        </w:rPr>
        <w:t>este</w:t>
      </w:r>
      <w:proofErr w:type="spellEnd"/>
      <w:r w:rsidRPr="00A072C7">
        <w:rPr>
          <w:color w:val="000000"/>
        </w:rPr>
        <w:t xml:space="preserve"> </w:t>
      </w:r>
      <w:proofErr w:type="spellStart"/>
      <w:r w:rsidRPr="00A072C7">
        <w:rPr>
          <w:color w:val="000000"/>
        </w:rPr>
        <w:t>alcătuit</w:t>
      </w:r>
      <w:proofErr w:type="spellEnd"/>
      <w:r w:rsidRPr="00A072C7">
        <w:rPr>
          <w:color w:val="000000"/>
        </w:rPr>
        <w:t xml:space="preserve"> din 2 </w:t>
      </w:r>
      <w:proofErr w:type="spellStart"/>
      <w:r w:rsidRPr="00A072C7">
        <w:rPr>
          <w:color w:val="000000"/>
        </w:rPr>
        <w:t>străzi</w:t>
      </w:r>
      <w:proofErr w:type="spellEnd"/>
      <w:r w:rsidRPr="00A072C7">
        <w:rPr>
          <w:color w:val="000000"/>
        </w:rPr>
        <w:t xml:space="preserve">, </w:t>
      </w:r>
      <w:proofErr w:type="spellStart"/>
      <w:r w:rsidRPr="00A072C7">
        <w:rPr>
          <w:color w:val="000000"/>
        </w:rPr>
        <w:t>amplasate</w:t>
      </w:r>
      <w:proofErr w:type="spellEnd"/>
      <w:r w:rsidRPr="00A072C7">
        <w:rPr>
          <w:color w:val="000000"/>
        </w:rPr>
        <w:t xml:space="preserve"> </w:t>
      </w:r>
      <w:proofErr w:type="spellStart"/>
      <w:r w:rsidRPr="00A072C7">
        <w:rPr>
          <w:color w:val="000000"/>
        </w:rPr>
        <w:t>una</w:t>
      </w:r>
      <w:proofErr w:type="spellEnd"/>
      <w:r w:rsidRPr="00A072C7">
        <w:rPr>
          <w:color w:val="000000"/>
        </w:rPr>
        <w:t xml:space="preserve"> </w:t>
      </w:r>
      <w:proofErr w:type="spellStart"/>
      <w:r w:rsidRPr="00A072C7">
        <w:rPr>
          <w:color w:val="000000"/>
        </w:rPr>
        <w:t>în</w:t>
      </w:r>
      <w:proofErr w:type="spellEnd"/>
      <w:r w:rsidRPr="00A072C7">
        <w:rPr>
          <w:color w:val="000000"/>
        </w:rPr>
        <w:t xml:space="preserve"> </w:t>
      </w:r>
      <w:proofErr w:type="spellStart"/>
      <w:r w:rsidRPr="00A072C7">
        <w:rPr>
          <w:color w:val="000000"/>
        </w:rPr>
        <w:t>continuarea</w:t>
      </w:r>
      <w:proofErr w:type="spellEnd"/>
      <w:r w:rsidRPr="00A072C7">
        <w:rPr>
          <w:color w:val="000000"/>
        </w:rPr>
        <w:t xml:space="preserve"> </w:t>
      </w:r>
      <w:proofErr w:type="spellStart"/>
      <w:r w:rsidRPr="00A072C7">
        <w:rPr>
          <w:color w:val="000000"/>
        </w:rPr>
        <w:t>celeilalte</w:t>
      </w:r>
      <w:proofErr w:type="spellEnd"/>
      <w:r w:rsidRPr="00A072C7">
        <w:rPr>
          <w:color w:val="000000"/>
        </w:rPr>
        <w:t xml:space="preserve">: Strada </w:t>
      </w:r>
      <w:proofErr w:type="spellStart"/>
      <w:r w:rsidRPr="00A072C7">
        <w:rPr>
          <w:color w:val="000000"/>
        </w:rPr>
        <w:t>Oașului</w:t>
      </w:r>
      <w:proofErr w:type="spellEnd"/>
      <w:r w:rsidRPr="00A072C7">
        <w:rPr>
          <w:color w:val="000000"/>
        </w:rPr>
        <w:t xml:space="preserve"> </w:t>
      </w:r>
      <w:proofErr w:type="spellStart"/>
      <w:r w:rsidRPr="00A072C7">
        <w:rPr>
          <w:color w:val="000000"/>
        </w:rPr>
        <w:t>și</w:t>
      </w:r>
      <w:proofErr w:type="spellEnd"/>
      <w:r w:rsidRPr="00A072C7">
        <w:rPr>
          <w:color w:val="000000"/>
        </w:rPr>
        <w:t xml:space="preserve"> </w:t>
      </w:r>
      <w:proofErr w:type="spellStart"/>
      <w:r w:rsidRPr="00A072C7">
        <w:rPr>
          <w:color w:val="000000"/>
        </w:rPr>
        <w:t>Bulevardul</w:t>
      </w:r>
      <w:proofErr w:type="spellEnd"/>
      <w:r w:rsidRPr="00A072C7">
        <w:rPr>
          <w:color w:val="000000"/>
        </w:rPr>
        <w:t xml:space="preserve"> </w:t>
      </w:r>
      <w:proofErr w:type="spellStart"/>
      <w:r w:rsidRPr="00A072C7">
        <w:rPr>
          <w:color w:val="000000"/>
        </w:rPr>
        <w:t>Muncii</w:t>
      </w:r>
      <w:proofErr w:type="spellEnd"/>
      <w:r w:rsidRPr="00A072C7">
        <w:rPr>
          <w:color w:val="000000"/>
        </w:rPr>
        <w:t xml:space="preserve">. Pe </w:t>
      </w:r>
      <w:proofErr w:type="spellStart"/>
      <w:r w:rsidRPr="00A072C7">
        <w:rPr>
          <w:color w:val="000000"/>
        </w:rPr>
        <w:t>aceasta</w:t>
      </w:r>
      <w:proofErr w:type="spellEnd"/>
      <w:r w:rsidRPr="00A072C7">
        <w:rPr>
          <w:color w:val="000000"/>
        </w:rPr>
        <w:t xml:space="preserve"> </w:t>
      </w:r>
      <w:proofErr w:type="spellStart"/>
      <w:r w:rsidRPr="00A072C7">
        <w:rPr>
          <w:color w:val="000000"/>
        </w:rPr>
        <w:t>direcție</w:t>
      </w:r>
      <w:proofErr w:type="spellEnd"/>
      <w:r w:rsidRPr="00A072C7">
        <w:rPr>
          <w:color w:val="000000"/>
        </w:rPr>
        <w:t xml:space="preserve"> a </w:t>
      </w:r>
      <w:proofErr w:type="spellStart"/>
      <w:r w:rsidRPr="00A072C7">
        <w:rPr>
          <w:color w:val="000000"/>
        </w:rPr>
        <w:t>fost</w:t>
      </w:r>
      <w:proofErr w:type="spellEnd"/>
      <w:r w:rsidRPr="00A072C7">
        <w:rPr>
          <w:color w:val="000000"/>
        </w:rPr>
        <w:t xml:space="preserve"> </w:t>
      </w:r>
      <w:proofErr w:type="spellStart"/>
      <w:r w:rsidRPr="00A072C7">
        <w:rPr>
          <w:color w:val="000000"/>
        </w:rPr>
        <w:t>considerat</w:t>
      </w:r>
      <w:proofErr w:type="spellEnd"/>
      <w:r w:rsidRPr="00A072C7">
        <w:rPr>
          <w:color w:val="000000"/>
        </w:rPr>
        <w:t xml:space="preserve"> </w:t>
      </w:r>
      <w:proofErr w:type="spellStart"/>
      <w:r w:rsidRPr="00A072C7">
        <w:rPr>
          <w:color w:val="000000"/>
        </w:rPr>
        <w:t>coridorul</w:t>
      </w:r>
      <w:proofErr w:type="spellEnd"/>
      <w:r w:rsidRPr="00A072C7">
        <w:rPr>
          <w:color w:val="000000"/>
        </w:rPr>
        <w:t xml:space="preserve"> principal de </w:t>
      </w:r>
      <w:proofErr w:type="spellStart"/>
      <w:r w:rsidRPr="00A072C7">
        <w:rPr>
          <w:color w:val="000000"/>
        </w:rPr>
        <w:t>mobilitate</w:t>
      </w:r>
      <w:proofErr w:type="spellEnd"/>
      <w:r w:rsidRPr="00A072C7">
        <w:rPr>
          <w:color w:val="000000"/>
        </w:rPr>
        <w:t>.</w:t>
      </w:r>
    </w:p>
    <w:p w14:paraId="5A67F423" w14:textId="77777777" w:rsidR="00B83A3B" w:rsidRPr="00A072C7" w:rsidRDefault="00B83A3B" w:rsidP="00A072C7">
      <w:pPr>
        <w:pStyle w:val="NormalWeb"/>
        <w:spacing w:before="0" w:beforeAutospacing="0" w:after="0" w:afterAutospacing="0" w:line="276" w:lineRule="auto"/>
        <w:ind w:firstLine="567"/>
        <w:jc w:val="both"/>
      </w:pPr>
      <w:proofErr w:type="spellStart"/>
      <w:r w:rsidRPr="00A072C7">
        <w:rPr>
          <w:color w:val="000000"/>
        </w:rPr>
        <w:t>Sectorul</w:t>
      </w:r>
      <w:proofErr w:type="spellEnd"/>
      <w:r w:rsidRPr="00A072C7">
        <w:rPr>
          <w:color w:val="000000"/>
        </w:rPr>
        <w:t xml:space="preserve"> </w:t>
      </w:r>
      <w:proofErr w:type="spellStart"/>
      <w:r w:rsidRPr="00A072C7">
        <w:rPr>
          <w:color w:val="000000"/>
        </w:rPr>
        <w:t>studiat</w:t>
      </w:r>
      <w:proofErr w:type="spellEnd"/>
      <w:r w:rsidRPr="00A072C7">
        <w:rPr>
          <w:color w:val="000000"/>
        </w:rPr>
        <w:t xml:space="preserve"> are o </w:t>
      </w:r>
      <w:proofErr w:type="spellStart"/>
      <w:r w:rsidRPr="00A072C7">
        <w:rPr>
          <w:color w:val="000000"/>
        </w:rPr>
        <w:t>lungime</w:t>
      </w:r>
      <w:proofErr w:type="spellEnd"/>
      <w:r w:rsidRPr="00A072C7">
        <w:rPr>
          <w:color w:val="000000"/>
        </w:rPr>
        <w:t xml:space="preserve"> </w:t>
      </w:r>
      <w:proofErr w:type="spellStart"/>
      <w:r w:rsidRPr="00A072C7">
        <w:rPr>
          <w:color w:val="000000"/>
        </w:rPr>
        <w:t>totală</w:t>
      </w:r>
      <w:proofErr w:type="spellEnd"/>
      <w:r w:rsidRPr="00A072C7">
        <w:rPr>
          <w:color w:val="000000"/>
        </w:rPr>
        <w:t xml:space="preserve"> de </w:t>
      </w:r>
      <w:proofErr w:type="spellStart"/>
      <w:r w:rsidRPr="00A072C7">
        <w:rPr>
          <w:color w:val="000000"/>
        </w:rPr>
        <w:t>cca</w:t>
      </w:r>
      <w:proofErr w:type="spellEnd"/>
      <w:r w:rsidRPr="00A072C7">
        <w:rPr>
          <w:color w:val="000000"/>
        </w:rPr>
        <w:t xml:space="preserve">. 444 </w:t>
      </w:r>
      <w:proofErr w:type="gramStart"/>
      <w:r w:rsidRPr="00A072C7">
        <w:rPr>
          <w:color w:val="000000"/>
        </w:rPr>
        <w:t>m(</w:t>
      </w:r>
      <w:proofErr w:type="spellStart"/>
      <w:proofErr w:type="gramEnd"/>
      <w:r w:rsidRPr="00A072C7">
        <w:rPr>
          <w:color w:val="000000"/>
        </w:rPr>
        <w:t>coridorul</w:t>
      </w:r>
      <w:proofErr w:type="spellEnd"/>
      <w:r w:rsidRPr="00A072C7">
        <w:rPr>
          <w:color w:val="000000"/>
        </w:rPr>
        <w:t xml:space="preserve"> principal Strada </w:t>
      </w:r>
      <w:proofErr w:type="spellStart"/>
      <w:r w:rsidRPr="00A072C7">
        <w:rPr>
          <w:color w:val="000000"/>
        </w:rPr>
        <w:t>Oașului</w:t>
      </w:r>
      <w:proofErr w:type="spellEnd"/>
      <w:r w:rsidRPr="00A072C7">
        <w:rPr>
          <w:color w:val="000000"/>
        </w:rPr>
        <w:t xml:space="preserve"> - </w:t>
      </w:r>
      <w:proofErr w:type="spellStart"/>
      <w:r w:rsidRPr="00A072C7">
        <w:rPr>
          <w:color w:val="000000"/>
        </w:rPr>
        <w:t>Bulevardul</w:t>
      </w:r>
      <w:proofErr w:type="spellEnd"/>
      <w:r w:rsidRPr="00A072C7">
        <w:rPr>
          <w:color w:val="000000"/>
        </w:rPr>
        <w:t xml:space="preserve"> </w:t>
      </w:r>
      <w:proofErr w:type="spellStart"/>
      <w:r w:rsidRPr="00A072C7">
        <w:rPr>
          <w:color w:val="000000"/>
        </w:rPr>
        <w:t>Muncii</w:t>
      </w:r>
      <w:proofErr w:type="spellEnd"/>
      <w:r w:rsidRPr="00A072C7">
        <w:rPr>
          <w:color w:val="000000"/>
        </w:rPr>
        <w:t>).</w:t>
      </w:r>
    </w:p>
    <w:p w14:paraId="610DC9AA" w14:textId="77777777" w:rsidR="00B83A3B" w:rsidRPr="00A072C7" w:rsidRDefault="00B83A3B" w:rsidP="00A072C7">
      <w:pPr>
        <w:pStyle w:val="Heading4"/>
        <w:shd w:val="clear" w:color="auto" w:fill="D9D9D9"/>
        <w:spacing w:before="0" w:line="276" w:lineRule="auto"/>
        <w:ind w:firstLine="567"/>
        <w:jc w:val="both"/>
        <w:rPr>
          <w:rFonts w:ascii="Times New Roman" w:hAnsi="Times New Roman" w:cs="Times New Roman"/>
          <w:sz w:val="24"/>
          <w:szCs w:val="24"/>
        </w:rPr>
      </w:pPr>
      <w:r w:rsidRPr="00A072C7">
        <w:rPr>
          <w:rFonts w:ascii="Times New Roman" w:hAnsi="Times New Roman" w:cs="Times New Roman"/>
          <w:b/>
          <w:bCs/>
          <w:color w:val="000000"/>
          <w:sz w:val="24"/>
          <w:szCs w:val="24"/>
        </w:rPr>
        <w:t>Categoria și Clasa de importanță</w:t>
      </w:r>
    </w:p>
    <w:p w14:paraId="68FE6EA0" w14:textId="77777777" w:rsidR="00B83A3B" w:rsidRPr="00A072C7" w:rsidRDefault="00B83A3B" w:rsidP="00A072C7">
      <w:pPr>
        <w:pStyle w:val="NormalWeb"/>
        <w:spacing w:before="0" w:beforeAutospacing="0" w:after="0" w:afterAutospacing="0" w:line="276" w:lineRule="auto"/>
        <w:ind w:firstLine="567"/>
        <w:jc w:val="both"/>
      </w:pPr>
      <w:proofErr w:type="spellStart"/>
      <w:r w:rsidRPr="00A072C7">
        <w:rPr>
          <w:color w:val="000000"/>
        </w:rPr>
        <w:t>În</w:t>
      </w:r>
      <w:proofErr w:type="spellEnd"/>
      <w:r w:rsidRPr="00A072C7">
        <w:rPr>
          <w:color w:val="000000"/>
        </w:rPr>
        <w:t xml:space="preserve"> </w:t>
      </w:r>
      <w:proofErr w:type="spellStart"/>
      <w:r w:rsidRPr="00A072C7">
        <w:rPr>
          <w:color w:val="000000"/>
        </w:rPr>
        <w:t>conformitate</w:t>
      </w:r>
      <w:proofErr w:type="spellEnd"/>
      <w:r w:rsidRPr="00A072C7">
        <w:rPr>
          <w:color w:val="000000"/>
        </w:rPr>
        <w:t xml:space="preserve"> cu HG Nr. 766/21.11.1997 </w:t>
      </w:r>
      <w:proofErr w:type="spellStart"/>
      <w:r w:rsidRPr="00A072C7">
        <w:rPr>
          <w:color w:val="000000"/>
        </w:rPr>
        <w:t>pentru</w:t>
      </w:r>
      <w:proofErr w:type="spellEnd"/>
      <w:r w:rsidRPr="00A072C7">
        <w:rPr>
          <w:color w:val="000000"/>
        </w:rPr>
        <w:t xml:space="preserve"> </w:t>
      </w:r>
      <w:proofErr w:type="spellStart"/>
      <w:r w:rsidRPr="00A072C7">
        <w:rPr>
          <w:color w:val="000000"/>
        </w:rPr>
        <w:t>aprobarea</w:t>
      </w:r>
      <w:proofErr w:type="spellEnd"/>
      <w:r w:rsidRPr="00A072C7">
        <w:rPr>
          <w:color w:val="000000"/>
        </w:rPr>
        <w:t xml:space="preserve"> </w:t>
      </w:r>
      <w:proofErr w:type="spellStart"/>
      <w:r w:rsidRPr="00A072C7">
        <w:rPr>
          <w:color w:val="000000"/>
        </w:rPr>
        <w:t>unor</w:t>
      </w:r>
      <w:proofErr w:type="spellEnd"/>
      <w:r w:rsidRPr="00A072C7">
        <w:rPr>
          <w:color w:val="000000"/>
        </w:rPr>
        <w:t xml:space="preserve"> </w:t>
      </w:r>
      <w:proofErr w:type="spellStart"/>
      <w:r w:rsidRPr="00A072C7">
        <w:rPr>
          <w:color w:val="000000"/>
        </w:rPr>
        <w:t>regulamente</w:t>
      </w:r>
      <w:proofErr w:type="spellEnd"/>
      <w:r w:rsidRPr="00A072C7">
        <w:rPr>
          <w:color w:val="000000"/>
        </w:rPr>
        <w:t xml:space="preserve"> </w:t>
      </w:r>
      <w:proofErr w:type="spellStart"/>
      <w:r w:rsidRPr="00A072C7">
        <w:rPr>
          <w:color w:val="000000"/>
        </w:rPr>
        <w:t>privind</w:t>
      </w:r>
      <w:proofErr w:type="spellEnd"/>
      <w:r w:rsidRPr="00A072C7">
        <w:rPr>
          <w:color w:val="000000"/>
        </w:rPr>
        <w:t xml:space="preserve"> </w:t>
      </w:r>
      <w:proofErr w:type="spellStart"/>
      <w:r w:rsidRPr="00A072C7">
        <w:rPr>
          <w:color w:val="000000"/>
        </w:rPr>
        <w:t>calitatea</w:t>
      </w:r>
      <w:proofErr w:type="spellEnd"/>
      <w:r w:rsidRPr="00A072C7">
        <w:rPr>
          <w:color w:val="000000"/>
        </w:rPr>
        <w:t xml:space="preserve"> </w:t>
      </w:r>
      <w:proofErr w:type="spellStart"/>
      <w:r w:rsidRPr="00A072C7">
        <w:rPr>
          <w:color w:val="000000"/>
        </w:rPr>
        <w:t>în</w:t>
      </w:r>
      <w:proofErr w:type="spellEnd"/>
      <w:r w:rsidRPr="00A072C7">
        <w:rPr>
          <w:color w:val="000000"/>
        </w:rPr>
        <w:t xml:space="preserve"> </w:t>
      </w:r>
      <w:proofErr w:type="spellStart"/>
      <w:r w:rsidRPr="00A072C7">
        <w:rPr>
          <w:color w:val="000000"/>
        </w:rPr>
        <w:t>construcţii</w:t>
      </w:r>
      <w:proofErr w:type="spellEnd"/>
      <w:r w:rsidRPr="00A072C7">
        <w:rPr>
          <w:color w:val="000000"/>
        </w:rPr>
        <w:t xml:space="preserve">, </w:t>
      </w:r>
      <w:proofErr w:type="spellStart"/>
      <w:r w:rsidRPr="00A072C7">
        <w:rPr>
          <w:color w:val="000000"/>
        </w:rPr>
        <w:t>anexa</w:t>
      </w:r>
      <w:proofErr w:type="spellEnd"/>
      <w:r w:rsidRPr="00A072C7">
        <w:rPr>
          <w:color w:val="000000"/>
        </w:rPr>
        <w:t xml:space="preserve"> nr. 2 a </w:t>
      </w:r>
      <w:proofErr w:type="spellStart"/>
      <w:r w:rsidRPr="00A072C7">
        <w:rPr>
          <w:color w:val="000000"/>
        </w:rPr>
        <w:t>Regulamentului</w:t>
      </w:r>
      <w:proofErr w:type="spellEnd"/>
      <w:r w:rsidRPr="00A072C7">
        <w:rPr>
          <w:color w:val="000000"/>
        </w:rPr>
        <w:t xml:space="preserve"> </w:t>
      </w:r>
      <w:proofErr w:type="spellStart"/>
      <w:r w:rsidRPr="00A072C7">
        <w:rPr>
          <w:color w:val="000000"/>
        </w:rPr>
        <w:t>privind</w:t>
      </w:r>
      <w:proofErr w:type="spellEnd"/>
      <w:r w:rsidRPr="00A072C7">
        <w:rPr>
          <w:color w:val="000000"/>
        </w:rPr>
        <w:t xml:space="preserve"> </w:t>
      </w:r>
      <w:proofErr w:type="spellStart"/>
      <w:r w:rsidRPr="00A072C7">
        <w:rPr>
          <w:color w:val="000000"/>
        </w:rPr>
        <w:t>conducerea</w:t>
      </w:r>
      <w:proofErr w:type="spellEnd"/>
      <w:r w:rsidRPr="00A072C7">
        <w:rPr>
          <w:color w:val="000000"/>
        </w:rPr>
        <w:t xml:space="preserve"> </w:t>
      </w:r>
      <w:proofErr w:type="spellStart"/>
      <w:r w:rsidRPr="00A072C7">
        <w:rPr>
          <w:color w:val="000000"/>
        </w:rPr>
        <w:t>şi</w:t>
      </w:r>
      <w:proofErr w:type="spellEnd"/>
      <w:r w:rsidRPr="00A072C7">
        <w:rPr>
          <w:color w:val="000000"/>
        </w:rPr>
        <w:t xml:space="preserve"> </w:t>
      </w:r>
      <w:proofErr w:type="spellStart"/>
      <w:r w:rsidRPr="00A072C7">
        <w:rPr>
          <w:color w:val="000000"/>
        </w:rPr>
        <w:t>asigurarea</w:t>
      </w:r>
      <w:proofErr w:type="spellEnd"/>
      <w:r w:rsidRPr="00A072C7">
        <w:rPr>
          <w:color w:val="000000"/>
        </w:rPr>
        <w:t xml:space="preserve"> </w:t>
      </w:r>
      <w:proofErr w:type="spellStart"/>
      <w:r w:rsidRPr="00A072C7">
        <w:rPr>
          <w:color w:val="000000"/>
        </w:rPr>
        <w:t>calităţii</w:t>
      </w:r>
      <w:proofErr w:type="spellEnd"/>
      <w:r w:rsidRPr="00A072C7">
        <w:rPr>
          <w:color w:val="000000"/>
        </w:rPr>
        <w:t xml:space="preserve"> </w:t>
      </w:r>
      <w:proofErr w:type="spellStart"/>
      <w:r w:rsidRPr="00A072C7">
        <w:rPr>
          <w:color w:val="000000"/>
        </w:rPr>
        <w:t>în</w:t>
      </w:r>
      <w:proofErr w:type="spellEnd"/>
      <w:r w:rsidRPr="00A072C7">
        <w:rPr>
          <w:color w:val="000000"/>
        </w:rPr>
        <w:t xml:space="preserve"> </w:t>
      </w:r>
      <w:proofErr w:type="spellStart"/>
      <w:r w:rsidRPr="00A072C7">
        <w:rPr>
          <w:color w:val="000000"/>
        </w:rPr>
        <w:t>construcţii</w:t>
      </w:r>
      <w:proofErr w:type="spellEnd"/>
      <w:r w:rsidRPr="00A072C7">
        <w:rPr>
          <w:color w:val="000000"/>
        </w:rPr>
        <w:t xml:space="preserve">, </w:t>
      </w:r>
      <w:proofErr w:type="spellStart"/>
      <w:r w:rsidRPr="00A072C7">
        <w:rPr>
          <w:color w:val="000000"/>
        </w:rPr>
        <w:t>străzile</w:t>
      </w:r>
      <w:proofErr w:type="spellEnd"/>
      <w:r w:rsidRPr="00A072C7">
        <w:rPr>
          <w:color w:val="000000"/>
        </w:rPr>
        <w:t xml:space="preserve"> din </w:t>
      </w:r>
      <w:proofErr w:type="spellStart"/>
      <w:r w:rsidRPr="00A072C7">
        <w:rPr>
          <w:color w:val="000000"/>
        </w:rPr>
        <w:t>prezentul</w:t>
      </w:r>
      <w:proofErr w:type="spellEnd"/>
      <w:r w:rsidRPr="00A072C7">
        <w:rPr>
          <w:color w:val="000000"/>
        </w:rPr>
        <w:t xml:space="preserve"> </w:t>
      </w:r>
      <w:proofErr w:type="spellStart"/>
      <w:r w:rsidRPr="00A072C7">
        <w:rPr>
          <w:color w:val="000000"/>
        </w:rPr>
        <w:t>studiu</w:t>
      </w:r>
      <w:proofErr w:type="spellEnd"/>
      <w:r w:rsidRPr="00A072C7">
        <w:rPr>
          <w:color w:val="000000"/>
        </w:rPr>
        <w:t xml:space="preserve"> se </w:t>
      </w:r>
      <w:proofErr w:type="spellStart"/>
      <w:r w:rsidRPr="00A072C7">
        <w:rPr>
          <w:color w:val="000000"/>
        </w:rPr>
        <w:t>încadrează</w:t>
      </w:r>
      <w:proofErr w:type="spellEnd"/>
      <w:r w:rsidRPr="00A072C7">
        <w:rPr>
          <w:color w:val="000000"/>
        </w:rPr>
        <w:t xml:space="preserve"> </w:t>
      </w:r>
      <w:proofErr w:type="spellStart"/>
      <w:r w:rsidRPr="00A072C7">
        <w:rPr>
          <w:color w:val="000000"/>
        </w:rPr>
        <w:t>în</w:t>
      </w:r>
      <w:proofErr w:type="spellEnd"/>
      <w:r w:rsidRPr="00A072C7">
        <w:rPr>
          <w:color w:val="000000"/>
        </w:rPr>
        <w:t xml:space="preserve"> </w:t>
      </w:r>
      <w:proofErr w:type="spellStart"/>
      <w:r w:rsidRPr="00A072C7">
        <w:rPr>
          <w:color w:val="000000"/>
        </w:rPr>
        <w:t>categoria</w:t>
      </w:r>
      <w:proofErr w:type="spellEnd"/>
      <w:r w:rsidRPr="00A072C7">
        <w:rPr>
          <w:color w:val="000000"/>
        </w:rPr>
        <w:t xml:space="preserve"> de </w:t>
      </w:r>
      <w:proofErr w:type="spellStart"/>
      <w:r w:rsidRPr="00A072C7">
        <w:rPr>
          <w:color w:val="000000"/>
        </w:rPr>
        <w:t>importanţă</w:t>
      </w:r>
      <w:proofErr w:type="spellEnd"/>
      <w:r w:rsidRPr="00A072C7">
        <w:rPr>
          <w:color w:val="000000"/>
        </w:rPr>
        <w:t xml:space="preserve"> „C” – </w:t>
      </w:r>
      <w:proofErr w:type="spellStart"/>
      <w:r w:rsidRPr="00A072C7">
        <w:rPr>
          <w:color w:val="000000"/>
        </w:rPr>
        <w:t>construcţii</w:t>
      </w:r>
      <w:proofErr w:type="spellEnd"/>
      <w:r w:rsidRPr="00A072C7">
        <w:rPr>
          <w:color w:val="000000"/>
        </w:rPr>
        <w:t xml:space="preserve"> de </w:t>
      </w:r>
      <w:proofErr w:type="spellStart"/>
      <w:r w:rsidRPr="00A072C7">
        <w:rPr>
          <w:color w:val="000000"/>
        </w:rPr>
        <w:t>importanţă</w:t>
      </w:r>
      <w:proofErr w:type="spellEnd"/>
      <w:r w:rsidRPr="00A072C7">
        <w:rPr>
          <w:color w:val="000000"/>
        </w:rPr>
        <w:t xml:space="preserve"> </w:t>
      </w:r>
      <w:proofErr w:type="spellStart"/>
      <w:r w:rsidRPr="00A072C7">
        <w:rPr>
          <w:color w:val="000000"/>
        </w:rPr>
        <w:t>normală</w:t>
      </w:r>
      <w:proofErr w:type="spellEnd"/>
      <w:r w:rsidRPr="00A072C7">
        <w:rPr>
          <w:color w:val="000000"/>
        </w:rPr>
        <w:t xml:space="preserve"> </w:t>
      </w:r>
      <w:proofErr w:type="spellStart"/>
      <w:r w:rsidRPr="00A072C7">
        <w:rPr>
          <w:color w:val="000000"/>
        </w:rPr>
        <w:t>şi</w:t>
      </w:r>
      <w:proofErr w:type="spellEnd"/>
      <w:r w:rsidRPr="00A072C7">
        <w:rPr>
          <w:color w:val="000000"/>
        </w:rPr>
        <w:t xml:space="preserve"> </w:t>
      </w:r>
      <w:proofErr w:type="spellStart"/>
      <w:r w:rsidRPr="00A072C7">
        <w:rPr>
          <w:color w:val="000000"/>
        </w:rPr>
        <w:t>în</w:t>
      </w:r>
      <w:proofErr w:type="spellEnd"/>
      <w:r w:rsidRPr="00A072C7">
        <w:rPr>
          <w:color w:val="000000"/>
        </w:rPr>
        <w:t xml:space="preserve"> </w:t>
      </w:r>
      <w:proofErr w:type="spellStart"/>
      <w:r w:rsidRPr="00A072C7">
        <w:rPr>
          <w:color w:val="000000"/>
        </w:rPr>
        <w:t>clasa</w:t>
      </w:r>
      <w:proofErr w:type="spellEnd"/>
      <w:r w:rsidRPr="00A072C7">
        <w:rPr>
          <w:color w:val="000000"/>
        </w:rPr>
        <w:t xml:space="preserve"> de </w:t>
      </w:r>
      <w:proofErr w:type="spellStart"/>
      <w:r w:rsidRPr="00A072C7">
        <w:rPr>
          <w:color w:val="000000"/>
        </w:rPr>
        <w:t>importanţă</w:t>
      </w:r>
      <w:proofErr w:type="spellEnd"/>
      <w:r w:rsidRPr="00A072C7">
        <w:rPr>
          <w:color w:val="000000"/>
        </w:rPr>
        <w:t xml:space="preserve"> III (</w:t>
      </w:r>
      <w:proofErr w:type="spellStart"/>
      <w:r w:rsidRPr="00A072C7">
        <w:rPr>
          <w:color w:val="000000"/>
        </w:rPr>
        <w:t>medie</w:t>
      </w:r>
      <w:proofErr w:type="spellEnd"/>
      <w:r w:rsidRPr="00A072C7">
        <w:rPr>
          <w:color w:val="000000"/>
        </w:rPr>
        <w:t xml:space="preserve">), conform </w:t>
      </w:r>
      <w:proofErr w:type="spellStart"/>
      <w:r w:rsidRPr="00A072C7">
        <w:rPr>
          <w:color w:val="000000"/>
        </w:rPr>
        <w:t>Legii</w:t>
      </w:r>
      <w:proofErr w:type="spellEnd"/>
      <w:r w:rsidRPr="00A072C7">
        <w:rPr>
          <w:color w:val="000000"/>
        </w:rPr>
        <w:t xml:space="preserve"> nr. 10/1995 </w:t>
      </w:r>
      <w:proofErr w:type="spellStart"/>
      <w:r w:rsidRPr="00A072C7">
        <w:rPr>
          <w:color w:val="000000"/>
        </w:rPr>
        <w:t>privind</w:t>
      </w:r>
      <w:proofErr w:type="spellEnd"/>
      <w:r w:rsidRPr="00A072C7">
        <w:rPr>
          <w:color w:val="000000"/>
        </w:rPr>
        <w:t xml:space="preserve"> </w:t>
      </w:r>
      <w:proofErr w:type="spellStart"/>
      <w:r w:rsidRPr="00A072C7">
        <w:rPr>
          <w:color w:val="000000"/>
        </w:rPr>
        <w:t>calitatea</w:t>
      </w:r>
      <w:proofErr w:type="spellEnd"/>
      <w:r w:rsidRPr="00A072C7">
        <w:rPr>
          <w:color w:val="000000"/>
        </w:rPr>
        <w:t xml:space="preserve"> </w:t>
      </w:r>
      <w:proofErr w:type="spellStart"/>
      <w:r w:rsidRPr="00A072C7">
        <w:rPr>
          <w:color w:val="000000"/>
        </w:rPr>
        <w:t>în</w:t>
      </w:r>
      <w:proofErr w:type="spellEnd"/>
      <w:r w:rsidRPr="00A072C7">
        <w:rPr>
          <w:color w:val="000000"/>
        </w:rPr>
        <w:t xml:space="preserve"> </w:t>
      </w:r>
      <w:proofErr w:type="spellStart"/>
      <w:r w:rsidRPr="00A072C7">
        <w:rPr>
          <w:color w:val="000000"/>
        </w:rPr>
        <w:t>construcţii</w:t>
      </w:r>
      <w:proofErr w:type="spellEnd"/>
      <w:r w:rsidRPr="00A072C7">
        <w:rPr>
          <w:color w:val="000000"/>
        </w:rPr>
        <w:t xml:space="preserve"> </w:t>
      </w:r>
      <w:proofErr w:type="spellStart"/>
      <w:r w:rsidRPr="00A072C7">
        <w:rPr>
          <w:color w:val="000000"/>
        </w:rPr>
        <w:t>şi</w:t>
      </w:r>
      <w:proofErr w:type="spellEnd"/>
      <w:r w:rsidRPr="00A072C7">
        <w:rPr>
          <w:color w:val="000000"/>
        </w:rPr>
        <w:t xml:space="preserve"> a H.G. 766/1997, </w:t>
      </w:r>
      <w:proofErr w:type="spellStart"/>
      <w:r w:rsidRPr="00A072C7">
        <w:rPr>
          <w:color w:val="000000"/>
        </w:rPr>
        <w:t>anexa</w:t>
      </w:r>
      <w:proofErr w:type="spellEnd"/>
      <w:r w:rsidRPr="00A072C7">
        <w:rPr>
          <w:color w:val="000000"/>
        </w:rPr>
        <w:t xml:space="preserve"> 3, </w:t>
      </w:r>
      <w:proofErr w:type="spellStart"/>
      <w:r w:rsidRPr="00A072C7">
        <w:rPr>
          <w:color w:val="000000"/>
        </w:rPr>
        <w:t>referitoare</w:t>
      </w:r>
      <w:proofErr w:type="spellEnd"/>
      <w:r w:rsidRPr="00A072C7">
        <w:rPr>
          <w:color w:val="000000"/>
        </w:rPr>
        <w:t xml:space="preserve"> la </w:t>
      </w:r>
      <w:proofErr w:type="spellStart"/>
      <w:r w:rsidRPr="00A072C7">
        <w:rPr>
          <w:color w:val="000000"/>
        </w:rPr>
        <w:t>aprobarea</w:t>
      </w:r>
      <w:proofErr w:type="spellEnd"/>
      <w:r w:rsidRPr="00A072C7">
        <w:rPr>
          <w:color w:val="000000"/>
        </w:rPr>
        <w:t xml:space="preserve"> </w:t>
      </w:r>
      <w:proofErr w:type="spellStart"/>
      <w:r w:rsidRPr="00A072C7">
        <w:rPr>
          <w:color w:val="000000"/>
        </w:rPr>
        <w:t>unor</w:t>
      </w:r>
      <w:proofErr w:type="spellEnd"/>
      <w:r w:rsidRPr="00A072C7">
        <w:rPr>
          <w:color w:val="000000"/>
        </w:rPr>
        <w:t xml:space="preserve"> </w:t>
      </w:r>
      <w:proofErr w:type="spellStart"/>
      <w:r w:rsidRPr="00A072C7">
        <w:rPr>
          <w:color w:val="000000"/>
        </w:rPr>
        <w:t>regulamente</w:t>
      </w:r>
      <w:proofErr w:type="spellEnd"/>
      <w:r w:rsidRPr="00A072C7">
        <w:rPr>
          <w:color w:val="000000"/>
        </w:rPr>
        <w:t xml:space="preserve"> </w:t>
      </w:r>
      <w:proofErr w:type="spellStart"/>
      <w:r w:rsidRPr="00A072C7">
        <w:rPr>
          <w:color w:val="000000"/>
        </w:rPr>
        <w:t>privind</w:t>
      </w:r>
      <w:proofErr w:type="spellEnd"/>
      <w:r w:rsidRPr="00A072C7">
        <w:rPr>
          <w:color w:val="000000"/>
        </w:rPr>
        <w:t xml:space="preserve"> </w:t>
      </w:r>
      <w:proofErr w:type="spellStart"/>
      <w:r w:rsidRPr="00A072C7">
        <w:rPr>
          <w:color w:val="000000"/>
        </w:rPr>
        <w:t>calitatea</w:t>
      </w:r>
      <w:proofErr w:type="spellEnd"/>
      <w:r w:rsidRPr="00A072C7">
        <w:rPr>
          <w:color w:val="000000"/>
        </w:rPr>
        <w:t xml:space="preserve"> </w:t>
      </w:r>
      <w:proofErr w:type="spellStart"/>
      <w:r w:rsidRPr="00A072C7">
        <w:rPr>
          <w:color w:val="000000"/>
        </w:rPr>
        <w:t>în</w:t>
      </w:r>
      <w:proofErr w:type="spellEnd"/>
      <w:r w:rsidRPr="00A072C7">
        <w:rPr>
          <w:color w:val="000000"/>
        </w:rPr>
        <w:t xml:space="preserve"> </w:t>
      </w:r>
      <w:proofErr w:type="spellStart"/>
      <w:r w:rsidRPr="00A072C7">
        <w:rPr>
          <w:color w:val="000000"/>
        </w:rPr>
        <w:t>construcţii</w:t>
      </w:r>
      <w:proofErr w:type="spellEnd"/>
      <w:r w:rsidRPr="00A072C7">
        <w:rPr>
          <w:color w:val="000000"/>
        </w:rPr>
        <w:t>.</w:t>
      </w:r>
    </w:p>
    <w:p w14:paraId="03E6D13C" w14:textId="77777777" w:rsidR="00B83A3B" w:rsidRPr="00A072C7" w:rsidRDefault="00B83A3B" w:rsidP="00A072C7">
      <w:pPr>
        <w:pStyle w:val="NormalWeb"/>
        <w:spacing w:before="0" w:beforeAutospacing="0" w:after="0" w:afterAutospacing="0" w:line="276" w:lineRule="auto"/>
        <w:ind w:firstLine="567"/>
        <w:jc w:val="both"/>
      </w:pPr>
      <w:proofErr w:type="spellStart"/>
      <w:r w:rsidRPr="00A072C7">
        <w:rPr>
          <w:color w:val="000000"/>
        </w:rPr>
        <w:lastRenderedPageBreak/>
        <w:t>Obiectivul</w:t>
      </w:r>
      <w:proofErr w:type="spellEnd"/>
      <w:r w:rsidRPr="00A072C7">
        <w:rPr>
          <w:color w:val="000000"/>
        </w:rPr>
        <w:t xml:space="preserve"> se </w:t>
      </w:r>
      <w:proofErr w:type="spellStart"/>
      <w:r w:rsidRPr="00A072C7">
        <w:rPr>
          <w:color w:val="000000"/>
        </w:rPr>
        <w:t>încadrează</w:t>
      </w:r>
      <w:proofErr w:type="spellEnd"/>
      <w:r w:rsidRPr="00A072C7">
        <w:rPr>
          <w:color w:val="000000"/>
        </w:rPr>
        <w:t xml:space="preserve"> </w:t>
      </w:r>
      <w:proofErr w:type="spellStart"/>
      <w:r w:rsidRPr="00A072C7">
        <w:rPr>
          <w:color w:val="000000"/>
        </w:rPr>
        <w:t>în</w:t>
      </w:r>
      <w:proofErr w:type="spellEnd"/>
      <w:r w:rsidRPr="00A072C7">
        <w:rPr>
          <w:color w:val="000000"/>
        </w:rPr>
        <w:t xml:space="preserve"> </w:t>
      </w:r>
      <w:proofErr w:type="spellStart"/>
      <w:r w:rsidRPr="00A072C7">
        <w:rPr>
          <w:color w:val="000000"/>
        </w:rPr>
        <w:t>categoria</w:t>
      </w:r>
      <w:proofErr w:type="spellEnd"/>
      <w:r w:rsidRPr="00A072C7">
        <w:rPr>
          <w:color w:val="000000"/>
        </w:rPr>
        <w:t xml:space="preserve"> </w:t>
      </w:r>
      <w:proofErr w:type="spellStart"/>
      <w:r w:rsidRPr="00A072C7">
        <w:rPr>
          <w:color w:val="000000"/>
        </w:rPr>
        <w:t>tehnică</w:t>
      </w:r>
      <w:proofErr w:type="spellEnd"/>
      <w:r w:rsidRPr="00A072C7">
        <w:rPr>
          <w:color w:val="000000"/>
        </w:rPr>
        <w:t xml:space="preserve"> II, </w:t>
      </w:r>
      <w:proofErr w:type="spellStart"/>
      <w:r w:rsidRPr="00A072C7">
        <w:rPr>
          <w:color w:val="000000"/>
        </w:rPr>
        <w:t>având</w:t>
      </w:r>
      <w:proofErr w:type="spellEnd"/>
      <w:r w:rsidRPr="00A072C7">
        <w:rPr>
          <w:color w:val="000000"/>
        </w:rPr>
        <w:t xml:space="preserve"> 4 (</w:t>
      </w:r>
      <w:proofErr w:type="spellStart"/>
      <w:r w:rsidRPr="00A072C7">
        <w:rPr>
          <w:color w:val="000000"/>
        </w:rPr>
        <w:t>patru</w:t>
      </w:r>
      <w:proofErr w:type="spellEnd"/>
      <w:r w:rsidRPr="00A072C7">
        <w:rPr>
          <w:color w:val="000000"/>
        </w:rPr>
        <w:t xml:space="preserve">) </w:t>
      </w:r>
      <w:proofErr w:type="spellStart"/>
      <w:r w:rsidRPr="00A072C7">
        <w:rPr>
          <w:color w:val="000000"/>
        </w:rPr>
        <w:t>benzi</w:t>
      </w:r>
      <w:proofErr w:type="spellEnd"/>
      <w:r w:rsidRPr="00A072C7">
        <w:rPr>
          <w:color w:val="000000"/>
        </w:rPr>
        <w:t xml:space="preserve"> de </w:t>
      </w:r>
      <w:proofErr w:type="spellStart"/>
      <w:r w:rsidRPr="00A072C7">
        <w:rPr>
          <w:color w:val="000000"/>
        </w:rPr>
        <w:t>circulație</w:t>
      </w:r>
      <w:proofErr w:type="spellEnd"/>
      <w:r w:rsidRPr="00A072C7">
        <w:rPr>
          <w:color w:val="000000"/>
        </w:rPr>
        <w:t xml:space="preserve">, </w:t>
      </w:r>
      <w:proofErr w:type="spellStart"/>
      <w:r w:rsidRPr="00A072C7">
        <w:rPr>
          <w:color w:val="000000"/>
        </w:rPr>
        <w:t>câte</w:t>
      </w:r>
      <w:proofErr w:type="spellEnd"/>
      <w:r w:rsidRPr="00A072C7">
        <w:rPr>
          <w:color w:val="000000"/>
        </w:rPr>
        <w:t xml:space="preserve"> 2 pe </w:t>
      </w:r>
      <w:proofErr w:type="spellStart"/>
      <w:r w:rsidRPr="00A072C7">
        <w:rPr>
          <w:color w:val="000000"/>
        </w:rPr>
        <w:t>fiecare</w:t>
      </w:r>
      <w:proofErr w:type="spellEnd"/>
      <w:r w:rsidRPr="00A072C7">
        <w:rPr>
          <w:color w:val="000000"/>
        </w:rPr>
        <w:t xml:space="preserve"> </w:t>
      </w:r>
      <w:proofErr w:type="spellStart"/>
      <w:r w:rsidRPr="00A072C7">
        <w:rPr>
          <w:color w:val="000000"/>
        </w:rPr>
        <w:t>sens</w:t>
      </w:r>
      <w:proofErr w:type="spellEnd"/>
      <w:r w:rsidRPr="00A072C7">
        <w:rPr>
          <w:color w:val="000000"/>
        </w:rPr>
        <w:t xml:space="preserve"> </w:t>
      </w:r>
      <w:proofErr w:type="spellStart"/>
      <w:r w:rsidRPr="00A072C7">
        <w:rPr>
          <w:color w:val="000000"/>
        </w:rPr>
        <w:t>și</w:t>
      </w:r>
      <w:proofErr w:type="spellEnd"/>
      <w:r w:rsidRPr="00A072C7">
        <w:rPr>
          <w:color w:val="000000"/>
        </w:rPr>
        <w:t xml:space="preserve"> </w:t>
      </w:r>
      <w:proofErr w:type="spellStart"/>
      <w:r w:rsidRPr="00A072C7">
        <w:rPr>
          <w:color w:val="000000"/>
        </w:rPr>
        <w:t>linie</w:t>
      </w:r>
      <w:proofErr w:type="spellEnd"/>
      <w:r w:rsidRPr="00A072C7">
        <w:rPr>
          <w:color w:val="000000"/>
        </w:rPr>
        <w:t xml:space="preserve"> </w:t>
      </w:r>
      <w:proofErr w:type="spellStart"/>
      <w:r w:rsidRPr="00A072C7">
        <w:rPr>
          <w:color w:val="000000"/>
        </w:rPr>
        <w:t>dublă</w:t>
      </w:r>
      <w:proofErr w:type="spellEnd"/>
      <w:r w:rsidRPr="00A072C7">
        <w:rPr>
          <w:color w:val="000000"/>
        </w:rPr>
        <w:t xml:space="preserve"> de </w:t>
      </w:r>
      <w:proofErr w:type="spellStart"/>
      <w:r w:rsidRPr="00A072C7">
        <w:rPr>
          <w:color w:val="000000"/>
        </w:rPr>
        <w:t>tramvai</w:t>
      </w:r>
      <w:proofErr w:type="spellEnd"/>
      <w:r w:rsidRPr="00A072C7">
        <w:rPr>
          <w:color w:val="000000"/>
        </w:rPr>
        <w:t xml:space="preserve"> </w:t>
      </w:r>
      <w:proofErr w:type="spellStart"/>
      <w:r w:rsidRPr="00A072C7">
        <w:rPr>
          <w:color w:val="000000"/>
        </w:rPr>
        <w:t>amplasată</w:t>
      </w:r>
      <w:proofErr w:type="spellEnd"/>
      <w:r w:rsidRPr="00A072C7">
        <w:rPr>
          <w:color w:val="000000"/>
        </w:rPr>
        <w:t xml:space="preserve"> </w:t>
      </w:r>
      <w:proofErr w:type="spellStart"/>
      <w:r w:rsidRPr="00A072C7">
        <w:rPr>
          <w:color w:val="000000"/>
        </w:rPr>
        <w:t>în</w:t>
      </w:r>
      <w:proofErr w:type="spellEnd"/>
      <w:r w:rsidRPr="00A072C7">
        <w:rPr>
          <w:color w:val="000000"/>
        </w:rPr>
        <w:t xml:space="preserve"> </w:t>
      </w:r>
      <w:proofErr w:type="spellStart"/>
      <w:r w:rsidRPr="00A072C7">
        <w:rPr>
          <w:color w:val="000000"/>
        </w:rPr>
        <w:t>carosabil</w:t>
      </w:r>
      <w:proofErr w:type="spellEnd"/>
      <w:r w:rsidRPr="00A072C7">
        <w:rPr>
          <w:color w:val="000000"/>
        </w:rPr>
        <w:t>.</w:t>
      </w:r>
    </w:p>
    <w:p w14:paraId="2DE0747B" w14:textId="77777777" w:rsidR="009804EF" w:rsidRPr="00A072C7" w:rsidRDefault="009804EF" w:rsidP="00A072C7">
      <w:pPr>
        <w:pStyle w:val="Heading4"/>
        <w:shd w:val="clear" w:color="auto" w:fill="D9D9D9"/>
        <w:spacing w:before="0" w:line="276" w:lineRule="auto"/>
        <w:ind w:firstLine="567"/>
        <w:jc w:val="both"/>
        <w:rPr>
          <w:rFonts w:ascii="Times New Roman" w:eastAsia="Times New Roman" w:hAnsi="Times New Roman" w:cs="Times New Roman"/>
          <w:noProof w:val="0"/>
          <w:sz w:val="24"/>
          <w:szCs w:val="24"/>
          <w:lang w:val="en-US" w:bidi="ar-SA"/>
        </w:rPr>
      </w:pPr>
      <w:r w:rsidRPr="00A072C7">
        <w:rPr>
          <w:rFonts w:ascii="Times New Roman" w:hAnsi="Times New Roman" w:cs="Times New Roman"/>
          <w:b/>
          <w:bCs/>
          <w:color w:val="000000"/>
          <w:sz w:val="24"/>
          <w:szCs w:val="24"/>
        </w:rPr>
        <w:t>Dimensiuni în plan</w:t>
      </w:r>
    </w:p>
    <w:p w14:paraId="16E16209" w14:textId="77777777" w:rsidR="009804EF" w:rsidRPr="00A072C7" w:rsidRDefault="009804EF" w:rsidP="00A072C7">
      <w:pPr>
        <w:pStyle w:val="NormalWeb"/>
        <w:spacing w:before="0" w:beforeAutospacing="0" w:after="0" w:afterAutospacing="0" w:line="276" w:lineRule="auto"/>
        <w:ind w:firstLine="567"/>
        <w:jc w:val="both"/>
      </w:pPr>
      <w:proofErr w:type="spellStart"/>
      <w:r w:rsidRPr="00A072C7">
        <w:rPr>
          <w:color w:val="000000"/>
        </w:rPr>
        <w:t>Lungimea</w:t>
      </w:r>
      <w:proofErr w:type="spellEnd"/>
      <w:r w:rsidRPr="00A072C7">
        <w:rPr>
          <w:color w:val="000000"/>
        </w:rPr>
        <w:t xml:space="preserve"> </w:t>
      </w:r>
      <w:proofErr w:type="spellStart"/>
      <w:r w:rsidRPr="00A072C7">
        <w:rPr>
          <w:color w:val="000000"/>
        </w:rPr>
        <w:t>tronsonului</w:t>
      </w:r>
      <w:proofErr w:type="spellEnd"/>
      <w:r w:rsidRPr="00A072C7">
        <w:rPr>
          <w:color w:val="000000"/>
        </w:rPr>
        <w:t xml:space="preserve"> </w:t>
      </w:r>
      <w:proofErr w:type="spellStart"/>
      <w:r w:rsidRPr="00A072C7">
        <w:rPr>
          <w:color w:val="000000"/>
        </w:rPr>
        <w:t>amenajat</w:t>
      </w:r>
      <w:proofErr w:type="spellEnd"/>
      <w:r w:rsidRPr="00A072C7">
        <w:rPr>
          <w:color w:val="000000"/>
        </w:rPr>
        <w:t xml:space="preserve"> </w:t>
      </w:r>
      <w:proofErr w:type="spellStart"/>
      <w:r w:rsidRPr="00A072C7">
        <w:rPr>
          <w:color w:val="000000"/>
        </w:rPr>
        <w:t>este</w:t>
      </w:r>
      <w:proofErr w:type="spellEnd"/>
      <w:r w:rsidRPr="00A072C7">
        <w:rPr>
          <w:color w:val="000000"/>
        </w:rPr>
        <w:t xml:space="preserve"> de 444 m. (</w:t>
      </w:r>
      <w:proofErr w:type="spellStart"/>
      <w:r w:rsidRPr="00A072C7">
        <w:rPr>
          <w:color w:val="000000"/>
        </w:rPr>
        <w:t>coridorul</w:t>
      </w:r>
      <w:proofErr w:type="spellEnd"/>
      <w:r w:rsidRPr="00A072C7">
        <w:rPr>
          <w:color w:val="000000"/>
        </w:rPr>
        <w:t xml:space="preserve"> principal).</w:t>
      </w:r>
    </w:p>
    <w:p w14:paraId="5F7AB475" w14:textId="77777777" w:rsidR="009804EF" w:rsidRPr="00A072C7" w:rsidRDefault="009804EF" w:rsidP="00A072C7">
      <w:pPr>
        <w:pStyle w:val="NormalWeb"/>
        <w:spacing w:before="0" w:beforeAutospacing="0" w:after="0" w:afterAutospacing="0" w:line="276" w:lineRule="auto"/>
        <w:ind w:firstLine="567"/>
        <w:jc w:val="both"/>
      </w:pPr>
      <w:proofErr w:type="spellStart"/>
      <w:r w:rsidRPr="00A072C7">
        <w:rPr>
          <w:color w:val="000000"/>
        </w:rPr>
        <w:t>Parte</w:t>
      </w:r>
      <w:proofErr w:type="spellEnd"/>
      <w:r w:rsidRPr="00A072C7">
        <w:rPr>
          <w:color w:val="000000"/>
        </w:rPr>
        <w:t xml:space="preserve"> </w:t>
      </w:r>
      <w:proofErr w:type="spellStart"/>
      <w:r w:rsidRPr="00A072C7">
        <w:rPr>
          <w:color w:val="000000"/>
        </w:rPr>
        <w:t>carosabila</w:t>
      </w:r>
      <w:proofErr w:type="spellEnd"/>
      <w:r w:rsidRPr="00A072C7">
        <w:rPr>
          <w:color w:val="000000"/>
        </w:rPr>
        <w:t xml:space="preserve"> 14.00 m </w:t>
      </w:r>
      <w:proofErr w:type="spellStart"/>
      <w:r w:rsidRPr="00A072C7">
        <w:rPr>
          <w:color w:val="000000"/>
        </w:rPr>
        <w:t>după</w:t>
      </w:r>
      <w:proofErr w:type="spellEnd"/>
      <w:r w:rsidRPr="00A072C7">
        <w:rPr>
          <w:color w:val="000000"/>
        </w:rPr>
        <w:t xml:space="preserve"> cum </w:t>
      </w:r>
      <w:proofErr w:type="spellStart"/>
      <w:r w:rsidRPr="00A072C7">
        <w:rPr>
          <w:color w:val="000000"/>
        </w:rPr>
        <w:t>urmează</w:t>
      </w:r>
      <w:proofErr w:type="spellEnd"/>
      <w:r w:rsidRPr="00A072C7">
        <w:rPr>
          <w:color w:val="000000"/>
        </w:rPr>
        <w:t xml:space="preserve">: 2x3,50 m - 2 </w:t>
      </w:r>
      <w:proofErr w:type="spellStart"/>
      <w:r w:rsidRPr="00A072C7">
        <w:rPr>
          <w:color w:val="000000"/>
        </w:rPr>
        <w:t>benzi</w:t>
      </w:r>
      <w:proofErr w:type="spellEnd"/>
      <w:r w:rsidRPr="00A072C7">
        <w:rPr>
          <w:color w:val="000000"/>
        </w:rPr>
        <w:t xml:space="preserve"> dedicate </w:t>
      </w:r>
      <w:proofErr w:type="spellStart"/>
      <w:r w:rsidRPr="00A072C7">
        <w:rPr>
          <w:color w:val="000000"/>
        </w:rPr>
        <w:t>transportului</w:t>
      </w:r>
      <w:proofErr w:type="spellEnd"/>
      <w:r w:rsidRPr="00A072C7">
        <w:rPr>
          <w:color w:val="000000"/>
        </w:rPr>
        <w:t xml:space="preserve"> </w:t>
      </w:r>
      <w:proofErr w:type="spellStart"/>
      <w:r w:rsidRPr="00A072C7">
        <w:rPr>
          <w:color w:val="000000"/>
        </w:rPr>
        <w:t>în</w:t>
      </w:r>
      <w:proofErr w:type="spellEnd"/>
      <w:r w:rsidRPr="00A072C7">
        <w:rPr>
          <w:color w:val="000000"/>
        </w:rPr>
        <w:t xml:space="preserve"> </w:t>
      </w:r>
      <w:proofErr w:type="spellStart"/>
      <w:r w:rsidRPr="00A072C7">
        <w:rPr>
          <w:color w:val="000000"/>
        </w:rPr>
        <w:t>comun</w:t>
      </w:r>
      <w:proofErr w:type="spellEnd"/>
      <w:r w:rsidRPr="00A072C7">
        <w:rPr>
          <w:color w:val="000000"/>
        </w:rPr>
        <w:t xml:space="preserve">. + 2x3,50 m (lateral) - 2 </w:t>
      </w:r>
      <w:proofErr w:type="spellStart"/>
      <w:r w:rsidRPr="00A072C7">
        <w:rPr>
          <w:color w:val="000000"/>
        </w:rPr>
        <w:t>benzi</w:t>
      </w:r>
      <w:proofErr w:type="spellEnd"/>
      <w:r w:rsidRPr="00A072C7">
        <w:rPr>
          <w:color w:val="000000"/>
        </w:rPr>
        <w:t xml:space="preserve"> de </w:t>
      </w:r>
      <w:proofErr w:type="spellStart"/>
      <w:r w:rsidRPr="00A072C7">
        <w:rPr>
          <w:color w:val="000000"/>
        </w:rPr>
        <w:t>circulație</w:t>
      </w:r>
      <w:proofErr w:type="spellEnd"/>
      <w:r w:rsidRPr="00A072C7">
        <w:rPr>
          <w:color w:val="000000"/>
        </w:rPr>
        <w:t xml:space="preserve"> </w:t>
      </w:r>
      <w:proofErr w:type="spellStart"/>
      <w:r w:rsidRPr="00A072C7">
        <w:rPr>
          <w:color w:val="000000"/>
        </w:rPr>
        <w:t>autovehicule</w:t>
      </w:r>
      <w:proofErr w:type="spellEnd"/>
      <w:r w:rsidRPr="00A072C7">
        <w:rPr>
          <w:color w:val="000000"/>
        </w:rPr>
        <w:t>.</w:t>
      </w:r>
    </w:p>
    <w:p w14:paraId="0169C765" w14:textId="77777777" w:rsidR="009804EF" w:rsidRPr="00A072C7" w:rsidRDefault="009804EF" w:rsidP="00A072C7">
      <w:pPr>
        <w:pStyle w:val="NormalWeb"/>
        <w:spacing w:before="0" w:beforeAutospacing="0" w:after="0" w:afterAutospacing="0" w:line="276" w:lineRule="auto"/>
        <w:ind w:firstLine="567"/>
        <w:jc w:val="both"/>
      </w:pPr>
      <w:r w:rsidRPr="00A072C7">
        <w:rPr>
          <w:color w:val="000000"/>
        </w:rPr>
        <w:t xml:space="preserve">Zone cu </w:t>
      </w:r>
      <w:proofErr w:type="spellStart"/>
      <w:r w:rsidRPr="00A072C7">
        <w:rPr>
          <w:color w:val="000000"/>
        </w:rPr>
        <w:t>trotuar</w:t>
      </w:r>
      <w:proofErr w:type="spellEnd"/>
      <w:r w:rsidRPr="00A072C7">
        <w:rPr>
          <w:color w:val="000000"/>
        </w:rPr>
        <w:t xml:space="preserve"> </w:t>
      </w:r>
      <w:proofErr w:type="spellStart"/>
      <w:r w:rsidRPr="00A072C7">
        <w:rPr>
          <w:color w:val="000000"/>
        </w:rPr>
        <w:t>având</w:t>
      </w:r>
      <w:proofErr w:type="spellEnd"/>
      <w:r w:rsidRPr="00A072C7">
        <w:rPr>
          <w:color w:val="000000"/>
        </w:rPr>
        <w:t xml:space="preserve"> </w:t>
      </w:r>
      <w:proofErr w:type="spellStart"/>
      <w:r w:rsidRPr="00A072C7">
        <w:rPr>
          <w:color w:val="000000"/>
        </w:rPr>
        <w:t>dimensiuni</w:t>
      </w:r>
      <w:proofErr w:type="spellEnd"/>
      <w:r w:rsidRPr="00A072C7">
        <w:rPr>
          <w:color w:val="000000"/>
        </w:rPr>
        <w:t xml:space="preserve"> </w:t>
      </w:r>
      <w:proofErr w:type="spellStart"/>
      <w:r w:rsidRPr="00A072C7">
        <w:rPr>
          <w:color w:val="000000"/>
        </w:rPr>
        <w:t>variabile</w:t>
      </w:r>
      <w:proofErr w:type="spellEnd"/>
      <w:r w:rsidRPr="00A072C7">
        <w:rPr>
          <w:color w:val="000000"/>
        </w:rPr>
        <w:t xml:space="preserve"> </w:t>
      </w:r>
      <w:proofErr w:type="spellStart"/>
      <w:r w:rsidRPr="00A072C7">
        <w:rPr>
          <w:color w:val="000000"/>
        </w:rPr>
        <w:t>în</w:t>
      </w:r>
      <w:proofErr w:type="spellEnd"/>
      <w:r w:rsidRPr="00A072C7">
        <w:rPr>
          <w:color w:val="000000"/>
        </w:rPr>
        <w:t xml:space="preserve"> </w:t>
      </w:r>
      <w:proofErr w:type="spellStart"/>
      <w:r w:rsidRPr="00A072C7">
        <w:rPr>
          <w:color w:val="000000"/>
        </w:rPr>
        <w:t>funcție</w:t>
      </w:r>
      <w:proofErr w:type="spellEnd"/>
      <w:r w:rsidRPr="00A072C7">
        <w:rPr>
          <w:color w:val="000000"/>
        </w:rPr>
        <w:t xml:space="preserve"> de </w:t>
      </w:r>
      <w:proofErr w:type="spellStart"/>
      <w:r w:rsidRPr="00A072C7">
        <w:rPr>
          <w:color w:val="000000"/>
        </w:rPr>
        <w:t>spațiul</w:t>
      </w:r>
      <w:proofErr w:type="spellEnd"/>
      <w:r w:rsidRPr="00A072C7">
        <w:rPr>
          <w:color w:val="000000"/>
        </w:rPr>
        <w:t xml:space="preserve"> </w:t>
      </w:r>
      <w:proofErr w:type="spellStart"/>
      <w:r w:rsidRPr="00A072C7">
        <w:rPr>
          <w:color w:val="000000"/>
        </w:rPr>
        <w:t>rămas</w:t>
      </w:r>
      <w:proofErr w:type="spellEnd"/>
      <w:r w:rsidRPr="00A072C7">
        <w:rPr>
          <w:color w:val="000000"/>
        </w:rPr>
        <w:t xml:space="preserve"> </w:t>
      </w:r>
      <w:proofErr w:type="spellStart"/>
      <w:r w:rsidRPr="00A072C7">
        <w:rPr>
          <w:color w:val="000000"/>
        </w:rPr>
        <w:t>disponibil</w:t>
      </w:r>
      <w:proofErr w:type="spellEnd"/>
      <w:r w:rsidRPr="00A072C7">
        <w:rPr>
          <w:color w:val="000000"/>
        </w:rPr>
        <w:t xml:space="preserve">. </w:t>
      </w:r>
      <w:proofErr w:type="spellStart"/>
      <w:r w:rsidRPr="00A072C7">
        <w:rPr>
          <w:color w:val="000000"/>
        </w:rPr>
        <w:t>Lățime</w:t>
      </w:r>
      <w:proofErr w:type="spellEnd"/>
      <w:r w:rsidRPr="00A072C7">
        <w:rPr>
          <w:color w:val="000000"/>
        </w:rPr>
        <w:t xml:space="preserve"> </w:t>
      </w:r>
      <w:proofErr w:type="spellStart"/>
      <w:r w:rsidRPr="00A072C7">
        <w:rPr>
          <w:color w:val="000000"/>
        </w:rPr>
        <w:t>minimă</w:t>
      </w:r>
      <w:proofErr w:type="spellEnd"/>
      <w:r w:rsidRPr="00A072C7">
        <w:rPr>
          <w:color w:val="000000"/>
        </w:rPr>
        <w:t xml:space="preserve"> a </w:t>
      </w:r>
      <w:proofErr w:type="spellStart"/>
      <w:r w:rsidRPr="00A072C7">
        <w:rPr>
          <w:color w:val="000000"/>
        </w:rPr>
        <w:t>trotuarului</w:t>
      </w:r>
      <w:proofErr w:type="spellEnd"/>
      <w:r w:rsidRPr="00A072C7">
        <w:rPr>
          <w:color w:val="000000"/>
        </w:rPr>
        <w:t xml:space="preserve"> </w:t>
      </w:r>
      <w:proofErr w:type="spellStart"/>
      <w:r w:rsidRPr="00A072C7">
        <w:rPr>
          <w:color w:val="000000"/>
        </w:rPr>
        <w:t>este</w:t>
      </w:r>
      <w:proofErr w:type="spellEnd"/>
      <w:r w:rsidRPr="00A072C7">
        <w:rPr>
          <w:color w:val="000000"/>
        </w:rPr>
        <w:t xml:space="preserve"> de 1,11 m.</w:t>
      </w:r>
    </w:p>
    <w:p w14:paraId="52132DD4" w14:textId="77777777" w:rsidR="009804EF" w:rsidRPr="00A072C7" w:rsidRDefault="009804EF" w:rsidP="00A072C7">
      <w:pPr>
        <w:pStyle w:val="NormalWeb"/>
        <w:spacing w:before="0" w:beforeAutospacing="0" w:after="0" w:afterAutospacing="0" w:line="276" w:lineRule="auto"/>
        <w:ind w:firstLine="567"/>
        <w:jc w:val="both"/>
      </w:pPr>
      <w:r w:rsidRPr="00A072C7">
        <w:rPr>
          <w:color w:val="000000"/>
        </w:rPr>
        <w:t xml:space="preserve">Benzi de </w:t>
      </w:r>
      <w:proofErr w:type="spellStart"/>
      <w:r w:rsidRPr="00A072C7">
        <w:rPr>
          <w:color w:val="000000"/>
        </w:rPr>
        <w:t>accelerare</w:t>
      </w:r>
      <w:proofErr w:type="spellEnd"/>
      <w:r w:rsidRPr="00A072C7">
        <w:rPr>
          <w:color w:val="000000"/>
        </w:rPr>
        <w:t xml:space="preserve"> </w:t>
      </w:r>
      <w:proofErr w:type="spellStart"/>
      <w:r w:rsidRPr="00A072C7">
        <w:rPr>
          <w:color w:val="000000"/>
        </w:rPr>
        <w:t>pentru</w:t>
      </w:r>
      <w:proofErr w:type="spellEnd"/>
      <w:r w:rsidRPr="00A072C7">
        <w:rPr>
          <w:color w:val="000000"/>
        </w:rPr>
        <w:t xml:space="preserve"> </w:t>
      </w:r>
      <w:proofErr w:type="spellStart"/>
      <w:r w:rsidRPr="00A072C7">
        <w:rPr>
          <w:color w:val="000000"/>
        </w:rPr>
        <w:t>încadrarea</w:t>
      </w:r>
      <w:proofErr w:type="spellEnd"/>
      <w:r w:rsidRPr="00A072C7">
        <w:rPr>
          <w:color w:val="000000"/>
        </w:rPr>
        <w:t xml:space="preserve"> pe </w:t>
      </w:r>
      <w:proofErr w:type="spellStart"/>
      <w:r w:rsidRPr="00A072C7">
        <w:rPr>
          <w:color w:val="000000"/>
        </w:rPr>
        <w:t>strada</w:t>
      </w:r>
      <w:proofErr w:type="spellEnd"/>
      <w:r w:rsidRPr="00A072C7">
        <w:rPr>
          <w:color w:val="000000"/>
        </w:rPr>
        <w:t xml:space="preserve"> </w:t>
      </w:r>
      <w:proofErr w:type="spellStart"/>
      <w:proofErr w:type="gramStart"/>
      <w:r w:rsidRPr="00A072C7">
        <w:rPr>
          <w:color w:val="000000"/>
        </w:rPr>
        <w:t>Oașului</w:t>
      </w:r>
      <w:proofErr w:type="spellEnd"/>
      <w:r w:rsidRPr="00A072C7">
        <w:rPr>
          <w:color w:val="000000"/>
        </w:rPr>
        <w:t>(</w:t>
      </w:r>
      <w:proofErr w:type="spellStart"/>
      <w:proofErr w:type="gramEnd"/>
      <w:r w:rsidRPr="00A072C7">
        <w:rPr>
          <w:color w:val="000000"/>
        </w:rPr>
        <w:t>pentru</w:t>
      </w:r>
      <w:proofErr w:type="spellEnd"/>
      <w:r w:rsidRPr="00A072C7">
        <w:rPr>
          <w:color w:val="000000"/>
        </w:rPr>
        <w:t xml:space="preserve"> </w:t>
      </w:r>
      <w:proofErr w:type="spellStart"/>
      <w:r w:rsidRPr="00A072C7">
        <w:rPr>
          <w:color w:val="000000"/>
        </w:rPr>
        <w:t>cei</w:t>
      </w:r>
      <w:proofErr w:type="spellEnd"/>
      <w:r w:rsidRPr="00A072C7">
        <w:rPr>
          <w:color w:val="000000"/>
        </w:rPr>
        <w:t xml:space="preserve"> care se </w:t>
      </w:r>
      <w:proofErr w:type="spellStart"/>
      <w:r w:rsidRPr="00A072C7">
        <w:rPr>
          <w:color w:val="000000"/>
        </w:rPr>
        <w:t>deplasează</w:t>
      </w:r>
      <w:proofErr w:type="spellEnd"/>
      <w:r w:rsidRPr="00A072C7">
        <w:rPr>
          <w:color w:val="000000"/>
        </w:rPr>
        <w:t xml:space="preserve"> pe </w:t>
      </w:r>
      <w:proofErr w:type="spellStart"/>
      <w:r w:rsidRPr="00A072C7">
        <w:rPr>
          <w:color w:val="000000"/>
        </w:rPr>
        <w:t>direcția</w:t>
      </w:r>
      <w:proofErr w:type="spellEnd"/>
      <w:r w:rsidRPr="00A072C7">
        <w:rPr>
          <w:color w:val="000000"/>
        </w:rPr>
        <w:t xml:space="preserve"> </w:t>
      </w:r>
      <w:proofErr w:type="spellStart"/>
      <w:r w:rsidRPr="00A072C7">
        <w:rPr>
          <w:color w:val="000000"/>
        </w:rPr>
        <w:t>Chinteni</w:t>
      </w:r>
      <w:proofErr w:type="spellEnd"/>
      <w:r w:rsidRPr="00A072C7">
        <w:rPr>
          <w:color w:val="000000"/>
        </w:rPr>
        <w:t xml:space="preserve"> - </w:t>
      </w:r>
      <w:proofErr w:type="spellStart"/>
      <w:r w:rsidRPr="00A072C7">
        <w:rPr>
          <w:color w:val="000000"/>
        </w:rPr>
        <w:t>gară</w:t>
      </w:r>
      <w:proofErr w:type="spellEnd"/>
      <w:r w:rsidRPr="00A072C7">
        <w:rPr>
          <w:color w:val="000000"/>
        </w:rPr>
        <w:t xml:space="preserve">) , </w:t>
      </w:r>
      <w:proofErr w:type="spellStart"/>
      <w:r w:rsidRPr="00A072C7">
        <w:rPr>
          <w:color w:val="000000"/>
        </w:rPr>
        <w:t>având</w:t>
      </w:r>
      <w:proofErr w:type="spellEnd"/>
      <w:r w:rsidRPr="00A072C7">
        <w:rPr>
          <w:color w:val="000000"/>
        </w:rPr>
        <w:t xml:space="preserve"> </w:t>
      </w:r>
      <w:proofErr w:type="spellStart"/>
      <w:r w:rsidRPr="00A072C7">
        <w:rPr>
          <w:color w:val="000000"/>
        </w:rPr>
        <w:t>lățimea</w:t>
      </w:r>
      <w:proofErr w:type="spellEnd"/>
      <w:r w:rsidRPr="00A072C7">
        <w:rPr>
          <w:color w:val="000000"/>
        </w:rPr>
        <w:t xml:space="preserve"> de 3,5 m </w:t>
      </w:r>
      <w:proofErr w:type="spellStart"/>
      <w:r w:rsidRPr="00A072C7">
        <w:rPr>
          <w:color w:val="000000"/>
        </w:rPr>
        <w:t>și</w:t>
      </w:r>
      <w:proofErr w:type="spellEnd"/>
      <w:r w:rsidRPr="00A072C7">
        <w:rPr>
          <w:color w:val="000000"/>
        </w:rPr>
        <w:t xml:space="preserve"> </w:t>
      </w:r>
      <w:proofErr w:type="spellStart"/>
      <w:r w:rsidRPr="00A072C7">
        <w:rPr>
          <w:color w:val="000000"/>
        </w:rPr>
        <w:t>lungimea</w:t>
      </w:r>
      <w:proofErr w:type="spellEnd"/>
      <w:r w:rsidRPr="00A072C7">
        <w:rPr>
          <w:color w:val="000000"/>
        </w:rPr>
        <w:t xml:space="preserve"> de 25 m.</w:t>
      </w:r>
    </w:p>
    <w:p w14:paraId="44D20A70" w14:textId="77777777" w:rsidR="009804EF" w:rsidRPr="00A072C7" w:rsidRDefault="009804EF" w:rsidP="00A072C7">
      <w:pPr>
        <w:pStyle w:val="NormalWeb"/>
        <w:spacing w:before="0" w:beforeAutospacing="0" w:after="0" w:afterAutospacing="0" w:line="276" w:lineRule="auto"/>
        <w:ind w:firstLine="567"/>
        <w:jc w:val="both"/>
      </w:pPr>
      <w:proofErr w:type="spellStart"/>
      <w:r w:rsidRPr="00A072C7">
        <w:rPr>
          <w:color w:val="000000"/>
        </w:rPr>
        <w:t>Racorduri</w:t>
      </w:r>
      <w:proofErr w:type="spellEnd"/>
      <w:r w:rsidRPr="00A072C7">
        <w:rPr>
          <w:color w:val="000000"/>
        </w:rPr>
        <w:t xml:space="preserve"> cu </w:t>
      </w:r>
      <w:proofErr w:type="spellStart"/>
      <w:r w:rsidRPr="00A072C7">
        <w:rPr>
          <w:color w:val="000000"/>
        </w:rPr>
        <w:t>străzile</w:t>
      </w:r>
      <w:proofErr w:type="spellEnd"/>
      <w:r w:rsidRPr="00A072C7">
        <w:rPr>
          <w:color w:val="000000"/>
        </w:rPr>
        <w:t xml:space="preserve"> </w:t>
      </w:r>
      <w:proofErr w:type="spellStart"/>
      <w:r w:rsidRPr="00A072C7">
        <w:rPr>
          <w:color w:val="000000"/>
        </w:rPr>
        <w:t>laterale</w:t>
      </w:r>
      <w:proofErr w:type="spellEnd"/>
      <w:r w:rsidRPr="00A072C7">
        <w:rPr>
          <w:color w:val="000000"/>
        </w:rPr>
        <w:t xml:space="preserve"> </w:t>
      </w:r>
      <w:proofErr w:type="spellStart"/>
      <w:r w:rsidRPr="00A072C7">
        <w:rPr>
          <w:color w:val="000000"/>
        </w:rPr>
        <w:t>având</w:t>
      </w:r>
      <w:proofErr w:type="spellEnd"/>
      <w:r w:rsidRPr="00A072C7">
        <w:rPr>
          <w:color w:val="000000"/>
        </w:rPr>
        <w:t xml:space="preserve"> raza </w:t>
      </w:r>
      <w:proofErr w:type="spellStart"/>
      <w:r w:rsidRPr="00A072C7">
        <w:rPr>
          <w:color w:val="000000"/>
        </w:rPr>
        <w:t>minimă</w:t>
      </w:r>
      <w:proofErr w:type="spellEnd"/>
      <w:r w:rsidRPr="00A072C7">
        <w:rPr>
          <w:color w:val="000000"/>
        </w:rPr>
        <w:t xml:space="preserve"> de 10.00 m. </w:t>
      </w:r>
      <w:proofErr w:type="spellStart"/>
      <w:r w:rsidRPr="00A072C7">
        <w:rPr>
          <w:color w:val="000000"/>
        </w:rPr>
        <w:t>Lățimea</w:t>
      </w:r>
      <w:proofErr w:type="spellEnd"/>
      <w:r w:rsidRPr="00A072C7">
        <w:rPr>
          <w:color w:val="000000"/>
        </w:rPr>
        <w:t xml:space="preserve"> </w:t>
      </w:r>
      <w:proofErr w:type="spellStart"/>
      <w:r w:rsidRPr="00A072C7">
        <w:rPr>
          <w:color w:val="000000"/>
        </w:rPr>
        <w:t>părții</w:t>
      </w:r>
      <w:proofErr w:type="spellEnd"/>
      <w:r w:rsidRPr="00A072C7">
        <w:rPr>
          <w:color w:val="000000"/>
        </w:rPr>
        <w:t xml:space="preserve"> </w:t>
      </w:r>
      <w:proofErr w:type="spellStart"/>
      <w:r w:rsidRPr="00A072C7">
        <w:rPr>
          <w:color w:val="000000"/>
        </w:rPr>
        <w:t>carosabile</w:t>
      </w:r>
      <w:proofErr w:type="spellEnd"/>
      <w:r w:rsidRPr="00A072C7">
        <w:rPr>
          <w:color w:val="000000"/>
        </w:rPr>
        <w:t xml:space="preserve"> de pe </w:t>
      </w:r>
      <w:proofErr w:type="spellStart"/>
      <w:r w:rsidRPr="00A072C7">
        <w:rPr>
          <w:color w:val="000000"/>
        </w:rPr>
        <w:t>străzile</w:t>
      </w:r>
      <w:proofErr w:type="spellEnd"/>
      <w:r w:rsidRPr="00A072C7">
        <w:rPr>
          <w:color w:val="000000"/>
        </w:rPr>
        <w:t xml:space="preserve"> </w:t>
      </w:r>
      <w:proofErr w:type="spellStart"/>
      <w:r w:rsidRPr="00A072C7">
        <w:rPr>
          <w:color w:val="000000"/>
        </w:rPr>
        <w:t>laterale</w:t>
      </w:r>
      <w:proofErr w:type="spellEnd"/>
      <w:r w:rsidRPr="00A072C7">
        <w:rPr>
          <w:color w:val="000000"/>
        </w:rPr>
        <w:t xml:space="preserve"> </w:t>
      </w:r>
      <w:proofErr w:type="spellStart"/>
      <w:r w:rsidRPr="00A072C7">
        <w:rPr>
          <w:color w:val="000000"/>
        </w:rPr>
        <w:t>este</w:t>
      </w:r>
      <w:proofErr w:type="spellEnd"/>
      <w:r w:rsidRPr="00A072C7">
        <w:rPr>
          <w:color w:val="000000"/>
        </w:rPr>
        <w:t xml:space="preserve"> de 6.00 - 7.00 m.</w:t>
      </w:r>
    </w:p>
    <w:p w14:paraId="48E7499F" w14:textId="77777777" w:rsidR="009804EF" w:rsidRPr="00A072C7" w:rsidRDefault="009804EF" w:rsidP="00A072C7">
      <w:pPr>
        <w:pStyle w:val="NormalWeb"/>
        <w:spacing w:before="0" w:beforeAutospacing="0" w:after="0" w:afterAutospacing="0" w:line="276" w:lineRule="auto"/>
        <w:ind w:firstLine="567"/>
        <w:jc w:val="both"/>
      </w:pPr>
      <w:proofErr w:type="spellStart"/>
      <w:r w:rsidRPr="00A072C7">
        <w:rPr>
          <w:color w:val="000000"/>
        </w:rPr>
        <w:t>Intersecție</w:t>
      </w:r>
      <w:proofErr w:type="spellEnd"/>
      <w:r w:rsidRPr="00A072C7">
        <w:rPr>
          <w:color w:val="000000"/>
        </w:rPr>
        <w:t xml:space="preserve"> </w:t>
      </w:r>
      <w:proofErr w:type="spellStart"/>
      <w:r w:rsidRPr="00A072C7">
        <w:rPr>
          <w:color w:val="000000"/>
        </w:rPr>
        <w:t>giratorie</w:t>
      </w:r>
      <w:proofErr w:type="spellEnd"/>
      <w:r w:rsidRPr="00A072C7">
        <w:rPr>
          <w:color w:val="000000"/>
        </w:rPr>
        <w:t xml:space="preserve"> </w:t>
      </w:r>
      <w:proofErr w:type="spellStart"/>
      <w:r w:rsidRPr="00A072C7">
        <w:rPr>
          <w:color w:val="000000"/>
        </w:rPr>
        <w:t>amenajată</w:t>
      </w:r>
      <w:proofErr w:type="spellEnd"/>
      <w:r w:rsidRPr="00A072C7">
        <w:rPr>
          <w:color w:val="000000"/>
        </w:rPr>
        <w:t xml:space="preserve"> </w:t>
      </w:r>
      <w:proofErr w:type="spellStart"/>
      <w:r w:rsidRPr="00A072C7">
        <w:rPr>
          <w:color w:val="000000"/>
        </w:rPr>
        <w:t>în</w:t>
      </w:r>
      <w:proofErr w:type="spellEnd"/>
      <w:r w:rsidRPr="00A072C7">
        <w:rPr>
          <w:color w:val="000000"/>
        </w:rPr>
        <w:t xml:space="preserve"> zona </w:t>
      </w:r>
      <w:proofErr w:type="spellStart"/>
      <w:r w:rsidRPr="00A072C7">
        <w:rPr>
          <w:color w:val="000000"/>
        </w:rPr>
        <w:t>intersecției</w:t>
      </w:r>
      <w:proofErr w:type="spellEnd"/>
      <w:r w:rsidRPr="00A072C7">
        <w:rPr>
          <w:color w:val="000000"/>
        </w:rPr>
        <w:t xml:space="preserve"> </w:t>
      </w:r>
      <w:proofErr w:type="spellStart"/>
      <w:r w:rsidRPr="00A072C7">
        <w:rPr>
          <w:color w:val="000000"/>
        </w:rPr>
        <w:t>Străzii</w:t>
      </w:r>
      <w:proofErr w:type="spellEnd"/>
      <w:r w:rsidRPr="00A072C7">
        <w:rPr>
          <w:color w:val="000000"/>
        </w:rPr>
        <w:t xml:space="preserve"> </w:t>
      </w:r>
      <w:proofErr w:type="spellStart"/>
      <w:r w:rsidRPr="00A072C7">
        <w:rPr>
          <w:color w:val="000000"/>
        </w:rPr>
        <w:t>Oașului</w:t>
      </w:r>
      <w:proofErr w:type="spellEnd"/>
      <w:r w:rsidRPr="00A072C7">
        <w:rPr>
          <w:color w:val="000000"/>
        </w:rPr>
        <w:t xml:space="preserve"> cu B-</w:t>
      </w:r>
      <w:proofErr w:type="spellStart"/>
      <w:r w:rsidRPr="00A072C7">
        <w:rPr>
          <w:color w:val="000000"/>
        </w:rPr>
        <w:t>dul</w:t>
      </w:r>
      <w:proofErr w:type="spellEnd"/>
      <w:r w:rsidRPr="00A072C7">
        <w:rPr>
          <w:color w:val="000000"/>
        </w:rPr>
        <w:t xml:space="preserve">. </w:t>
      </w:r>
      <w:proofErr w:type="spellStart"/>
      <w:r w:rsidRPr="00A072C7">
        <w:rPr>
          <w:color w:val="000000"/>
        </w:rPr>
        <w:t>Muncii</w:t>
      </w:r>
      <w:proofErr w:type="spellEnd"/>
      <w:r w:rsidRPr="00A072C7">
        <w:rPr>
          <w:color w:val="000000"/>
        </w:rPr>
        <w:t xml:space="preserve"> cu raza </w:t>
      </w:r>
      <w:proofErr w:type="spellStart"/>
      <w:r w:rsidRPr="00A072C7">
        <w:rPr>
          <w:color w:val="000000"/>
        </w:rPr>
        <w:t>interioară</w:t>
      </w:r>
      <w:proofErr w:type="spellEnd"/>
      <w:r w:rsidRPr="00A072C7">
        <w:rPr>
          <w:color w:val="000000"/>
        </w:rPr>
        <w:t xml:space="preserve"> de 22,00 m </w:t>
      </w:r>
      <w:proofErr w:type="spellStart"/>
      <w:r w:rsidRPr="00A072C7">
        <w:rPr>
          <w:color w:val="000000"/>
        </w:rPr>
        <w:t>și</w:t>
      </w:r>
      <w:proofErr w:type="spellEnd"/>
      <w:r w:rsidRPr="00A072C7">
        <w:rPr>
          <w:color w:val="000000"/>
        </w:rPr>
        <w:t xml:space="preserve"> </w:t>
      </w:r>
      <w:proofErr w:type="spellStart"/>
      <w:r w:rsidRPr="00A072C7">
        <w:rPr>
          <w:color w:val="000000"/>
        </w:rPr>
        <w:t>lățimea</w:t>
      </w:r>
      <w:proofErr w:type="spellEnd"/>
      <w:r w:rsidRPr="00A072C7">
        <w:rPr>
          <w:color w:val="000000"/>
        </w:rPr>
        <w:t xml:space="preserve"> </w:t>
      </w:r>
      <w:proofErr w:type="spellStart"/>
      <w:r w:rsidRPr="00A072C7">
        <w:rPr>
          <w:color w:val="000000"/>
        </w:rPr>
        <w:t>căii</w:t>
      </w:r>
      <w:proofErr w:type="spellEnd"/>
      <w:r w:rsidRPr="00A072C7">
        <w:rPr>
          <w:color w:val="000000"/>
        </w:rPr>
        <w:t xml:space="preserve"> </w:t>
      </w:r>
      <w:proofErr w:type="spellStart"/>
      <w:r w:rsidRPr="00A072C7">
        <w:rPr>
          <w:color w:val="000000"/>
        </w:rPr>
        <w:t>inelare</w:t>
      </w:r>
      <w:proofErr w:type="spellEnd"/>
      <w:r w:rsidRPr="00A072C7">
        <w:rPr>
          <w:color w:val="000000"/>
        </w:rPr>
        <w:t xml:space="preserve"> de 7,00 m. </w:t>
      </w:r>
      <w:proofErr w:type="spellStart"/>
      <w:r w:rsidRPr="00A072C7">
        <w:rPr>
          <w:color w:val="000000"/>
        </w:rPr>
        <w:t>Intersecția</w:t>
      </w:r>
      <w:proofErr w:type="spellEnd"/>
      <w:r w:rsidRPr="00A072C7">
        <w:rPr>
          <w:color w:val="000000"/>
        </w:rPr>
        <w:t xml:space="preserve"> </w:t>
      </w:r>
      <w:proofErr w:type="spellStart"/>
      <w:r w:rsidRPr="00A072C7">
        <w:rPr>
          <w:color w:val="000000"/>
        </w:rPr>
        <w:t>va</w:t>
      </w:r>
      <w:proofErr w:type="spellEnd"/>
      <w:r w:rsidRPr="00A072C7">
        <w:rPr>
          <w:color w:val="000000"/>
        </w:rPr>
        <w:t xml:space="preserve"> </w:t>
      </w:r>
      <w:proofErr w:type="spellStart"/>
      <w:r w:rsidRPr="00A072C7">
        <w:rPr>
          <w:color w:val="000000"/>
        </w:rPr>
        <w:t>avea</w:t>
      </w:r>
      <w:proofErr w:type="spellEnd"/>
      <w:r w:rsidRPr="00A072C7">
        <w:rPr>
          <w:color w:val="000000"/>
        </w:rPr>
        <w:t xml:space="preserve"> 5 </w:t>
      </w:r>
      <w:proofErr w:type="spellStart"/>
      <w:r w:rsidRPr="00A072C7">
        <w:rPr>
          <w:color w:val="000000"/>
        </w:rPr>
        <w:t>brațe</w:t>
      </w:r>
      <w:proofErr w:type="spellEnd"/>
      <w:r w:rsidRPr="00A072C7">
        <w:rPr>
          <w:color w:val="000000"/>
        </w:rPr>
        <w:t xml:space="preserve"> </w:t>
      </w:r>
      <w:proofErr w:type="gramStart"/>
      <w:r w:rsidRPr="00A072C7">
        <w:rPr>
          <w:color w:val="000000"/>
        </w:rPr>
        <w:t>( 4</w:t>
      </w:r>
      <w:proofErr w:type="gramEnd"/>
      <w:r w:rsidRPr="00A072C7">
        <w:rPr>
          <w:color w:val="000000"/>
        </w:rPr>
        <w:t xml:space="preserve"> </w:t>
      </w:r>
      <w:proofErr w:type="spellStart"/>
      <w:r w:rsidRPr="00A072C7">
        <w:rPr>
          <w:color w:val="000000"/>
        </w:rPr>
        <w:t>intrare</w:t>
      </w:r>
      <w:proofErr w:type="spellEnd"/>
      <w:r w:rsidRPr="00A072C7">
        <w:rPr>
          <w:color w:val="000000"/>
        </w:rPr>
        <w:t>/</w:t>
      </w:r>
      <w:proofErr w:type="spellStart"/>
      <w:r w:rsidRPr="00A072C7">
        <w:rPr>
          <w:color w:val="000000"/>
        </w:rPr>
        <w:t>ieșire</w:t>
      </w:r>
      <w:proofErr w:type="spellEnd"/>
      <w:r w:rsidRPr="00A072C7">
        <w:rPr>
          <w:color w:val="000000"/>
        </w:rPr>
        <w:t xml:space="preserve"> </w:t>
      </w:r>
      <w:proofErr w:type="spellStart"/>
      <w:r w:rsidRPr="00A072C7">
        <w:rPr>
          <w:color w:val="000000"/>
        </w:rPr>
        <w:t>și</w:t>
      </w:r>
      <w:proofErr w:type="spellEnd"/>
      <w:r w:rsidRPr="00A072C7">
        <w:rPr>
          <w:color w:val="000000"/>
        </w:rPr>
        <w:t xml:space="preserve"> </w:t>
      </w:r>
      <w:proofErr w:type="spellStart"/>
      <w:r w:rsidRPr="00A072C7">
        <w:rPr>
          <w:color w:val="000000"/>
        </w:rPr>
        <w:t>unul</w:t>
      </w:r>
      <w:proofErr w:type="spellEnd"/>
      <w:r w:rsidRPr="00A072C7">
        <w:rPr>
          <w:color w:val="000000"/>
        </w:rPr>
        <w:t xml:space="preserve"> </w:t>
      </w:r>
      <w:proofErr w:type="spellStart"/>
      <w:r w:rsidRPr="00A072C7">
        <w:rPr>
          <w:color w:val="000000"/>
        </w:rPr>
        <w:t>doar</w:t>
      </w:r>
      <w:proofErr w:type="spellEnd"/>
      <w:r w:rsidRPr="00A072C7">
        <w:rPr>
          <w:color w:val="000000"/>
        </w:rPr>
        <w:t xml:space="preserve"> </w:t>
      </w:r>
      <w:proofErr w:type="spellStart"/>
      <w:r w:rsidRPr="00A072C7">
        <w:rPr>
          <w:color w:val="000000"/>
        </w:rPr>
        <w:t>pentru</w:t>
      </w:r>
      <w:proofErr w:type="spellEnd"/>
      <w:r w:rsidRPr="00A072C7">
        <w:rPr>
          <w:color w:val="000000"/>
        </w:rPr>
        <w:t xml:space="preserve"> </w:t>
      </w:r>
      <w:proofErr w:type="spellStart"/>
      <w:r w:rsidRPr="00A072C7">
        <w:rPr>
          <w:color w:val="000000"/>
        </w:rPr>
        <w:t>ieșire</w:t>
      </w:r>
      <w:proofErr w:type="spellEnd"/>
      <w:r w:rsidRPr="00A072C7">
        <w:rPr>
          <w:color w:val="000000"/>
        </w:rPr>
        <w:t>).</w:t>
      </w:r>
    </w:p>
    <w:p w14:paraId="6C0037EB" w14:textId="77777777" w:rsidR="009804EF" w:rsidRPr="00A072C7" w:rsidRDefault="009804EF" w:rsidP="00A072C7">
      <w:pPr>
        <w:pStyle w:val="NormalWeb"/>
        <w:spacing w:before="0" w:beforeAutospacing="0" w:after="0" w:afterAutospacing="0" w:line="276" w:lineRule="auto"/>
        <w:ind w:firstLine="567"/>
        <w:jc w:val="both"/>
      </w:pPr>
      <w:proofErr w:type="spellStart"/>
      <w:r w:rsidRPr="00A072C7">
        <w:rPr>
          <w:color w:val="000000"/>
        </w:rPr>
        <w:t>Pasaj</w:t>
      </w:r>
      <w:proofErr w:type="spellEnd"/>
      <w:r w:rsidRPr="00A072C7">
        <w:rPr>
          <w:color w:val="000000"/>
        </w:rPr>
        <w:t xml:space="preserve"> </w:t>
      </w:r>
      <w:proofErr w:type="spellStart"/>
      <w:r w:rsidRPr="00A072C7">
        <w:rPr>
          <w:color w:val="000000"/>
        </w:rPr>
        <w:t>subteran</w:t>
      </w:r>
      <w:proofErr w:type="spellEnd"/>
      <w:r w:rsidRPr="00A072C7">
        <w:rPr>
          <w:color w:val="000000"/>
        </w:rPr>
        <w:t>:</w:t>
      </w:r>
    </w:p>
    <w:p w14:paraId="5F6E266F" w14:textId="77777777" w:rsidR="009804EF" w:rsidRPr="00A072C7" w:rsidRDefault="009804EF" w:rsidP="00A072C7">
      <w:pPr>
        <w:pStyle w:val="NormalWeb"/>
        <w:numPr>
          <w:ilvl w:val="0"/>
          <w:numId w:val="48"/>
        </w:numPr>
        <w:spacing w:before="0" w:beforeAutospacing="0" w:after="0" w:afterAutospacing="0" w:line="276" w:lineRule="auto"/>
        <w:ind w:left="0" w:firstLine="567"/>
        <w:jc w:val="both"/>
        <w:textAlignment w:val="baseline"/>
        <w:rPr>
          <w:color w:val="000000"/>
        </w:rPr>
      </w:pPr>
      <w:proofErr w:type="spellStart"/>
      <w:r w:rsidRPr="00A072C7">
        <w:rPr>
          <w:color w:val="000000"/>
        </w:rPr>
        <w:t>Lungime</w:t>
      </w:r>
      <w:proofErr w:type="spellEnd"/>
      <w:r w:rsidRPr="00A072C7">
        <w:rPr>
          <w:color w:val="000000"/>
        </w:rPr>
        <w:t xml:space="preserve"> </w:t>
      </w:r>
      <w:proofErr w:type="spellStart"/>
      <w:r w:rsidRPr="00A072C7">
        <w:rPr>
          <w:color w:val="000000"/>
        </w:rPr>
        <w:t>totală</w:t>
      </w:r>
      <w:proofErr w:type="spellEnd"/>
      <w:r w:rsidRPr="00A072C7">
        <w:rPr>
          <w:color w:val="000000"/>
        </w:rPr>
        <w:t xml:space="preserve"> </w:t>
      </w:r>
      <w:proofErr w:type="spellStart"/>
      <w:r w:rsidRPr="00A072C7">
        <w:rPr>
          <w:color w:val="000000"/>
        </w:rPr>
        <w:t>pasaj</w:t>
      </w:r>
      <w:proofErr w:type="spellEnd"/>
      <w:r w:rsidRPr="00A072C7">
        <w:rPr>
          <w:color w:val="000000"/>
        </w:rPr>
        <w:t xml:space="preserve"> 275 m;</w:t>
      </w:r>
    </w:p>
    <w:p w14:paraId="1FC5581A" w14:textId="77777777" w:rsidR="009804EF" w:rsidRPr="00A072C7" w:rsidRDefault="009804EF" w:rsidP="00A072C7">
      <w:pPr>
        <w:pStyle w:val="NormalWeb"/>
        <w:numPr>
          <w:ilvl w:val="0"/>
          <w:numId w:val="48"/>
        </w:numPr>
        <w:spacing w:before="0" w:beforeAutospacing="0" w:after="0" w:afterAutospacing="0" w:line="276" w:lineRule="auto"/>
        <w:ind w:left="0" w:firstLine="567"/>
        <w:jc w:val="both"/>
        <w:textAlignment w:val="baseline"/>
        <w:rPr>
          <w:color w:val="000000"/>
        </w:rPr>
      </w:pPr>
      <w:proofErr w:type="spellStart"/>
      <w:r w:rsidRPr="00A072C7">
        <w:rPr>
          <w:color w:val="000000"/>
        </w:rPr>
        <w:t>Lungime</w:t>
      </w:r>
      <w:proofErr w:type="spellEnd"/>
      <w:r w:rsidRPr="00A072C7">
        <w:rPr>
          <w:color w:val="000000"/>
        </w:rPr>
        <w:t xml:space="preserve"> rampa 1: 91 m;</w:t>
      </w:r>
    </w:p>
    <w:p w14:paraId="70D1A6DF" w14:textId="77777777" w:rsidR="009804EF" w:rsidRPr="00A072C7" w:rsidRDefault="009804EF" w:rsidP="00A072C7">
      <w:pPr>
        <w:pStyle w:val="NormalWeb"/>
        <w:numPr>
          <w:ilvl w:val="0"/>
          <w:numId w:val="48"/>
        </w:numPr>
        <w:spacing w:before="0" w:beforeAutospacing="0" w:after="0" w:afterAutospacing="0" w:line="276" w:lineRule="auto"/>
        <w:ind w:left="0" w:firstLine="567"/>
        <w:jc w:val="both"/>
        <w:textAlignment w:val="baseline"/>
        <w:rPr>
          <w:color w:val="000000"/>
        </w:rPr>
      </w:pPr>
      <w:proofErr w:type="spellStart"/>
      <w:r w:rsidRPr="00A072C7">
        <w:rPr>
          <w:color w:val="000000"/>
        </w:rPr>
        <w:t>Lungime</w:t>
      </w:r>
      <w:proofErr w:type="spellEnd"/>
      <w:r w:rsidRPr="00A072C7">
        <w:rPr>
          <w:color w:val="000000"/>
        </w:rPr>
        <w:t xml:space="preserve"> </w:t>
      </w:r>
      <w:proofErr w:type="spellStart"/>
      <w:r w:rsidRPr="00A072C7">
        <w:rPr>
          <w:color w:val="000000"/>
        </w:rPr>
        <w:t>pasaj</w:t>
      </w:r>
      <w:proofErr w:type="spellEnd"/>
      <w:r w:rsidRPr="00A072C7">
        <w:rPr>
          <w:color w:val="000000"/>
        </w:rPr>
        <w:t xml:space="preserve"> </w:t>
      </w:r>
      <w:proofErr w:type="spellStart"/>
      <w:r w:rsidRPr="00A072C7">
        <w:rPr>
          <w:color w:val="000000"/>
        </w:rPr>
        <w:t>subteran</w:t>
      </w:r>
      <w:proofErr w:type="spellEnd"/>
      <w:r w:rsidRPr="00A072C7">
        <w:rPr>
          <w:color w:val="000000"/>
        </w:rPr>
        <w:t xml:space="preserve"> 85 m;</w:t>
      </w:r>
    </w:p>
    <w:p w14:paraId="35FBB984" w14:textId="77777777" w:rsidR="009804EF" w:rsidRPr="00A072C7" w:rsidRDefault="009804EF" w:rsidP="00A072C7">
      <w:pPr>
        <w:pStyle w:val="NormalWeb"/>
        <w:numPr>
          <w:ilvl w:val="0"/>
          <w:numId w:val="48"/>
        </w:numPr>
        <w:spacing w:before="0" w:beforeAutospacing="0" w:after="0" w:afterAutospacing="0" w:line="276" w:lineRule="auto"/>
        <w:ind w:left="0" w:firstLine="567"/>
        <w:jc w:val="both"/>
        <w:textAlignment w:val="baseline"/>
        <w:rPr>
          <w:color w:val="000000"/>
        </w:rPr>
      </w:pPr>
      <w:proofErr w:type="spellStart"/>
      <w:r w:rsidRPr="00A072C7">
        <w:rPr>
          <w:color w:val="000000"/>
        </w:rPr>
        <w:t>Lungime</w:t>
      </w:r>
      <w:proofErr w:type="spellEnd"/>
      <w:r w:rsidRPr="00A072C7">
        <w:rPr>
          <w:color w:val="000000"/>
        </w:rPr>
        <w:t xml:space="preserve"> rampa 2: 99 m;</w:t>
      </w:r>
    </w:p>
    <w:p w14:paraId="1508C436" w14:textId="77777777" w:rsidR="009804EF" w:rsidRPr="00A072C7" w:rsidRDefault="009804EF" w:rsidP="00A072C7">
      <w:pPr>
        <w:pStyle w:val="NormalWeb"/>
        <w:numPr>
          <w:ilvl w:val="0"/>
          <w:numId w:val="48"/>
        </w:numPr>
        <w:spacing w:before="0" w:beforeAutospacing="0" w:after="0" w:afterAutospacing="0" w:line="276" w:lineRule="auto"/>
        <w:ind w:left="0" w:firstLine="567"/>
        <w:jc w:val="both"/>
        <w:textAlignment w:val="baseline"/>
        <w:rPr>
          <w:color w:val="000000"/>
        </w:rPr>
      </w:pPr>
      <w:proofErr w:type="spellStart"/>
      <w:r w:rsidRPr="00A072C7">
        <w:rPr>
          <w:color w:val="000000"/>
        </w:rPr>
        <w:t>Lățime</w:t>
      </w:r>
      <w:proofErr w:type="spellEnd"/>
      <w:r w:rsidRPr="00A072C7">
        <w:rPr>
          <w:color w:val="000000"/>
        </w:rPr>
        <w:t xml:space="preserve"> </w:t>
      </w:r>
      <w:proofErr w:type="spellStart"/>
      <w:r w:rsidRPr="00A072C7">
        <w:rPr>
          <w:color w:val="000000"/>
        </w:rPr>
        <w:t>bandă</w:t>
      </w:r>
      <w:proofErr w:type="spellEnd"/>
      <w:r w:rsidRPr="00A072C7">
        <w:rPr>
          <w:color w:val="000000"/>
        </w:rPr>
        <w:t>/</w:t>
      </w:r>
      <w:proofErr w:type="spellStart"/>
      <w:r w:rsidRPr="00A072C7">
        <w:rPr>
          <w:color w:val="000000"/>
        </w:rPr>
        <w:t>rampă</w:t>
      </w:r>
      <w:proofErr w:type="spellEnd"/>
      <w:r w:rsidRPr="00A072C7">
        <w:rPr>
          <w:color w:val="000000"/>
        </w:rPr>
        <w:t xml:space="preserve"> de </w:t>
      </w:r>
      <w:proofErr w:type="spellStart"/>
      <w:r w:rsidRPr="00A072C7">
        <w:rPr>
          <w:color w:val="000000"/>
        </w:rPr>
        <w:t>urcare</w:t>
      </w:r>
      <w:proofErr w:type="spellEnd"/>
      <w:r w:rsidRPr="00A072C7">
        <w:rPr>
          <w:color w:val="000000"/>
        </w:rPr>
        <w:t>/</w:t>
      </w:r>
      <w:proofErr w:type="spellStart"/>
      <w:r w:rsidRPr="00A072C7">
        <w:rPr>
          <w:color w:val="000000"/>
        </w:rPr>
        <w:t>coborâre</w:t>
      </w:r>
      <w:proofErr w:type="spellEnd"/>
      <w:r w:rsidRPr="00A072C7">
        <w:rPr>
          <w:color w:val="000000"/>
        </w:rPr>
        <w:t xml:space="preserve"> 2x4.00m;</w:t>
      </w:r>
    </w:p>
    <w:p w14:paraId="0C5C1B7F" w14:textId="77777777" w:rsidR="009804EF" w:rsidRPr="00A072C7" w:rsidRDefault="009804EF" w:rsidP="00A072C7">
      <w:pPr>
        <w:pStyle w:val="NormalWeb"/>
        <w:numPr>
          <w:ilvl w:val="0"/>
          <w:numId w:val="48"/>
        </w:numPr>
        <w:spacing w:before="0" w:beforeAutospacing="0" w:after="0" w:afterAutospacing="0" w:line="276" w:lineRule="auto"/>
        <w:ind w:left="0" w:firstLine="567"/>
        <w:jc w:val="both"/>
        <w:textAlignment w:val="baseline"/>
        <w:rPr>
          <w:color w:val="000000"/>
        </w:rPr>
      </w:pPr>
      <w:proofErr w:type="spellStart"/>
      <w:r w:rsidRPr="00A072C7">
        <w:rPr>
          <w:color w:val="000000"/>
        </w:rPr>
        <w:t>Gabarit</w:t>
      </w:r>
      <w:proofErr w:type="spellEnd"/>
      <w:r w:rsidRPr="00A072C7">
        <w:rPr>
          <w:color w:val="000000"/>
        </w:rPr>
        <w:t xml:space="preserve"> pe </w:t>
      </w:r>
      <w:proofErr w:type="spellStart"/>
      <w:r w:rsidRPr="00A072C7">
        <w:rPr>
          <w:color w:val="000000"/>
        </w:rPr>
        <w:t>verticală</w:t>
      </w:r>
      <w:proofErr w:type="spellEnd"/>
      <w:r w:rsidRPr="00A072C7">
        <w:rPr>
          <w:color w:val="000000"/>
        </w:rPr>
        <w:t xml:space="preserve"> </w:t>
      </w:r>
      <w:proofErr w:type="spellStart"/>
      <w:r w:rsidRPr="00A072C7">
        <w:rPr>
          <w:color w:val="000000"/>
        </w:rPr>
        <w:t>în</w:t>
      </w:r>
      <w:proofErr w:type="spellEnd"/>
      <w:r w:rsidRPr="00A072C7">
        <w:rPr>
          <w:color w:val="000000"/>
        </w:rPr>
        <w:t xml:space="preserve"> </w:t>
      </w:r>
      <w:proofErr w:type="spellStart"/>
      <w:r w:rsidRPr="00A072C7">
        <w:rPr>
          <w:color w:val="000000"/>
        </w:rPr>
        <w:t>pasaj</w:t>
      </w:r>
      <w:proofErr w:type="spellEnd"/>
      <w:r w:rsidRPr="00A072C7">
        <w:rPr>
          <w:color w:val="000000"/>
        </w:rPr>
        <w:t>: min. 4,50 m;</w:t>
      </w:r>
    </w:p>
    <w:p w14:paraId="44977C60" w14:textId="77777777" w:rsidR="009804EF" w:rsidRPr="00A072C7" w:rsidRDefault="009804EF" w:rsidP="00A072C7">
      <w:pPr>
        <w:pStyle w:val="NormalWeb"/>
        <w:numPr>
          <w:ilvl w:val="0"/>
          <w:numId w:val="48"/>
        </w:numPr>
        <w:spacing w:before="0" w:beforeAutospacing="0" w:after="0" w:afterAutospacing="0" w:line="276" w:lineRule="auto"/>
        <w:ind w:left="0" w:firstLine="567"/>
        <w:jc w:val="both"/>
        <w:textAlignment w:val="baseline"/>
        <w:rPr>
          <w:color w:val="000000"/>
        </w:rPr>
      </w:pPr>
      <w:proofErr w:type="spellStart"/>
      <w:r w:rsidRPr="00A072C7">
        <w:rPr>
          <w:color w:val="000000"/>
        </w:rPr>
        <w:t>Lățime</w:t>
      </w:r>
      <w:proofErr w:type="spellEnd"/>
      <w:r w:rsidRPr="00A072C7">
        <w:rPr>
          <w:color w:val="000000"/>
        </w:rPr>
        <w:t xml:space="preserve"> </w:t>
      </w:r>
      <w:proofErr w:type="spellStart"/>
      <w:r w:rsidRPr="00A072C7">
        <w:rPr>
          <w:color w:val="000000"/>
        </w:rPr>
        <w:t>bretea</w:t>
      </w:r>
      <w:proofErr w:type="spellEnd"/>
      <w:r w:rsidRPr="00A072C7">
        <w:rPr>
          <w:color w:val="000000"/>
        </w:rPr>
        <w:t xml:space="preserve"> </w:t>
      </w:r>
      <w:proofErr w:type="spellStart"/>
      <w:r w:rsidRPr="00A072C7">
        <w:rPr>
          <w:color w:val="000000"/>
        </w:rPr>
        <w:t>laterală</w:t>
      </w:r>
      <w:proofErr w:type="spellEnd"/>
      <w:r w:rsidRPr="00A072C7">
        <w:rPr>
          <w:color w:val="000000"/>
        </w:rPr>
        <w:t xml:space="preserve"> (la </w:t>
      </w:r>
      <w:proofErr w:type="spellStart"/>
      <w:r w:rsidRPr="00A072C7">
        <w:rPr>
          <w:color w:val="000000"/>
        </w:rPr>
        <w:t>nivel</w:t>
      </w:r>
      <w:proofErr w:type="spellEnd"/>
      <w:r w:rsidRPr="00A072C7">
        <w:rPr>
          <w:color w:val="000000"/>
        </w:rPr>
        <w:t>) 2x3,50 m;</w:t>
      </w:r>
    </w:p>
    <w:p w14:paraId="028B5348" w14:textId="77777777" w:rsidR="009804EF" w:rsidRPr="00A072C7" w:rsidRDefault="009804EF" w:rsidP="00A072C7">
      <w:pPr>
        <w:pStyle w:val="NormalWeb"/>
        <w:numPr>
          <w:ilvl w:val="0"/>
          <w:numId w:val="48"/>
        </w:numPr>
        <w:spacing w:before="0" w:beforeAutospacing="0" w:after="0" w:afterAutospacing="0" w:line="276" w:lineRule="auto"/>
        <w:ind w:left="0" w:firstLine="567"/>
        <w:jc w:val="both"/>
        <w:textAlignment w:val="baseline"/>
        <w:rPr>
          <w:color w:val="000000"/>
        </w:rPr>
      </w:pPr>
      <w:proofErr w:type="spellStart"/>
      <w:r w:rsidRPr="00A072C7">
        <w:rPr>
          <w:color w:val="000000"/>
        </w:rPr>
        <w:t>Intersecție</w:t>
      </w:r>
      <w:proofErr w:type="spellEnd"/>
      <w:r w:rsidRPr="00A072C7">
        <w:rPr>
          <w:color w:val="000000"/>
        </w:rPr>
        <w:t xml:space="preserve"> </w:t>
      </w:r>
      <w:proofErr w:type="spellStart"/>
      <w:r w:rsidRPr="00A072C7">
        <w:rPr>
          <w:color w:val="000000"/>
        </w:rPr>
        <w:t>giratorie</w:t>
      </w:r>
      <w:proofErr w:type="spellEnd"/>
      <w:r w:rsidRPr="00A072C7">
        <w:rPr>
          <w:color w:val="000000"/>
        </w:rPr>
        <w:t>;</w:t>
      </w:r>
    </w:p>
    <w:p w14:paraId="3606B3EB" w14:textId="77777777" w:rsidR="009804EF" w:rsidRPr="00A072C7" w:rsidRDefault="009804EF" w:rsidP="00A072C7">
      <w:pPr>
        <w:pStyle w:val="NormalWeb"/>
        <w:numPr>
          <w:ilvl w:val="0"/>
          <w:numId w:val="48"/>
        </w:numPr>
        <w:spacing w:before="0" w:beforeAutospacing="0" w:after="0" w:afterAutospacing="0" w:line="276" w:lineRule="auto"/>
        <w:ind w:left="0" w:firstLine="567"/>
        <w:jc w:val="both"/>
        <w:textAlignment w:val="baseline"/>
        <w:rPr>
          <w:color w:val="000000"/>
        </w:rPr>
      </w:pPr>
      <w:r w:rsidRPr="00A072C7">
        <w:rPr>
          <w:color w:val="000000"/>
        </w:rPr>
        <w:t xml:space="preserve">Raza </w:t>
      </w:r>
      <w:proofErr w:type="spellStart"/>
      <w:proofErr w:type="gramStart"/>
      <w:r w:rsidRPr="00A072C7">
        <w:rPr>
          <w:color w:val="000000"/>
        </w:rPr>
        <w:t>interioară</w:t>
      </w:r>
      <w:proofErr w:type="spellEnd"/>
      <w:r w:rsidRPr="00A072C7">
        <w:rPr>
          <w:color w:val="000000"/>
        </w:rPr>
        <w:t>  22.00</w:t>
      </w:r>
      <w:proofErr w:type="gramEnd"/>
      <w:r w:rsidRPr="00A072C7">
        <w:rPr>
          <w:color w:val="000000"/>
        </w:rPr>
        <w:t xml:space="preserve"> m;</w:t>
      </w:r>
    </w:p>
    <w:p w14:paraId="3A311225" w14:textId="77777777" w:rsidR="009804EF" w:rsidRPr="00A072C7" w:rsidRDefault="009804EF" w:rsidP="00A072C7">
      <w:pPr>
        <w:pStyle w:val="NormalWeb"/>
        <w:numPr>
          <w:ilvl w:val="0"/>
          <w:numId w:val="48"/>
        </w:numPr>
        <w:spacing w:before="0" w:beforeAutospacing="0" w:after="0" w:afterAutospacing="0" w:line="276" w:lineRule="auto"/>
        <w:ind w:left="0" w:firstLine="567"/>
        <w:jc w:val="both"/>
        <w:textAlignment w:val="baseline"/>
        <w:rPr>
          <w:color w:val="000000"/>
        </w:rPr>
      </w:pPr>
      <w:proofErr w:type="spellStart"/>
      <w:r w:rsidRPr="00A072C7">
        <w:rPr>
          <w:color w:val="000000"/>
        </w:rPr>
        <w:t>Lățime</w:t>
      </w:r>
      <w:proofErr w:type="spellEnd"/>
      <w:r w:rsidRPr="00A072C7">
        <w:rPr>
          <w:color w:val="000000"/>
        </w:rPr>
        <w:t xml:space="preserve"> cale </w:t>
      </w:r>
      <w:proofErr w:type="spellStart"/>
      <w:r w:rsidRPr="00A072C7">
        <w:rPr>
          <w:color w:val="000000"/>
        </w:rPr>
        <w:t>inelară</w:t>
      </w:r>
      <w:proofErr w:type="spellEnd"/>
      <w:r w:rsidRPr="00A072C7">
        <w:rPr>
          <w:color w:val="000000"/>
        </w:rPr>
        <w:t xml:space="preserve"> 7.00 m;</w:t>
      </w:r>
    </w:p>
    <w:p w14:paraId="0791E2C5" w14:textId="77777777" w:rsidR="009804EF" w:rsidRPr="00A072C7" w:rsidRDefault="009804EF" w:rsidP="00A072C7">
      <w:pPr>
        <w:pStyle w:val="NormalWeb"/>
        <w:numPr>
          <w:ilvl w:val="0"/>
          <w:numId w:val="48"/>
        </w:numPr>
        <w:spacing w:before="0" w:beforeAutospacing="0" w:after="0" w:afterAutospacing="0" w:line="276" w:lineRule="auto"/>
        <w:ind w:left="0" w:firstLine="567"/>
        <w:jc w:val="both"/>
        <w:textAlignment w:val="baseline"/>
        <w:rPr>
          <w:color w:val="000000"/>
        </w:rPr>
      </w:pPr>
      <w:r w:rsidRPr="00A072C7">
        <w:rPr>
          <w:color w:val="000000"/>
        </w:rPr>
        <w:t xml:space="preserve">Raza </w:t>
      </w:r>
      <w:proofErr w:type="spellStart"/>
      <w:r w:rsidRPr="00A072C7">
        <w:rPr>
          <w:color w:val="000000"/>
        </w:rPr>
        <w:t>exterioară</w:t>
      </w:r>
      <w:proofErr w:type="spellEnd"/>
      <w:r w:rsidRPr="00A072C7">
        <w:rPr>
          <w:color w:val="000000"/>
        </w:rPr>
        <w:t xml:space="preserve"> 23.60 m;</w:t>
      </w:r>
    </w:p>
    <w:p w14:paraId="02B5646E" w14:textId="77777777" w:rsidR="009804EF" w:rsidRPr="00A072C7" w:rsidRDefault="009804EF" w:rsidP="00A072C7">
      <w:pPr>
        <w:pStyle w:val="NormalWeb"/>
        <w:numPr>
          <w:ilvl w:val="0"/>
          <w:numId w:val="48"/>
        </w:numPr>
        <w:spacing w:before="0" w:beforeAutospacing="0" w:after="0" w:afterAutospacing="0" w:line="276" w:lineRule="auto"/>
        <w:ind w:left="0" w:firstLine="567"/>
        <w:jc w:val="both"/>
        <w:textAlignment w:val="baseline"/>
        <w:rPr>
          <w:color w:val="000000"/>
        </w:rPr>
      </w:pPr>
      <w:proofErr w:type="spellStart"/>
      <w:r w:rsidRPr="00A072C7">
        <w:rPr>
          <w:color w:val="000000"/>
        </w:rPr>
        <w:t>Supralărgire</w:t>
      </w:r>
      <w:proofErr w:type="spellEnd"/>
      <w:r w:rsidRPr="00A072C7">
        <w:rPr>
          <w:color w:val="000000"/>
        </w:rPr>
        <w:t xml:space="preserve"> </w:t>
      </w:r>
      <w:proofErr w:type="spellStart"/>
      <w:r w:rsidRPr="00A072C7">
        <w:rPr>
          <w:color w:val="000000"/>
        </w:rPr>
        <w:t>interioară</w:t>
      </w:r>
      <w:proofErr w:type="spellEnd"/>
      <w:r w:rsidRPr="00A072C7">
        <w:rPr>
          <w:color w:val="000000"/>
        </w:rPr>
        <w:t xml:space="preserve"> 1.00 m;</w:t>
      </w:r>
    </w:p>
    <w:p w14:paraId="624F619D" w14:textId="77777777" w:rsidR="00C10DBB" w:rsidRPr="00A072C7" w:rsidRDefault="00C10DBB" w:rsidP="00A072C7">
      <w:pPr>
        <w:tabs>
          <w:tab w:val="left" w:pos="831"/>
        </w:tabs>
        <w:spacing w:line="276" w:lineRule="auto"/>
        <w:ind w:firstLine="567"/>
        <w:jc w:val="both"/>
        <w:rPr>
          <w:rFonts w:ascii="Times New Roman" w:hAnsi="Times New Roman" w:cs="Times New Roman"/>
          <w:bCs/>
          <w:sz w:val="24"/>
          <w:szCs w:val="24"/>
        </w:rPr>
      </w:pPr>
    </w:p>
    <w:p w14:paraId="2B48D2A8" w14:textId="4F5EDB0E" w:rsidR="0050619B" w:rsidRPr="00A072C7" w:rsidRDefault="002F5130" w:rsidP="00A072C7">
      <w:pPr>
        <w:pStyle w:val="ListParagraph"/>
        <w:numPr>
          <w:ilvl w:val="0"/>
          <w:numId w:val="6"/>
        </w:numPr>
        <w:tabs>
          <w:tab w:val="left" w:pos="831"/>
        </w:tabs>
        <w:spacing w:line="276" w:lineRule="auto"/>
        <w:ind w:left="0" w:firstLine="567"/>
        <w:jc w:val="both"/>
        <w:rPr>
          <w:rFonts w:ascii="Times New Roman" w:hAnsi="Times New Roman" w:cs="Times New Roman"/>
          <w:i/>
          <w:iCs/>
          <w:sz w:val="24"/>
          <w:szCs w:val="24"/>
        </w:rPr>
      </w:pPr>
      <w:r w:rsidRPr="00A072C7">
        <w:rPr>
          <w:rFonts w:ascii="Times New Roman" w:hAnsi="Times New Roman" w:cs="Times New Roman"/>
          <w:i/>
          <w:iCs/>
          <w:sz w:val="24"/>
          <w:szCs w:val="24"/>
        </w:rPr>
        <w:t>justificarea necesităţii</w:t>
      </w:r>
      <w:r w:rsidRPr="00A072C7">
        <w:rPr>
          <w:rFonts w:ascii="Times New Roman" w:hAnsi="Times New Roman" w:cs="Times New Roman"/>
          <w:i/>
          <w:iCs/>
          <w:spacing w:val="-2"/>
          <w:sz w:val="24"/>
          <w:szCs w:val="24"/>
        </w:rPr>
        <w:t xml:space="preserve"> </w:t>
      </w:r>
      <w:r w:rsidRPr="00A072C7">
        <w:rPr>
          <w:rFonts w:ascii="Times New Roman" w:hAnsi="Times New Roman" w:cs="Times New Roman"/>
          <w:i/>
          <w:iCs/>
          <w:sz w:val="24"/>
          <w:szCs w:val="24"/>
        </w:rPr>
        <w:t>proiectului;</w:t>
      </w:r>
    </w:p>
    <w:p w14:paraId="5D98E9BA" w14:textId="77777777" w:rsidR="00B83A3B" w:rsidRPr="00A072C7" w:rsidRDefault="00C10DBB" w:rsidP="00A072C7">
      <w:pPr>
        <w:pStyle w:val="NormalWeb"/>
        <w:spacing w:before="0" w:beforeAutospacing="0" w:after="0" w:afterAutospacing="0" w:line="276" w:lineRule="auto"/>
        <w:ind w:firstLine="567"/>
        <w:jc w:val="both"/>
      </w:pPr>
      <w:r w:rsidRPr="00A072C7">
        <w:rPr>
          <w:bCs/>
        </w:rPr>
        <w:tab/>
      </w:r>
      <w:proofErr w:type="spellStart"/>
      <w:r w:rsidR="00B83A3B" w:rsidRPr="00A072C7">
        <w:rPr>
          <w:color w:val="000000"/>
        </w:rPr>
        <w:t>Necesitatea</w:t>
      </w:r>
      <w:proofErr w:type="spellEnd"/>
      <w:r w:rsidR="00B83A3B" w:rsidRPr="00A072C7">
        <w:rPr>
          <w:color w:val="000000"/>
        </w:rPr>
        <w:t xml:space="preserve"> </w:t>
      </w:r>
      <w:proofErr w:type="spellStart"/>
      <w:r w:rsidR="00B83A3B" w:rsidRPr="00A072C7">
        <w:rPr>
          <w:color w:val="000000"/>
        </w:rPr>
        <w:t>realizării</w:t>
      </w:r>
      <w:proofErr w:type="spellEnd"/>
      <w:r w:rsidR="00B83A3B" w:rsidRPr="00A072C7">
        <w:rPr>
          <w:color w:val="000000"/>
        </w:rPr>
        <w:t xml:space="preserve"> </w:t>
      </w:r>
      <w:proofErr w:type="spellStart"/>
      <w:r w:rsidR="00B83A3B" w:rsidRPr="00A072C7">
        <w:rPr>
          <w:color w:val="000000"/>
        </w:rPr>
        <w:t>pasajului</w:t>
      </w:r>
      <w:proofErr w:type="spellEnd"/>
      <w:r w:rsidR="00B83A3B" w:rsidRPr="00A072C7">
        <w:rPr>
          <w:color w:val="000000"/>
        </w:rPr>
        <w:t xml:space="preserve"> </w:t>
      </w:r>
      <w:proofErr w:type="spellStart"/>
      <w:r w:rsidR="00B83A3B" w:rsidRPr="00A072C7">
        <w:rPr>
          <w:color w:val="000000"/>
        </w:rPr>
        <w:t>subteran</w:t>
      </w:r>
      <w:proofErr w:type="spellEnd"/>
      <w:r w:rsidR="00B83A3B" w:rsidRPr="00A072C7">
        <w:rPr>
          <w:color w:val="000000"/>
        </w:rPr>
        <w:t xml:space="preserve"> de la </w:t>
      </w:r>
      <w:proofErr w:type="spellStart"/>
      <w:r w:rsidR="00B83A3B" w:rsidRPr="00A072C7">
        <w:rPr>
          <w:color w:val="000000"/>
        </w:rPr>
        <w:t>intersecția</w:t>
      </w:r>
      <w:proofErr w:type="spellEnd"/>
      <w:r w:rsidR="00B83A3B" w:rsidRPr="00A072C7">
        <w:rPr>
          <w:color w:val="000000"/>
        </w:rPr>
        <w:t xml:space="preserve"> </w:t>
      </w:r>
      <w:proofErr w:type="spellStart"/>
      <w:r w:rsidR="00B83A3B" w:rsidRPr="00A072C7">
        <w:rPr>
          <w:color w:val="000000"/>
        </w:rPr>
        <w:t>Străzii</w:t>
      </w:r>
      <w:proofErr w:type="spellEnd"/>
      <w:r w:rsidR="00B83A3B" w:rsidRPr="00A072C7">
        <w:rPr>
          <w:color w:val="000000"/>
        </w:rPr>
        <w:t xml:space="preserve"> </w:t>
      </w:r>
      <w:proofErr w:type="spellStart"/>
      <w:r w:rsidR="00B83A3B" w:rsidRPr="00A072C7">
        <w:rPr>
          <w:color w:val="000000"/>
        </w:rPr>
        <w:t>Oașului</w:t>
      </w:r>
      <w:proofErr w:type="spellEnd"/>
      <w:r w:rsidR="00B83A3B" w:rsidRPr="00A072C7">
        <w:rPr>
          <w:color w:val="000000"/>
        </w:rPr>
        <w:t xml:space="preserve"> cu </w:t>
      </w:r>
      <w:proofErr w:type="spellStart"/>
      <w:r w:rsidR="00B83A3B" w:rsidRPr="00A072C7">
        <w:rPr>
          <w:color w:val="000000"/>
        </w:rPr>
        <w:t>Bulevardul</w:t>
      </w:r>
      <w:proofErr w:type="spellEnd"/>
      <w:r w:rsidR="00B83A3B" w:rsidRPr="00A072C7">
        <w:rPr>
          <w:color w:val="000000"/>
        </w:rPr>
        <w:t xml:space="preserve"> </w:t>
      </w:r>
      <w:proofErr w:type="spellStart"/>
      <w:r w:rsidR="00B83A3B" w:rsidRPr="00A072C7">
        <w:rPr>
          <w:color w:val="000000"/>
        </w:rPr>
        <w:t>Muncii</w:t>
      </w:r>
      <w:proofErr w:type="spellEnd"/>
      <w:r w:rsidR="00B83A3B" w:rsidRPr="00A072C7">
        <w:rPr>
          <w:color w:val="000000"/>
        </w:rPr>
        <w:t xml:space="preserve"> </w:t>
      </w:r>
      <w:proofErr w:type="spellStart"/>
      <w:r w:rsidR="00B83A3B" w:rsidRPr="00A072C7">
        <w:rPr>
          <w:color w:val="000000"/>
        </w:rPr>
        <w:t>reiese</w:t>
      </w:r>
      <w:proofErr w:type="spellEnd"/>
      <w:r w:rsidR="00B83A3B" w:rsidRPr="00A072C7">
        <w:rPr>
          <w:color w:val="000000"/>
        </w:rPr>
        <w:t xml:space="preserve"> </w:t>
      </w:r>
      <w:proofErr w:type="spellStart"/>
      <w:r w:rsidR="00B83A3B" w:rsidRPr="00A072C7">
        <w:rPr>
          <w:color w:val="000000"/>
        </w:rPr>
        <w:t>inclusiv</w:t>
      </w:r>
      <w:proofErr w:type="spellEnd"/>
      <w:r w:rsidR="00B83A3B" w:rsidRPr="00A072C7">
        <w:rPr>
          <w:color w:val="000000"/>
        </w:rPr>
        <w:t xml:space="preserve"> din </w:t>
      </w:r>
      <w:proofErr w:type="spellStart"/>
      <w:r w:rsidR="00B83A3B" w:rsidRPr="00A072C7">
        <w:rPr>
          <w:color w:val="000000"/>
        </w:rPr>
        <w:t>recomandările</w:t>
      </w:r>
      <w:proofErr w:type="spellEnd"/>
      <w:r w:rsidR="00B83A3B" w:rsidRPr="00A072C7">
        <w:rPr>
          <w:color w:val="000000"/>
        </w:rPr>
        <w:t xml:space="preserve"> </w:t>
      </w:r>
      <w:proofErr w:type="spellStart"/>
      <w:r w:rsidR="00B83A3B" w:rsidRPr="00A072C7">
        <w:rPr>
          <w:color w:val="000000"/>
        </w:rPr>
        <w:t>specialiștilor</w:t>
      </w:r>
      <w:proofErr w:type="spellEnd"/>
      <w:r w:rsidR="00B83A3B" w:rsidRPr="00A072C7">
        <w:rPr>
          <w:color w:val="000000"/>
        </w:rPr>
        <w:t xml:space="preserve"> ARR </w:t>
      </w:r>
      <w:proofErr w:type="spellStart"/>
      <w:r w:rsidR="00B83A3B" w:rsidRPr="00A072C7">
        <w:rPr>
          <w:color w:val="000000"/>
        </w:rPr>
        <w:t>prin</w:t>
      </w:r>
      <w:proofErr w:type="spellEnd"/>
      <w:r w:rsidR="00B83A3B" w:rsidRPr="00A072C7">
        <w:rPr>
          <w:color w:val="000000"/>
        </w:rPr>
        <w:t xml:space="preserve"> </w:t>
      </w:r>
      <w:proofErr w:type="spellStart"/>
      <w:proofErr w:type="gramStart"/>
      <w:r w:rsidR="00B83A3B" w:rsidRPr="00A072C7">
        <w:rPr>
          <w:color w:val="000000"/>
        </w:rPr>
        <w:t>documentul</w:t>
      </w:r>
      <w:proofErr w:type="spellEnd"/>
      <w:r w:rsidR="00B83A3B" w:rsidRPr="00A072C7">
        <w:rPr>
          <w:color w:val="000000"/>
        </w:rPr>
        <w:t xml:space="preserve"> ”RAPORT</w:t>
      </w:r>
      <w:proofErr w:type="gramEnd"/>
      <w:r w:rsidR="00B83A3B" w:rsidRPr="00A072C7">
        <w:rPr>
          <w:color w:val="000000"/>
        </w:rPr>
        <w:t xml:space="preserve"> DE INSPECTIE DE SIGURANTA RUTIERA PERIODICA DJ 109A, km 0+000-10+190, din </w:t>
      </w:r>
      <w:proofErr w:type="spellStart"/>
      <w:r w:rsidR="00B83A3B" w:rsidRPr="00A072C7">
        <w:rPr>
          <w:color w:val="000000"/>
        </w:rPr>
        <w:t>județul</w:t>
      </w:r>
      <w:proofErr w:type="spellEnd"/>
      <w:r w:rsidR="00B83A3B" w:rsidRPr="00A072C7">
        <w:rPr>
          <w:color w:val="000000"/>
        </w:rPr>
        <w:t xml:space="preserve"> Cluj, in </w:t>
      </w:r>
      <w:proofErr w:type="spellStart"/>
      <w:r w:rsidR="00B83A3B" w:rsidRPr="00A072C7">
        <w:rPr>
          <w:color w:val="000000"/>
        </w:rPr>
        <w:t>lungime</w:t>
      </w:r>
      <w:proofErr w:type="spellEnd"/>
      <w:r w:rsidR="00B83A3B" w:rsidRPr="00A072C7">
        <w:rPr>
          <w:color w:val="000000"/>
        </w:rPr>
        <w:t xml:space="preserve"> de 10,190 km”. </w:t>
      </w:r>
      <w:proofErr w:type="spellStart"/>
      <w:r w:rsidR="00B83A3B" w:rsidRPr="00A072C7">
        <w:rPr>
          <w:color w:val="000000"/>
        </w:rPr>
        <w:t>Textul</w:t>
      </w:r>
      <w:proofErr w:type="spellEnd"/>
      <w:r w:rsidR="00B83A3B" w:rsidRPr="00A072C7">
        <w:rPr>
          <w:color w:val="000000"/>
        </w:rPr>
        <w:t xml:space="preserve"> </w:t>
      </w:r>
      <w:proofErr w:type="spellStart"/>
      <w:r w:rsidR="00B83A3B" w:rsidRPr="00A072C7">
        <w:rPr>
          <w:color w:val="000000"/>
        </w:rPr>
        <w:t>prevede</w:t>
      </w:r>
      <w:proofErr w:type="spellEnd"/>
      <w:r w:rsidR="00B83A3B" w:rsidRPr="00A072C7">
        <w:rPr>
          <w:color w:val="000000"/>
        </w:rPr>
        <w:t xml:space="preserve"> </w:t>
      </w:r>
      <w:proofErr w:type="spellStart"/>
      <w:proofErr w:type="gramStart"/>
      <w:r w:rsidR="00B83A3B" w:rsidRPr="00A072C7">
        <w:rPr>
          <w:color w:val="000000"/>
        </w:rPr>
        <w:t>următoarele</w:t>
      </w:r>
      <w:proofErr w:type="spellEnd"/>
      <w:r w:rsidR="00B83A3B" w:rsidRPr="00A072C7">
        <w:rPr>
          <w:color w:val="000000"/>
        </w:rPr>
        <w:t>(</w:t>
      </w:r>
      <w:proofErr w:type="spellStart"/>
      <w:proofErr w:type="gramEnd"/>
      <w:r w:rsidR="00B83A3B" w:rsidRPr="00A072C7">
        <w:rPr>
          <w:color w:val="000000"/>
        </w:rPr>
        <w:t>pagina</w:t>
      </w:r>
      <w:proofErr w:type="spellEnd"/>
      <w:r w:rsidR="00B83A3B" w:rsidRPr="00A072C7">
        <w:rPr>
          <w:color w:val="000000"/>
        </w:rPr>
        <w:t xml:space="preserve"> 4):</w:t>
      </w:r>
    </w:p>
    <w:p w14:paraId="4E4B7DCE" w14:textId="77777777" w:rsidR="00B83A3B" w:rsidRPr="00A072C7" w:rsidRDefault="00B83A3B" w:rsidP="00A072C7">
      <w:pPr>
        <w:pStyle w:val="NormalWeb"/>
        <w:spacing w:before="0" w:beforeAutospacing="0" w:after="0" w:afterAutospacing="0" w:line="276" w:lineRule="auto"/>
        <w:ind w:firstLine="567"/>
        <w:jc w:val="both"/>
      </w:pPr>
      <w:proofErr w:type="gramStart"/>
      <w:r w:rsidRPr="00A072C7">
        <w:rPr>
          <w:i/>
          <w:iCs/>
          <w:color w:val="000000"/>
        </w:rPr>
        <w:t>”Este</w:t>
      </w:r>
      <w:proofErr w:type="gramEnd"/>
      <w:r w:rsidRPr="00A072C7">
        <w:rPr>
          <w:i/>
          <w:iCs/>
          <w:color w:val="000000"/>
        </w:rPr>
        <w:t xml:space="preserve"> o </w:t>
      </w:r>
      <w:proofErr w:type="spellStart"/>
      <w:r w:rsidRPr="00A072C7">
        <w:rPr>
          <w:i/>
          <w:iCs/>
          <w:color w:val="000000"/>
        </w:rPr>
        <w:t>intersecție</w:t>
      </w:r>
      <w:proofErr w:type="spellEnd"/>
      <w:r w:rsidRPr="00A072C7">
        <w:rPr>
          <w:i/>
          <w:iCs/>
          <w:color w:val="000000"/>
        </w:rPr>
        <w:t xml:space="preserve"> cu </w:t>
      </w:r>
      <w:proofErr w:type="spellStart"/>
      <w:r w:rsidRPr="00A072C7">
        <w:rPr>
          <w:i/>
          <w:iCs/>
          <w:color w:val="000000"/>
        </w:rPr>
        <w:t>trafic</w:t>
      </w:r>
      <w:proofErr w:type="spellEnd"/>
      <w:r w:rsidRPr="00A072C7">
        <w:rPr>
          <w:i/>
          <w:iCs/>
          <w:color w:val="000000"/>
        </w:rPr>
        <w:t xml:space="preserve"> </w:t>
      </w:r>
      <w:proofErr w:type="spellStart"/>
      <w:r w:rsidRPr="00A072C7">
        <w:rPr>
          <w:i/>
          <w:iCs/>
          <w:color w:val="000000"/>
        </w:rPr>
        <w:t>dificil</w:t>
      </w:r>
      <w:proofErr w:type="spellEnd"/>
      <w:r w:rsidRPr="00A072C7">
        <w:rPr>
          <w:i/>
          <w:iCs/>
          <w:color w:val="000000"/>
        </w:rPr>
        <w:t xml:space="preserve">, </w:t>
      </w:r>
      <w:proofErr w:type="spellStart"/>
      <w:r w:rsidRPr="00A072C7">
        <w:rPr>
          <w:i/>
          <w:iCs/>
          <w:color w:val="000000"/>
        </w:rPr>
        <w:t>și</w:t>
      </w:r>
      <w:proofErr w:type="spellEnd"/>
      <w:r w:rsidRPr="00A072C7">
        <w:rPr>
          <w:i/>
          <w:iCs/>
          <w:color w:val="000000"/>
        </w:rPr>
        <w:t xml:space="preserve"> care se </w:t>
      </w:r>
      <w:proofErr w:type="spellStart"/>
      <w:r w:rsidRPr="00A072C7">
        <w:rPr>
          <w:i/>
          <w:iCs/>
          <w:color w:val="000000"/>
        </w:rPr>
        <w:t>va</w:t>
      </w:r>
      <w:proofErr w:type="spellEnd"/>
      <w:r w:rsidRPr="00A072C7">
        <w:rPr>
          <w:i/>
          <w:iCs/>
          <w:color w:val="000000"/>
        </w:rPr>
        <w:t xml:space="preserve"> </w:t>
      </w:r>
      <w:proofErr w:type="spellStart"/>
      <w:r w:rsidRPr="00A072C7">
        <w:rPr>
          <w:i/>
          <w:iCs/>
          <w:color w:val="000000"/>
        </w:rPr>
        <w:t>aglomera</w:t>
      </w:r>
      <w:proofErr w:type="spellEnd"/>
      <w:r w:rsidRPr="00A072C7">
        <w:rPr>
          <w:i/>
          <w:iCs/>
          <w:color w:val="000000"/>
        </w:rPr>
        <w:t xml:space="preserve"> </w:t>
      </w:r>
      <w:proofErr w:type="spellStart"/>
      <w:r w:rsidRPr="00A072C7">
        <w:rPr>
          <w:i/>
          <w:iCs/>
          <w:color w:val="000000"/>
        </w:rPr>
        <w:t>în</w:t>
      </w:r>
      <w:proofErr w:type="spellEnd"/>
      <w:r w:rsidRPr="00A072C7">
        <w:rPr>
          <w:i/>
          <w:iCs/>
          <w:color w:val="000000"/>
        </w:rPr>
        <w:t xml:space="preserve"> </w:t>
      </w:r>
      <w:proofErr w:type="spellStart"/>
      <w:r w:rsidRPr="00A072C7">
        <w:rPr>
          <w:i/>
          <w:iCs/>
          <w:color w:val="000000"/>
        </w:rPr>
        <w:t>viitor</w:t>
      </w:r>
      <w:proofErr w:type="spellEnd"/>
      <w:r w:rsidRPr="00A072C7">
        <w:rPr>
          <w:i/>
          <w:iCs/>
          <w:color w:val="000000"/>
        </w:rPr>
        <w:t xml:space="preserve">, zona </w:t>
      </w:r>
      <w:proofErr w:type="spellStart"/>
      <w:r w:rsidRPr="00A072C7">
        <w:rPr>
          <w:i/>
          <w:iCs/>
          <w:color w:val="000000"/>
        </w:rPr>
        <w:t>fiind</w:t>
      </w:r>
      <w:proofErr w:type="spellEnd"/>
      <w:r w:rsidRPr="00A072C7">
        <w:rPr>
          <w:i/>
          <w:iCs/>
          <w:color w:val="000000"/>
        </w:rPr>
        <w:t xml:space="preserve"> </w:t>
      </w:r>
      <w:proofErr w:type="spellStart"/>
      <w:r w:rsidRPr="00A072C7">
        <w:rPr>
          <w:i/>
          <w:iCs/>
          <w:color w:val="000000"/>
        </w:rPr>
        <w:t>în</w:t>
      </w:r>
      <w:proofErr w:type="spellEnd"/>
      <w:r w:rsidRPr="00A072C7">
        <w:rPr>
          <w:i/>
          <w:iCs/>
          <w:color w:val="000000"/>
        </w:rPr>
        <w:t xml:space="preserve"> </w:t>
      </w:r>
      <w:proofErr w:type="spellStart"/>
      <w:r w:rsidRPr="00A072C7">
        <w:rPr>
          <w:i/>
          <w:iCs/>
          <w:color w:val="000000"/>
        </w:rPr>
        <w:t>dezvoltare</w:t>
      </w:r>
      <w:proofErr w:type="spellEnd"/>
      <w:r w:rsidRPr="00A072C7">
        <w:rPr>
          <w:i/>
          <w:iCs/>
          <w:color w:val="000000"/>
        </w:rPr>
        <w:t>”</w:t>
      </w:r>
    </w:p>
    <w:p w14:paraId="41261DA1" w14:textId="77777777" w:rsidR="00B83A3B" w:rsidRPr="00A072C7" w:rsidRDefault="00B83A3B" w:rsidP="00A072C7">
      <w:pPr>
        <w:pStyle w:val="NormalWeb"/>
        <w:spacing w:before="0" w:beforeAutospacing="0" w:after="0" w:afterAutospacing="0" w:line="276" w:lineRule="auto"/>
        <w:ind w:firstLine="567"/>
        <w:jc w:val="both"/>
      </w:pPr>
      <w:proofErr w:type="gramStart"/>
      <w:r w:rsidRPr="00A072C7">
        <w:rPr>
          <w:i/>
          <w:iCs/>
          <w:color w:val="000000"/>
        </w:rPr>
        <w:t>”</w:t>
      </w:r>
      <w:proofErr w:type="spellStart"/>
      <w:r w:rsidRPr="00A072C7">
        <w:rPr>
          <w:i/>
          <w:iCs/>
          <w:color w:val="000000"/>
        </w:rPr>
        <w:t>Ar</w:t>
      </w:r>
      <w:proofErr w:type="spellEnd"/>
      <w:proofErr w:type="gramEnd"/>
      <w:r w:rsidRPr="00A072C7">
        <w:rPr>
          <w:i/>
          <w:iCs/>
          <w:color w:val="000000"/>
        </w:rPr>
        <w:t xml:space="preserve"> fi </w:t>
      </w:r>
      <w:proofErr w:type="spellStart"/>
      <w:r w:rsidRPr="00A072C7">
        <w:rPr>
          <w:i/>
          <w:iCs/>
          <w:color w:val="000000"/>
        </w:rPr>
        <w:t>utilă</w:t>
      </w:r>
      <w:proofErr w:type="spellEnd"/>
      <w:r w:rsidRPr="00A072C7">
        <w:rPr>
          <w:i/>
          <w:iCs/>
          <w:color w:val="000000"/>
        </w:rPr>
        <w:t xml:space="preserve"> pe </w:t>
      </w:r>
      <w:proofErr w:type="spellStart"/>
      <w:r w:rsidRPr="00A072C7">
        <w:rPr>
          <w:i/>
          <w:iCs/>
          <w:color w:val="000000"/>
        </w:rPr>
        <w:t>viitor</w:t>
      </w:r>
      <w:proofErr w:type="spellEnd"/>
      <w:r w:rsidRPr="00A072C7">
        <w:rPr>
          <w:i/>
          <w:iCs/>
          <w:color w:val="000000"/>
        </w:rPr>
        <w:t xml:space="preserve"> </w:t>
      </w:r>
      <w:proofErr w:type="spellStart"/>
      <w:r w:rsidRPr="00A072C7">
        <w:rPr>
          <w:i/>
          <w:iCs/>
          <w:color w:val="000000"/>
        </w:rPr>
        <w:t>separarea</w:t>
      </w:r>
      <w:proofErr w:type="spellEnd"/>
      <w:r w:rsidRPr="00A072C7">
        <w:rPr>
          <w:i/>
          <w:iCs/>
          <w:color w:val="000000"/>
        </w:rPr>
        <w:t xml:space="preserve"> </w:t>
      </w:r>
      <w:proofErr w:type="spellStart"/>
      <w:r w:rsidRPr="00A072C7">
        <w:rPr>
          <w:i/>
          <w:iCs/>
          <w:color w:val="000000"/>
        </w:rPr>
        <w:t>fluxului</w:t>
      </w:r>
      <w:proofErr w:type="spellEnd"/>
      <w:r w:rsidRPr="00A072C7">
        <w:rPr>
          <w:i/>
          <w:iCs/>
          <w:color w:val="000000"/>
        </w:rPr>
        <w:t xml:space="preserve"> de </w:t>
      </w:r>
      <w:proofErr w:type="spellStart"/>
      <w:r w:rsidRPr="00A072C7">
        <w:rPr>
          <w:i/>
          <w:iCs/>
          <w:color w:val="000000"/>
        </w:rPr>
        <w:t>trafic</w:t>
      </w:r>
      <w:proofErr w:type="spellEnd"/>
      <w:r w:rsidRPr="00A072C7">
        <w:rPr>
          <w:i/>
          <w:iCs/>
          <w:color w:val="000000"/>
        </w:rPr>
        <w:t xml:space="preserve"> local de </w:t>
      </w:r>
      <w:proofErr w:type="spellStart"/>
      <w:r w:rsidRPr="00A072C7">
        <w:rPr>
          <w:i/>
          <w:iCs/>
          <w:color w:val="000000"/>
        </w:rPr>
        <w:t>cel</w:t>
      </w:r>
      <w:proofErr w:type="spellEnd"/>
      <w:r w:rsidRPr="00A072C7">
        <w:rPr>
          <w:i/>
          <w:iCs/>
          <w:color w:val="000000"/>
        </w:rPr>
        <w:t xml:space="preserve"> de </w:t>
      </w:r>
      <w:proofErr w:type="spellStart"/>
      <w:r w:rsidRPr="00A072C7">
        <w:rPr>
          <w:i/>
          <w:iCs/>
          <w:color w:val="000000"/>
        </w:rPr>
        <w:t>tranzit</w:t>
      </w:r>
      <w:proofErr w:type="spellEnd"/>
      <w:r w:rsidRPr="00A072C7">
        <w:rPr>
          <w:i/>
          <w:iCs/>
          <w:color w:val="000000"/>
        </w:rPr>
        <w:t>”  </w:t>
      </w:r>
    </w:p>
    <w:p w14:paraId="6E4B8280" w14:textId="77777777" w:rsidR="00B83A3B" w:rsidRPr="00A072C7" w:rsidRDefault="00B83A3B" w:rsidP="00A072C7">
      <w:pPr>
        <w:pStyle w:val="NormalWeb"/>
        <w:spacing w:before="0" w:beforeAutospacing="0" w:after="0" w:afterAutospacing="0" w:line="276" w:lineRule="auto"/>
        <w:ind w:firstLine="567"/>
        <w:jc w:val="both"/>
      </w:pPr>
      <w:proofErr w:type="gramStart"/>
      <w:r w:rsidRPr="00A072C7">
        <w:rPr>
          <w:i/>
          <w:iCs/>
          <w:color w:val="000000"/>
        </w:rPr>
        <w:t>”</w:t>
      </w:r>
      <w:proofErr w:type="spellStart"/>
      <w:r w:rsidRPr="00A072C7">
        <w:rPr>
          <w:i/>
          <w:iCs/>
          <w:color w:val="000000"/>
        </w:rPr>
        <w:t>Aceasta</w:t>
      </w:r>
      <w:proofErr w:type="spellEnd"/>
      <w:proofErr w:type="gramEnd"/>
      <w:r w:rsidRPr="00A072C7">
        <w:rPr>
          <w:i/>
          <w:iCs/>
          <w:color w:val="000000"/>
        </w:rPr>
        <w:t xml:space="preserve"> </w:t>
      </w:r>
      <w:proofErr w:type="spellStart"/>
      <w:r w:rsidRPr="00A072C7">
        <w:rPr>
          <w:i/>
          <w:iCs/>
          <w:color w:val="000000"/>
        </w:rPr>
        <w:t>separare</w:t>
      </w:r>
      <w:proofErr w:type="spellEnd"/>
      <w:r w:rsidRPr="00A072C7">
        <w:rPr>
          <w:i/>
          <w:iCs/>
          <w:color w:val="000000"/>
        </w:rPr>
        <w:t xml:space="preserve"> </w:t>
      </w:r>
      <w:proofErr w:type="spellStart"/>
      <w:r w:rsidRPr="00A072C7">
        <w:rPr>
          <w:i/>
          <w:iCs/>
          <w:color w:val="000000"/>
        </w:rPr>
        <w:t>poate</w:t>
      </w:r>
      <w:proofErr w:type="spellEnd"/>
      <w:r w:rsidRPr="00A072C7">
        <w:rPr>
          <w:i/>
          <w:iCs/>
          <w:color w:val="000000"/>
        </w:rPr>
        <w:t xml:space="preserve"> fi </w:t>
      </w:r>
      <w:proofErr w:type="spellStart"/>
      <w:r w:rsidRPr="00A072C7">
        <w:rPr>
          <w:i/>
          <w:iCs/>
          <w:color w:val="000000"/>
        </w:rPr>
        <w:t>făcută</w:t>
      </w:r>
      <w:proofErr w:type="spellEnd"/>
      <w:r w:rsidRPr="00A072C7">
        <w:rPr>
          <w:i/>
          <w:iCs/>
          <w:color w:val="000000"/>
        </w:rPr>
        <w:t xml:space="preserve"> </w:t>
      </w:r>
      <w:proofErr w:type="spellStart"/>
      <w:r w:rsidRPr="00A072C7">
        <w:rPr>
          <w:i/>
          <w:iCs/>
          <w:color w:val="000000"/>
        </w:rPr>
        <w:t>prin</w:t>
      </w:r>
      <w:proofErr w:type="spellEnd"/>
      <w:r w:rsidRPr="00A072C7">
        <w:rPr>
          <w:i/>
          <w:iCs/>
          <w:color w:val="000000"/>
        </w:rPr>
        <w:t xml:space="preserve"> </w:t>
      </w:r>
      <w:proofErr w:type="spellStart"/>
      <w:r w:rsidRPr="00A072C7">
        <w:rPr>
          <w:i/>
          <w:iCs/>
          <w:color w:val="000000"/>
        </w:rPr>
        <w:t>realizarea</w:t>
      </w:r>
      <w:proofErr w:type="spellEnd"/>
      <w:r w:rsidRPr="00A072C7">
        <w:rPr>
          <w:i/>
          <w:iCs/>
          <w:color w:val="000000"/>
        </w:rPr>
        <w:t xml:space="preserve"> </w:t>
      </w:r>
      <w:proofErr w:type="spellStart"/>
      <w:r w:rsidRPr="00A072C7">
        <w:rPr>
          <w:i/>
          <w:iCs/>
          <w:color w:val="000000"/>
        </w:rPr>
        <w:t>unui</w:t>
      </w:r>
      <w:proofErr w:type="spellEnd"/>
      <w:r w:rsidRPr="00A072C7">
        <w:rPr>
          <w:i/>
          <w:iCs/>
          <w:color w:val="000000"/>
        </w:rPr>
        <w:t xml:space="preserve"> </w:t>
      </w:r>
      <w:proofErr w:type="spellStart"/>
      <w:r w:rsidRPr="00A072C7">
        <w:rPr>
          <w:i/>
          <w:iCs/>
          <w:color w:val="000000"/>
        </w:rPr>
        <w:t>pasaj</w:t>
      </w:r>
      <w:proofErr w:type="spellEnd"/>
      <w:r w:rsidRPr="00A072C7">
        <w:rPr>
          <w:i/>
          <w:iCs/>
          <w:color w:val="000000"/>
        </w:rPr>
        <w:t xml:space="preserve"> </w:t>
      </w:r>
      <w:proofErr w:type="spellStart"/>
      <w:r w:rsidRPr="00A072C7">
        <w:rPr>
          <w:i/>
          <w:iCs/>
          <w:color w:val="000000"/>
        </w:rPr>
        <w:t>subteran</w:t>
      </w:r>
      <w:proofErr w:type="spellEnd"/>
      <w:r w:rsidRPr="00A072C7">
        <w:rPr>
          <w:i/>
          <w:iCs/>
          <w:color w:val="000000"/>
        </w:rPr>
        <w:t xml:space="preserve"> </w:t>
      </w:r>
      <w:proofErr w:type="spellStart"/>
      <w:r w:rsidRPr="00A072C7">
        <w:rPr>
          <w:i/>
          <w:iCs/>
          <w:color w:val="000000"/>
        </w:rPr>
        <w:t>între</w:t>
      </w:r>
      <w:proofErr w:type="spellEnd"/>
      <w:r w:rsidRPr="00A072C7">
        <w:rPr>
          <w:i/>
          <w:iCs/>
          <w:color w:val="000000"/>
        </w:rPr>
        <w:t xml:space="preserve"> Strada </w:t>
      </w:r>
      <w:proofErr w:type="spellStart"/>
      <w:r w:rsidRPr="00A072C7">
        <w:rPr>
          <w:i/>
          <w:iCs/>
          <w:color w:val="000000"/>
        </w:rPr>
        <w:t>Oasului</w:t>
      </w:r>
      <w:proofErr w:type="spellEnd"/>
      <w:r w:rsidRPr="00A072C7">
        <w:rPr>
          <w:i/>
          <w:iCs/>
          <w:color w:val="000000"/>
        </w:rPr>
        <w:t xml:space="preserve"> </w:t>
      </w:r>
      <w:proofErr w:type="spellStart"/>
      <w:r w:rsidRPr="00A072C7">
        <w:rPr>
          <w:i/>
          <w:iCs/>
          <w:color w:val="000000"/>
        </w:rPr>
        <w:t>și</w:t>
      </w:r>
      <w:proofErr w:type="spellEnd"/>
      <w:r w:rsidRPr="00A072C7">
        <w:rPr>
          <w:i/>
          <w:iCs/>
          <w:color w:val="000000"/>
        </w:rPr>
        <w:t xml:space="preserve"> </w:t>
      </w:r>
      <w:proofErr w:type="spellStart"/>
      <w:r w:rsidRPr="00A072C7">
        <w:rPr>
          <w:i/>
          <w:iCs/>
          <w:color w:val="000000"/>
        </w:rPr>
        <w:t>Bulevardul</w:t>
      </w:r>
      <w:proofErr w:type="spellEnd"/>
      <w:r w:rsidRPr="00A072C7">
        <w:rPr>
          <w:i/>
          <w:iCs/>
          <w:color w:val="000000"/>
        </w:rPr>
        <w:t xml:space="preserve"> </w:t>
      </w:r>
      <w:proofErr w:type="spellStart"/>
      <w:r w:rsidRPr="00A072C7">
        <w:rPr>
          <w:i/>
          <w:iCs/>
          <w:color w:val="000000"/>
        </w:rPr>
        <w:t>Muncii</w:t>
      </w:r>
      <w:proofErr w:type="spellEnd"/>
      <w:r w:rsidRPr="00A072C7">
        <w:rPr>
          <w:i/>
          <w:iCs/>
          <w:color w:val="000000"/>
        </w:rPr>
        <w:t>”</w:t>
      </w:r>
    </w:p>
    <w:p w14:paraId="0CD7019B" w14:textId="61DA609C" w:rsidR="0050619B" w:rsidRPr="00A072C7" w:rsidRDefault="0050619B" w:rsidP="00A072C7">
      <w:pPr>
        <w:tabs>
          <w:tab w:val="left" w:pos="831"/>
        </w:tabs>
        <w:spacing w:line="276" w:lineRule="auto"/>
        <w:ind w:firstLine="567"/>
        <w:jc w:val="both"/>
        <w:rPr>
          <w:rFonts w:ascii="Times New Roman" w:hAnsi="Times New Roman" w:cs="Times New Roman"/>
          <w:sz w:val="24"/>
          <w:szCs w:val="24"/>
          <w:highlight w:val="yellow"/>
        </w:rPr>
      </w:pPr>
    </w:p>
    <w:p w14:paraId="111B3B48" w14:textId="64E1F784" w:rsidR="00DF3A15" w:rsidRPr="00A072C7" w:rsidRDefault="002F5130" w:rsidP="00A072C7">
      <w:pPr>
        <w:pStyle w:val="ListParagraph"/>
        <w:numPr>
          <w:ilvl w:val="0"/>
          <w:numId w:val="6"/>
        </w:numPr>
        <w:tabs>
          <w:tab w:val="left" w:pos="831"/>
        </w:tabs>
        <w:spacing w:line="276" w:lineRule="auto"/>
        <w:ind w:left="0" w:firstLine="567"/>
        <w:jc w:val="both"/>
        <w:rPr>
          <w:rFonts w:ascii="Times New Roman" w:hAnsi="Times New Roman" w:cs="Times New Roman"/>
          <w:i/>
          <w:iCs/>
          <w:sz w:val="24"/>
          <w:szCs w:val="24"/>
        </w:rPr>
      </w:pPr>
      <w:r w:rsidRPr="00A072C7">
        <w:rPr>
          <w:rFonts w:ascii="Times New Roman" w:hAnsi="Times New Roman" w:cs="Times New Roman"/>
          <w:i/>
          <w:iCs/>
          <w:sz w:val="24"/>
          <w:szCs w:val="24"/>
        </w:rPr>
        <w:t>valoarea investiției;</w:t>
      </w:r>
    </w:p>
    <w:p w14:paraId="0710D681" w14:textId="0BB9E34F" w:rsidR="00936DC9" w:rsidRPr="00A072C7" w:rsidRDefault="00936DC9"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 xml:space="preserve">Valoarea totală estimată </w:t>
      </w:r>
      <w:r w:rsidR="009E300A" w:rsidRPr="00A072C7">
        <w:rPr>
          <w:rFonts w:ascii="Times New Roman" w:hAnsi="Times New Roman" w:cs="Times New Roman"/>
          <w:sz w:val="24"/>
          <w:szCs w:val="24"/>
        </w:rPr>
        <w:t xml:space="preserve">a investiției este de </w:t>
      </w:r>
      <w:r w:rsidR="00EF7F35" w:rsidRPr="00A072C7">
        <w:rPr>
          <w:rFonts w:ascii="Times New Roman" w:hAnsi="Times New Roman" w:cs="Times New Roman"/>
          <w:sz w:val="24"/>
          <w:szCs w:val="24"/>
        </w:rPr>
        <w:t>109,650,602.10</w:t>
      </w:r>
      <w:r w:rsidR="00440A0C" w:rsidRPr="00A072C7">
        <w:rPr>
          <w:rFonts w:ascii="Times New Roman" w:hAnsi="Times New Roman" w:cs="Times New Roman"/>
          <w:sz w:val="24"/>
          <w:szCs w:val="24"/>
        </w:rPr>
        <w:t xml:space="preserve"> lei</w:t>
      </w:r>
      <w:r w:rsidRPr="00A072C7">
        <w:rPr>
          <w:rFonts w:ascii="Times New Roman" w:hAnsi="Times New Roman" w:cs="Times New Roman"/>
          <w:sz w:val="24"/>
          <w:szCs w:val="24"/>
        </w:rPr>
        <w:t xml:space="preserve"> fara TVA</w:t>
      </w:r>
      <w:r w:rsidR="00F3125B" w:rsidRPr="00A072C7">
        <w:rPr>
          <w:rFonts w:ascii="Times New Roman" w:hAnsi="Times New Roman" w:cs="Times New Roman"/>
          <w:sz w:val="24"/>
          <w:szCs w:val="24"/>
        </w:rPr>
        <w:t>.</w:t>
      </w:r>
    </w:p>
    <w:p w14:paraId="448395A6" w14:textId="77777777" w:rsidR="00936DC9" w:rsidRPr="00A072C7" w:rsidRDefault="00936DC9" w:rsidP="00A072C7">
      <w:pPr>
        <w:tabs>
          <w:tab w:val="left" w:pos="831"/>
        </w:tabs>
        <w:spacing w:line="276" w:lineRule="auto"/>
        <w:ind w:firstLine="567"/>
        <w:jc w:val="both"/>
        <w:rPr>
          <w:rFonts w:ascii="Times New Roman" w:hAnsi="Times New Roman" w:cs="Times New Roman"/>
          <w:sz w:val="24"/>
          <w:szCs w:val="24"/>
        </w:rPr>
      </w:pPr>
    </w:p>
    <w:p w14:paraId="265E94AA" w14:textId="4D2D9231" w:rsidR="00936DC9" w:rsidRPr="00A072C7" w:rsidRDefault="002F5130" w:rsidP="00A072C7">
      <w:pPr>
        <w:pStyle w:val="ListParagraph"/>
        <w:numPr>
          <w:ilvl w:val="0"/>
          <w:numId w:val="6"/>
        </w:numPr>
        <w:tabs>
          <w:tab w:val="left" w:pos="831"/>
        </w:tabs>
        <w:spacing w:line="276" w:lineRule="auto"/>
        <w:ind w:left="0" w:firstLine="567"/>
        <w:jc w:val="both"/>
        <w:rPr>
          <w:rFonts w:ascii="Times New Roman" w:hAnsi="Times New Roman" w:cs="Times New Roman"/>
          <w:i/>
          <w:iCs/>
          <w:sz w:val="24"/>
          <w:szCs w:val="24"/>
        </w:rPr>
      </w:pPr>
      <w:r w:rsidRPr="00A072C7">
        <w:rPr>
          <w:rFonts w:ascii="Times New Roman" w:hAnsi="Times New Roman" w:cs="Times New Roman"/>
          <w:i/>
          <w:iCs/>
          <w:sz w:val="24"/>
          <w:szCs w:val="24"/>
        </w:rPr>
        <w:t>perioada de implementare</w:t>
      </w:r>
      <w:r w:rsidRPr="00A072C7">
        <w:rPr>
          <w:rFonts w:ascii="Times New Roman" w:hAnsi="Times New Roman" w:cs="Times New Roman"/>
          <w:i/>
          <w:iCs/>
          <w:spacing w:val="-8"/>
          <w:sz w:val="24"/>
          <w:szCs w:val="24"/>
        </w:rPr>
        <w:t xml:space="preserve"> </w:t>
      </w:r>
      <w:r w:rsidRPr="00A072C7">
        <w:rPr>
          <w:rFonts w:ascii="Times New Roman" w:hAnsi="Times New Roman" w:cs="Times New Roman"/>
          <w:i/>
          <w:iCs/>
          <w:sz w:val="24"/>
          <w:szCs w:val="24"/>
        </w:rPr>
        <w:t>propusă;</w:t>
      </w:r>
    </w:p>
    <w:p w14:paraId="46BB0974" w14:textId="225C4F57" w:rsidR="00113465" w:rsidRPr="00A072C7" w:rsidRDefault="00EF7F35" w:rsidP="00A072C7">
      <w:pPr>
        <w:spacing w:line="276" w:lineRule="auto"/>
        <w:ind w:firstLine="567"/>
        <w:rPr>
          <w:rFonts w:ascii="Times New Roman" w:hAnsi="Times New Roman" w:cs="Times New Roman"/>
          <w:sz w:val="24"/>
          <w:szCs w:val="24"/>
        </w:rPr>
      </w:pPr>
      <w:r w:rsidRPr="00A072C7">
        <w:rPr>
          <w:rFonts w:ascii="Times New Roman" w:hAnsi="Times New Roman" w:cs="Times New Roman"/>
          <w:color w:val="000000"/>
          <w:sz w:val="24"/>
          <w:szCs w:val="24"/>
        </w:rPr>
        <w:t>Durata totale de realizare a investitiei : 28 luni calendaristice, dintre care 22 luni destinate lucrărilor</w:t>
      </w:r>
      <w:r w:rsidR="00A072C7">
        <w:rPr>
          <w:rFonts w:ascii="Times New Roman" w:hAnsi="Times New Roman" w:cs="Times New Roman"/>
          <w:color w:val="000000"/>
          <w:sz w:val="24"/>
          <w:szCs w:val="24"/>
        </w:rPr>
        <w:t xml:space="preserve"> </w:t>
      </w:r>
      <w:r w:rsidRPr="00A072C7">
        <w:rPr>
          <w:rFonts w:ascii="Times New Roman" w:hAnsi="Times New Roman" w:cs="Times New Roman"/>
          <w:color w:val="000000"/>
          <w:sz w:val="24"/>
          <w:szCs w:val="24"/>
        </w:rPr>
        <w:t>de execuție</w:t>
      </w:r>
      <w:r w:rsidR="00A072C7">
        <w:rPr>
          <w:rFonts w:ascii="Times New Roman" w:hAnsi="Times New Roman" w:cs="Times New Roman"/>
          <w:color w:val="000000"/>
          <w:sz w:val="24"/>
          <w:szCs w:val="24"/>
        </w:rPr>
        <w:t>.</w:t>
      </w:r>
    </w:p>
    <w:p w14:paraId="5649063A" w14:textId="77777777" w:rsidR="00D30B0C" w:rsidRPr="00A072C7" w:rsidRDefault="00D30B0C" w:rsidP="00A072C7">
      <w:pPr>
        <w:spacing w:line="276" w:lineRule="auto"/>
        <w:ind w:firstLine="567"/>
        <w:rPr>
          <w:rFonts w:ascii="Times New Roman" w:hAnsi="Times New Roman" w:cs="Times New Roman"/>
          <w:sz w:val="24"/>
          <w:szCs w:val="24"/>
        </w:rPr>
      </w:pPr>
    </w:p>
    <w:p w14:paraId="63F7B46F" w14:textId="68E0E329" w:rsidR="00F47F99" w:rsidRPr="00A072C7" w:rsidRDefault="002F5130" w:rsidP="00A072C7">
      <w:pPr>
        <w:pStyle w:val="ListParagraph"/>
        <w:numPr>
          <w:ilvl w:val="0"/>
          <w:numId w:val="6"/>
        </w:numPr>
        <w:tabs>
          <w:tab w:val="left" w:pos="831"/>
        </w:tabs>
        <w:spacing w:line="276" w:lineRule="auto"/>
        <w:ind w:left="0" w:firstLine="567"/>
        <w:jc w:val="both"/>
        <w:rPr>
          <w:rFonts w:ascii="Times New Roman" w:hAnsi="Times New Roman" w:cs="Times New Roman"/>
          <w:i/>
          <w:iCs/>
          <w:sz w:val="24"/>
          <w:szCs w:val="24"/>
          <w:lang w:val="pt-BR"/>
        </w:rPr>
      </w:pPr>
      <w:r w:rsidRPr="00A072C7">
        <w:rPr>
          <w:rFonts w:ascii="Times New Roman" w:hAnsi="Times New Roman" w:cs="Times New Roman"/>
          <w:i/>
          <w:iCs/>
          <w:sz w:val="24"/>
          <w:szCs w:val="24"/>
          <w:lang w:val="pt-BR"/>
        </w:rPr>
        <w:lastRenderedPageBreak/>
        <w:t>planşe reprezentând limitele amplasamentului proiectului, inclusiv orice suprafaţă de teren solicitată pentru a fi folosită temporar (planuri de situaţie şi</w:t>
      </w:r>
      <w:r w:rsidRPr="00A072C7">
        <w:rPr>
          <w:rFonts w:ascii="Times New Roman" w:hAnsi="Times New Roman" w:cs="Times New Roman"/>
          <w:i/>
          <w:iCs/>
          <w:spacing w:val="-5"/>
          <w:sz w:val="24"/>
          <w:szCs w:val="24"/>
          <w:lang w:val="pt-BR"/>
        </w:rPr>
        <w:t xml:space="preserve"> </w:t>
      </w:r>
      <w:r w:rsidRPr="00A072C7">
        <w:rPr>
          <w:rFonts w:ascii="Times New Roman" w:hAnsi="Times New Roman" w:cs="Times New Roman"/>
          <w:i/>
          <w:iCs/>
          <w:sz w:val="24"/>
          <w:szCs w:val="24"/>
          <w:lang w:val="pt-BR"/>
        </w:rPr>
        <w:t>amplasamente);</w:t>
      </w:r>
    </w:p>
    <w:p w14:paraId="79C9EBDB" w14:textId="29ACB9D3" w:rsidR="00F47F99" w:rsidRPr="00A072C7" w:rsidRDefault="00F47F99"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 xml:space="preserve">Planurile de situatie se anexeaza memoriului. </w:t>
      </w:r>
    </w:p>
    <w:p w14:paraId="7B6A5C19" w14:textId="77777777" w:rsidR="00F47F99" w:rsidRPr="00A072C7" w:rsidRDefault="00F47F99" w:rsidP="00A072C7">
      <w:pPr>
        <w:tabs>
          <w:tab w:val="left" w:pos="831"/>
        </w:tabs>
        <w:spacing w:line="276" w:lineRule="auto"/>
        <w:ind w:firstLine="567"/>
        <w:jc w:val="both"/>
        <w:rPr>
          <w:rFonts w:ascii="Times New Roman" w:hAnsi="Times New Roman" w:cs="Times New Roman"/>
          <w:sz w:val="24"/>
          <w:szCs w:val="24"/>
          <w:highlight w:val="yellow"/>
        </w:rPr>
      </w:pPr>
    </w:p>
    <w:p w14:paraId="06451092" w14:textId="77777777" w:rsidR="00EA3E7B" w:rsidRPr="00A072C7" w:rsidRDefault="002F5130" w:rsidP="00A072C7">
      <w:pPr>
        <w:pStyle w:val="ListParagraph"/>
        <w:numPr>
          <w:ilvl w:val="0"/>
          <w:numId w:val="6"/>
        </w:numPr>
        <w:tabs>
          <w:tab w:val="left" w:pos="829"/>
          <w:tab w:val="left" w:pos="831"/>
        </w:tabs>
        <w:spacing w:line="276" w:lineRule="auto"/>
        <w:ind w:left="0" w:firstLine="567"/>
        <w:jc w:val="both"/>
        <w:rPr>
          <w:rFonts w:ascii="Times New Roman" w:hAnsi="Times New Roman" w:cs="Times New Roman"/>
          <w:i/>
          <w:iCs/>
          <w:sz w:val="24"/>
          <w:szCs w:val="24"/>
          <w:lang w:val="pt-BR"/>
        </w:rPr>
      </w:pPr>
      <w:r w:rsidRPr="00A072C7">
        <w:rPr>
          <w:rFonts w:ascii="Times New Roman" w:hAnsi="Times New Roman" w:cs="Times New Roman"/>
          <w:i/>
          <w:iCs/>
          <w:sz w:val="24"/>
          <w:szCs w:val="24"/>
          <w:lang w:val="pt-BR"/>
        </w:rPr>
        <w:t>o descriere a caracteristicilor fizice ale intregului proiect, formele fizice ale proiectului (planuri, clădiri, alte structuri, materiale de construcţie</w:t>
      </w:r>
      <w:r w:rsidRPr="00A072C7">
        <w:rPr>
          <w:rFonts w:ascii="Times New Roman" w:hAnsi="Times New Roman" w:cs="Times New Roman"/>
          <w:i/>
          <w:iCs/>
          <w:spacing w:val="-3"/>
          <w:sz w:val="24"/>
          <w:szCs w:val="24"/>
          <w:lang w:val="pt-BR"/>
        </w:rPr>
        <w:t xml:space="preserve"> </w:t>
      </w:r>
      <w:r w:rsidRPr="00A072C7">
        <w:rPr>
          <w:rFonts w:ascii="Times New Roman" w:hAnsi="Times New Roman" w:cs="Times New Roman"/>
          <w:i/>
          <w:iCs/>
          <w:sz w:val="24"/>
          <w:szCs w:val="24"/>
          <w:lang w:val="pt-BR"/>
        </w:rPr>
        <w:t>etc.)</w:t>
      </w:r>
    </w:p>
    <w:tbl>
      <w:tblPr>
        <w:tblW w:w="0" w:type="auto"/>
        <w:tblCellMar>
          <w:top w:w="15" w:type="dxa"/>
          <w:left w:w="15" w:type="dxa"/>
          <w:bottom w:w="15" w:type="dxa"/>
          <w:right w:w="15" w:type="dxa"/>
        </w:tblCellMar>
        <w:tblLook w:val="04A0" w:firstRow="1" w:lastRow="0" w:firstColumn="1" w:lastColumn="0" w:noHBand="0" w:noVBand="1"/>
      </w:tblPr>
      <w:tblGrid>
        <w:gridCol w:w="1021"/>
        <w:gridCol w:w="3967"/>
        <w:gridCol w:w="2387"/>
        <w:gridCol w:w="1094"/>
        <w:gridCol w:w="36"/>
      </w:tblGrid>
      <w:tr w:rsidR="00EF7F35" w:rsidRPr="00EF7F35" w14:paraId="5DEA024B" w14:textId="77777777" w:rsidTr="00EF7F35">
        <w:trPr>
          <w:gridAfter w:val="1"/>
          <w:trHeight w:val="30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bottom"/>
            <w:hideMark/>
          </w:tcPr>
          <w:p w14:paraId="0C4C15B9" w14:textId="77777777" w:rsidR="00EF7F35" w:rsidRPr="00A072C7" w:rsidRDefault="00EF7F35" w:rsidP="00A072C7">
            <w:pPr>
              <w:pStyle w:val="ListParagraph"/>
              <w:widowControl/>
              <w:numPr>
                <w:ilvl w:val="0"/>
                <w:numId w:val="6"/>
              </w:numPr>
              <w:autoSpaceDE/>
              <w:autoSpaceDN/>
              <w:spacing w:line="276" w:lineRule="auto"/>
              <w:ind w:left="0" w:firstLine="567"/>
              <w:jc w:val="center"/>
              <w:rPr>
                <w:rFonts w:ascii="Times New Roman" w:eastAsia="Times New Roman" w:hAnsi="Times New Roman" w:cs="Times New Roman"/>
                <w:noProof w:val="0"/>
                <w:sz w:val="24"/>
                <w:szCs w:val="24"/>
                <w:lang w:bidi="ar-SA"/>
              </w:rPr>
            </w:pPr>
            <w:proofErr w:type="spellStart"/>
            <w:r w:rsidRPr="00A072C7">
              <w:rPr>
                <w:rFonts w:ascii="Times New Roman" w:eastAsia="Times New Roman" w:hAnsi="Times New Roman" w:cs="Times New Roman"/>
                <w:noProof w:val="0"/>
                <w:color w:val="000000"/>
                <w:sz w:val="24"/>
                <w:szCs w:val="24"/>
                <w:lang w:bidi="ar-SA"/>
              </w:rPr>
              <w:t>Bilant</w:t>
            </w:r>
            <w:proofErr w:type="spellEnd"/>
            <w:r w:rsidRPr="00A072C7">
              <w:rPr>
                <w:rFonts w:ascii="Times New Roman" w:eastAsia="Times New Roman" w:hAnsi="Times New Roman" w:cs="Times New Roman"/>
                <w:noProof w:val="0"/>
                <w:color w:val="000000"/>
                <w:sz w:val="24"/>
                <w:szCs w:val="24"/>
                <w:lang w:bidi="ar-SA"/>
              </w:rPr>
              <w:t xml:space="preserve"> </w:t>
            </w:r>
            <w:proofErr w:type="spellStart"/>
            <w:r w:rsidRPr="00A072C7">
              <w:rPr>
                <w:rFonts w:ascii="Times New Roman" w:eastAsia="Times New Roman" w:hAnsi="Times New Roman" w:cs="Times New Roman"/>
                <w:noProof w:val="0"/>
                <w:color w:val="000000"/>
                <w:sz w:val="24"/>
                <w:szCs w:val="24"/>
                <w:lang w:bidi="ar-SA"/>
              </w:rPr>
              <w:t>teritorial</w:t>
            </w:r>
            <w:proofErr w:type="spellEnd"/>
          </w:p>
        </w:tc>
      </w:tr>
      <w:tr w:rsidR="00EF7F35" w:rsidRPr="00EF7F35" w14:paraId="01B1C724" w14:textId="77777777" w:rsidTr="00EF7F35">
        <w:trPr>
          <w:gridAfter w:val="1"/>
          <w:trHeight w:val="585"/>
        </w:trPr>
        <w:tc>
          <w:tcPr>
            <w:tcW w:w="0" w:type="auto"/>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bottom"/>
            <w:hideMark/>
          </w:tcPr>
          <w:p w14:paraId="7566D7E7" w14:textId="77777777" w:rsidR="00EF7F35" w:rsidRPr="00EF7F35" w:rsidRDefault="00EF7F35"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Nr. </w:t>
            </w:r>
          </w:p>
          <w:p w14:paraId="05759EE6" w14:textId="77777777" w:rsidR="00EF7F35" w:rsidRPr="00EF7F35" w:rsidRDefault="00EF7F35"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Crt</w:t>
            </w:r>
            <w:proofErr w:type="spellEnd"/>
            <w:r w:rsidRPr="00EF7F35">
              <w:rPr>
                <w:rFonts w:ascii="Times New Roman" w:eastAsia="Times New Roman" w:hAnsi="Times New Roman" w:cs="Times New Roman"/>
                <w:noProof w:val="0"/>
                <w:color w:val="000000"/>
                <w:sz w:val="24"/>
                <w:szCs w:val="24"/>
                <w:lang w:val="en-US" w:bidi="ar-SA"/>
              </w:rPr>
              <w:t>.</w:t>
            </w:r>
          </w:p>
        </w:tc>
        <w:tc>
          <w:tcPr>
            <w:tcW w:w="0" w:type="auto"/>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hideMark/>
          </w:tcPr>
          <w:p w14:paraId="0C5D9947" w14:textId="77777777" w:rsidR="00EF7F35" w:rsidRPr="00EF7F35" w:rsidRDefault="00EF7F35"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Categorie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hideMark/>
          </w:tcPr>
          <w:p w14:paraId="7DCDE359" w14:textId="77777777" w:rsidR="00EF7F35" w:rsidRPr="00EF7F35" w:rsidRDefault="00EF7F35"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Situația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proiectată</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hideMark/>
          </w:tcPr>
          <w:p w14:paraId="5E97D420" w14:textId="77777777" w:rsidR="00EF7F35" w:rsidRPr="00EF7F35" w:rsidRDefault="00EF7F35"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U.M</w:t>
            </w:r>
          </w:p>
        </w:tc>
      </w:tr>
      <w:tr w:rsidR="00EF7F35" w:rsidRPr="00EF7F35" w14:paraId="09CBB78F" w14:textId="77777777" w:rsidTr="00EF7F35">
        <w:trPr>
          <w:gridAfter w:val="1"/>
          <w:trHeight w:val="264"/>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1C3158B1" w14:textId="77777777" w:rsidR="00EF7F35" w:rsidRPr="00EF7F35" w:rsidRDefault="00EF7F35"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2C244304" w14:textId="77777777" w:rsidR="00EF7F35" w:rsidRPr="00EF7F35" w:rsidRDefault="00EF7F35"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Suprafata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carosabila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tramvai</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062BAA3A" w14:textId="77777777" w:rsidR="00EF7F35" w:rsidRPr="00EF7F35" w:rsidRDefault="00EF7F35"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2150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542E2845" w14:textId="77777777" w:rsidR="00EF7F35" w:rsidRPr="00EF7F35" w:rsidRDefault="00EF7F35"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mp</w:t>
            </w:r>
            <w:proofErr w:type="spellEnd"/>
          </w:p>
        </w:tc>
      </w:tr>
      <w:tr w:rsidR="00EF7F35" w:rsidRPr="00EF7F35" w14:paraId="093FCF79" w14:textId="77777777" w:rsidTr="00EF7F35">
        <w:trPr>
          <w:gridAfter w:val="1"/>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674DB047" w14:textId="77777777" w:rsidR="00EF7F35" w:rsidRPr="00EF7F35" w:rsidRDefault="00EF7F35"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2A709100" w14:textId="77777777" w:rsidR="00EF7F35" w:rsidRPr="00EF7F35" w:rsidRDefault="00EF7F35"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Suprafata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carosabila</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3B77747B" w14:textId="77777777" w:rsidR="00EF7F35" w:rsidRPr="00EF7F35" w:rsidRDefault="00EF7F35"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7200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0BC7776" w14:textId="77777777" w:rsidR="00EF7F35" w:rsidRPr="00EF7F35" w:rsidRDefault="00EF7F35"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mp</w:t>
            </w:r>
            <w:proofErr w:type="spellEnd"/>
          </w:p>
        </w:tc>
      </w:tr>
      <w:tr w:rsidR="00EF7F35" w:rsidRPr="00EF7F35" w14:paraId="7E66EBA9" w14:textId="77777777" w:rsidTr="00EF7F35">
        <w:trPr>
          <w:gridAfter w:val="1"/>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007141E" w14:textId="77777777" w:rsidR="00EF7F35" w:rsidRPr="00EF7F35" w:rsidRDefault="00EF7F35"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5A9BC7D2" w14:textId="77777777" w:rsidR="00EF7F35" w:rsidRPr="00EF7F35" w:rsidRDefault="00EF7F35"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Suprafata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trotuar</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254DA61F" w14:textId="77777777" w:rsidR="00EF7F35" w:rsidRPr="00EF7F35" w:rsidRDefault="00EF7F35"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4300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2EEABD24" w14:textId="77777777" w:rsidR="00EF7F35" w:rsidRPr="00EF7F35" w:rsidRDefault="00EF7F35"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mp</w:t>
            </w:r>
            <w:proofErr w:type="spellEnd"/>
          </w:p>
        </w:tc>
      </w:tr>
      <w:tr w:rsidR="00EF7F35" w:rsidRPr="00EF7F35" w14:paraId="65A44EE3" w14:textId="77777777" w:rsidTr="00EF7F35">
        <w:trPr>
          <w:gridAfter w:val="1"/>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4D6BAD93" w14:textId="77777777" w:rsidR="00EF7F35" w:rsidRPr="00EF7F35" w:rsidRDefault="00EF7F35"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36EED1EB" w14:textId="77777777" w:rsidR="00EF7F35" w:rsidRPr="00EF7F35" w:rsidRDefault="00EF7F35"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Spatii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verzi</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02F80555" w14:textId="77777777" w:rsidR="00EF7F35" w:rsidRPr="00EF7F35" w:rsidRDefault="00EF7F35"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300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FF14300" w14:textId="77777777" w:rsidR="00EF7F35" w:rsidRPr="00EF7F35" w:rsidRDefault="00EF7F35"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mp</w:t>
            </w:r>
            <w:proofErr w:type="spellEnd"/>
          </w:p>
        </w:tc>
      </w:tr>
      <w:tr w:rsidR="00EF7F35" w:rsidRPr="00EF7F35" w14:paraId="119BCEF7" w14:textId="77777777" w:rsidTr="00EF7F35">
        <w:trPr>
          <w:gridAfter w:val="1"/>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6B733CFE" w14:textId="77777777" w:rsidR="00EF7F35" w:rsidRPr="00EF7F35" w:rsidRDefault="00EF7F35"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3EF7D702" w14:textId="77777777" w:rsidR="00EF7F35" w:rsidRPr="00EF7F35" w:rsidRDefault="00EF7F35"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 xml:space="preserve">Poduri </w:t>
            </w:r>
            <w:proofErr w:type="spellStart"/>
            <w:r w:rsidRPr="00EF7F35">
              <w:rPr>
                <w:rFonts w:ascii="Times New Roman" w:eastAsia="Times New Roman" w:hAnsi="Times New Roman" w:cs="Times New Roman"/>
                <w:noProof w:val="0"/>
                <w:color w:val="000000"/>
                <w:sz w:val="24"/>
                <w:szCs w:val="24"/>
                <w:lang w:val="en-US" w:bidi="ar-SA"/>
              </w:rPr>
              <w:t>noi</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45002F95" w14:textId="77777777" w:rsidR="00EF7F35" w:rsidRPr="00EF7F35" w:rsidRDefault="00EF7F35"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332E4863" w14:textId="77777777" w:rsidR="00EF7F35" w:rsidRPr="00EF7F35" w:rsidRDefault="00EF7F35"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buc</w:t>
            </w:r>
            <w:proofErr w:type="spellEnd"/>
          </w:p>
        </w:tc>
      </w:tr>
      <w:tr w:rsidR="00EF7F35" w:rsidRPr="00EF7F35" w14:paraId="3A04EF93" w14:textId="77777777" w:rsidTr="00EF7F35">
        <w:trPr>
          <w:gridAfter w:val="1"/>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215F9AC5" w14:textId="77777777" w:rsidR="00EF7F35" w:rsidRPr="00EF7F35" w:rsidRDefault="00EF7F35"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6BC14484" w14:textId="77777777" w:rsidR="00EF7F35" w:rsidRPr="00EF7F35" w:rsidRDefault="00EF7F35"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Suprafața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rampe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pasaj</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06E6AB2" w14:textId="77777777" w:rsidR="00EF7F35" w:rsidRPr="00EF7F35" w:rsidRDefault="00EF7F35"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1520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57001A7C" w14:textId="77777777" w:rsidR="00EF7F35" w:rsidRPr="00EF7F35" w:rsidRDefault="00EF7F35"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mp</w:t>
            </w:r>
            <w:proofErr w:type="spellEnd"/>
          </w:p>
        </w:tc>
      </w:tr>
      <w:tr w:rsidR="00EF7F35" w:rsidRPr="00EF7F35" w14:paraId="149C14D3" w14:textId="77777777" w:rsidTr="00EF7F35">
        <w:trPr>
          <w:gridAfter w:val="1"/>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6A679CC9" w14:textId="77777777" w:rsidR="00EF7F35" w:rsidRPr="00EF7F35" w:rsidRDefault="00EF7F35"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23F6C8AD" w14:textId="77777777" w:rsidR="00EF7F35" w:rsidRPr="00EF7F35" w:rsidRDefault="00EF7F35"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Suprafața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ziduri</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sprijin</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4D7D5FC7" w14:textId="77777777" w:rsidR="00EF7F35" w:rsidRPr="00EF7F35" w:rsidRDefault="00EF7F35"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228</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5DD02158" w14:textId="77777777" w:rsidR="00EF7F35" w:rsidRPr="00EF7F35" w:rsidRDefault="00EF7F35"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mp</w:t>
            </w:r>
            <w:proofErr w:type="spellEnd"/>
          </w:p>
        </w:tc>
      </w:tr>
      <w:tr w:rsidR="00EF7F35" w:rsidRPr="00EF7F35" w14:paraId="19332626" w14:textId="77777777" w:rsidTr="00EF7F35">
        <w:trPr>
          <w:gridAfter w:val="1"/>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42D78CB0" w14:textId="77777777" w:rsidR="00EF7F35" w:rsidRPr="00EF7F35" w:rsidRDefault="00EF7F35"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623D11F4" w14:textId="77777777" w:rsidR="00EF7F35" w:rsidRPr="00EF7F35" w:rsidRDefault="00EF7F35"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Suprafața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stații</w:t>
            </w:r>
            <w:proofErr w:type="spellEnd"/>
            <w:r w:rsidRPr="00EF7F35">
              <w:rPr>
                <w:rFonts w:ascii="Times New Roman" w:eastAsia="Times New Roman" w:hAnsi="Times New Roman" w:cs="Times New Roman"/>
                <w:noProof w:val="0"/>
                <w:color w:val="000000"/>
                <w:sz w:val="24"/>
                <w:szCs w:val="24"/>
                <w:lang w:val="en-US" w:bidi="ar-SA"/>
              </w:rPr>
              <w:t xml:space="preserve"> transport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comun</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5BE6AB8F" w14:textId="77777777" w:rsidR="00EF7F35" w:rsidRPr="00EF7F35" w:rsidRDefault="00EF7F35"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342</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3B5078B2" w14:textId="77777777" w:rsidR="00EF7F35" w:rsidRPr="00EF7F35" w:rsidRDefault="00EF7F35"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mp</w:t>
            </w:r>
            <w:proofErr w:type="spellEnd"/>
          </w:p>
        </w:tc>
      </w:tr>
      <w:tr w:rsidR="00EF7F35" w:rsidRPr="00EF7F35" w14:paraId="118296E4" w14:textId="77777777" w:rsidTr="00EF7F35">
        <w:trPr>
          <w:gridAfter w:val="1"/>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5A4B3F58" w14:textId="77777777" w:rsidR="00EF7F35" w:rsidRPr="00EF7F35" w:rsidRDefault="00EF7F35"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13C9EE02" w14:textId="77777777" w:rsidR="00EF7F35" w:rsidRPr="00EF7F35" w:rsidRDefault="00EF7F35"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Suprafata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insule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separatoare</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44BC90CD" w14:textId="77777777" w:rsidR="00EF7F35" w:rsidRPr="00EF7F35" w:rsidRDefault="00EF7F35"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55</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110BECA8" w14:textId="77777777" w:rsidR="00EF7F35" w:rsidRPr="00EF7F35" w:rsidRDefault="00EF7F35"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mp</w:t>
            </w:r>
            <w:proofErr w:type="spellEnd"/>
          </w:p>
        </w:tc>
      </w:tr>
      <w:tr w:rsidR="00EF7F35" w:rsidRPr="00EF7F35" w14:paraId="2A9CCE61" w14:textId="77777777" w:rsidTr="00EF7F35">
        <w:trPr>
          <w:gridAfter w:val="1"/>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59E36299" w14:textId="77777777" w:rsidR="00EF7F35" w:rsidRPr="00EF7F35" w:rsidRDefault="00EF7F35"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034A6326" w14:textId="77777777" w:rsidR="00EF7F35" w:rsidRPr="00EF7F35" w:rsidRDefault="00EF7F35"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Arbori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noi</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57CA5AEE" w14:textId="77777777" w:rsidR="00EF7F35" w:rsidRPr="00EF7F35" w:rsidRDefault="00EF7F35"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30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090F4A29" w14:textId="77777777" w:rsidR="00EF7F35" w:rsidRPr="00EF7F35" w:rsidRDefault="00EF7F35"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buc</w:t>
            </w:r>
            <w:proofErr w:type="spellEnd"/>
          </w:p>
        </w:tc>
      </w:tr>
      <w:tr w:rsidR="00EF7F35" w:rsidRPr="00EF7F35" w14:paraId="378EEAD8" w14:textId="77777777" w:rsidTr="00EF7F35">
        <w:trPr>
          <w:gridAfter w:val="1"/>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5CA61DA7" w14:textId="77777777" w:rsidR="00EF7F35" w:rsidRPr="00EF7F35" w:rsidRDefault="00EF7F35"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6BCC7545" w14:textId="77777777" w:rsidR="00EF7F35" w:rsidRPr="00EF7F35" w:rsidRDefault="00EF7F35"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Arbori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existenti</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1DBBBD99" w14:textId="77777777" w:rsidR="00EF7F35" w:rsidRPr="00EF7F35" w:rsidRDefault="00EF7F35"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46654EDA" w14:textId="77777777" w:rsidR="00EF7F35" w:rsidRPr="00EF7F35" w:rsidRDefault="00EF7F35"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buc</w:t>
            </w:r>
            <w:proofErr w:type="spellEnd"/>
          </w:p>
        </w:tc>
      </w:tr>
      <w:tr w:rsidR="00EF7F35" w:rsidRPr="00EF7F35" w14:paraId="0C9649D0" w14:textId="77777777" w:rsidTr="00EF7F35">
        <w:trPr>
          <w:gridAfter w:val="1"/>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00D43EA8" w14:textId="77777777" w:rsidR="00EF7F35" w:rsidRPr="00EF7F35" w:rsidRDefault="00EF7F35"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697472DE" w14:textId="77777777" w:rsidR="00EF7F35" w:rsidRPr="00EF7F35" w:rsidRDefault="00EF7F35"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Arbori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taiati</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3367A590" w14:textId="77777777" w:rsidR="00EF7F35" w:rsidRPr="00EF7F35" w:rsidRDefault="00EF7F35"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2A474E5F" w14:textId="77777777" w:rsidR="00EF7F35" w:rsidRPr="00EF7F35" w:rsidRDefault="00EF7F35"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buc</w:t>
            </w:r>
            <w:proofErr w:type="spellEnd"/>
          </w:p>
        </w:tc>
      </w:tr>
      <w:tr w:rsidR="00EF7F35" w:rsidRPr="00EF7F35" w14:paraId="1B35E075" w14:textId="77777777" w:rsidTr="00EF7F35">
        <w:trPr>
          <w:gridAfter w:val="1"/>
          <w:trHeight w:val="600"/>
        </w:trPr>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C9A65FC" w14:textId="77777777" w:rsidR="00EF7F35" w:rsidRPr="00EF7F35" w:rsidRDefault="00EF7F35"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b/>
                <w:bCs/>
                <w:noProof w:val="0"/>
                <w:color w:val="000000"/>
                <w:sz w:val="24"/>
                <w:szCs w:val="24"/>
                <w:lang w:val="en-US" w:bidi="ar-SA"/>
              </w:rPr>
              <w:t>Suprafața</w:t>
            </w:r>
            <w:proofErr w:type="spellEnd"/>
            <w:r w:rsidRPr="00EF7F35">
              <w:rPr>
                <w:rFonts w:ascii="Times New Roman" w:eastAsia="Times New Roman" w:hAnsi="Times New Roman" w:cs="Times New Roman"/>
                <w:b/>
                <w:bCs/>
                <w:noProof w:val="0"/>
                <w:color w:val="000000"/>
                <w:sz w:val="24"/>
                <w:szCs w:val="24"/>
                <w:lang w:val="en-US" w:bidi="ar-SA"/>
              </w:rPr>
              <w:t xml:space="preserve"> </w:t>
            </w:r>
            <w:proofErr w:type="spellStart"/>
            <w:r w:rsidRPr="00EF7F35">
              <w:rPr>
                <w:rFonts w:ascii="Times New Roman" w:eastAsia="Times New Roman" w:hAnsi="Times New Roman" w:cs="Times New Roman"/>
                <w:b/>
                <w:bCs/>
                <w:noProof w:val="0"/>
                <w:color w:val="000000"/>
                <w:sz w:val="24"/>
                <w:szCs w:val="24"/>
                <w:lang w:val="en-US" w:bidi="ar-SA"/>
              </w:rPr>
              <w:t>totală</w:t>
            </w:r>
            <w:proofErr w:type="spellEnd"/>
            <w:r w:rsidRPr="00EF7F35">
              <w:rPr>
                <w:rFonts w:ascii="Times New Roman" w:eastAsia="Times New Roman" w:hAnsi="Times New Roman" w:cs="Times New Roman"/>
                <w:b/>
                <w:bCs/>
                <w:noProof w:val="0"/>
                <w:color w:val="000000"/>
                <w:sz w:val="24"/>
                <w:szCs w:val="24"/>
                <w:lang w:val="en-US" w:bidi="ar-SA"/>
              </w:rPr>
              <w:t xml:space="preserve"> </w:t>
            </w:r>
            <w:proofErr w:type="spellStart"/>
            <w:r w:rsidRPr="00EF7F35">
              <w:rPr>
                <w:rFonts w:ascii="Times New Roman" w:eastAsia="Times New Roman" w:hAnsi="Times New Roman" w:cs="Times New Roman"/>
                <w:b/>
                <w:bCs/>
                <w:noProof w:val="0"/>
                <w:color w:val="000000"/>
                <w:sz w:val="24"/>
                <w:szCs w:val="24"/>
                <w:lang w:val="en-US" w:bidi="ar-SA"/>
              </w:rPr>
              <w:t>ocupată</w:t>
            </w:r>
            <w:proofErr w:type="spellEnd"/>
          </w:p>
          <w:p w14:paraId="4A4761F1" w14:textId="77777777" w:rsidR="00EF7F35" w:rsidRPr="00EF7F35" w:rsidRDefault="00EF7F35"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b/>
                <w:bCs/>
                <w:noProof w:val="0"/>
                <w:color w:val="000000"/>
                <w:sz w:val="24"/>
                <w:szCs w:val="24"/>
                <w:lang w:val="en-US" w:bidi="ar-SA"/>
              </w:rPr>
              <w:t>(</w:t>
            </w:r>
            <w:proofErr w:type="gramStart"/>
            <w:r w:rsidRPr="00EF7F35">
              <w:rPr>
                <w:rFonts w:ascii="Times New Roman" w:eastAsia="Times New Roman" w:hAnsi="Times New Roman" w:cs="Times New Roman"/>
                <w:b/>
                <w:bCs/>
                <w:noProof w:val="0"/>
                <w:color w:val="000000"/>
                <w:sz w:val="24"/>
                <w:szCs w:val="24"/>
                <w:lang w:val="en-US" w:bidi="ar-SA"/>
              </w:rPr>
              <w:t>nr</w:t>
            </w:r>
            <w:proofErr w:type="gramEnd"/>
            <w:r w:rsidRPr="00EF7F35">
              <w:rPr>
                <w:rFonts w:ascii="Times New Roman" w:eastAsia="Times New Roman" w:hAnsi="Times New Roman" w:cs="Times New Roman"/>
                <w:b/>
                <w:bCs/>
                <w:noProof w:val="0"/>
                <w:color w:val="000000"/>
                <w:sz w:val="24"/>
                <w:szCs w:val="24"/>
                <w:lang w:val="en-US" w:bidi="ar-SA"/>
              </w:rPr>
              <w:t xml:space="preserve">. </w:t>
            </w:r>
            <w:proofErr w:type="spellStart"/>
            <w:r w:rsidRPr="00EF7F35">
              <w:rPr>
                <w:rFonts w:ascii="Times New Roman" w:eastAsia="Times New Roman" w:hAnsi="Times New Roman" w:cs="Times New Roman"/>
                <w:b/>
                <w:bCs/>
                <w:noProof w:val="0"/>
                <w:color w:val="000000"/>
                <w:sz w:val="24"/>
                <w:szCs w:val="24"/>
                <w:lang w:val="en-US" w:bidi="ar-SA"/>
              </w:rPr>
              <w:t>crt</w:t>
            </w:r>
            <w:proofErr w:type="spellEnd"/>
            <w:r w:rsidRPr="00EF7F35">
              <w:rPr>
                <w:rFonts w:ascii="Times New Roman" w:eastAsia="Times New Roman" w:hAnsi="Times New Roman" w:cs="Times New Roman"/>
                <w:b/>
                <w:bCs/>
                <w:noProof w:val="0"/>
                <w:color w:val="000000"/>
                <w:sz w:val="24"/>
                <w:szCs w:val="24"/>
                <w:lang w:val="en-US" w:bidi="ar-SA"/>
              </w:rPr>
              <w:t xml:space="preserve"> 1+2+3+4+6+7+8+9)</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2F853BE2" w14:textId="77777777" w:rsidR="00EF7F35" w:rsidRPr="00EF7F35" w:rsidRDefault="00EF7F35"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b/>
                <w:bCs/>
                <w:noProof w:val="0"/>
                <w:color w:val="000000"/>
                <w:sz w:val="24"/>
                <w:szCs w:val="24"/>
                <w:lang w:val="en-US" w:bidi="ar-SA"/>
              </w:rPr>
              <w:t>16095</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25572512" w14:textId="77777777" w:rsidR="00EF7F35" w:rsidRPr="00EF7F35" w:rsidRDefault="00EF7F35"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b/>
                <w:bCs/>
                <w:noProof w:val="0"/>
                <w:color w:val="000000"/>
                <w:sz w:val="24"/>
                <w:szCs w:val="24"/>
                <w:lang w:val="en-US" w:bidi="ar-SA"/>
              </w:rPr>
              <w:t>mp</w:t>
            </w:r>
            <w:proofErr w:type="spellEnd"/>
          </w:p>
        </w:tc>
      </w:tr>
      <w:tr w:rsidR="00EF7F35" w:rsidRPr="00EF7F35" w14:paraId="516E4BF6" w14:textId="77777777" w:rsidTr="00EF7F35">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7CF0B5D4" w14:textId="77777777" w:rsidR="00EF7F35" w:rsidRPr="00EF7F35" w:rsidRDefault="00EF7F35"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97C713D" w14:textId="77777777" w:rsidR="00EF7F35" w:rsidRPr="00EF7F35" w:rsidRDefault="00EF7F35"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611084C" w14:textId="77777777" w:rsidR="00EF7F35" w:rsidRPr="00EF7F35" w:rsidRDefault="00EF7F35"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p>
        </w:tc>
        <w:tc>
          <w:tcPr>
            <w:tcW w:w="0" w:type="auto"/>
            <w:vAlign w:val="center"/>
            <w:hideMark/>
          </w:tcPr>
          <w:p w14:paraId="06785555" w14:textId="77777777" w:rsidR="00EF7F35" w:rsidRPr="00EF7F35" w:rsidRDefault="00EF7F35"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p>
        </w:tc>
      </w:tr>
    </w:tbl>
    <w:p w14:paraId="0F64EB0C" w14:textId="77777777" w:rsidR="00EF7F35" w:rsidRPr="00EF7F35" w:rsidRDefault="00EF7F35"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p>
    <w:p w14:paraId="2D99D432" w14:textId="77777777" w:rsidR="00EF7F35" w:rsidRPr="00EF7F35" w:rsidRDefault="00EF7F35" w:rsidP="00A072C7">
      <w:pPr>
        <w:widowControl/>
        <w:autoSpaceDE/>
        <w:autoSpaceDN/>
        <w:spacing w:line="276" w:lineRule="auto"/>
        <w:ind w:firstLine="567"/>
        <w:jc w:val="both"/>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Lungime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tronson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amenajat</w:t>
      </w:r>
      <w:proofErr w:type="spellEnd"/>
      <w:r w:rsidRPr="00EF7F35">
        <w:rPr>
          <w:rFonts w:ascii="Times New Roman" w:eastAsia="Times New Roman" w:hAnsi="Times New Roman" w:cs="Times New Roman"/>
          <w:noProof w:val="0"/>
          <w:color w:val="000000"/>
          <w:sz w:val="24"/>
          <w:szCs w:val="24"/>
          <w:lang w:val="en-US" w:bidi="ar-SA"/>
        </w:rPr>
        <w:t xml:space="preserve">: </w:t>
      </w:r>
      <w:r w:rsidRPr="00EF7F35">
        <w:rPr>
          <w:rFonts w:ascii="Times New Roman" w:eastAsia="Times New Roman" w:hAnsi="Times New Roman" w:cs="Times New Roman"/>
          <w:noProof w:val="0"/>
          <w:color w:val="000000"/>
          <w:sz w:val="24"/>
          <w:szCs w:val="24"/>
          <w:lang w:val="en-US" w:bidi="ar-SA"/>
        </w:rPr>
        <w:tab/>
      </w:r>
      <w:r w:rsidRPr="00EF7F35">
        <w:rPr>
          <w:rFonts w:ascii="Times New Roman" w:eastAsia="Times New Roman" w:hAnsi="Times New Roman" w:cs="Times New Roman"/>
          <w:noProof w:val="0"/>
          <w:color w:val="000000"/>
          <w:sz w:val="24"/>
          <w:szCs w:val="24"/>
          <w:lang w:val="en-US" w:bidi="ar-SA"/>
        </w:rPr>
        <w:tab/>
        <w:t>444 m</w:t>
      </w:r>
    </w:p>
    <w:p w14:paraId="016E5BC8" w14:textId="77777777" w:rsidR="00EF7F35" w:rsidRPr="00EF7F35" w:rsidRDefault="00EF7F35" w:rsidP="00A072C7">
      <w:pPr>
        <w:widowControl/>
        <w:autoSpaceDE/>
        <w:autoSpaceDN/>
        <w:spacing w:line="276" w:lineRule="auto"/>
        <w:ind w:firstLine="567"/>
        <w:jc w:val="both"/>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Lățime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parte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carosabilă</w:t>
      </w:r>
      <w:proofErr w:type="spellEnd"/>
      <w:r w:rsidRPr="00EF7F35">
        <w:rPr>
          <w:rFonts w:ascii="Times New Roman" w:eastAsia="Times New Roman" w:hAnsi="Times New Roman" w:cs="Times New Roman"/>
          <w:noProof w:val="0"/>
          <w:color w:val="000000"/>
          <w:sz w:val="24"/>
          <w:szCs w:val="24"/>
          <w:lang w:val="en-US" w:bidi="ar-SA"/>
        </w:rPr>
        <w:t>:</w:t>
      </w:r>
      <w:r w:rsidRPr="00EF7F35">
        <w:rPr>
          <w:rFonts w:ascii="Times New Roman" w:eastAsia="Times New Roman" w:hAnsi="Times New Roman" w:cs="Times New Roman"/>
          <w:noProof w:val="0"/>
          <w:color w:val="000000"/>
          <w:sz w:val="24"/>
          <w:szCs w:val="24"/>
          <w:lang w:val="en-US" w:bidi="ar-SA"/>
        </w:rPr>
        <w:tab/>
      </w:r>
      <w:r w:rsidRPr="00EF7F35">
        <w:rPr>
          <w:rFonts w:ascii="Times New Roman" w:eastAsia="Times New Roman" w:hAnsi="Times New Roman" w:cs="Times New Roman"/>
          <w:noProof w:val="0"/>
          <w:color w:val="000000"/>
          <w:sz w:val="24"/>
          <w:szCs w:val="24"/>
          <w:lang w:val="en-US" w:bidi="ar-SA"/>
        </w:rPr>
        <w:tab/>
        <w:t xml:space="preserve">14.00 m (2x3,50 </w:t>
      </w:r>
      <w:proofErr w:type="spellStart"/>
      <w:r w:rsidRPr="00EF7F35">
        <w:rPr>
          <w:rFonts w:ascii="Times New Roman" w:eastAsia="Times New Roman" w:hAnsi="Times New Roman" w:cs="Times New Roman"/>
          <w:noProof w:val="0"/>
          <w:color w:val="000000"/>
          <w:sz w:val="24"/>
          <w:szCs w:val="24"/>
          <w:lang w:val="en-US" w:bidi="ar-SA"/>
        </w:rPr>
        <w:t>bandă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dedicată</w:t>
      </w:r>
      <w:proofErr w:type="spellEnd"/>
      <w:r w:rsidRPr="00EF7F35">
        <w:rPr>
          <w:rFonts w:ascii="Times New Roman" w:eastAsia="Times New Roman" w:hAnsi="Times New Roman" w:cs="Times New Roman"/>
          <w:noProof w:val="0"/>
          <w:color w:val="000000"/>
          <w:sz w:val="24"/>
          <w:szCs w:val="24"/>
          <w:lang w:val="en-US" w:bidi="ar-SA"/>
        </w:rPr>
        <w:t xml:space="preserve"> + 2x3,50 </w:t>
      </w:r>
      <w:proofErr w:type="spellStart"/>
      <w:r w:rsidRPr="00EF7F35">
        <w:rPr>
          <w:rFonts w:ascii="Times New Roman" w:eastAsia="Times New Roman" w:hAnsi="Times New Roman" w:cs="Times New Roman"/>
          <w:noProof w:val="0"/>
          <w:color w:val="000000"/>
          <w:sz w:val="24"/>
          <w:szCs w:val="24"/>
          <w:lang w:val="en-US" w:bidi="ar-SA"/>
        </w:rPr>
        <w:t>bandă</w:t>
      </w:r>
      <w:proofErr w:type="spellEnd"/>
      <w:r w:rsidRPr="00EF7F35">
        <w:rPr>
          <w:rFonts w:ascii="Times New Roman" w:eastAsia="Times New Roman" w:hAnsi="Times New Roman" w:cs="Times New Roman"/>
          <w:noProof w:val="0"/>
          <w:color w:val="000000"/>
          <w:sz w:val="24"/>
          <w:szCs w:val="24"/>
          <w:lang w:val="en-US" w:bidi="ar-SA"/>
        </w:rPr>
        <w:t xml:space="preserve"> auto)</w:t>
      </w:r>
    </w:p>
    <w:p w14:paraId="01C3C46D" w14:textId="77777777" w:rsidR="00EF7F35" w:rsidRPr="00EF7F35" w:rsidRDefault="00EF7F35" w:rsidP="00A072C7">
      <w:pPr>
        <w:widowControl/>
        <w:autoSpaceDE/>
        <w:autoSpaceDN/>
        <w:spacing w:line="276" w:lineRule="auto"/>
        <w:ind w:firstLine="567"/>
        <w:jc w:val="both"/>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Lungime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rampe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pasaj</w:t>
      </w:r>
      <w:proofErr w:type="spellEnd"/>
      <w:r w:rsidRPr="00EF7F35">
        <w:rPr>
          <w:rFonts w:ascii="Times New Roman" w:eastAsia="Times New Roman" w:hAnsi="Times New Roman" w:cs="Times New Roman"/>
          <w:noProof w:val="0"/>
          <w:color w:val="000000"/>
          <w:sz w:val="24"/>
          <w:szCs w:val="24"/>
          <w:lang w:val="en-US" w:bidi="ar-SA"/>
        </w:rPr>
        <w:t>:</w:t>
      </w:r>
      <w:r w:rsidRPr="00EF7F35">
        <w:rPr>
          <w:rFonts w:ascii="Times New Roman" w:eastAsia="Times New Roman" w:hAnsi="Times New Roman" w:cs="Times New Roman"/>
          <w:noProof w:val="0"/>
          <w:color w:val="000000"/>
          <w:sz w:val="24"/>
          <w:szCs w:val="24"/>
          <w:lang w:val="en-US" w:bidi="ar-SA"/>
        </w:rPr>
        <w:tab/>
      </w:r>
      <w:r w:rsidRPr="00EF7F35">
        <w:rPr>
          <w:rFonts w:ascii="Times New Roman" w:eastAsia="Times New Roman" w:hAnsi="Times New Roman" w:cs="Times New Roman"/>
          <w:noProof w:val="0"/>
          <w:color w:val="000000"/>
          <w:sz w:val="24"/>
          <w:szCs w:val="24"/>
          <w:lang w:val="en-US" w:bidi="ar-SA"/>
        </w:rPr>
        <w:tab/>
      </w:r>
      <w:r w:rsidRPr="00EF7F35">
        <w:rPr>
          <w:rFonts w:ascii="Times New Roman" w:eastAsia="Times New Roman" w:hAnsi="Times New Roman" w:cs="Times New Roman"/>
          <w:noProof w:val="0"/>
          <w:color w:val="000000"/>
          <w:sz w:val="24"/>
          <w:szCs w:val="24"/>
          <w:lang w:val="en-US" w:bidi="ar-SA"/>
        </w:rPr>
        <w:tab/>
        <w:t>190 m (91 m + 99 m)</w:t>
      </w:r>
    </w:p>
    <w:p w14:paraId="4E5348FD" w14:textId="77777777" w:rsidR="00EF7F35" w:rsidRPr="00EF7F35" w:rsidRDefault="00EF7F35" w:rsidP="00A072C7">
      <w:pPr>
        <w:widowControl/>
        <w:autoSpaceDE/>
        <w:autoSpaceDN/>
        <w:spacing w:line="276" w:lineRule="auto"/>
        <w:ind w:firstLine="567"/>
        <w:jc w:val="both"/>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Lungime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pasaj</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subteran</w:t>
      </w:r>
      <w:proofErr w:type="spellEnd"/>
      <w:r w:rsidRPr="00EF7F35">
        <w:rPr>
          <w:rFonts w:ascii="Times New Roman" w:eastAsia="Times New Roman" w:hAnsi="Times New Roman" w:cs="Times New Roman"/>
          <w:noProof w:val="0"/>
          <w:color w:val="000000"/>
          <w:sz w:val="24"/>
          <w:szCs w:val="24"/>
          <w:lang w:val="en-US" w:bidi="ar-SA"/>
        </w:rPr>
        <w:t>:</w:t>
      </w:r>
      <w:r w:rsidRPr="00EF7F35">
        <w:rPr>
          <w:rFonts w:ascii="Times New Roman" w:eastAsia="Times New Roman" w:hAnsi="Times New Roman" w:cs="Times New Roman"/>
          <w:noProof w:val="0"/>
          <w:color w:val="000000"/>
          <w:sz w:val="24"/>
          <w:szCs w:val="24"/>
          <w:lang w:val="en-US" w:bidi="ar-SA"/>
        </w:rPr>
        <w:tab/>
      </w:r>
      <w:r w:rsidRPr="00EF7F35">
        <w:rPr>
          <w:rFonts w:ascii="Times New Roman" w:eastAsia="Times New Roman" w:hAnsi="Times New Roman" w:cs="Times New Roman"/>
          <w:noProof w:val="0"/>
          <w:color w:val="000000"/>
          <w:sz w:val="24"/>
          <w:szCs w:val="24"/>
          <w:lang w:val="en-US" w:bidi="ar-SA"/>
        </w:rPr>
        <w:tab/>
        <w:t>85 m</w:t>
      </w:r>
    </w:p>
    <w:p w14:paraId="42B28356" w14:textId="6C23EA82" w:rsidR="00D41460" w:rsidRPr="00A072C7" w:rsidRDefault="00EF7F35" w:rsidP="00A072C7">
      <w:pPr>
        <w:tabs>
          <w:tab w:val="left" w:pos="831"/>
        </w:tabs>
        <w:spacing w:line="276" w:lineRule="auto"/>
        <w:ind w:firstLine="567"/>
        <w:jc w:val="both"/>
        <w:rPr>
          <w:rFonts w:ascii="Times New Roman" w:eastAsia="Times New Roman" w:hAnsi="Times New Roman" w:cs="Times New Roman"/>
          <w:noProof w:val="0"/>
          <w:color w:val="000000"/>
          <w:sz w:val="24"/>
          <w:szCs w:val="24"/>
          <w:lang w:val="en-US" w:bidi="ar-SA"/>
        </w:rPr>
      </w:pPr>
      <w:proofErr w:type="spellStart"/>
      <w:r w:rsidRPr="00A072C7">
        <w:rPr>
          <w:rFonts w:ascii="Times New Roman" w:eastAsia="Times New Roman" w:hAnsi="Times New Roman" w:cs="Times New Roman"/>
          <w:noProof w:val="0"/>
          <w:color w:val="000000"/>
          <w:sz w:val="24"/>
          <w:szCs w:val="24"/>
          <w:lang w:val="en-US" w:bidi="ar-SA"/>
        </w:rPr>
        <w:t>Soluție</w:t>
      </w:r>
      <w:proofErr w:type="spellEnd"/>
      <w:r w:rsidRPr="00A072C7">
        <w:rPr>
          <w:rFonts w:ascii="Times New Roman" w:eastAsia="Times New Roman" w:hAnsi="Times New Roman" w:cs="Times New Roman"/>
          <w:noProof w:val="0"/>
          <w:color w:val="000000"/>
          <w:sz w:val="24"/>
          <w:szCs w:val="24"/>
          <w:lang w:val="en-US" w:bidi="ar-SA"/>
        </w:rPr>
        <w:t xml:space="preserve"> </w:t>
      </w:r>
      <w:proofErr w:type="spellStart"/>
      <w:r w:rsidRPr="00A072C7">
        <w:rPr>
          <w:rFonts w:ascii="Times New Roman" w:eastAsia="Times New Roman" w:hAnsi="Times New Roman" w:cs="Times New Roman"/>
          <w:noProof w:val="0"/>
          <w:color w:val="000000"/>
          <w:sz w:val="24"/>
          <w:szCs w:val="24"/>
          <w:lang w:val="en-US" w:bidi="ar-SA"/>
        </w:rPr>
        <w:t>pasaj</w:t>
      </w:r>
      <w:proofErr w:type="spellEnd"/>
      <w:r w:rsidRPr="00A072C7">
        <w:rPr>
          <w:rFonts w:ascii="Times New Roman" w:eastAsia="Times New Roman" w:hAnsi="Times New Roman" w:cs="Times New Roman"/>
          <w:noProof w:val="0"/>
          <w:color w:val="000000"/>
          <w:sz w:val="24"/>
          <w:szCs w:val="24"/>
          <w:lang w:val="en-US" w:bidi="ar-SA"/>
        </w:rPr>
        <w:t>:</w:t>
      </w:r>
      <w:r w:rsidRPr="00A072C7">
        <w:rPr>
          <w:rFonts w:ascii="Times New Roman" w:eastAsia="Times New Roman" w:hAnsi="Times New Roman" w:cs="Times New Roman"/>
          <w:noProof w:val="0"/>
          <w:color w:val="000000"/>
          <w:sz w:val="24"/>
          <w:szCs w:val="24"/>
          <w:lang w:val="en-US" w:bidi="ar-SA"/>
        </w:rPr>
        <w:tab/>
      </w:r>
      <w:r w:rsidRPr="00A072C7">
        <w:rPr>
          <w:rFonts w:ascii="Times New Roman" w:eastAsia="Times New Roman" w:hAnsi="Times New Roman" w:cs="Times New Roman"/>
          <w:noProof w:val="0"/>
          <w:color w:val="000000"/>
          <w:sz w:val="24"/>
          <w:szCs w:val="24"/>
          <w:lang w:val="en-US" w:bidi="ar-SA"/>
        </w:rPr>
        <w:tab/>
      </w:r>
      <w:r w:rsidRPr="00A072C7">
        <w:rPr>
          <w:rFonts w:ascii="Times New Roman" w:eastAsia="Times New Roman" w:hAnsi="Times New Roman" w:cs="Times New Roman"/>
          <w:noProof w:val="0"/>
          <w:color w:val="000000"/>
          <w:sz w:val="24"/>
          <w:szCs w:val="24"/>
          <w:lang w:val="en-US" w:bidi="ar-SA"/>
        </w:rPr>
        <w:tab/>
      </w:r>
      <w:r w:rsidRPr="00A072C7">
        <w:rPr>
          <w:rFonts w:ascii="Times New Roman" w:eastAsia="Times New Roman" w:hAnsi="Times New Roman" w:cs="Times New Roman"/>
          <w:noProof w:val="0"/>
          <w:color w:val="000000"/>
          <w:sz w:val="24"/>
          <w:szCs w:val="24"/>
          <w:lang w:val="en-US" w:bidi="ar-SA"/>
        </w:rPr>
        <w:tab/>
      </w:r>
      <w:proofErr w:type="spellStart"/>
      <w:r w:rsidRPr="00A072C7">
        <w:rPr>
          <w:rFonts w:ascii="Times New Roman" w:eastAsia="Times New Roman" w:hAnsi="Times New Roman" w:cs="Times New Roman"/>
          <w:noProof w:val="0"/>
          <w:color w:val="000000"/>
          <w:sz w:val="24"/>
          <w:szCs w:val="24"/>
          <w:lang w:val="en-US" w:bidi="ar-SA"/>
        </w:rPr>
        <w:t>Pasaj</w:t>
      </w:r>
      <w:proofErr w:type="spellEnd"/>
      <w:r w:rsidRPr="00A072C7">
        <w:rPr>
          <w:rFonts w:ascii="Times New Roman" w:eastAsia="Times New Roman" w:hAnsi="Times New Roman" w:cs="Times New Roman"/>
          <w:noProof w:val="0"/>
          <w:color w:val="000000"/>
          <w:sz w:val="24"/>
          <w:szCs w:val="24"/>
          <w:lang w:val="en-US" w:bidi="ar-SA"/>
        </w:rPr>
        <w:t xml:space="preserve"> </w:t>
      </w:r>
      <w:proofErr w:type="spellStart"/>
      <w:r w:rsidRPr="00A072C7">
        <w:rPr>
          <w:rFonts w:ascii="Times New Roman" w:eastAsia="Times New Roman" w:hAnsi="Times New Roman" w:cs="Times New Roman"/>
          <w:noProof w:val="0"/>
          <w:color w:val="000000"/>
          <w:sz w:val="24"/>
          <w:szCs w:val="24"/>
          <w:lang w:val="en-US" w:bidi="ar-SA"/>
        </w:rPr>
        <w:t>rutier</w:t>
      </w:r>
      <w:proofErr w:type="spellEnd"/>
      <w:r w:rsidRPr="00A072C7">
        <w:rPr>
          <w:rFonts w:ascii="Times New Roman" w:eastAsia="Times New Roman" w:hAnsi="Times New Roman" w:cs="Times New Roman"/>
          <w:noProof w:val="0"/>
          <w:color w:val="000000"/>
          <w:sz w:val="24"/>
          <w:szCs w:val="24"/>
          <w:lang w:val="en-US" w:bidi="ar-SA"/>
        </w:rPr>
        <w:t xml:space="preserve"> inferior cu </w:t>
      </w:r>
      <w:proofErr w:type="spellStart"/>
      <w:r w:rsidRPr="00A072C7">
        <w:rPr>
          <w:rFonts w:ascii="Times New Roman" w:eastAsia="Times New Roman" w:hAnsi="Times New Roman" w:cs="Times New Roman"/>
          <w:noProof w:val="0"/>
          <w:color w:val="000000"/>
          <w:sz w:val="24"/>
          <w:szCs w:val="24"/>
          <w:lang w:val="en-US" w:bidi="ar-SA"/>
        </w:rPr>
        <w:t>ecran</w:t>
      </w:r>
      <w:proofErr w:type="spellEnd"/>
      <w:r w:rsidRPr="00A072C7">
        <w:rPr>
          <w:rFonts w:ascii="Times New Roman" w:eastAsia="Times New Roman" w:hAnsi="Times New Roman" w:cs="Times New Roman"/>
          <w:noProof w:val="0"/>
          <w:color w:val="000000"/>
          <w:sz w:val="24"/>
          <w:szCs w:val="24"/>
          <w:lang w:val="en-US" w:bidi="ar-SA"/>
        </w:rPr>
        <w:t xml:space="preserve"> din </w:t>
      </w:r>
      <w:proofErr w:type="spellStart"/>
      <w:r w:rsidRPr="00A072C7">
        <w:rPr>
          <w:rFonts w:ascii="Times New Roman" w:eastAsia="Times New Roman" w:hAnsi="Times New Roman" w:cs="Times New Roman"/>
          <w:noProof w:val="0"/>
          <w:color w:val="000000"/>
          <w:sz w:val="24"/>
          <w:szCs w:val="24"/>
          <w:lang w:val="en-US" w:bidi="ar-SA"/>
        </w:rPr>
        <w:t>piloți</w:t>
      </w:r>
      <w:proofErr w:type="spellEnd"/>
      <w:r w:rsidRPr="00A072C7">
        <w:rPr>
          <w:rFonts w:ascii="Times New Roman" w:eastAsia="Times New Roman" w:hAnsi="Times New Roman" w:cs="Times New Roman"/>
          <w:noProof w:val="0"/>
          <w:color w:val="000000"/>
          <w:sz w:val="24"/>
          <w:szCs w:val="24"/>
          <w:lang w:val="en-US" w:bidi="ar-SA"/>
        </w:rPr>
        <w:t xml:space="preserve"> </w:t>
      </w:r>
      <w:proofErr w:type="spellStart"/>
      <w:r w:rsidRPr="00A072C7">
        <w:rPr>
          <w:rFonts w:ascii="Times New Roman" w:eastAsia="Times New Roman" w:hAnsi="Times New Roman" w:cs="Times New Roman"/>
          <w:noProof w:val="0"/>
          <w:color w:val="000000"/>
          <w:sz w:val="24"/>
          <w:szCs w:val="24"/>
          <w:lang w:val="en-US" w:bidi="ar-SA"/>
        </w:rPr>
        <w:t>secanți</w:t>
      </w:r>
      <w:proofErr w:type="spellEnd"/>
      <w:r w:rsidRPr="00A072C7">
        <w:rPr>
          <w:rFonts w:ascii="Times New Roman" w:eastAsia="Times New Roman" w:hAnsi="Times New Roman" w:cs="Times New Roman"/>
          <w:noProof w:val="0"/>
          <w:color w:val="000000"/>
          <w:sz w:val="24"/>
          <w:szCs w:val="24"/>
          <w:lang w:val="en-US" w:bidi="ar-SA"/>
        </w:rPr>
        <w:t xml:space="preserve"> din </w:t>
      </w:r>
      <w:proofErr w:type="spellStart"/>
      <w:r w:rsidRPr="00A072C7">
        <w:rPr>
          <w:rFonts w:ascii="Times New Roman" w:eastAsia="Times New Roman" w:hAnsi="Times New Roman" w:cs="Times New Roman"/>
          <w:noProof w:val="0"/>
          <w:color w:val="000000"/>
          <w:sz w:val="24"/>
          <w:szCs w:val="24"/>
          <w:lang w:val="en-US" w:bidi="ar-SA"/>
        </w:rPr>
        <w:t>beton</w:t>
      </w:r>
      <w:proofErr w:type="spellEnd"/>
      <w:r w:rsidRPr="00A072C7">
        <w:rPr>
          <w:rFonts w:ascii="Times New Roman" w:eastAsia="Times New Roman" w:hAnsi="Times New Roman" w:cs="Times New Roman"/>
          <w:noProof w:val="0"/>
          <w:color w:val="000000"/>
          <w:sz w:val="24"/>
          <w:szCs w:val="24"/>
          <w:lang w:val="en-US" w:bidi="ar-SA"/>
        </w:rPr>
        <w:t xml:space="preserve"> </w:t>
      </w:r>
      <w:proofErr w:type="spellStart"/>
      <w:r w:rsidRPr="00A072C7">
        <w:rPr>
          <w:rFonts w:ascii="Times New Roman" w:eastAsia="Times New Roman" w:hAnsi="Times New Roman" w:cs="Times New Roman"/>
          <w:noProof w:val="0"/>
          <w:color w:val="000000"/>
          <w:sz w:val="24"/>
          <w:szCs w:val="24"/>
          <w:lang w:val="en-US" w:bidi="ar-SA"/>
        </w:rPr>
        <w:t>armat</w:t>
      </w:r>
      <w:proofErr w:type="spellEnd"/>
      <w:r w:rsidRPr="00A072C7">
        <w:rPr>
          <w:rFonts w:ascii="Times New Roman" w:eastAsia="Times New Roman" w:hAnsi="Times New Roman" w:cs="Times New Roman"/>
          <w:noProof w:val="0"/>
          <w:color w:val="000000"/>
          <w:sz w:val="24"/>
          <w:szCs w:val="24"/>
          <w:lang w:val="en-US" w:bidi="ar-SA"/>
        </w:rPr>
        <w:t xml:space="preserve"> </w:t>
      </w:r>
      <w:proofErr w:type="spellStart"/>
      <w:r w:rsidRPr="00A072C7">
        <w:rPr>
          <w:rFonts w:ascii="Times New Roman" w:eastAsia="Times New Roman" w:hAnsi="Times New Roman" w:cs="Times New Roman"/>
          <w:noProof w:val="0"/>
          <w:color w:val="000000"/>
          <w:sz w:val="24"/>
          <w:szCs w:val="24"/>
          <w:lang w:val="en-US" w:bidi="ar-SA"/>
        </w:rPr>
        <w:t>și</w:t>
      </w:r>
      <w:proofErr w:type="spellEnd"/>
      <w:r w:rsidRPr="00A072C7">
        <w:rPr>
          <w:rFonts w:ascii="Times New Roman" w:eastAsia="Times New Roman" w:hAnsi="Times New Roman" w:cs="Times New Roman"/>
          <w:noProof w:val="0"/>
          <w:color w:val="000000"/>
          <w:sz w:val="24"/>
          <w:szCs w:val="24"/>
          <w:lang w:val="en-US" w:bidi="ar-SA"/>
        </w:rPr>
        <w:t xml:space="preserve"> </w:t>
      </w:r>
      <w:proofErr w:type="spellStart"/>
      <w:r w:rsidRPr="00A072C7">
        <w:rPr>
          <w:rFonts w:ascii="Times New Roman" w:eastAsia="Times New Roman" w:hAnsi="Times New Roman" w:cs="Times New Roman"/>
          <w:noProof w:val="0"/>
          <w:color w:val="000000"/>
          <w:sz w:val="24"/>
          <w:szCs w:val="24"/>
          <w:lang w:val="en-US" w:bidi="ar-SA"/>
        </w:rPr>
        <w:t>dală</w:t>
      </w:r>
      <w:proofErr w:type="spellEnd"/>
      <w:r w:rsidRPr="00A072C7">
        <w:rPr>
          <w:rFonts w:ascii="Times New Roman" w:eastAsia="Times New Roman" w:hAnsi="Times New Roman" w:cs="Times New Roman"/>
          <w:noProof w:val="0"/>
          <w:color w:val="000000"/>
          <w:sz w:val="24"/>
          <w:szCs w:val="24"/>
          <w:lang w:val="en-US" w:bidi="ar-SA"/>
        </w:rPr>
        <w:t xml:space="preserve"> din </w:t>
      </w:r>
      <w:proofErr w:type="spellStart"/>
      <w:r w:rsidRPr="00A072C7">
        <w:rPr>
          <w:rFonts w:ascii="Times New Roman" w:eastAsia="Times New Roman" w:hAnsi="Times New Roman" w:cs="Times New Roman"/>
          <w:noProof w:val="0"/>
          <w:color w:val="000000"/>
          <w:sz w:val="24"/>
          <w:szCs w:val="24"/>
          <w:lang w:val="en-US" w:bidi="ar-SA"/>
        </w:rPr>
        <w:t>beton</w:t>
      </w:r>
      <w:proofErr w:type="spellEnd"/>
      <w:r w:rsidRPr="00A072C7">
        <w:rPr>
          <w:rFonts w:ascii="Times New Roman" w:eastAsia="Times New Roman" w:hAnsi="Times New Roman" w:cs="Times New Roman"/>
          <w:noProof w:val="0"/>
          <w:color w:val="000000"/>
          <w:sz w:val="24"/>
          <w:szCs w:val="24"/>
          <w:lang w:val="en-US" w:bidi="ar-SA"/>
        </w:rPr>
        <w:t xml:space="preserve"> </w:t>
      </w:r>
      <w:proofErr w:type="spellStart"/>
      <w:r w:rsidRPr="00A072C7">
        <w:rPr>
          <w:rFonts w:ascii="Times New Roman" w:eastAsia="Times New Roman" w:hAnsi="Times New Roman" w:cs="Times New Roman"/>
          <w:noProof w:val="0"/>
          <w:color w:val="000000"/>
          <w:sz w:val="24"/>
          <w:szCs w:val="24"/>
          <w:lang w:val="en-US" w:bidi="ar-SA"/>
        </w:rPr>
        <w:t>armat</w:t>
      </w:r>
      <w:proofErr w:type="spellEnd"/>
      <w:r w:rsidRPr="00A072C7">
        <w:rPr>
          <w:rFonts w:ascii="Times New Roman" w:eastAsia="Times New Roman" w:hAnsi="Times New Roman" w:cs="Times New Roman"/>
          <w:noProof w:val="0"/>
          <w:color w:val="000000"/>
          <w:sz w:val="24"/>
          <w:szCs w:val="24"/>
          <w:lang w:val="en-US" w:bidi="ar-SA"/>
        </w:rPr>
        <w:t xml:space="preserve"> </w:t>
      </w:r>
      <w:proofErr w:type="spellStart"/>
      <w:r w:rsidRPr="00A072C7">
        <w:rPr>
          <w:rFonts w:ascii="Times New Roman" w:eastAsia="Times New Roman" w:hAnsi="Times New Roman" w:cs="Times New Roman"/>
          <w:noProof w:val="0"/>
          <w:color w:val="000000"/>
          <w:sz w:val="24"/>
          <w:szCs w:val="24"/>
          <w:lang w:val="en-US" w:bidi="ar-SA"/>
        </w:rPr>
        <w:t>monolit</w:t>
      </w:r>
      <w:proofErr w:type="spellEnd"/>
    </w:p>
    <w:p w14:paraId="609575AB" w14:textId="77777777" w:rsidR="00EF7F35" w:rsidRPr="00EF7F35" w:rsidRDefault="00EF7F35" w:rsidP="00A072C7">
      <w:pPr>
        <w:widowControl/>
        <w:autoSpaceDE/>
        <w:autoSpaceDN/>
        <w:spacing w:line="276" w:lineRule="auto"/>
        <w:ind w:firstLine="567"/>
        <w:jc w:val="both"/>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b/>
          <w:bCs/>
          <w:noProof w:val="0"/>
          <w:color w:val="000000"/>
          <w:sz w:val="24"/>
          <w:szCs w:val="24"/>
          <w:lang w:val="en-US" w:bidi="ar-SA"/>
        </w:rPr>
        <w:t>Pentru</w:t>
      </w:r>
      <w:proofErr w:type="spellEnd"/>
      <w:r w:rsidRPr="00EF7F35">
        <w:rPr>
          <w:rFonts w:ascii="Times New Roman" w:eastAsia="Times New Roman" w:hAnsi="Times New Roman" w:cs="Times New Roman"/>
          <w:b/>
          <w:bCs/>
          <w:noProof w:val="0"/>
          <w:color w:val="000000"/>
          <w:sz w:val="24"/>
          <w:szCs w:val="24"/>
          <w:lang w:val="en-US" w:bidi="ar-SA"/>
        </w:rPr>
        <w:t xml:space="preserve"> </w:t>
      </w:r>
      <w:proofErr w:type="spellStart"/>
      <w:r w:rsidRPr="00EF7F35">
        <w:rPr>
          <w:rFonts w:ascii="Times New Roman" w:eastAsia="Times New Roman" w:hAnsi="Times New Roman" w:cs="Times New Roman"/>
          <w:b/>
          <w:bCs/>
          <w:noProof w:val="0"/>
          <w:color w:val="000000"/>
          <w:sz w:val="24"/>
          <w:szCs w:val="24"/>
          <w:lang w:val="en-US" w:bidi="ar-SA"/>
        </w:rPr>
        <w:t>realizarea</w:t>
      </w:r>
      <w:proofErr w:type="spellEnd"/>
      <w:r w:rsidRPr="00EF7F35">
        <w:rPr>
          <w:rFonts w:ascii="Times New Roman" w:eastAsia="Times New Roman" w:hAnsi="Times New Roman" w:cs="Times New Roman"/>
          <w:b/>
          <w:bCs/>
          <w:noProof w:val="0"/>
          <w:color w:val="000000"/>
          <w:sz w:val="24"/>
          <w:szCs w:val="24"/>
          <w:lang w:val="en-US" w:bidi="ar-SA"/>
        </w:rPr>
        <w:t xml:space="preserve"> </w:t>
      </w:r>
      <w:proofErr w:type="spellStart"/>
      <w:r w:rsidRPr="00EF7F35">
        <w:rPr>
          <w:rFonts w:ascii="Times New Roman" w:eastAsia="Times New Roman" w:hAnsi="Times New Roman" w:cs="Times New Roman"/>
          <w:b/>
          <w:bCs/>
          <w:noProof w:val="0"/>
          <w:color w:val="000000"/>
          <w:sz w:val="24"/>
          <w:szCs w:val="24"/>
          <w:lang w:val="en-US" w:bidi="ar-SA"/>
        </w:rPr>
        <w:t>infrastructurii</w:t>
      </w:r>
      <w:proofErr w:type="spellEnd"/>
      <w:r w:rsidRPr="00EF7F35">
        <w:rPr>
          <w:rFonts w:ascii="Times New Roman" w:eastAsia="Times New Roman" w:hAnsi="Times New Roman" w:cs="Times New Roman"/>
          <w:b/>
          <w:bCs/>
          <w:noProof w:val="0"/>
          <w:color w:val="000000"/>
          <w:sz w:val="24"/>
          <w:szCs w:val="24"/>
          <w:lang w:val="en-US" w:bidi="ar-SA"/>
        </w:rPr>
        <w:t xml:space="preserve"> sunt </w:t>
      </w:r>
      <w:proofErr w:type="spellStart"/>
      <w:r w:rsidRPr="00EF7F35">
        <w:rPr>
          <w:rFonts w:ascii="Times New Roman" w:eastAsia="Times New Roman" w:hAnsi="Times New Roman" w:cs="Times New Roman"/>
          <w:b/>
          <w:bCs/>
          <w:noProof w:val="0"/>
          <w:color w:val="000000"/>
          <w:sz w:val="24"/>
          <w:szCs w:val="24"/>
          <w:lang w:val="en-US" w:bidi="ar-SA"/>
        </w:rPr>
        <w:t>propuse</w:t>
      </w:r>
      <w:proofErr w:type="spellEnd"/>
      <w:r w:rsidRPr="00EF7F35">
        <w:rPr>
          <w:rFonts w:ascii="Times New Roman" w:eastAsia="Times New Roman" w:hAnsi="Times New Roman" w:cs="Times New Roman"/>
          <w:b/>
          <w:bCs/>
          <w:noProof w:val="0"/>
          <w:color w:val="000000"/>
          <w:sz w:val="24"/>
          <w:szCs w:val="24"/>
          <w:lang w:val="en-US" w:bidi="ar-SA"/>
        </w:rPr>
        <w:t xml:space="preserve"> </w:t>
      </w:r>
      <w:proofErr w:type="spellStart"/>
      <w:r w:rsidRPr="00EF7F35">
        <w:rPr>
          <w:rFonts w:ascii="Times New Roman" w:eastAsia="Times New Roman" w:hAnsi="Times New Roman" w:cs="Times New Roman"/>
          <w:b/>
          <w:bCs/>
          <w:noProof w:val="0"/>
          <w:color w:val="000000"/>
          <w:sz w:val="24"/>
          <w:szCs w:val="24"/>
          <w:lang w:val="en-US" w:bidi="ar-SA"/>
        </w:rPr>
        <w:t>următoarele</w:t>
      </w:r>
      <w:proofErr w:type="spellEnd"/>
      <w:r w:rsidRPr="00EF7F35">
        <w:rPr>
          <w:rFonts w:ascii="Times New Roman" w:eastAsia="Times New Roman" w:hAnsi="Times New Roman" w:cs="Times New Roman"/>
          <w:b/>
          <w:bCs/>
          <w:noProof w:val="0"/>
          <w:color w:val="000000"/>
          <w:sz w:val="24"/>
          <w:szCs w:val="24"/>
          <w:lang w:val="en-US" w:bidi="ar-SA"/>
        </w:rPr>
        <w:t xml:space="preserve"> </w:t>
      </w:r>
      <w:proofErr w:type="spellStart"/>
      <w:r w:rsidRPr="00EF7F35">
        <w:rPr>
          <w:rFonts w:ascii="Times New Roman" w:eastAsia="Times New Roman" w:hAnsi="Times New Roman" w:cs="Times New Roman"/>
          <w:b/>
          <w:bCs/>
          <w:noProof w:val="0"/>
          <w:color w:val="000000"/>
          <w:sz w:val="24"/>
          <w:szCs w:val="24"/>
          <w:lang w:val="en-US" w:bidi="ar-SA"/>
        </w:rPr>
        <w:t>tipuri</w:t>
      </w:r>
      <w:proofErr w:type="spellEnd"/>
      <w:r w:rsidRPr="00EF7F35">
        <w:rPr>
          <w:rFonts w:ascii="Times New Roman" w:eastAsia="Times New Roman" w:hAnsi="Times New Roman" w:cs="Times New Roman"/>
          <w:b/>
          <w:bCs/>
          <w:noProof w:val="0"/>
          <w:color w:val="000000"/>
          <w:sz w:val="24"/>
          <w:szCs w:val="24"/>
          <w:lang w:val="en-US" w:bidi="ar-SA"/>
        </w:rPr>
        <w:t xml:space="preserve"> de </w:t>
      </w:r>
      <w:proofErr w:type="spellStart"/>
      <w:r w:rsidRPr="00EF7F35">
        <w:rPr>
          <w:rFonts w:ascii="Times New Roman" w:eastAsia="Times New Roman" w:hAnsi="Times New Roman" w:cs="Times New Roman"/>
          <w:b/>
          <w:bCs/>
          <w:noProof w:val="0"/>
          <w:color w:val="000000"/>
          <w:sz w:val="24"/>
          <w:szCs w:val="24"/>
          <w:lang w:val="en-US" w:bidi="ar-SA"/>
        </w:rPr>
        <w:t>lucrări</w:t>
      </w:r>
      <w:proofErr w:type="spellEnd"/>
      <w:r w:rsidRPr="00EF7F35">
        <w:rPr>
          <w:rFonts w:ascii="Times New Roman" w:eastAsia="Times New Roman" w:hAnsi="Times New Roman" w:cs="Times New Roman"/>
          <w:b/>
          <w:bCs/>
          <w:noProof w:val="0"/>
          <w:color w:val="000000"/>
          <w:sz w:val="24"/>
          <w:szCs w:val="24"/>
          <w:lang w:val="en-US" w:bidi="ar-SA"/>
        </w:rPr>
        <w:t>:</w:t>
      </w:r>
    </w:p>
    <w:p w14:paraId="60D01DF3" w14:textId="77777777" w:rsidR="00EF7F35" w:rsidRPr="00EF7F35" w:rsidRDefault="00EF7F35"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i/>
          <w:iCs/>
          <w:noProof w:val="0"/>
          <w:color w:val="002060"/>
          <w:sz w:val="24"/>
          <w:szCs w:val="24"/>
          <w:lang w:val="en-US" w:bidi="ar-SA"/>
        </w:rPr>
        <w:t>Lucrări</w:t>
      </w:r>
      <w:proofErr w:type="spellEnd"/>
      <w:r w:rsidRPr="00EF7F35">
        <w:rPr>
          <w:rFonts w:ascii="Times New Roman" w:eastAsia="Times New Roman" w:hAnsi="Times New Roman" w:cs="Times New Roman"/>
          <w:i/>
          <w:iCs/>
          <w:noProof w:val="0"/>
          <w:color w:val="002060"/>
          <w:sz w:val="24"/>
          <w:szCs w:val="24"/>
          <w:lang w:val="en-US" w:bidi="ar-SA"/>
        </w:rPr>
        <w:t xml:space="preserve"> de </w:t>
      </w:r>
      <w:proofErr w:type="spellStart"/>
      <w:r w:rsidRPr="00EF7F35">
        <w:rPr>
          <w:rFonts w:ascii="Times New Roman" w:eastAsia="Times New Roman" w:hAnsi="Times New Roman" w:cs="Times New Roman"/>
          <w:i/>
          <w:iCs/>
          <w:noProof w:val="0"/>
          <w:color w:val="002060"/>
          <w:sz w:val="24"/>
          <w:szCs w:val="24"/>
          <w:lang w:val="en-US" w:bidi="ar-SA"/>
        </w:rPr>
        <w:t>demolare</w:t>
      </w:r>
      <w:proofErr w:type="spellEnd"/>
      <w:r w:rsidRPr="00EF7F35">
        <w:rPr>
          <w:rFonts w:ascii="Times New Roman" w:eastAsia="Times New Roman" w:hAnsi="Times New Roman" w:cs="Times New Roman"/>
          <w:i/>
          <w:iCs/>
          <w:noProof w:val="0"/>
          <w:color w:val="002060"/>
          <w:sz w:val="24"/>
          <w:szCs w:val="24"/>
          <w:lang w:val="en-US" w:bidi="ar-SA"/>
        </w:rPr>
        <w:t xml:space="preserve"> </w:t>
      </w:r>
      <w:proofErr w:type="spellStart"/>
      <w:r w:rsidRPr="00EF7F35">
        <w:rPr>
          <w:rFonts w:ascii="Times New Roman" w:eastAsia="Times New Roman" w:hAnsi="Times New Roman" w:cs="Times New Roman"/>
          <w:i/>
          <w:iCs/>
          <w:noProof w:val="0"/>
          <w:color w:val="002060"/>
          <w:sz w:val="24"/>
          <w:szCs w:val="24"/>
          <w:lang w:val="en-US" w:bidi="ar-SA"/>
        </w:rPr>
        <w:t>construcții</w:t>
      </w:r>
      <w:proofErr w:type="spellEnd"/>
      <w:r w:rsidRPr="00EF7F35">
        <w:rPr>
          <w:rFonts w:ascii="Times New Roman" w:eastAsia="Times New Roman" w:hAnsi="Times New Roman" w:cs="Times New Roman"/>
          <w:i/>
          <w:iCs/>
          <w:noProof w:val="0"/>
          <w:color w:val="002060"/>
          <w:sz w:val="24"/>
          <w:szCs w:val="24"/>
          <w:lang w:val="en-US" w:bidi="ar-SA"/>
        </w:rPr>
        <w:t xml:space="preserve"> </w:t>
      </w:r>
      <w:proofErr w:type="spellStart"/>
      <w:r w:rsidRPr="00EF7F35">
        <w:rPr>
          <w:rFonts w:ascii="Times New Roman" w:eastAsia="Times New Roman" w:hAnsi="Times New Roman" w:cs="Times New Roman"/>
          <w:i/>
          <w:iCs/>
          <w:noProof w:val="0"/>
          <w:color w:val="002060"/>
          <w:sz w:val="24"/>
          <w:szCs w:val="24"/>
          <w:lang w:val="en-US" w:bidi="ar-SA"/>
        </w:rPr>
        <w:t>existente</w:t>
      </w:r>
      <w:proofErr w:type="spellEnd"/>
      <w:r w:rsidRPr="00EF7F35">
        <w:rPr>
          <w:rFonts w:ascii="Times New Roman" w:eastAsia="Times New Roman" w:hAnsi="Times New Roman" w:cs="Times New Roman"/>
          <w:i/>
          <w:iCs/>
          <w:noProof w:val="0"/>
          <w:color w:val="002060"/>
          <w:sz w:val="24"/>
          <w:szCs w:val="24"/>
          <w:lang w:val="en-US" w:bidi="ar-SA"/>
        </w:rPr>
        <w:t xml:space="preserve"> (</w:t>
      </w:r>
      <w:proofErr w:type="spellStart"/>
      <w:r w:rsidRPr="00EF7F35">
        <w:rPr>
          <w:rFonts w:ascii="Times New Roman" w:eastAsia="Times New Roman" w:hAnsi="Times New Roman" w:cs="Times New Roman"/>
          <w:i/>
          <w:iCs/>
          <w:noProof w:val="0"/>
          <w:color w:val="002060"/>
          <w:sz w:val="24"/>
          <w:szCs w:val="24"/>
          <w:lang w:val="en-US" w:bidi="ar-SA"/>
        </w:rPr>
        <w:t>structură</w:t>
      </w:r>
      <w:proofErr w:type="spellEnd"/>
      <w:r w:rsidRPr="00EF7F35">
        <w:rPr>
          <w:rFonts w:ascii="Times New Roman" w:eastAsia="Times New Roman" w:hAnsi="Times New Roman" w:cs="Times New Roman"/>
          <w:i/>
          <w:iCs/>
          <w:noProof w:val="0"/>
          <w:color w:val="002060"/>
          <w:sz w:val="24"/>
          <w:szCs w:val="24"/>
          <w:lang w:val="en-US" w:bidi="ar-SA"/>
        </w:rPr>
        <w:t xml:space="preserve"> </w:t>
      </w:r>
      <w:proofErr w:type="spellStart"/>
      <w:r w:rsidRPr="00EF7F35">
        <w:rPr>
          <w:rFonts w:ascii="Times New Roman" w:eastAsia="Times New Roman" w:hAnsi="Times New Roman" w:cs="Times New Roman"/>
          <w:i/>
          <w:iCs/>
          <w:noProof w:val="0"/>
          <w:color w:val="002060"/>
          <w:sz w:val="24"/>
          <w:szCs w:val="24"/>
          <w:lang w:val="en-US" w:bidi="ar-SA"/>
        </w:rPr>
        <w:t>rutieră</w:t>
      </w:r>
      <w:proofErr w:type="spellEnd"/>
      <w:r w:rsidRPr="00EF7F35">
        <w:rPr>
          <w:rFonts w:ascii="Times New Roman" w:eastAsia="Times New Roman" w:hAnsi="Times New Roman" w:cs="Times New Roman"/>
          <w:i/>
          <w:iCs/>
          <w:noProof w:val="0"/>
          <w:color w:val="002060"/>
          <w:sz w:val="24"/>
          <w:szCs w:val="24"/>
          <w:lang w:val="en-US" w:bidi="ar-SA"/>
        </w:rPr>
        <w:t xml:space="preserve">, </w:t>
      </w:r>
      <w:proofErr w:type="spellStart"/>
      <w:r w:rsidRPr="00EF7F35">
        <w:rPr>
          <w:rFonts w:ascii="Times New Roman" w:eastAsia="Times New Roman" w:hAnsi="Times New Roman" w:cs="Times New Roman"/>
          <w:i/>
          <w:iCs/>
          <w:noProof w:val="0"/>
          <w:color w:val="002060"/>
          <w:sz w:val="24"/>
          <w:szCs w:val="24"/>
          <w:lang w:val="en-US" w:bidi="ar-SA"/>
        </w:rPr>
        <w:t>trotuare</w:t>
      </w:r>
      <w:proofErr w:type="spellEnd"/>
      <w:r w:rsidRPr="00EF7F35">
        <w:rPr>
          <w:rFonts w:ascii="Times New Roman" w:eastAsia="Times New Roman" w:hAnsi="Times New Roman" w:cs="Times New Roman"/>
          <w:i/>
          <w:iCs/>
          <w:noProof w:val="0"/>
          <w:color w:val="002060"/>
          <w:sz w:val="24"/>
          <w:szCs w:val="24"/>
          <w:lang w:val="en-US" w:bidi="ar-SA"/>
        </w:rPr>
        <w:t xml:space="preserve">, </w:t>
      </w:r>
      <w:proofErr w:type="spellStart"/>
      <w:r w:rsidRPr="00EF7F35">
        <w:rPr>
          <w:rFonts w:ascii="Times New Roman" w:eastAsia="Times New Roman" w:hAnsi="Times New Roman" w:cs="Times New Roman"/>
          <w:i/>
          <w:iCs/>
          <w:noProof w:val="0"/>
          <w:color w:val="002060"/>
          <w:sz w:val="24"/>
          <w:szCs w:val="24"/>
          <w:lang w:val="en-US" w:bidi="ar-SA"/>
        </w:rPr>
        <w:t>poduri</w:t>
      </w:r>
      <w:proofErr w:type="spellEnd"/>
      <w:r w:rsidRPr="00EF7F35">
        <w:rPr>
          <w:rFonts w:ascii="Times New Roman" w:eastAsia="Times New Roman" w:hAnsi="Times New Roman" w:cs="Times New Roman"/>
          <w:i/>
          <w:iCs/>
          <w:noProof w:val="0"/>
          <w:color w:val="002060"/>
          <w:sz w:val="24"/>
          <w:szCs w:val="24"/>
          <w:lang w:val="en-US" w:bidi="ar-SA"/>
        </w:rPr>
        <w:t xml:space="preserve"> etc.)</w:t>
      </w:r>
    </w:p>
    <w:p w14:paraId="2B19E4A5" w14:textId="77777777" w:rsidR="00EF7F35" w:rsidRPr="00EF7F35" w:rsidRDefault="00EF7F35"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i/>
          <w:iCs/>
          <w:noProof w:val="0"/>
          <w:color w:val="002060"/>
          <w:sz w:val="24"/>
          <w:szCs w:val="24"/>
          <w:lang w:val="en-US" w:bidi="ar-SA"/>
        </w:rPr>
        <w:t>Lucrări</w:t>
      </w:r>
      <w:proofErr w:type="spellEnd"/>
      <w:r w:rsidRPr="00EF7F35">
        <w:rPr>
          <w:rFonts w:ascii="Times New Roman" w:eastAsia="Times New Roman" w:hAnsi="Times New Roman" w:cs="Times New Roman"/>
          <w:i/>
          <w:iCs/>
          <w:noProof w:val="0"/>
          <w:color w:val="002060"/>
          <w:sz w:val="24"/>
          <w:szCs w:val="24"/>
          <w:lang w:val="en-US" w:bidi="ar-SA"/>
        </w:rPr>
        <w:t xml:space="preserve"> de </w:t>
      </w:r>
      <w:proofErr w:type="spellStart"/>
      <w:r w:rsidRPr="00EF7F35">
        <w:rPr>
          <w:rFonts w:ascii="Times New Roman" w:eastAsia="Times New Roman" w:hAnsi="Times New Roman" w:cs="Times New Roman"/>
          <w:i/>
          <w:iCs/>
          <w:noProof w:val="0"/>
          <w:color w:val="002060"/>
          <w:sz w:val="24"/>
          <w:szCs w:val="24"/>
          <w:lang w:val="en-US" w:bidi="ar-SA"/>
        </w:rPr>
        <w:t>colectare</w:t>
      </w:r>
      <w:proofErr w:type="spellEnd"/>
      <w:r w:rsidRPr="00EF7F35">
        <w:rPr>
          <w:rFonts w:ascii="Times New Roman" w:eastAsia="Times New Roman" w:hAnsi="Times New Roman" w:cs="Times New Roman"/>
          <w:i/>
          <w:iCs/>
          <w:noProof w:val="0"/>
          <w:color w:val="002060"/>
          <w:sz w:val="24"/>
          <w:szCs w:val="24"/>
          <w:lang w:val="en-US" w:bidi="ar-SA"/>
        </w:rPr>
        <w:t xml:space="preserve"> </w:t>
      </w:r>
      <w:proofErr w:type="gramStart"/>
      <w:r w:rsidRPr="00EF7F35">
        <w:rPr>
          <w:rFonts w:ascii="Times New Roman" w:eastAsia="Times New Roman" w:hAnsi="Times New Roman" w:cs="Times New Roman"/>
          <w:i/>
          <w:iCs/>
          <w:noProof w:val="0"/>
          <w:color w:val="002060"/>
          <w:sz w:val="24"/>
          <w:szCs w:val="24"/>
          <w:lang w:val="en-US" w:bidi="ar-SA"/>
        </w:rPr>
        <w:t>a</w:t>
      </w:r>
      <w:proofErr w:type="gramEnd"/>
      <w:r w:rsidRPr="00EF7F35">
        <w:rPr>
          <w:rFonts w:ascii="Times New Roman" w:eastAsia="Times New Roman" w:hAnsi="Times New Roman" w:cs="Times New Roman"/>
          <w:i/>
          <w:iCs/>
          <w:noProof w:val="0"/>
          <w:color w:val="002060"/>
          <w:sz w:val="24"/>
          <w:szCs w:val="24"/>
          <w:lang w:val="en-US" w:bidi="ar-SA"/>
        </w:rPr>
        <w:t xml:space="preserve"> </w:t>
      </w:r>
      <w:proofErr w:type="spellStart"/>
      <w:r w:rsidRPr="00EF7F35">
        <w:rPr>
          <w:rFonts w:ascii="Times New Roman" w:eastAsia="Times New Roman" w:hAnsi="Times New Roman" w:cs="Times New Roman"/>
          <w:i/>
          <w:iCs/>
          <w:noProof w:val="0"/>
          <w:color w:val="002060"/>
          <w:sz w:val="24"/>
          <w:szCs w:val="24"/>
          <w:lang w:val="en-US" w:bidi="ar-SA"/>
        </w:rPr>
        <w:t>apelor</w:t>
      </w:r>
      <w:proofErr w:type="spellEnd"/>
      <w:r w:rsidRPr="00EF7F35">
        <w:rPr>
          <w:rFonts w:ascii="Times New Roman" w:eastAsia="Times New Roman" w:hAnsi="Times New Roman" w:cs="Times New Roman"/>
          <w:i/>
          <w:iCs/>
          <w:noProof w:val="0"/>
          <w:color w:val="002060"/>
          <w:sz w:val="24"/>
          <w:szCs w:val="24"/>
          <w:lang w:val="en-US" w:bidi="ar-SA"/>
        </w:rPr>
        <w:t xml:space="preserve"> </w:t>
      </w:r>
      <w:proofErr w:type="spellStart"/>
      <w:r w:rsidRPr="00EF7F35">
        <w:rPr>
          <w:rFonts w:ascii="Times New Roman" w:eastAsia="Times New Roman" w:hAnsi="Times New Roman" w:cs="Times New Roman"/>
          <w:i/>
          <w:iCs/>
          <w:noProof w:val="0"/>
          <w:color w:val="002060"/>
          <w:sz w:val="24"/>
          <w:szCs w:val="24"/>
          <w:lang w:val="en-US" w:bidi="ar-SA"/>
        </w:rPr>
        <w:t>pluviale</w:t>
      </w:r>
      <w:proofErr w:type="spellEnd"/>
      <w:r w:rsidRPr="00EF7F35">
        <w:rPr>
          <w:rFonts w:ascii="Times New Roman" w:eastAsia="Times New Roman" w:hAnsi="Times New Roman" w:cs="Times New Roman"/>
          <w:i/>
          <w:iCs/>
          <w:noProof w:val="0"/>
          <w:color w:val="002060"/>
          <w:sz w:val="24"/>
          <w:szCs w:val="24"/>
          <w:lang w:val="en-US" w:bidi="ar-SA"/>
        </w:rPr>
        <w:t> </w:t>
      </w:r>
    </w:p>
    <w:p w14:paraId="1B6560F7" w14:textId="77777777" w:rsidR="00EF7F35" w:rsidRPr="00EF7F35" w:rsidRDefault="00EF7F35"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i/>
          <w:iCs/>
          <w:noProof w:val="0"/>
          <w:color w:val="002060"/>
          <w:sz w:val="24"/>
          <w:szCs w:val="24"/>
          <w:lang w:val="en-US" w:bidi="ar-SA"/>
        </w:rPr>
        <w:t>Lucrări</w:t>
      </w:r>
      <w:proofErr w:type="spellEnd"/>
      <w:r w:rsidRPr="00EF7F35">
        <w:rPr>
          <w:rFonts w:ascii="Times New Roman" w:eastAsia="Times New Roman" w:hAnsi="Times New Roman" w:cs="Times New Roman"/>
          <w:i/>
          <w:iCs/>
          <w:noProof w:val="0"/>
          <w:color w:val="002060"/>
          <w:sz w:val="24"/>
          <w:szCs w:val="24"/>
          <w:lang w:val="en-US" w:bidi="ar-SA"/>
        </w:rPr>
        <w:t xml:space="preserve"> </w:t>
      </w:r>
      <w:proofErr w:type="spellStart"/>
      <w:r w:rsidRPr="00EF7F35">
        <w:rPr>
          <w:rFonts w:ascii="Times New Roman" w:eastAsia="Times New Roman" w:hAnsi="Times New Roman" w:cs="Times New Roman"/>
          <w:i/>
          <w:iCs/>
          <w:noProof w:val="0"/>
          <w:color w:val="002060"/>
          <w:sz w:val="24"/>
          <w:szCs w:val="24"/>
          <w:lang w:val="en-US" w:bidi="ar-SA"/>
        </w:rPr>
        <w:t>pentru</w:t>
      </w:r>
      <w:proofErr w:type="spellEnd"/>
      <w:r w:rsidRPr="00EF7F35">
        <w:rPr>
          <w:rFonts w:ascii="Times New Roman" w:eastAsia="Times New Roman" w:hAnsi="Times New Roman" w:cs="Times New Roman"/>
          <w:i/>
          <w:iCs/>
          <w:noProof w:val="0"/>
          <w:color w:val="002060"/>
          <w:sz w:val="24"/>
          <w:szCs w:val="24"/>
          <w:lang w:val="en-US" w:bidi="ar-SA"/>
        </w:rPr>
        <w:t xml:space="preserve"> </w:t>
      </w:r>
      <w:proofErr w:type="spellStart"/>
      <w:r w:rsidRPr="00EF7F35">
        <w:rPr>
          <w:rFonts w:ascii="Times New Roman" w:eastAsia="Times New Roman" w:hAnsi="Times New Roman" w:cs="Times New Roman"/>
          <w:i/>
          <w:iCs/>
          <w:noProof w:val="0"/>
          <w:color w:val="002060"/>
          <w:sz w:val="24"/>
          <w:szCs w:val="24"/>
          <w:lang w:val="en-US" w:bidi="ar-SA"/>
        </w:rPr>
        <w:t>realizarea</w:t>
      </w:r>
      <w:proofErr w:type="spellEnd"/>
      <w:r w:rsidRPr="00EF7F35">
        <w:rPr>
          <w:rFonts w:ascii="Times New Roman" w:eastAsia="Times New Roman" w:hAnsi="Times New Roman" w:cs="Times New Roman"/>
          <w:i/>
          <w:iCs/>
          <w:noProof w:val="0"/>
          <w:color w:val="002060"/>
          <w:sz w:val="24"/>
          <w:szCs w:val="24"/>
          <w:lang w:val="en-US" w:bidi="ar-SA"/>
        </w:rPr>
        <w:t xml:space="preserve"> </w:t>
      </w:r>
      <w:proofErr w:type="spellStart"/>
      <w:r w:rsidRPr="00EF7F35">
        <w:rPr>
          <w:rFonts w:ascii="Times New Roman" w:eastAsia="Times New Roman" w:hAnsi="Times New Roman" w:cs="Times New Roman"/>
          <w:i/>
          <w:iCs/>
          <w:noProof w:val="0"/>
          <w:color w:val="002060"/>
          <w:sz w:val="24"/>
          <w:szCs w:val="24"/>
          <w:lang w:val="en-US" w:bidi="ar-SA"/>
        </w:rPr>
        <w:t>părții</w:t>
      </w:r>
      <w:proofErr w:type="spellEnd"/>
      <w:r w:rsidRPr="00EF7F35">
        <w:rPr>
          <w:rFonts w:ascii="Times New Roman" w:eastAsia="Times New Roman" w:hAnsi="Times New Roman" w:cs="Times New Roman"/>
          <w:i/>
          <w:iCs/>
          <w:noProof w:val="0"/>
          <w:color w:val="002060"/>
          <w:sz w:val="24"/>
          <w:szCs w:val="24"/>
          <w:lang w:val="en-US" w:bidi="ar-SA"/>
        </w:rPr>
        <w:t xml:space="preserve"> </w:t>
      </w:r>
      <w:proofErr w:type="spellStart"/>
      <w:r w:rsidRPr="00EF7F35">
        <w:rPr>
          <w:rFonts w:ascii="Times New Roman" w:eastAsia="Times New Roman" w:hAnsi="Times New Roman" w:cs="Times New Roman"/>
          <w:i/>
          <w:iCs/>
          <w:noProof w:val="0"/>
          <w:color w:val="002060"/>
          <w:sz w:val="24"/>
          <w:szCs w:val="24"/>
          <w:lang w:val="en-US" w:bidi="ar-SA"/>
        </w:rPr>
        <w:t>carosabile</w:t>
      </w:r>
      <w:proofErr w:type="spellEnd"/>
    </w:p>
    <w:p w14:paraId="1B45A119" w14:textId="77777777" w:rsidR="00EF7F35" w:rsidRPr="00EF7F35" w:rsidRDefault="00EF7F35"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i/>
          <w:iCs/>
          <w:noProof w:val="0"/>
          <w:color w:val="002060"/>
          <w:sz w:val="24"/>
          <w:szCs w:val="24"/>
          <w:lang w:val="en-US" w:bidi="ar-SA"/>
        </w:rPr>
        <w:t>Lucrări</w:t>
      </w:r>
      <w:proofErr w:type="spellEnd"/>
      <w:r w:rsidRPr="00EF7F35">
        <w:rPr>
          <w:rFonts w:ascii="Times New Roman" w:eastAsia="Times New Roman" w:hAnsi="Times New Roman" w:cs="Times New Roman"/>
          <w:i/>
          <w:iCs/>
          <w:noProof w:val="0"/>
          <w:color w:val="002060"/>
          <w:sz w:val="24"/>
          <w:szCs w:val="24"/>
          <w:lang w:val="en-US" w:bidi="ar-SA"/>
        </w:rPr>
        <w:t xml:space="preserve"> </w:t>
      </w:r>
      <w:proofErr w:type="spellStart"/>
      <w:r w:rsidRPr="00EF7F35">
        <w:rPr>
          <w:rFonts w:ascii="Times New Roman" w:eastAsia="Times New Roman" w:hAnsi="Times New Roman" w:cs="Times New Roman"/>
          <w:i/>
          <w:iCs/>
          <w:noProof w:val="0"/>
          <w:color w:val="002060"/>
          <w:sz w:val="24"/>
          <w:szCs w:val="24"/>
          <w:lang w:val="en-US" w:bidi="ar-SA"/>
        </w:rPr>
        <w:t>pentru</w:t>
      </w:r>
      <w:proofErr w:type="spellEnd"/>
      <w:r w:rsidRPr="00EF7F35">
        <w:rPr>
          <w:rFonts w:ascii="Times New Roman" w:eastAsia="Times New Roman" w:hAnsi="Times New Roman" w:cs="Times New Roman"/>
          <w:i/>
          <w:iCs/>
          <w:noProof w:val="0"/>
          <w:color w:val="002060"/>
          <w:sz w:val="24"/>
          <w:szCs w:val="24"/>
          <w:lang w:val="en-US" w:bidi="ar-SA"/>
        </w:rPr>
        <w:t xml:space="preserve"> </w:t>
      </w:r>
      <w:proofErr w:type="spellStart"/>
      <w:r w:rsidRPr="00EF7F35">
        <w:rPr>
          <w:rFonts w:ascii="Times New Roman" w:eastAsia="Times New Roman" w:hAnsi="Times New Roman" w:cs="Times New Roman"/>
          <w:i/>
          <w:iCs/>
          <w:noProof w:val="0"/>
          <w:color w:val="002060"/>
          <w:sz w:val="24"/>
          <w:szCs w:val="24"/>
          <w:lang w:val="en-US" w:bidi="ar-SA"/>
        </w:rPr>
        <w:t>realizarea</w:t>
      </w:r>
      <w:proofErr w:type="spellEnd"/>
      <w:r w:rsidRPr="00EF7F35">
        <w:rPr>
          <w:rFonts w:ascii="Times New Roman" w:eastAsia="Times New Roman" w:hAnsi="Times New Roman" w:cs="Times New Roman"/>
          <w:i/>
          <w:iCs/>
          <w:noProof w:val="0"/>
          <w:color w:val="002060"/>
          <w:sz w:val="24"/>
          <w:szCs w:val="24"/>
          <w:lang w:val="en-US" w:bidi="ar-SA"/>
        </w:rPr>
        <w:t xml:space="preserve"> </w:t>
      </w:r>
      <w:proofErr w:type="spellStart"/>
      <w:r w:rsidRPr="00EF7F35">
        <w:rPr>
          <w:rFonts w:ascii="Times New Roman" w:eastAsia="Times New Roman" w:hAnsi="Times New Roman" w:cs="Times New Roman"/>
          <w:i/>
          <w:iCs/>
          <w:noProof w:val="0"/>
          <w:color w:val="002060"/>
          <w:sz w:val="24"/>
          <w:szCs w:val="24"/>
          <w:lang w:val="en-US" w:bidi="ar-SA"/>
        </w:rPr>
        <w:t>pasajului</w:t>
      </w:r>
      <w:proofErr w:type="spellEnd"/>
      <w:r w:rsidRPr="00EF7F35">
        <w:rPr>
          <w:rFonts w:ascii="Times New Roman" w:eastAsia="Times New Roman" w:hAnsi="Times New Roman" w:cs="Times New Roman"/>
          <w:i/>
          <w:iCs/>
          <w:noProof w:val="0"/>
          <w:color w:val="002060"/>
          <w:sz w:val="24"/>
          <w:szCs w:val="24"/>
          <w:lang w:val="en-US" w:bidi="ar-SA"/>
        </w:rPr>
        <w:t xml:space="preserve"> </w:t>
      </w:r>
      <w:proofErr w:type="spellStart"/>
      <w:r w:rsidRPr="00EF7F35">
        <w:rPr>
          <w:rFonts w:ascii="Times New Roman" w:eastAsia="Times New Roman" w:hAnsi="Times New Roman" w:cs="Times New Roman"/>
          <w:i/>
          <w:iCs/>
          <w:noProof w:val="0"/>
          <w:color w:val="002060"/>
          <w:sz w:val="24"/>
          <w:szCs w:val="24"/>
          <w:lang w:val="en-US" w:bidi="ar-SA"/>
        </w:rPr>
        <w:t>subteran</w:t>
      </w:r>
      <w:proofErr w:type="spellEnd"/>
    </w:p>
    <w:p w14:paraId="59420CDA" w14:textId="77777777" w:rsidR="00EF7F35" w:rsidRPr="00EF7F35" w:rsidRDefault="00EF7F35"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i/>
          <w:iCs/>
          <w:noProof w:val="0"/>
          <w:color w:val="002060"/>
          <w:sz w:val="24"/>
          <w:szCs w:val="24"/>
          <w:lang w:val="en-US" w:bidi="ar-SA"/>
        </w:rPr>
        <w:t>Lucrări</w:t>
      </w:r>
      <w:proofErr w:type="spellEnd"/>
      <w:r w:rsidRPr="00EF7F35">
        <w:rPr>
          <w:rFonts w:ascii="Times New Roman" w:eastAsia="Times New Roman" w:hAnsi="Times New Roman" w:cs="Times New Roman"/>
          <w:i/>
          <w:iCs/>
          <w:noProof w:val="0"/>
          <w:color w:val="002060"/>
          <w:sz w:val="24"/>
          <w:szCs w:val="24"/>
          <w:lang w:val="en-US" w:bidi="ar-SA"/>
        </w:rPr>
        <w:t xml:space="preserve"> </w:t>
      </w:r>
      <w:proofErr w:type="spellStart"/>
      <w:r w:rsidRPr="00EF7F35">
        <w:rPr>
          <w:rFonts w:ascii="Times New Roman" w:eastAsia="Times New Roman" w:hAnsi="Times New Roman" w:cs="Times New Roman"/>
          <w:i/>
          <w:iCs/>
          <w:noProof w:val="0"/>
          <w:color w:val="002060"/>
          <w:sz w:val="24"/>
          <w:szCs w:val="24"/>
          <w:lang w:val="en-US" w:bidi="ar-SA"/>
        </w:rPr>
        <w:t>pentru</w:t>
      </w:r>
      <w:proofErr w:type="spellEnd"/>
      <w:r w:rsidRPr="00EF7F35">
        <w:rPr>
          <w:rFonts w:ascii="Times New Roman" w:eastAsia="Times New Roman" w:hAnsi="Times New Roman" w:cs="Times New Roman"/>
          <w:i/>
          <w:iCs/>
          <w:noProof w:val="0"/>
          <w:color w:val="002060"/>
          <w:sz w:val="24"/>
          <w:szCs w:val="24"/>
          <w:lang w:val="en-US" w:bidi="ar-SA"/>
        </w:rPr>
        <w:t xml:space="preserve"> </w:t>
      </w:r>
      <w:proofErr w:type="spellStart"/>
      <w:r w:rsidRPr="00EF7F35">
        <w:rPr>
          <w:rFonts w:ascii="Times New Roman" w:eastAsia="Times New Roman" w:hAnsi="Times New Roman" w:cs="Times New Roman"/>
          <w:i/>
          <w:iCs/>
          <w:noProof w:val="0"/>
          <w:color w:val="002060"/>
          <w:sz w:val="24"/>
          <w:szCs w:val="24"/>
          <w:lang w:val="en-US" w:bidi="ar-SA"/>
        </w:rPr>
        <w:t>realizare</w:t>
      </w:r>
      <w:proofErr w:type="spellEnd"/>
      <w:r w:rsidRPr="00EF7F35">
        <w:rPr>
          <w:rFonts w:ascii="Times New Roman" w:eastAsia="Times New Roman" w:hAnsi="Times New Roman" w:cs="Times New Roman"/>
          <w:i/>
          <w:iCs/>
          <w:noProof w:val="0"/>
          <w:color w:val="002060"/>
          <w:sz w:val="24"/>
          <w:szCs w:val="24"/>
          <w:lang w:val="en-US" w:bidi="ar-SA"/>
        </w:rPr>
        <w:t xml:space="preserve"> </w:t>
      </w:r>
      <w:proofErr w:type="spellStart"/>
      <w:r w:rsidRPr="00EF7F35">
        <w:rPr>
          <w:rFonts w:ascii="Times New Roman" w:eastAsia="Times New Roman" w:hAnsi="Times New Roman" w:cs="Times New Roman"/>
          <w:i/>
          <w:iCs/>
          <w:noProof w:val="0"/>
          <w:color w:val="002060"/>
          <w:sz w:val="24"/>
          <w:szCs w:val="24"/>
          <w:lang w:val="en-US" w:bidi="ar-SA"/>
        </w:rPr>
        <w:t>liniei</w:t>
      </w:r>
      <w:proofErr w:type="spellEnd"/>
      <w:r w:rsidRPr="00EF7F35">
        <w:rPr>
          <w:rFonts w:ascii="Times New Roman" w:eastAsia="Times New Roman" w:hAnsi="Times New Roman" w:cs="Times New Roman"/>
          <w:i/>
          <w:iCs/>
          <w:noProof w:val="0"/>
          <w:color w:val="002060"/>
          <w:sz w:val="24"/>
          <w:szCs w:val="24"/>
          <w:lang w:val="en-US" w:bidi="ar-SA"/>
        </w:rPr>
        <w:t xml:space="preserve"> </w:t>
      </w:r>
      <w:proofErr w:type="spellStart"/>
      <w:r w:rsidRPr="00EF7F35">
        <w:rPr>
          <w:rFonts w:ascii="Times New Roman" w:eastAsia="Times New Roman" w:hAnsi="Times New Roman" w:cs="Times New Roman"/>
          <w:i/>
          <w:iCs/>
          <w:noProof w:val="0"/>
          <w:color w:val="002060"/>
          <w:sz w:val="24"/>
          <w:szCs w:val="24"/>
          <w:lang w:val="en-US" w:bidi="ar-SA"/>
        </w:rPr>
        <w:t>duble</w:t>
      </w:r>
      <w:proofErr w:type="spellEnd"/>
      <w:r w:rsidRPr="00EF7F35">
        <w:rPr>
          <w:rFonts w:ascii="Times New Roman" w:eastAsia="Times New Roman" w:hAnsi="Times New Roman" w:cs="Times New Roman"/>
          <w:i/>
          <w:iCs/>
          <w:noProof w:val="0"/>
          <w:color w:val="002060"/>
          <w:sz w:val="24"/>
          <w:szCs w:val="24"/>
          <w:lang w:val="en-US" w:bidi="ar-SA"/>
        </w:rPr>
        <w:t xml:space="preserve"> de </w:t>
      </w:r>
      <w:proofErr w:type="spellStart"/>
      <w:r w:rsidRPr="00EF7F35">
        <w:rPr>
          <w:rFonts w:ascii="Times New Roman" w:eastAsia="Times New Roman" w:hAnsi="Times New Roman" w:cs="Times New Roman"/>
          <w:i/>
          <w:iCs/>
          <w:noProof w:val="0"/>
          <w:color w:val="002060"/>
          <w:sz w:val="24"/>
          <w:szCs w:val="24"/>
          <w:lang w:val="en-US" w:bidi="ar-SA"/>
        </w:rPr>
        <w:t>tramvai</w:t>
      </w:r>
      <w:proofErr w:type="spellEnd"/>
    </w:p>
    <w:p w14:paraId="55F4000E" w14:textId="77777777" w:rsidR="00EF7F35" w:rsidRPr="00EF7F35" w:rsidRDefault="00EF7F35"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i/>
          <w:iCs/>
          <w:noProof w:val="0"/>
          <w:color w:val="002060"/>
          <w:sz w:val="24"/>
          <w:szCs w:val="24"/>
          <w:lang w:val="en-US" w:bidi="ar-SA"/>
        </w:rPr>
        <w:t>Lucrări</w:t>
      </w:r>
      <w:proofErr w:type="spellEnd"/>
      <w:r w:rsidRPr="00EF7F35">
        <w:rPr>
          <w:rFonts w:ascii="Times New Roman" w:eastAsia="Times New Roman" w:hAnsi="Times New Roman" w:cs="Times New Roman"/>
          <w:i/>
          <w:iCs/>
          <w:noProof w:val="0"/>
          <w:color w:val="002060"/>
          <w:sz w:val="24"/>
          <w:szCs w:val="24"/>
          <w:lang w:val="en-US" w:bidi="ar-SA"/>
        </w:rPr>
        <w:t xml:space="preserve"> de </w:t>
      </w:r>
      <w:proofErr w:type="spellStart"/>
      <w:r w:rsidRPr="00EF7F35">
        <w:rPr>
          <w:rFonts w:ascii="Times New Roman" w:eastAsia="Times New Roman" w:hAnsi="Times New Roman" w:cs="Times New Roman"/>
          <w:i/>
          <w:iCs/>
          <w:noProof w:val="0"/>
          <w:color w:val="002060"/>
          <w:sz w:val="24"/>
          <w:szCs w:val="24"/>
          <w:lang w:val="en-US" w:bidi="ar-SA"/>
        </w:rPr>
        <w:t>amenajare</w:t>
      </w:r>
      <w:proofErr w:type="spellEnd"/>
      <w:r w:rsidRPr="00EF7F35">
        <w:rPr>
          <w:rFonts w:ascii="Times New Roman" w:eastAsia="Times New Roman" w:hAnsi="Times New Roman" w:cs="Times New Roman"/>
          <w:i/>
          <w:iCs/>
          <w:noProof w:val="0"/>
          <w:color w:val="002060"/>
          <w:sz w:val="24"/>
          <w:szCs w:val="24"/>
          <w:lang w:val="en-US" w:bidi="ar-SA"/>
        </w:rPr>
        <w:t xml:space="preserve"> </w:t>
      </w:r>
      <w:proofErr w:type="spellStart"/>
      <w:r w:rsidRPr="00EF7F35">
        <w:rPr>
          <w:rFonts w:ascii="Times New Roman" w:eastAsia="Times New Roman" w:hAnsi="Times New Roman" w:cs="Times New Roman"/>
          <w:i/>
          <w:iCs/>
          <w:noProof w:val="0"/>
          <w:color w:val="002060"/>
          <w:sz w:val="24"/>
          <w:szCs w:val="24"/>
          <w:lang w:val="en-US" w:bidi="ar-SA"/>
        </w:rPr>
        <w:t>iluminat</w:t>
      </w:r>
      <w:proofErr w:type="spellEnd"/>
      <w:r w:rsidRPr="00EF7F35">
        <w:rPr>
          <w:rFonts w:ascii="Times New Roman" w:eastAsia="Times New Roman" w:hAnsi="Times New Roman" w:cs="Times New Roman"/>
          <w:i/>
          <w:iCs/>
          <w:noProof w:val="0"/>
          <w:color w:val="002060"/>
          <w:sz w:val="24"/>
          <w:szCs w:val="24"/>
          <w:lang w:val="en-US" w:bidi="ar-SA"/>
        </w:rPr>
        <w:t xml:space="preserve"> public</w:t>
      </w:r>
    </w:p>
    <w:p w14:paraId="0CB2F267" w14:textId="77777777" w:rsidR="00EF7F35" w:rsidRPr="00EF7F35" w:rsidRDefault="00EF7F35"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i/>
          <w:iCs/>
          <w:noProof w:val="0"/>
          <w:color w:val="002060"/>
          <w:sz w:val="24"/>
          <w:szCs w:val="24"/>
          <w:lang w:val="en-US" w:bidi="ar-SA"/>
        </w:rPr>
        <w:t>Lucrări</w:t>
      </w:r>
      <w:proofErr w:type="spellEnd"/>
      <w:r w:rsidRPr="00EF7F35">
        <w:rPr>
          <w:rFonts w:ascii="Times New Roman" w:eastAsia="Times New Roman" w:hAnsi="Times New Roman" w:cs="Times New Roman"/>
          <w:i/>
          <w:iCs/>
          <w:noProof w:val="0"/>
          <w:color w:val="002060"/>
          <w:sz w:val="24"/>
          <w:szCs w:val="24"/>
          <w:lang w:val="en-US" w:bidi="ar-SA"/>
        </w:rPr>
        <w:t xml:space="preserve"> de </w:t>
      </w:r>
      <w:proofErr w:type="spellStart"/>
      <w:r w:rsidRPr="00EF7F35">
        <w:rPr>
          <w:rFonts w:ascii="Times New Roman" w:eastAsia="Times New Roman" w:hAnsi="Times New Roman" w:cs="Times New Roman"/>
          <w:i/>
          <w:iCs/>
          <w:noProof w:val="0"/>
          <w:color w:val="002060"/>
          <w:sz w:val="24"/>
          <w:szCs w:val="24"/>
          <w:lang w:val="en-US" w:bidi="ar-SA"/>
        </w:rPr>
        <w:t>amenajare</w:t>
      </w:r>
      <w:proofErr w:type="spellEnd"/>
      <w:r w:rsidRPr="00EF7F35">
        <w:rPr>
          <w:rFonts w:ascii="Times New Roman" w:eastAsia="Times New Roman" w:hAnsi="Times New Roman" w:cs="Times New Roman"/>
          <w:i/>
          <w:iCs/>
          <w:noProof w:val="0"/>
          <w:color w:val="002060"/>
          <w:sz w:val="24"/>
          <w:szCs w:val="24"/>
          <w:lang w:val="en-US" w:bidi="ar-SA"/>
        </w:rPr>
        <w:t xml:space="preserve"> </w:t>
      </w:r>
      <w:proofErr w:type="spellStart"/>
      <w:r w:rsidRPr="00EF7F35">
        <w:rPr>
          <w:rFonts w:ascii="Times New Roman" w:eastAsia="Times New Roman" w:hAnsi="Times New Roman" w:cs="Times New Roman"/>
          <w:i/>
          <w:iCs/>
          <w:noProof w:val="0"/>
          <w:color w:val="002060"/>
          <w:sz w:val="24"/>
          <w:szCs w:val="24"/>
          <w:lang w:val="en-US" w:bidi="ar-SA"/>
        </w:rPr>
        <w:t>trotuare</w:t>
      </w:r>
      <w:proofErr w:type="spellEnd"/>
      <w:r w:rsidRPr="00EF7F35">
        <w:rPr>
          <w:rFonts w:ascii="Times New Roman" w:eastAsia="Times New Roman" w:hAnsi="Times New Roman" w:cs="Times New Roman"/>
          <w:i/>
          <w:iCs/>
          <w:noProof w:val="0"/>
          <w:color w:val="002060"/>
          <w:sz w:val="24"/>
          <w:szCs w:val="24"/>
          <w:lang w:val="en-US" w:bidi="ar-SA"/>
        </w:rPr>
        <w:t xml:space="preserve"> </w:t>
      </w:r>
      <w:proofErr w:type="spellStart"/>
      <w:r w:rsidRPr="00EF7F35">
        <w:rPr>
          <w:rFonts w:ascii="Times New Roman" w:eastAsia="Times New Roman" w:hAnsi="Times New Roman" w:cs="Times New Roman"/>
          <w:i/>
          <w:iCs/>
          <w:noProof w:val="0"/>
          <w:color w:val="002060"/>
          <w:sz w:val="24"/>
          <w:szCs w:val="24"/>
          <w:lang w:val="en-US" w:bidi="ar-SA"/>
        </w:rPr>
        <w:t>și</w:t>
      </w:r>
      <w:proofErr w:type="spellEnd"/>
      <w:r w:rsidRPr="00EF7F35">
        <w:rPr>
          <w:rFonts w:ascii="Times New Roman" w:eastAsia="Times New Roman" w:hAnsi="Times New Roman" w:cs="Times New Roman"/>
          <w:i/>
          <w:iCs/>
          <w:noProof w:val="0"/>
          <w:color w:val="002060"/>
          <w:sz w:val="24"/>
          <w:szCs w:val="24"/>
          <w:lang w:val="en-US" w:bidi="ar-SA"/>
        </w:rPr>
        <w:t xml:space="preserve"> </w:t>
      </w:r>
      <w:proofErr w:type="spellStart"/>
      <w:r w:rsidRPr="00EF7F35">
        <w:rPr>
          <w:rFonts w:ascii="Times New Roman" w:eastAsia="Times New Roman" w:hAnsi="Times New Roman" w:cs="Times New Roman"/>
          <w:i/>
          <w:iCs/>
          <w:noProof w:val="0"/>
          <w:color w:val="002060"/>
          <w:sz w:val="24"/>
          <w:szCs w:val="24"/>
          <w:lang w:val="en-US" w:bidi="ar-SA"/>
        </w:rPr>
        <w:t>spații</w:t>
      </w:r>
      <w:proofErr w:type="spellEnd"/>
      <w:r w:rsidRPr="00EF7F35">
        <w:rPr>
          <w:rFonts w:ascii="Times New Roman" w:eastAsia="Times New Roman" w:hAnsi="Times New Roman" w:cs="Times New Roman"/>
          <w:i/>
          <w:iCs/>
          <w:noProof w:val="0"/>
          <w:color w:val="002060"/>
          <w:sz w:val="24"/>
          <w:szCs w:val="24"/>
          <w:lang w:val="en-US" w:bidi="ar-SA"/>
        </w:rPr>
        <w:t xml:space="preserve"> </w:t>
      </w:r>
      <w:proofErr w:type="spellStart"/>
      <w:r w:rsidRPr="00EF7F35">
        <w:rPr>
          <w:rFonts w:ascii="Times New Roman" w:eastAsia="Times New Roman" w:hAnsi="Times New Roman" w:cs="Times New Roman"/>
          <w:i/>
          <w:iCs/>
          <w:noProof w:val="0"/>
          <w:color w:val="002060"/>
          <w:sz w:val="24"/>
          <w:szCs w:val="24"/>
          <w:lang w:val="en-US" w:bidi="ar-SA"/>
        </w:rPr>
        <w:t>pietonale</w:t>
      </w:r>
      <w:proofErr w:type="spellEnd"/>
    </w:p>
    <w:p w14:paraId="480A20AD" w14:textId="77777777" w:rsidR="00EF7F35" w:rsidRPr="00EF7F35" w:rsidRDefault="00EF7F35"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i/>
          <w:iCs/>
          <w:noProof w:val="0"/>
          <w:color w:val="002060"/>
          <w:sz w:val="24"/>
          <w:szCs w:val="24"/>
          <w:lang w:val="en-US" w:bidi="ar-SA"/>
        </w:rPr>
        <w:t>Lucrări</w:t>
      </w:r>
      <w:proofErr w:type="spellEnd"/>
      <w:r w:rsidRPr="00EF7F35">
        <w:rPr>
          <w:rFonts w:ascii="Times New Roman" w:eastAsia="Times New Roman" w:hAnsi="Times New Roman" w:cs="Times New Roman"/>
          <w:i/>
          <w:iCs/>
          <w:noProof w:val="0"/>
          <w:color w:val="002060"/>
          <w:sz w:val="24"/>
          <w:szCs w:val="24"/>
          <w:lang w:val="en-US" w:bidi="ar-SA"/>
        </w:rPr>
        <w:t xml:space="preserve"> de </w:t>
      </w:r>
      <w:proofErr w:type="spellStart"/>
      <w:r w:rsidRPr="00EF7F35">
        <w:rPr>
          <w:rFonts w:ascii="Times New Roman" w:eastAsia="Times New Roman" w:hAnsi="Times New Roman" w:cs="Times New Roman"/>
          <w:i/>
          <w:iCs/>
          <w:noProof w:val="0"/>
          <w:color w:val="002060"/>
          <w:sz w:val="24"/>
          <w:szCs w:val="24"/>
          <w:lang w:val="en-US" w:bidi="ar-SA"/>
        </w:rPr>
        <w:t>consolidare</w:t>
      </w:r>
      <w:proofErr w:type="spellEnd"/>
    </w:p>
    <w:p w14:paraId="47945CB9" w14:textId="77777777" w:rsidR="00EF7F35" w:rsidRPr="00EF7F35" w:rsidRDefault="00EF7F35"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i/>
          <w:iCs/>
          <w:noProof w:val="0"/>
          <w:color w:val="002060"/>
          <w:sz w:val="24"/>
          <w:szCs w:val="24"/>
          <w:lang w:val="en-US" w:bidi="ar-SA"/>
        </w:rPr>
        <w:t>Lucrări</w:t>
      </w:r>
      <w:proofErr w:type="spellEnd"/>
      <w:r w:rsidRPr="00EF7F35">
        <w:rPr>
          <w:rFonts w:ascii="Times New Roman" w:eastAsia="Times New Roman" w:hAnsi="Times New Roman" w:cs="Times New Roman"/>
          <w:i/>
          <w:iCs/>
          <w:noProof w:val="0"/>
          <w:color w:val="002060"/>
          <w:sz w:val="24"/>
          <w:szCs w:val="24"/>
          <w:lang w:val="en-US" w:bidi="ar-SA"/>
        </w:rPr>
        <w:t xml:space="preserve"> de </w:t>
      </w:r>
      <w:proofErr w:type="spellStart"/>
      <w:r w:rsidRPr="00EF7F35">
        <w:rPr>
          <w:rFonts w:ascii="Times New Roman" w:eastAsia="Times New Roman" w:hAnsi="Times New Roman" w:cs="Times New Roman"/>
          <w:i/>
          <w:iCs/>
          <w:noProof w:val="0"/>
          <w:color w:val="002060"/>
          <w:sz w:val="24"/>
          <w:szCs w:val="24"/>
          <w:lang w:val="en-US" w:bidi="ar-SA"/>
        </w:rPr>
        <w:t>poduri</w:t>
      </w:r>
      <w:proofErr w:type="spellEnd"/>
    </w:p>
    <w:p w14:paraId="21B5F0D0" w14:textId="77777777" w:rsidR="00EF7F35" w:rsidRPr="00EF7F35" w:rsidRDefault="00EF7F35"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i/>
          <w:iCs/>
          <w:noProof w:val="0"/>
          <w:color w:val="002060"/>
          <w:sz w:val="24"/>
          <w:szCs w:val="24"/>
          <w:lang w:val="en-US" w:bidi="ar-SA"/>
        </w:rPr>
        <w:t>Lucrări</w:t>
      </w:r>
      <w:proofErr w:type="spellEnd"/>
      <w:r w:rsidRPr="00EF7F35">
        <w:rPr>
          <w:rFonts w:ascii="Times New Roman" w:eastAsia="Times New Roman" w:hAnsi="Times New Roman" w:cs="Times New Roman"/>
          <w:i/>
          <w:iCs/>
          <w:noProof w:val="0"/>
          <w:color w:val="002060"/>
          <w:sz w:val="24"/>
          <w:szCs w:val="24"/>
          <w:lang w:val="en-US" w:bidi="ar-SA"/>
        </w:rPr>
        <w:t xml:space="preserve"> </w:t>
      </w:r>
      <w:proofErr w:type="spellStart"/>
      <w:proofErr w:type="gramStart"/>
      <w:r w:rsidRPr="00EF7F35">
        <w:rPr>
          <w:rFonts w:ascii="Times New Roman" w:eastAsia="Times New Roman" w:hAnsi="Times New Roman" w:cs="Times New Roman"/>
          <w:i/>
          <w:iCs/>
          <w:noProof w:val="0"/>
          <w:color w:val="002060"/>
          <w:sz w:val="24"/>
          <w:szCs w:val="24"/>
          <w:lang w:val="en-US" w:bidi="ar-SA"/>
        </w:rPr>
        <w:t>privind</w:t>
      </w:r>
      <w:proofErr w:type="spellEnd"/>
      <w:r w:rsidRPr="00EF7F35">
        <w:rPr>
          <w:rFonts w:ascii="Times New Roman" w:eastAsia="Times New Roman" w:hAnsi="Times New Roman" w:cs="Times New Roman"/>
          <w:i/>
          <w:iCs/>
          <w:noProof w:val="0"/>
          <w:color w:val="002060"/>
          <w:sz w:val="24"/>
          <w:szCs w:val="24"/>
          <w:lang w:val="en-US" w:bidi="ar-SA"/>
        </w:rPr>
        <w:t xml:space="preserve">  </w:t>
      </w:r>
      <w:proofErr w:type="spellStart"/>
      <w:r w:rsidRPr="00EF7F35">
        <w:rPr>
          <w:rFonts w:ascii="Times New Roman" w:eastAsia="Times New Roman" w:hAnsi="Times New Roman" w:cs="Times New Roman"/>
          <w:i/>
          <w:iCs/>
          <w:noProof w:val="0"/>
          <w:color w:val="002060"/>
          <w:sz w:val="24"/>
          <w:szCs w:val="24"/>
          <w:lang w:val="en-US" w:bidi="ar-SA"/>
        </w:rPr>
        <w:t>siguranța</w:t>
      </w:r>
      <w:proofErr w:type="spellEnd"/>
      <w:proofErr w:type="gramEnd"/>
      <w:r w:rsidRPr="00EF7F35">
        <w:rPr>
          <w:rFonts w:ascii="Times New Roman" w:eastAsia="Times New Roman" w:hAnsi="Times New Roman" w:cs="Times New Roman"/>
          <w:i/>
          <w:iCs/>
          <w:noProof w:val="0"/>
          <w:color w:val="002060"/>
          <w:sz w:val="24"/>
          <w:szCs w:val="24"/>
          <w:lang w:val="en-US" w:bidi="ar-SA"/>
        </w:rPr>
        <w:t xml:space="preserve"> </w:t>
      </w:r>
      <w:proofErr w:type="spellStart"/>
      <w:r w:rsidRPr="00EF7F35">
        <w:rPr>
          <w:rFonts w:ascii="Times New Roman" w:eastAsia="Times New Roman" w:hAnsi="Times New Roman" w:cs="Times New Roman"/>
          <w:i/>
          <w:iCs/>
          <w:noProof w:val="0"/>
          <w:color w:val="002060"/>
          <w:sz w:val="24"/>
          <w:szCs w:val="24"/>
          <w:lang w:val="en-US" w:bidi="ar-SA"/>
        </w:rPr>
        <w:t>circulației</w:t>
      </w:r>
      <w:proofErr w:type="spellEnd"/>
      <w:r w:rsidRPr="00EF7F35">
        <w:rPr>
          <w:rFonts w:ascii="Times New Roman" w:eastAsia="Times New Roman" w:hAnsi="Times New Roman" w:cs="Times New Roman"/>
          <w:i/>
          <w:iCs/>
          <w:noProof w:val="0"/>
          <w:color w:val="002060"/>
          <w:sz w:val="24"/>
          <w:szCs w:val="24"/>
          <w:lang w:val="en-US" w:bidi="ar-SA"/>
        </w:rPr>
        <w:t xml:space="preserve"> (</w:t>
      </w:r>
      <w:proofErr w:type="spellStart"/>
      <w:r w:rsidRPr="00EF7F35">
        <w:rPr>
          <w:rFonts w:ascii="Times New Roman" w:eastAsia="Times New Roman" w:hAnsi="Times New Roman" w:cs="Times New Roman"/>
          <w:i/>
          <w:iCs/>
          <w:noProof w:val="0"/>
          <w:color w:val="002060"/>
          <w:sz w:val="24"/>
          <w:szCs w:val="24"/>
          <w:lang w:val="en-US" w:bidi="ar-SA"/>
        </w:rPr>
        <w:t>marcaje</w:t>
      </w:r>
      <w:proofErr w:type="spellEnd"/>
      <w:r w:rsidRPr="00EF7F35">
        <w:rPr>
          <w:rFonts w:ascii="Times New Roman" w:eastAsia="Times New Roman" w:hAnsi="Times New Roman" w:cs="Times New Roman"/>
          <w:i/>
          <w:iCs/>
          <w:noProof w:val="0"/>
          <w:color w:val="002060"/>
          <w:sz w:val="24"/>
          <w:szCs w:val="24"/>
          <w:lang w:val="en-US" w:bidi="ar-SA"/>
        </w:rPr>
        <w:t xml:space="preserve">, </w:t>
      </w:r>
      <w:proofErr w:type="spellStart"/>
      <w:r w:rsidRPr="00EF7F35">
        <w:rPr>
          <w:rFonts w:ascii="Times New Roman" w:eastAsia="Times New Roman" w:hAnsi="Times New Roman" w:cs="Times New Roman"/>
          <w:i/>
          <w:iCs/>
          <w:noProof w:val="0"/>
          <w:color w:val="002060"/>
          <w:sz w:val="24"/>
          <w:szCs w:val="24"/>
          <w:lang w:val="en-US" w:bidi="ar-SA"/>
        </w:rPr>
        <w:t>indicatoare</w:t>
      </w:r>
      <w:proofErr w:type="spellEnd"/>
      <w:r w:rsidRPr="00EF7F35">
        <w:rPr>
          <w:rFonts w:ascii="Times New Roman" w:eastAsia="Times New Roman" w:hAnsi="Times New Roman" w:cs="Times New Roman"/>
          <w:i/>
          <w:iCs/>
          <w:noProof w:val="0"/>
          <w:color w:val="002060"/>
          <w:sz w:val="24"/>
          <w:szCs w:val="24"/>
          <w:lang w:val="en-US" w:bidi="ar-SA"/>
        </w:rPr>
        <w:t xml:space="preserve"> </w:t>
      </w:r>
      <w:proofErr w:type="spellStart"/>
      <w:r w:rsidRPr="00EF7F35">
        <w:rPr>
          <w:rFonts w:ascii="Times New Roman" w:eastAsia="Times New Roman" w:hAnsi="Times New Roman" w:cs="Times New Roman"/>
          <w:i/>
          <w:iCs/>
          <w:noProof w:val="0"/>
          <w:color w:val="002060"/>
          <w:sz w:val="24"/>
          <w:szCs w:val="24"/>
          <w:lang w:val="en-US" w:bidi="ar-SA"/>
        </w:rPr>
        <w:t>rutiere</w:t>
      </w:r>
      <w:proofErr w:type="spellEnd"/>
      <w:r w:rsidRPr="00EF7F35">
        <w:rPr>
          <w:rFonts w:ascii="Times New Roman" w:eastAsia="Times New Roman" w:hAnsi="Times New Roman" w:cs="Times New Roman"/>
          <w:i/>
          <w:iCs/>
          <w:noProof w:val="0"/>
          <w:color w:val="002060"/>
          <w:sz w:val="24"/>
          <w:szCs w:val="24"/>
          <w:lang w:val="en-US" w:bidi="ar-SA"/>
        </w:rPr>
        <w:t xml:space="preserve">, </w:t>
      </w:r>
      <w:proofErr w:type="spellStart"/>
      <w:r w:rsidRPr="00EF7F35">
        <w:rPr>
          <w:rFonts w:ascii="Times New Roman" w:eastAsia="Times New Roman" w:hAnsi="Times New Roman" w:cs="Times New Roman"/>
          <w:i/>
          <w:iCs/>
          <w:noProof w:val="0"/>
          <w:color w:val="002060"/>
          <w:sz w:val="24"/>
          <w:szCs w:val="24"/>
          <w:lang w:val="en-US" w:bidi="ar-SA"/>
        </w:rPr>
        <w:t>semaforizare</w:t>
      </w:r>
      <w:proofErr w:type="spellEnd"/>
      <w:r w:rsidRPr="00EF7F35">
        <w:rPr>
          <w:rFonts w:ascii="Times New Roman" w:eastAsia="Times New Roman" w:hAnsi="Times New Roman" w:cs="Times New Roman"/>
          <w:i/>
          <w:iCs/>
          <w:noProof w:val="0"/>
          <w:color w:val="4F6228"/>
          <w:sz w:val="24"/>
          <w:szCs w:val="24"/>
          <w:lang w:val="en-US" w:bidi="ar-SA"/>
        </w:rPr>
        <w:t>),</w:t>
      </w:r>
    </w:p>
    <w:p w14:paraId="5BE4199A" w14:textId="77777777" w:rsidR="00EF7F35" w:rsidRPr="00EF7F35" w:rsidRDefault="00EF7F35"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i/>
          <w:iCs/>
          <w:noProof w:val="0"/>
          <w:color w:val="002060"/>
          <w:sz w:val="24"/>
          <w:szCs w:val="24"/>
          <w:lang w:val="en-US" w:bidi="ar-SA"/>
        </w:rPr>
        <w:t>Lucrări</w:t>
      </w:r>
      <w:proofErr w:type="spellEnd"/>
      <w:r w:rsidRPr="00EF7F35">
        <w:rPr>
          <w:rFonts w:ascii="Times New Roman" w:eastAsia="Times New Roman" w:hAnsi="Times New Roman" w:cs="Times New Roman"/>
          <w:i/>
          <w:iCs/>
          <w:noProof w:val="0"/>
          <w:color w:val="002060"/>
          <w:sz w:val="24"/>
          <w:szCs w:val="24"/>
          <w:lang w:val="en-US" w:bidi="ar-SA"/>
        </w:rPr>
        <w:t xml:space="preserve"> de </w:t>
      </w:r>
      <w:proofErr w:type="spellStart"/>
      <w:r w:rsidRPr="00EF7F35">
        <w:rPr>
          <w:rFonts w:ascii="Times New Roman" w:eastAsia="Times New Roman" w:hAnsi="Times New Roman" w:cs="Times New Roman"/>
          <w:i/>
          <w:iCs/>
          <w:noProof w:val="0"/>
          <w:color w:val="002060"/>
          <w:sz w:val="24"/>
          <w:szCs w:val="24"/>
          <w:lang w:val="en-US" w:bidi="ar-SA"/>
        </w:rPr>
        <w:t>refacere</w:t>
      </w:r>
      <w:proofErr w:type="spellEnd"/>
      <w:r w:rsidRPr="00EF7F35">
        <w:rPr>
          <w:rFonts w:ascii="Times New Roman" w:eastAsia="Times New Roman" w:hAnsi="Times New Roman" w:cs="Times New Roman"/>
          <w:i/>
          <w:iCs/>
          <w:noProof w:val="0"/>
          <w:color w:val="002060"/>
          <w:sz w:val="24"/>
          <w:szCs w:val="24"/>
          <w:lang w:val="en-US" w:bidi="ar-SA"/>
        </w:rPr>
        <w:t xml:space="preserve"> a </w:t>
      </w:r>
      <w:proofErr w:type="spellStart"/>
      <w:r w:rsidRPr="00EF7F35">
        <w:rPr>
          <w:rFonts w:ascii="Times New Roman" w:eastAsia="Times New Roman" w:hAnsi="Times New Roman" w:cs="Times New Roman"/>
          <w:i/>
          <w:iCs/>
          <w:noProof w:val="0"/>
          <w:color w:val="002060"/>
          <w:sz w:val="24"/>
          <w:szCs w:val="24"/>
          <w:lang w:val="en-US" w:bidi="ar-SA"/>
        </w:rPr>
        <w:t>cadrului</w:t>
      </w:r>
      <w:proofErr w:type="spellEnd"/>
      <w:r w:rsidRPr="00EF7F35">
        <w:rPr>
          <w:rFonts w:ascii="Times New Roman" w:eastAsia="Times New Roman" w:hAnsi="Times New Roman" w:cs="Times New Roman"/>
          <w:i/>
          <w:iCs/>
          <w:noProof w:val="0"/>
          <w:color w:val="002060"/>
          <w:sz w:val="24"/>
          <w:szCs w:val="24"/>
          <w:lang w:val="en-US" w:bidi="ar-SA"/>
        </w:rPr>
        <w:t xml:space="preserve"> natural</w:t>
      </w:r>
    </w:p>
    <w:p w14:paraId="58B71212" w14:textId="77777777" w:rsidR="00EF7F35" w:rsidRPr="00EF7F35" w:rsidRDefault="00EF7F35"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p>
    <w:p w14:paraId="023D1050" w14:textId="77777777" w:rsidR="00EF7F35" w:rsidRPr="00EF7F35" w:rsidRDefault="00EF7F35"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b/>
          <w:bCs/>
          <w:noProof w:val="0"/>
          <w:color w:val="000000"/>
          <w:sz w:val="24"/>
          <w:szCs w:val="24"/>
          <w:lang w:val="en-US" w:bidi="ar-SA"/>
        </w:rPr>
        <w:t>Lucrări</w:t>
      </w:r>
      <w:proofErr w:type="spellEnd"/>
      <w:r w:rsidRPr="00EF7F35">
        <w:rPr>
          <w:rFonts w:ascii="Times New Roman" w:eastAsia="Times New Roman" w:hAnsi="Times New Roman" w:cs="Times New Roman"/>
          <w:b/>
          <w:bCs/>
          <w:noProof w:val="0"/>
          <w:color w:val="000000"/>
          <w:sz w:val="24"/>
          <w:szCs w:val="24"/>
          <w:lang w:val="en-US" w:bidi="ar-SA"/>
        </w:rPr>
        <w:t xml:space="preserve"> de </w:t>
      </w:r>
      <w:proofErr w:type="spellStart"/>
      <w:r w:rsidRPr="00EF7F35">
        <w:rPr>
          <w:rFonts w:ascii="Times New Roman" w:eastAsia="Times New Roman" w:hAnsi="Times New Roman" w:cs="Times New Roman"/>
          <w:b/>
          <w:bCs/>
          <w:noProof w:val="0"/>
          <w:color w:val="000000"/>
          <w:sz w:val="24"/>
          <w:szCs w:val="24"/>
          <w:lang w:val="en-US" w:bidi="ar-SA"/>
        </w:rPr>
        <w:t>demolare</w:t>
      </w:r>
      <w:proofErr w:type="spellEnd"/>
      <w:r w:rsidRPr="00EF7F35">
        <w:rPr>
          <w:rFonts w:ascii="Times New Roman" w:eastAsia="Times New Roman" w:hAnsi="Times New Roman" w:cs="Times New Roman"/>
          <w:b/>
          <w:bCs/>
          <w:noProof w:val="0"/>
          <w:color w:val="000000"/>
          <w:sz w:val="24"/>
          <w:szCs w:val="24"/>
          <w:lang w:val="en-US" w:bidi="ar-SA"/>
        </w:rPr>
        <w:t xml:space="preserve"> </w:t>
      </w:r>
      <w:proofErr w:type="spellStart"/>
      <w:r w:rsidRPr="00EF7F35">
        <w:rPr>
          <w:rFonts w:ascii="Times New Roman" w:eastAsia="Times New Roman" w:hAnsi="Times New Roman" w:cs="Times New Roman"/>
          <w:b/>
          <w:bCs/>
          <w:noProof w:val="0"/>
          <w:color w:val="000000"/>
          <w:sz w:val="24"/>
          <w:szCs w:val="24"/>
          <w:lang w:val="en-US" w:bidi="ar-SA"/>
        </w:rPr>
        <w:t>si</w:t>
      </w:r>
      <w:proofErr w:type="spellEnd"/>
      <w:r w:rsidRPr="00EF7F35">
        <w:rPr>
          <w:rFonts w:ascii="Times New Roman" w:eastAsia="Times New Roman" w:hAnsi="Times New Roman" w:cs="Times New Roman"/>
          <w:b/>
          <w:bCs/>
          <w:noProof w:val="0"/>
          <w:color w:val="000000"/>
          <w:sz w:val="24"/>
          <w:szCs w:val="24"/>
          <w:lang w:val="en-US" w:bidi="ar-SA"/>
        </w:rPr>
        <w:t xml:space="preserve"> </w:t>
      </w:r>
      <w:proofErr w:type="spellStart"/>
      <w:r w:rsidRPr="00EF7F35">
        <w:rPr>
          <w:rFonts w:ascii="Times New Roman" w:eastAsia="Times New Roman" w:hAnsi="Times New Roman" w:cs="Times New Roman"/>
          <w:b/>
          <w:bCs/>
          <w:noProof w:val="0"/>
          <w:color w:val="000000"/>
          <w:sz w:val="24"/>
          <w:szCs w:val="24"/>
          <w:lang w:val="en-US" w:bidi="ar-SA"/>
        </w:rPr>
        <w:t>desfacere</w:t>
      </w:r>
      <w:proofErr w:type="spellEnd"/>
      <w:r w:rsidRPr="00EF7F35">
        <w:rPr>
          <w:rFonts w:ascii="Times New Roman" w:eastAsia="Times New Roman" w:hAnsi="Times New Roman" w:cs="Times New Roman"/>
          <w:b/>
          <w:bCs/>
          <w:noProof w:val="0"/>
          <w:color w:val="000000"/>
          <w:sz w:val="24"/>
          <w:szCs w:val="24"/>
          <w:lang w:val="en-US" w:bidi="ar-SA"/>
        </w:rPr>
        <w:t>:</w:t>
      </w:r>
    </w:p>
    <w:p w14:paraId="7BA78362" w14:textId="77777777" w:rsidR="00EF7F35" w:rsidRPr="00EF7F35" w:rsidRDefault="00EF7F35"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 xml:space="preserve">Se </w:t>
      </w:r>
      <w:proofErr w:type="spellStart"/>
      <w:r w:rsidRPr="00EF7F35">
        <w:rPr>
          <w:rFonts w:ascii="Times New Roman" w:eastAsia="Times New Roman" w:hAnsi="Times New Roman" w:cs="Times New Roman"/>
          <w:noProof w:val="0"/>
          <w:color w:val="000000"/>
          <w:sz w:val="24"/>
          <w:szCs w:val="24"/>
          <w:lang w:val="en-US" w:bidi="ar-SA"/>
        </w:rPr>
        <w:t>vor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desface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toate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elementele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existente</w:t>
      </w:r>
      <w:proofErr w:type="spellEnd"/>
      <w:r w:rsidRPr="00EF7F35">
        <w:rPr>
          <w:rFonts w:ascii="Times New Roman" w:eastAsia="Times New Roman" w:hAnsi="Times New Roman" w:cs="Times New Roman"/>
          <w:noProof w:val="0"/>
          <w:color w:val="000000"/>
          <w:sz w:val="24"/>
          <w:szCs w:val="24"/>
          <w:lang w:val="en-US" w:bidi="ar-SA"/>
        </w:rPr>
        <w:t xml:space="preserve"> pe </w:t>
      </w:r>
      <w:proofErr w:type="spellStart"/>
      <w:r w:rsidRPr="00EF7F35">
        <w:rPr>
          <w:rFonts w:ascii="Times New Roman" w:eastAsia="Times New Roman" w:hAnsi="Times New Roman" w:cs="Times New Roman"/>
          <w:noProof w:val="0"/>
          <w:color w:val="000000"/>
          <w:sz w:val="24"/>
          <w:szCs w:val="24"/>
          <w:lang w:val="en-US" w:bidi="ar-SA"/>
        </w:rPr>
        <w:t>amplasament</w:t>
      </w:r>
      <w:proofErr w:type="spellEnd"/>
      <w:r w:rsidRPr="00EF7F35">
        <w:rPr>
          <w:rFonts w:ascii="Times New Roman" w:eastAsia="Times New Roman" w:hAnsi="Times New Roman" w:cs="Times New Roman"/>
          <w:noProof w:val="0"/>
          <w:color w:val="000000"/>
          <w:sz w:val="24"/>
          <w:szCs w:val="24"/>
          <w:lang w:val="en-US" w:bidi="ar-SA"/>
        </w:rPr>
        <w:t>: (</w:t>
      </w:r>
      <w:proofErr w:type="spellStart"/>
      <w:r w:rsidRPr="00EF7F35">
        <w:rPr>
          <w:rFonts w:ascii="Times New Roman" w:eastAsia="Times New Roman" w:hAnsi="Times New Roman" w:cs="Times New Roman"/>
          <w:noProof w:val="0"/>
          <w:color w:val="000000"/>
          <w:sz w:val="24"/>
          <w:szCs w:val="24"/>
          <w:lang w:val="en-US" w:bidi="ar-SA"/>
        </w:rPr>
        <w:t>parapeti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pietonali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semnalizare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verticala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semafoare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stalpi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existenti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astfel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încât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să</w:t>
      </w:r>
      <w:proofErr w:type="spellEnd"/>
      <w:r w:rsidRPr="00EF7F35">
        <w:rPr>
          <w:rFonts w:ascii="Times New Roman" w:eastAsia="Times New Roman" w:hAnsi="Times New Roman" w:cs="Times New Roman"/>
          <w:noProof w:val="0"/>
          <w:color w:val="000000"/>
          <w:sz w:val="24"/>
          <w:szCs w:val="24"/>
          <w:lang w:val="en-US" w:bidi="ar-SA"/>
        </w:rPr>
        <w:t xml:space="preserve"> fie </w:t>
      </w:r>
      <w:proofErr w:type="spellStart"/>
      <w:r w:rsidRPr="00EF7F35">
        <w:rPr>
          <w:rFonts w:ascii="Times New Roman" w:eastAsia="Times New Roman" w:hAnsi="Times New Roman" w:cs="Times New Roman"/>
          <w:noProof w:val="0"/>
          <w:color w:val="000000"/>
          <w:sz w:val="24"/>
          <w:szCs w:val="24"/>
          <w:lang w:val="en-US" w:bidi="ar-SA"/>
        </w:rPr>
        <w:t>evitată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deteriorarea</w:t>
      </w:r>
      <w:proofErr w:type="spellEnd"/>
      <w:r w:rsidRPr="00EF7F35">
        <w:rPr>
          <w:rFonts w:ascii="Times New Roman" w:eastAsia="Times New Roman" w:hAnsi="Times New Roman" w:cs="Times New Roman"/>
          <w:noProof w:val="0"/>
          <w:color w:val="000000"/>
          <w:sz w:val="24"/>
          <w:szCs w:val="24"/>
          <w:lang w:val="en-US" w:bidi="ar-SA"/>
        </w:rPr>
        <w:t xml:space="preserve"> lor. </w:t>
      </w:r>
      <w:proofErr w:type="spellStart"/>
      <w:r w:rsidRPr="00EF7F35">
        <w:rPr>
          <w:rFonts w:ascii="Times New Roman" w:eastAsia="Times New Roman" w:hAnsi="Times New Roman" w:cs="Times New Roman"/>
          <w:noProof w:val="0"/>
          <w:color w:val="000000"/>
          <w:sz w:val="24"/>
          <w:szCs w:val="24"/>
          <w:lang w:val="en-US" w:bidi="ar-SA"/>
        </w:rPr>
        <w:t>Acestea</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vor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preda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lastRenderedPageBreak/>
        <w:t>beneficiarului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pentru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reutilizare</w:t>
      </w:r>
      <w:proofErr w:type="spellEnd"/>
      <w:r w:rsidRPr="00EF7F35">
        <w:rPr>
          <w:rFonts w:ascii="Times New Roman" w:eastAsia="Times New Roman" w:hAnsi="Times New Roman" w:cs="Times New Roman"/>
          <w:noProof w:val="0"/>
          <w:color w:val="000000"/>
          <w:sz w:val="24"/>
          <w:szCs w:val="24"/>
          <w:lang w:val="en-US" w:bidi="ar-SA"/>
        </w:rPr>
        <w:t xml:space="preserve"> s-au </w:t>
      </w:r>
      <w:proofErr w:type="spellStart"/>
      <w:r w:rsidRPr="00EF7F35">
        <w:rPr>
          <w:rFonts w:ascii="Times New Roman" w:eastAsia="Times New Roman" w:hAnsi="Times New Roman" w:cs="Times New Roman"/>
          <w:noProof w:val="0"/>
          <w:color w:val="000000"/>
          <w:sz w:val="24"/>
          <w:szCs w:val="24"/>
          <w:lang w:val="en-US" w:bidi="ar-SA"/>
        </w:rPr>
        <w:t>dacă</w:t>
      </w:r>
      <w:proofErr w:type="spellEnd"/>
      <w:r w:rsidRPr="00EF7F35">
        <w:rPr>
          <w:rFonts w:ascii="Times New Roman" w:eastAsia="Times New Roman" w:hAnsi="Times New Roman" w:cs="Times New Roman"/>
          <w:noProof w:val="0"/>
          <w:color w:val="000000"/>
          <w:sz w:val="24"/>
          <w:szCs w:val="24"/>
          <w:lang w:val="en-US" w:bidi="ar-SA"/>
        </w:rPr>
        <w:t xml:space="preserve"> nu </w:t>
      </w:r>
      <w:proofErr w:type="spellStart"/>
      <w:r w:rsidRPr="00EF7F35">
        <w:rPr>
          <w:rFonts w:ascii="Times New Roman" w:eastAsia="Times New Roman" w:hAnsi="Times New Roman" w:cs="Times New Roman"/>
          <w:noProof w:val="0"/>
          <w:color w:val="000000"/>
          <w:sz w:val="24"/>
          <w:szCs w:val="24"/>
          <w:lang w:val="en-US" w:bidi="ar-SA"/>
        </w:rPr>
        <w:t>mai</w:t>
      </w:r>
      <w:proofErr w:type="spellEnd"/>
      <w:r w:rsidRPr="00EF7F35">
        <w:rPr>
          <w:rFonts w:ascii="Times New Roman" w:eastAsia="Times New Roman" w:hAnsi="Times New Roman" w:cs="Times New Roman"/>
          <w:noProof w:val="0"/>
          <w:color w:val="000000"/>
          <w:sz w:val="24"/>
          <w:szCs w:val="24"/>
          <w:lang w:val="en-US" w:bidi="ar-SA"/>
        </w:rPr>
        <w:t xml:space="preserve"> sunt </w:t>
      </w:r>
      <w:proofErr w:type="spellStart"/>
      <w:r w:rsidRPr="00EF7F35">
        <w:rPr>
          <w:rFonts w:ascii="Times New Roman" w:eastAsia="Times New Roman" w:hAnsi="Times New Roman" w:cs="Times New Roman"/>
          <w:noProof w:val="0"/>
          <w:color w:val="000000"/>
          <w:sz w:val="24"/>
          <w:szCs w:val="24"/>
          <w:lang w:val="en-US" w:bidi="ar-SA"/>
        </w:rPr>
        <w:t>necesare</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vor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depozita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centre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speciale</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colectare</w:t>
      </w:r>
      <w:proofErr w:type="spellEnd"/>
      <w:r w:rsidRPr="00EF7F35">
        <w:rPr>
          <w:rFonts w:ascii="Times New Roman" w:eastAsia="Times New Roman" w:hAnsi="Times New Roman" w:cs="Times New Roman"/>
          <w:noProof w:val="0"/>
          <w:color w:val="000000"/>
          <w:sz w:val="24"/>
          <w:szCs w:val="24"/>
          <w:lang w:val="en-US" w:bidi="ar-SA"/>
        </w:rPr>
        <w:t xml:space="preserve"> a </w:t>
      </w:r>
      <w:proofErr w:type="spellStart"/>
      <w:r w:rsidRPr="00EF7F35">
        <w:rPr>
          <w:rFonts w:ascii="Times New Roman" w:eastAsia="Times New Roman" w:hAnsi="Times New Roman" w:cs="Times New Roman"/>
          <w:noProof w:val="0"/>
          <w:color w:val="000000"/>
          <w:sz w:val="24"/>
          <w:szCs w:val="24"/>
          <w:lang w:val="en-US" w:bidi="ar-SA"/>
        </w:rPr>
        <w:t>deseurilor</w:t>
      </w:r>
      <w:proofErr w:type="spellEnd"/>
      <w:r w:rsidRPr="00EF7F35">
        <w:rPr>
          <w:rFonts w:ascii="Times New Roman" w:eastAsia="Times New Roman" w:hAnsi="Times New Roman" w:cs="Times New Roman"/>
          <w:noProof w:val="0"/>
          <w:color w:val="000000"/>
          <w:sz w:val="24"/>
          <w:szCs w:val="24"/>
          <w:lang w:val="en-US" w:bidi="ar-SA"/>
        </w:rPr>
        <w:t>.</w:t>
      </w:r>
    </w:p>
    <w:p w14:paraId="64683AE4" w14:textId="77777777" w:rsidR="00EF7F35" w:rsidRPr="00EF7F35" w:rsidRDefault="00EF7F35"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 xml:space="preserve">Se </w:t>
      </w:r>
      <w:proofErr w:type="spellStart"/>
      <w:r w:rsidRPr="00EF7F35">
        <w:rPr>
          <w:rFonts w:ascii="Times New Roman" w:eastAsia="Times New Roman" w:hAnsi="Times New Roman" w:cs="Times New Roman"/>
          <w:noProof w:val="0"/>
          <w:color w:val="000000"/>
          <w:sz w:val="24"/>
          <w:szCs w:val="24"/>
          <w:lang w:val="en-US" w:bidi="ar-SA"/>
        </w:rPr>
        <w:t>vor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demola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trotuarele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existente</w:t>
      </w:r>
      <w:proofErr w:type="spellEnd"/>
      <w:r w:rsidRPr="00EF7F35">
        <w:rPr>
          <w:rFonts w:ascii="Times New Roman" w:eastAsia="Times New Roman" w:hAnsi="Times New Roman" w:cs="Times New Roman"/>
          <w:noProof w:val="0"/>
          <w:color w:val="000000"/>
          <w:sz w:val="24"/>
          <w:szCs w:val="24"/>
          <w:lang w:val="en-US" w:bidi="ar-SA"/>
        </w:rPr>
        <w:t xml:space="preserve"> pe </w:t>
      </w:r>
      <w:proofErr w:type="spellStart"/>
      <w:r w:rsidRPr="00EF7F35">
        <w:rPr>
          <w:rFonts w:ascii="Times New Roman" w:eastAsia="Times New Roman" w:hAnsi="Times New Roman" w:cs="Times New Roman"/>
          <w:noProof w:val="0"/>
          <w:color w:val="000000"/>
          <w:sz w:val="24"/>
          <w:szCs w:val="24"/>
          <w:lang w:val="en-US" w:bidi="ar-SA"/>
        </w:rPr>
        <w:t>întreaga</w:t>
      </w:r>
      <w:proofErr w:type="spellEnd"/>
      <w:r w:rsidRPr="00EF7F35">
        <w:rPr>
          <w:rFonts w:ascii="Times New Roman" w:eastAsia="Times New Roman" w:hAnsi="Times New Roman" w:cs="Times New Roman"/>
          <w:noProof w:val="0"/>
          <w:color w:val="000000"/>
          <w:sz w:val="24"/>
          <w:szCs w:val="24"/>
          <w:lang w:val="en-US" w:bidi="ar-SA"/>
        </w:rPr>
        <w:t xml:space="preserve"> lor </w:t>
      </w:r>
      <w:proofErr w:type="spellStart"/>
      <w:r w:rsidRPr="00EF7F35">
        <w:rPr>
          <w:rFonts w:ascii="Times New Roman" w:eastAsia="Times New Roman" w:hAnsi="Times New Roman" w:cs="Times New Roman"/>
          <w:noProof w:val="0"/>
          <w:color w:val="000000"/>
          <w:sz w:val="24"/>
          <w:szCs w:val="24"/>
          <w:lang w:val="en-US" w:bidi="ar-SA"/>
        </w:rPr>
        <w:t>structură</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vor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salva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elementele</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pavaj</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aflate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stare </w:t>
      </w:r>
      <w:proofErr w:type="spellStart"/>
      <w:r w:rsidRPr="00EF7F35">
        <w:rPr>
          <w:rFonts w:ascii="Times New Roman" w:eastAsia="Times New Roman" w:hAnsi="Times New Roman" w:cs="Times New Roman"/>
          <w:noProof w:val="0"/>
          <w:color w:val="000000"/>
          <w:sz w:val="24"/>
          <w:szCs w:val="24"/>
          <w:lang w:val="en-US" w:bidi="ar-SA"/>
        </w:rPr>
        <w:t>tehnică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bună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vor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preda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beneficiarului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pentru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reutilizare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după</w:t>
      </w:r>
      <w:proofErr w:type="spellEnd"/>
      <w:r w:rsidRPr="00EF7F35">
        <w:rPr>
          <w:rFonts w:ascii="Times New Roman" w:eastAsia="Times New Roman" w:hAnsi="Times New Roman" w:cs="Times New Roman"/>
          <w:noProof w:val="0"/>
          <w:color w:val="000000"/>
          <w:sz w:val="24"/>
          <w:szCs w:val="24"/>
          <w:lang w:val="en-US" w:bidi="ar-SA"/>
        </w:rPr>
        <w:t xml:space="preserve"> scop. </w:t>
      </w:r>
      <w:proofErr w:type="spellStart"/>
      <w:r w:rsidRPr="00EF7F35">
        <w:rPr>
          <w:rFonts w:ascii="Times New Roman" w:eastAsia="Times New Roman" w:hAnsi="Times New Roman" w:cs="Times New Roman"/>
          <w:noProof w:val="0"/>
          <w:color w:val="000000"/>
          <w:sz w:val="24"/>
          <w:szCs w:val="24"/>
          <w:lang w:val="en-US" w:bidi="ar-SA"/>
        </w:rPr>
        <w:t>Materialele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granulare</w:t>
      </w:r>
      <w:proofErr w:type="spellEnd"/>
      <w:r w:rsidRPr="00EF7F35">
        <w:rPr>
          <w:rFonts w:ascii="Times New Roman" w:eastAsia="Times New Roman" w:hAnsi="Times New Roman" w:cs="Times New Roman"/>
          <w:noProof w:val="0"/>
          <w:color w:val="000000"/>
          <w:sz w:val="24"/>
          <w:szCs w:val="24"/>
          <w:lang w:val="en-US" w:bidi="ar-SA"/>
        </w:rPr>
        <w:t xml:space="preserve"> din </w:t>
      </w:r>
      <w:proofErr w:type="spellStart"/>
      <w:r w:rsidRPr="00EF7F35">
        <w:rPr>
          <w:rFonts w:ascii="Times New Roman" w:eastAsia="Times New Roman" w:hAnsi="Times New Roman" w:cs="Times New Roman"/>
          <w:noProof w:val="0"/>
          <w:color w:val="000000"/>
          <w:sz w:val="24"/>
          <w:szCs w:val="24"/>
          <w:lang w:val="en-US" w:bidi="ar-SA"/>
        </w:rPr>
        <w:t>structura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trotuarului</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vor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depozita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centre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speciale</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colectare</w:t>
      </w:r>
      <w:proofErr w:type="spellEnd"/>
      <w:r w:rsidRPr="00EF7F35">
        <w:rPr>
          <w:rFonts w:ascii="Times New Roman" w:eastAsia="Times New Roman" w:hAnsi="Times New Roman" w:cs="Times New Roman"/>
          <w:noProof w:val="0"/>
          <w:color w:val="000000"/>
          <w:sz w:val="24"/>
          <w:szCs w:val="24"/>
          <w:lang w:val="en-US" w:bidi="ar-SA"/>
        </w:rPr>
        <w:t xml:space="preserve"> a </w:t>
      </w:r>
      <w:proofErr w:type="spellStart"/>
      <w:r w:rsidRPr="00EF7F35">
        <w:rPr>
          <w:rFonts w:ascii="Times New Roman" w:eastAsia="Times New Roman" w:hAnsi="Times New Roman" w:cs="Times New Roman"/>
          <w:noProof w:val="0"/>
          <w:color w:val="000000"/>
          <w:sz w:val="24"/>
          <w:szCs w:val="24"/>
          <w:lang w:val="en-US" w:bidi="ar-SA"/>
        </w:rPr>
        <w:t>deșeurilor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respectând</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toate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prevederile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legale</w:t>
      </w:r>
      <w:proofErr w:type="spellEnd"/>
      <w:r w:rsidRPr="00EF7F35">
        <w:rPr>
          <w:rFonts w:ascii="Times New Roman" w:eastAsia="Times New Roman" w:hAnsi="Times New Roman" w:cs="Times New Roman"/>
          <w:noProof w:val="0"/>
          <w:color w:val="000000"/>
          <w:sz w:val="24"/>
          <w:szCs w:val="24"/>
          <w:lang w:val="en-US" w:bidi="ar-SA"/>
        </w:rPr>
        <w:t>.</w:t>
      </w:r>
    </w:p>
    <w:p w14:paraId="0DA82A27" w14:textId="77777777" w:rsidR="00EF7F35" w:rsidRPr="00EF7F35" w:rsidRDefault="00EF7F35"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 xml:space="preserve">Se </w:t>
      </w:r>
      <w:proofErr w:type="spellStart"/>
      <w:r w:rsidRPr="00EF7F35">
        <w:rPr>
          <w:rFonts w:ascii="Times New Roman" w:eastAsia="Times New Roman" w:hAnsi="Times New Roman" w:cs="Times New Roman"/>
          <w:noProof w:val="0"/>
          <w:color w:val="000000"/>
          <w:sz w:val="24"/>
          <w:szCs w:val="24"/>
          <w:lang w:val="en-US" w:bidi="ar-SA"/>
        </w:rPr>
        <w:t>vor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demola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șinele</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tramvai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existente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structura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rutieră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existentă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prin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frezarea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straturilor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asfaltice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Apoi</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va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extrage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materialul</w:t>
      </w:r>
      <w:proofErr w:type="spellEnd"/>
      <w:r w:rsidRPr="00EF7F35">
        <w:rPr>
          <w:rFonts w:ascii="Times New Roman" w:eastAsia="Times New Roman" w:hAnsi="Times New Roman" w:cs="Times New Roman"/>
          <w:noProof w:val="0"/>
          <w:color w:val="000000"/>
          <w:sz w:val="24"/>
          <w:szCs w:val="24"/>
          <w:lang w:val="en-US" w:bidi="ar-SA"/>
        </w:rPr>
        <w:t xml:space="preserve"> granular </w:t>
      </w:r>
      <w:proofErr w:type="spellStart"/>
      <w:r w:rsidRPr="00EF7F35">
        <w:rPr>
          <w:rFonts w:ascii="Times New Roman" w:eastAsia="Times New Roman" w:hAnsi="Times New Roman" w:cs="Times New Roman"/>
          <w:noProof w:val="0"/>
          <w:color w:val="000000"/>
          <w:sz w:val="24"/>
          <w:szCs w:val="24"/>
          <w:lang w:val="en-US" w:bidi="ar-SA"/>
        </w:rPr>
        <w:t>până</w:t>
      </w:r>
      <w:proofErr w:type="spellEnd"/>
      <w:r w:rsidRPr="00EF7F35">
        <w:rPr>
          <w:rFonts w:ascii="Times New Roman" w:eastAsia="Times New Roman" w:hAnsi="Times New Roman" w:cs="Times New Roman"/>
          <w:noProof w:val="0"/>
          <w:color w:val="000000"/>
          <w:sz w:val="24"/>
          <w:szCs w:val="24"/>
          <w:lang w:val="en-US" w:bidi="ar-SA"/>
        </w:rPr>
        <w:t xml:space="preserve"> la </w:t>
      </w:r>
      <w:proofErr w:type="spellStart"/>
      <w:r w:rsidRPr="00EF7F35">
        <w:rPr>
          <w:rFonts w:ascii="Times New Roman" w:eastAsia="Times New Roman" w:hAnsi="Times New Roman" w:cs="Times New Roman"/>
          <w:noProof w:val="0"/>
          <w:color w:val="000000"/>
          <w:sz w:val="24"/>
          <w:szCs w:val="24"/>
          <w:lang w:val="en-US" w:bidi="ar-SA"/>
        </w:rPr>
        <w:t>atingerea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cotei</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fundație</w:t>
      </w:r>
      <w:proofErr w:type="spellEnd"/>
      <w:r w:rsidRPr="00EF7F35">
        <w:rPr>
          <w:rFonts w:ascii="Times New Roman" w:eastAsia="Times New Roman" w:hAnsi="Times New Roman" w:cs="Times New Roman"/>
          <w:noProof w:val="0"/>
          <w:color w:val="000000"/>
          <w:sz w:val="24"/>
          <w:szCs w:val="24"/>
          <w:lang w:val="en-US" w:bidi="ar-SA"/>
        </w:rPr>
        <w:t xml:space="preserve"> din </w:t>
      </w:r>
      <w:proofErr w:type="spellStart"/>
      <w:r w:rsidRPr="00EF7F35">
        <w:rPr>
          <w:rFonts w:ascii="Times New Roman" w:eastAsia="Times New Roman" w:hAnsi="Times New Roman" w:cs="Times New Roman"/>
          <w:noProof w:val="0"/>
          <w:color w:val="000000"/>
          <w:sz w:val="24"/>
          <w:szCs w:val="24"/>
          <w:lang w:val="en-US" w:bidi="ar-SA"/>
        </w:rPr>
        <w:t>proiect</w:t>
      </w:r>
      <w:proofErr w:type="spellEnd"/>
      <w:r w:rsidRPr="00EF7F35">
        <w:rPr>
          <w:rFonts w:ascii="Times New Roman" w:eastAsia="Times New Roman" w:hAnsi="Times New Roman" w:cs="Times New Roman"/>
          <w:noProof w:val="0"/>
          <w:color w:val="000000"/>
          <w:sz w:val="24"/>
          <w:szCs w:val="24"/>
          <w:lang w:val="en-US" w:bidi="ar-SA"/>
        </w:rPr>
        <w:t>.</w:t>
      </w:r>
    </w:p>
    <w:p w14:paraId="0765CE2C" w14:textId="77777777" w:rsidR="00EF7F35" w:rsidRPr="00EF7F35" w:rsidRDefault="00EF7F35"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 xml:space="preserve">Se </w:t>
      </w:r>
      <w:proofErr w:type="spellStart"/>
      <w:r w:rsidRPr="00EF7F35">
        <w:rPr>
          <w:rFonts w:ascii="Times New Roman" w:eastAsia="Times New Roman" w:hAnsi="Times New Roman" w:cs="Times New Roman"/>
          <w:noProof w:val="0"/>
          <w:color w:val="000000"/>
          <w:sz w:val="24"/>
          <w:szCs w:val="24"/>
          <w:lang w:val="en-US" w:bidi="ar-SA"/>
        </w:rPr>
        <w:t>va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demola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podul</w:t>
      </w:r>
      <w:proofErr w:type="spellEnd"/>
      <w:r w:rsidRPr="00EF7F35">
        <w:rPr>
          <w:rFonts w:ascii="Times New Roman" w:eastAsia="Times New Roman" w:hAnsi="Times New Roman" w:cs="Times New Roman"/>
          <w:noProof w:val="0"/>
          <w:color w:val="000000"/>
          <w:sz w:val="24"/>
          <w:szCs w:val="24"/>
          <w:lang w:val="en-US" w:bidi="ar-SA"/>
        </w:rPr>
        <w:t xml:space="preserve"> existent de pe </w:t>
      </w:r>
      <w:proofErr w:type="spellStart"/>
      <w:r w:rsidRPr="00EF7F35">
        <w:rPr>
          <w:rFonts w:ascii="Times New Roman" w:eastAsia="Times New Roman" w:hAnsi="Times New Roman" w:cs="Times New Roman"/>
          <w:noProof w:val="0"/>
          <w:color w:val="000000"/>
          <w:sz w:val="24"/>
          <w:szCs w:val="24"/>
          <w:lang w:val="en-US" w:bidi="ar-SA"/>
        </w:rPr>
        <w:t>strada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Oașului</w:t>
      </w:r>
      <w:proofErr w:type="spellEnd"/>
      <w:r w:rsidRPr="00EF7F35">
        <w:rPr>
          <w:rFonts w:ascii="Times New Roman" w:eastAsia="Times New Roman" w:hAnsi="Times New Roman" w:cs="Times New Roman"/>
          <w:noProof w:val="0"/>
          <w:color w:val="000000"/>
          <w:sz w:val="24"/>
          <w:szCs w:val="24"/>
          <w:lang w:val="en-US" w:bidi="ar-SA"/>
        </w:rPr>
        <w:t xml:space="preserve"> precum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zidul</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sprijin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aferent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parcării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aferente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parcării</w:t>
      </w:r>
      <w:proofErr w:type="spellEnd"/>
      <w:r w:rsidRPr="00EF7F35">
        <w:rPr>
          <w:rFonts w:ascii="Times New Roman" w:eastAsia="Times New Roman" w:hAnsi="Times New Roman" w:cs="Times New Roman"/>
          <w:noProof w:val="0"/>
          <w:color w:val="000000"/>
          <w:sz w:val="24"/>
          <w:szCs w:val="24"/>
          <w:lang w:val="en-US" w:bidi="ar-SA"/>
        </w:rPr>
        <w:t xml:space="preserve"> de la </w:t>
      </w:r>
      <w:proofErr w:type="spellStart"/>
      <w:r w:rsidRPr="00EF7F35">
        <w:rPr>
          <w:rFonts w:ascii="Times New Roman" w:eastAsia="Times New Roman" w:hAnsi="Times New Roman" w:cs="Times New Roman"/>
          <w:noProof w:val="0"/>
          <w:color w:val="000000"/>
          <w:sz w:val="24"/>
          <w:szCs w:val="24"/>
          <w:lang w:val="en-US" w:bidi="ar-SA"/>
        </w:rPr>
        <w:t>hypermarketul</w:t>
      </w:r>
      <w:proofErr w:type="spellEnd"/>
      <w:r w:rsidRPr="00EF7F35">
        <w:rPr>
          <w:rFonts w:ascii="Times New Roman" w:eastAsia="Times New Roman" w:hAnsi="Times New Roman" w:cs="Times New Roman"/>
          <w:noProof w:val="0"/>
          <w:color w:val="000000"/>
          <w:sz w:val="24"/>
          <w:szCs w:val="24"/>
          <w:lang w:val="en-US" w:bidi="ar-SA"/>
        </w:rPr>
        <w:t xml:space="preserve"> Auchan pe o </w:t>
      </w:r>
      <w:proofErr w:type="spellStart"/>
      <w:r w:rsidRPr="00EF7F35">
        <w:rPr>
          <w:rFonts w:ascii="Times New Roman" w:eastAsia="Times New Roman" w:hAnsi="Times New Roman" w:cs="Times New Roman"/>
          <w:noProof w:val="0"/>
          <w:color w:val="000000"/>
          <w:sz w:val="24"/>
          <w:szCs w:val="24"/>
          <w:lang w:val="en-US" w:bidi="ar-SA"/>
        </w:rPr>
        <w:t>lungime</w:t>
      </w:r>
      <w:proofErr w:type="spellEnd"/>
      <w:r w:rsidRPr="00EF7F35">
        <w:rPr>
          <w:rFonts w:ascii="Times New Roman" w:eastAsia="Times New Roman" w:hAnsi="Times New Roman" w:cs="Times New Roman"/>
          <w:noProof w:val="0"/>
          <w:color w:val="000000"/>
          <w:sz w:val="24"/>
          <w:szCs w:val="24"/>
          <w:lang w:val="en-US" w:bidi="ar-SA"/>
        </w:rPr>
        <w:t xml:space="preserve"> de 30,00 m.</w:t>
      </w:r>
    </w:p>
    <w:p w14:paraId="67A323B5" w14:textId="77777777" w:rsidR="00EF7F35" w:rsidRPr="00EF7F35" w:rsidRDefault="00EF7F35"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concluzie</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vor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demonta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toate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echipamentele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dotările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existente</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vor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desface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toate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piesele</w:t>
      </w:r>
      <w:proofErr w:type="spellEnd"/>
      <w:r w:rsidRPr="00EF7F35">
        <w:rPr>
          <w:rFonts w:ascii="Times New Roman" w:eastAsia="Times New Roman" w:hAnsi="Times New Roman" w:cs="Times New Roman"/>
          <w:noProof w:val="0"/>
          <w:color w:val="000000"/>
          <w:sz w:val="24"/>
          <w:szCs w:val="24"/>
          <w:lang w:val="en-US" w:bidi="ar-SA"/>
        </w:rPr>
        <w:t xml:space="preserve"> de mobilier urban: </w:t>
      </w:r>
      <w:proofErr w:type="spellStart"/>
      <w:r w:rsidRPr="00EF7F35">
        <w:rPr>
          <w:rFonts w:ascii="Times New Roman" w:eastAsia="Times New Roman" w:hAnsi="Times New Roman" w:cs="Times New Roman"/>
          <w:noProof w:val="0"/>
          <w:color w:val="000000"/>
          <w:sz w:val="24"/>
          <w:szCs w:val="24"/>
          <w:lang w:val="en-US" w:bidi="ar-SA"/>
        </w:rPr>
        <w:t>bănci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coșuri</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gunoi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bolarzi</w:t>
      </w:r>
      <w:proofErr w:type="spellEnd"/>
      <w:r w:rsidRPr="00EF7F35">
        <w:rPr>
          <w:rFonts w:ascii="Times New Roman" w:eastAsia="Times New Roman" w:hAnsi="Times New Roman" w:cs="Times New Roman"/>
          <w:noProof w:val="0"/>
          <w:color w:val="000000"/>
          <w:sz w:val="24"/>
          <w:szCs w:val="24"/>
          <w:lang w:val="en-US" w:bidi="ar-SA"/>
        </w:rPr>
        <w:t xml:space="preserve"> etc. Se </w:t>
      </w:r>
      <w:proofErr w:type="spellStart"/>
      <w:r w:rsidRPr="00EF7F35">
        <w:rPr>
          <w:rFonts w:ascii="Times New Roman" w:eastAsia="Times New Roman" w:hAnsi="Times New Roman" w:cs="Times New Roman"/>
          <w:noProof w:val="0"/>
          <w:color w:val="000000"/>
          <w:sz w:val="24"/>
          <w:szCs w:val="24"/>
          <w:lang w:val="en-US" w:bidi="ar-SA"/>
        </w:rPr>
        <w:t>vor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deplanta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toate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corpurile</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iluminat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împrejurimile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existente</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vor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desface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toate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aleile</w:t>
      </w:r>
      <w:proofErr w:type="spellEnd"/>
      <w:r w:rsidRPr="00EF7F35">
        <w:rPr>
          <w:rFonts w:ascii="Times New Roman" w:eastAsia="Times New Roman" w:hAnsi="Times New Roman" w:cs="Times New Roman"/>
          <w:noProof w:val="0"/>
          <w:color w:val="000000"/>
          <w:sz w:val="24"/>
          <w:szCs w:val="24"/>
          <w:lang w:val="en-US" w:bidi="ar-SA"/>
        </w:rPr>
        <w:t xml:space="preserve"> din </w:t>
      </w:r>
      <w:proofErr w:type="spellStart"/>
      <w:r w:rsidRPr="00EF7F35">
        <w:rPr>
          <w:rFonts w:ascii="Times New Roman" w:eastAsia="Times New Roman" w:hAnsi="Times New Roman" w:cs="Times New Roman"/>
          <w:noProof w:val="0"/>
          <w:color w:val="000000"/>
          <w:sz w:val="24"/>
          <w:szCs w:val="24"/>
          <w:lang w:val="en-US" w:bidi="ar-SA"/>
        </w:rPr>
        <w:t>covor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asfaltic</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sau</w:t>
      </w:r>
      <w:proofErr w:type="spellEnd"/>
      <w:r w:rsidRPr="00EF7F35">
        <w:rPr>
          <w:rFonts w:ascii="Times New Roman" w:eastAsia="Times New Roman" w:hAnsi="Times New Roman" w:cs="Times New Roman"/>
          <w:noProof w:val="0"/>
          <w:color w:val="000000"/>
          <w:sz w:val="24"/>
          <w:szCs w:val="24"/>
          <w:lang w:val="en-US" w:bidi="ar-SA"/>
        </w:rPr>
        <w:t xml:space="preserve"> dale din </w:t>
      </w:r>
      <w:proofErr w:type="spellStart"/>
      <w:r w:rsidRPr="00EF7F35">
        <w:rPr>
          <w:rFonts w:ascii="Times New Roman" w:eastAsia="Times New Roman" w:hAnsi="Times New Roman" w:cs="Times New Roman"/>
          <w:noProof w:val="0"/>
          <w:color w:val="000000"/>
          <w:sz w:val="24"/>
          <w:szCs w:val="24"/>
          <w:lang w:val="en-US" w:bidi="ar-SA"/>
        </w:rPr>
        <w:t>beton</w:t>
      </w:r>
      <w:proofErr w:type="spellEnd"/>
      <w:r w:rsidRPr="00EF7F35">
        <w:rPr>
          <w:rFonts w:ascii="Times New Roman" w:eastAsia="Times New Roman" w:hAnsi="Times New Roman" w:cs="Times New Roman"/>
          <w:noProof w:val="0"/>
          <w:color w:val="000000"/>
          <w:sz w:val="24"/>
          <w:szCs w:val="24"/>
          <w:lang w:val="en-US" w:bidi="ar-SA"/>
        </w:rPr>
        <w:t xml:space="preserve"> prefabricate. </w:t>
      </w:r>
      <w:proofErr w:type="spellStart"/>
      <w:r w:rsidRPr="00EF7F35">
        <w:rPr>
          <w:rFonts w:ascii="Times New Roman" w:eastAsia="Times New Roman" w:hAnsi="Times New Roman" w:cs="Times New Roman"/>
          <w:noProof w:val="0"/>
          <w:color w:val="000000"/>
          <w:sz w:val="24"/>
          <w:szCs w:val="24"/>
          <w:lang w:val="en-US" w:bidi="ar-SA"/>
        </w:rPr>
        <w:t>Toate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demolările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desfacerile</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vor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realiza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incinta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zonei</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intervenție</w:t>
      </w:r>
      <w:proofErr w:type="spellEnd"/>
      <w:r w:rsidRPr="00EF7F35">
        <w:rPr>
          <w:rFonts w:ascii="Times New Roman" w:eastAsia="Times New Roman" w:hAnsi="Times New Roman" w:cs="Times New Roman"/>
          <w:noProof w:val="0"/>
          <w:color w:val="000000"/>
          <w:sz w:val="24"/>
          <w:szCs w:val="24"/>
          <w:lang w:val="en-US" w:bidi="ar-SA"/>
        </w:rPr>
        <w:t xml:space="preserve"> cu </w:t>
      </w:r>
      <w:proofErr w:type="spellStart"/>
      <w:r w:rsidRPr="00EF7F35">
        <w:rPr>
          <w:rFonts w:ascii="Times New Roman" w:eastAsia="Times New Roman" w:hAnsi="Times New Roman" w:cs="Times New Roman"/>
          <w:noProof w:val="0"/>
          <w:color w:val="000000"/>
          <w:sz w:val="24"/>
          <w:szCs w:val="24"/>
          <w:lang w:val="en-US" w:bidi="ar-SA"/>
        </w:rPr>
        <w:t>toate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măsurile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necesare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bunei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organizări</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șantier</w:t>
      </w:r>
      <w:proofErr w:type="spellEnd"/>
      <w:r w:rsidRPr="00EF7F35">
        <w:rPr>
          <w:rFonts w:ascii="Times New Roman" w:eastAsia="Times New Roman" w:hAnsi="Times New Roman" w:cs="Times New Roman"/>
          <w:noProof w:val="0"/>
          <w:color w:val="000000"/>
          <w:sz w:val="24"/>
          <w:szCs w:val="24"/>
          <w:lang w:val="en-US" w:bidi="ar-SA"/>
        </w:rPr>
        <w:t>.</w:t>
      </w:r>
    </w:p>
    <w:p w14:paraId="789DB9A8" w14:textId="77777777" w:rsidR="00EF7F35" w:rsidRPr="00EF7F35" w:rsidRDefault="00EF7F35"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 </w:t>
      </w:r>
      <w:proofErr w:type="spellStart"/>
      <w:r w:rsidRPr="00EF7F35">
        <w:rPr>
          <w:rFonts w:ascii="Times New Roman" w:eastAsia="Times New Roman" w:hAnsi="Times New Roman" w:cs="Times New Roman"/>
          <w:noProof w:val="0"/>
          <w:color w:val="000000"/>
          <w:sz w:val="24"/>
          <w:szCs w:val="24"/>
          <w:lang w:val="en-US" w:bidi="ar-SA"/>
        </w:rPr>
        <w:t>Gestionarea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deșeurilor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produse</w:t>
      </w:r>
      <w:proofErr w:type="spellEnd"/>
      <w:r w:rsidRPr="00EF7F35">
        <w:rPr>
          <w:rFonts w:ascii="Times New Roman" w:eastAsia="Times New Roman" w:hAnsi="Times New Roman" w:cs="Times New Roman"/>
          <w:noProof w:val="0"/>
          <w:color w:val="000000"/>
          <w:sz w:val="24"/>
          <w:szCs w:val="24"/>
          <w:lang w:val="en-US" w:bidi="ar-SA"/>
        </w:rPr>
        <w:t xml:space="preserve"> pe </w:t>
      </w:r>
      <w:proofErr w:type="spellStart"/>
      <w:r w:rsidRPr="00EF7F35">
        <w:rPr>
          <w:rFonts w:ascii="Times New Roman" w:eastAsia="Times New Roman" w:hAnsi="Times New Roman" w:cs="Times New Roman"/>
          <w:noProof w:val="0"/>
          <w:color w:val="000000"/>
          <w:sz w:val="24"/>
          <w:szCs w:val="24"/>
          <w:lang w:val="en-US" w:bidi="ar-SA"/>
        </w:rPr>
        <w:t>amplasament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este</w:t>
      </w:r>
      <w:proofErr w:type="spellEnd"/>
      <w:r w:rsidRPr="00EF7F35">
        <w:rPr>
          <w:rFonts w:ascii="Times New Roman" w:eastAsia="Times New Roman" w:hAnsi="Times New Roman" w:cs="Times New Roman"/>
          <w:noProof w:val="0"/>
          <w:color w:val="000000"/>
          <w:sz w:val="24"/>
          <w:szCs w:val="24"/>
          <w:lang w:val="en-US" w:bidi="ar-SA"/>
        </w:rPr>
        <w:t xml:space="preserve"> o </w:t>
      </w:r>
      <w:proofErr w:type="spellStart"/>
      <w:r w:rsidRPr="00EF7F35">
        <w:rPr>
          <w:rFonts w:ascii="Times New Roman" w:eastAsia="Times New Roman" w:hAnsi="Times New Roman" w:cs="Times New Roman"/>
          <w:noProof w:val="0"/>
          <w:color w:val="000000"/>
          <w:sz w:val="24"/>
          <w:szCs w:val="24"/>
          <w:lang w:val="en-US" w:bidi="ar-SA"/>
        </w:rPr>
        <w:t>responsabilitate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directă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gramStart"/>
      <w:r w:rsidRPr="00EF7F35">
        <w:rPr>
          <w:rFonts w:ascii="Times New Roman" w:eastAsia="Times New Roman" w:hAnsi="Times New Roman" w:cs="Times New Roman"/>
          <w:noProof w:val="0"/>
          <w:color w:val="000000"/>
          <w:sz w:val="24"/>
          <w:szCs w:val="24"/>
          <w:lang w:val="en-US" w:bidi="ar-SA"/>
        </w:rPr>
        <w:t>a</w:t>
      </w:r>
      <w:proofErr w:type="gram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executantului</w:t>
      </w:r>
      <w:proofErr w:type="spellEnd"/>
      <w:r w:rsidRPr="00EF7F35">
        <w:rPr>
          <w:rFonts w:ascii="Times New Roman" w:eastAsia="Times New Roman" w:hAnsi="Times New Roman" w:cs="Times New Roman"/>
          <w:noProof w:val="0"/>
          <w:color w:val="000000"/>
          <w:sz w:val="24"/>
          <w:szCs w:val="24"/>
          <w:lang w:val="en-US" w:bidi="ar-SA"/>
        </w:rPr>
        <w:t>.</w:t>
      </w:r>
    </w:p>
    <w:p w14:paraId="55E8593E" w14:textId="77777777" w:rsidR="00EF7F35" w:rsidRPr="00EF7F35" w:rsidRDefault="00EF7F35"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p>
    <w:p w14:paraId="4DB47910" w14:textId="77777777" w:rsidR="00EF7F35" w:rsidRPr="00EF7F35" w:rsidRDefault="00EF7F35"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b/>
          <w:bCs/>
          <w:noProof w:val="0"/>
          <w:color w:val="000000"/>
          <w:sz w:val="24"/>
          <w:szCs w:val="24"/>
          <w:lang w:val="en-US" w:bidi="ar-SA"/>
        </w:rPr>
        <w:t>Lucrări</w:t>
      </w:r>
      <w:proofErr w:type="spellEnd"/>
      <w:r w:rsidRPr="00EF7F35">
        <w:rPr>
          <w:rFonts w:ascii="Times New Roman" w:eastAsia="Times New Roman" w:hAnsi="Times New Roman" w:cs="Times New Roman"/>
          <w:b/>
          <w:bCs/>
          <w:noProof w:val="0"/>
          <w:color w:val="000000"/>
          <w:sz w:val="24"/>
          <w:szCs w:val="24"/>
          <w:lang w:val="en-US" w:bidi="ar-SA"/>
        </w:rPr>
        <w:t xml:space="preserve"> de </w:t>
      </w:r>
      <w:proofErr w:type="spellStart"/>
      <w:r w:rsidRPr="00EF7F35">
        <w:rPr>
          <w:rFonts w:ascii="Times New Roman" w:eastAsia="Times New Roman" w:hAnsi="Times New Roman" w:cs="Times New Roman"/>
          <w:b/>
          <w:bCs/>
          <w:noProof w:val="0"/>
          <w:color w:val="000000"/>
          <w:sz w:val="24"/>
          <w:szCs w:val="24"/>
          <w:lang w:val="en-US" w:bidi="ar-SA"/>
        </w:rPr>
        <w:t>colectare</w:t>
      </w:r>
      <w:proofErr w:type="spellEnd"/>
      <w:r w:rsidRPr="00EF7F35">
        <w:rPr>
          <w:rFonts w:ascii="Times New Roman" w:eastAsia="Times New Roman" w:hAnsi="Times New Roman" w:cs="Times New Roman"/>
          <w:b/>
          <w:bCs/>
          <w:noProof w:val="0"/>
          <w:color w:val="000000"/>
          <w:sz w:val="24"/>
          <w:szCs w:val="24"/>
          <w:lang w:val="en-US" w:bidi="ar-SA"/>
        </w:rPr>
        <w:t xml:space="preserve"> </w:t>
      </w:r>
      <w:proofErr w:type="gramStart"/>
      <w:r w:rsidRPr="00EF7F35">
        <w:rPr>
          <w:rFonts w:ascii="Times New Roman" w:eastAsia="Times New Roman" w:hAnsi="Times New Roman" w:cs="Times New Roman"/>
          <w:b/>
          <w:bCs/>
          <w:noProof w:val="0"/>
          <w:color w:val="000000"/>
          <w:sz w:val="24"/>
          <w:szCs w:val="24"/>
          <w:lang w:val="en-US" w:bidi="ar-SA"/>
        </w:rPr>
        <w:t>a</w:t>
      </w:r>
      <w:proofErr w:type="gramEnd"/>
      <w:r w:rsidRPr="00EF7F35">
        <w:rPr>
          <w:rFonts w:ascii="Times New Roman" w:eastAsia="Times New Roman" w:hAnsi="Times New Roman" w:cs="Times New Roman"/>
          <w:b/>
          <w:bCs/>
          <w:noProof w:val="0"/>
          <w:color w:val="000000"/>
          <w:sz w:val="24"/>
          <w:szCs w:val="24"/>
          <w:lang w:val="en-US" w:bidi="ar-SA"/>
        </w:rPr>
        <w:t xml:space="preserve"> </w:t>
      </w:r>
      <w:proofErr w:type="spellStart"/>
      <w:r w:rsidRPr="00EF7F35">
        <w:rPr>
          <w:rFonts w:ascii="Times New Roman" w:eastAsia="Times New Roman" w:hAnsi="Times New Roman" w:cs="Times New Roman"/>
          <w:b/>
          <w:bCs/>
          <w:noProof w:val="0"/>
          <w:color w:val="000000"/>
          <w:sz w:val="24"/>
          <w:szCs w:val="24"/>
          <w:lang w:val="en-US" w:bidi="ar-SA"/>
        </w:rPr>
        <w:t>apelor</w:t>
      </w:r>
      <w:proofErr w:type="spellEnd"/>
      <w:r w:rsidRPr="00EF7F35">
        <w:rPr>
          <w:rFonts w:ascii="Times New Roman" w:eastAsia="Times New Roman" w:hAnsi="Times New Roman" w:cs="Times New Roman"/>
          <w:b/>
          <w:bCs/>
          <w:noProof w:val="0"/>
          <w:color w:val="000000"/>
          <w:sz w:val="24"/>
          <w:szCs w:val="24"/>
          <w:lang w:val="en-US" w:bidi="ar-SA"/>
        </w:rPr>
        <w:t xml:space="preserve"> </w:t>
      </w:r>
      <w:proofErr w:type="spellStart"/>
      <w:r w:rsidRPr="00EF7F35">
        <w:rPr>
          <w:rFonts w:ascii="Times New Roman" w:eastAsia="Times New Roman" w:hAnsi="Times New Roman" w:cs="Times New Roman"/>
          <w:b/>
          <w:bCs/>
          <w:noProof w:val="0"/>
          <w:color w:val="000000"/>
          <w:sz w:val="24"/>
          <w:szCs w:val="24"/>
          <w:lang w:val="en-US" w:bidi="ar-SA"/>
        </w:rPr>
        <w:t>pluviale</w:t>
      </w:r>
      <w:proofErr w:type="spellEnd"/>
      <w:r w:rsidRPr="00EF7F35">
        <w:rPr>
          <w:rFonts w:ascii="Times New Roman" w:eastAsia="Times New Roman" w:hAnsi="Times New Roman" w:cs="Times New Roman"/>
          <w:b/>
          <w:bCs/>
          <w:noProof w:val="0"/>
          <w:color w:val="000000"/>
          <w:sz w:val="24"/>
          <w:szCs w:val="24"/>
          <w:lang w:val="en-US" w:bidi="ar-SA"/>
        </w:rPr>
        <w:t>:</w:t>
      </w:r>
    </w:p>
    <w:p w14:paraId="1F9536FA" w14:textId="77777777" w:rsidR="00EF7F35" w:rsidRPr="00EF7F35" w:rsidRDefault="00EF7F35"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b/>
          <w:bCs/>
          <w:noProof w:val="0"/>
          <w:color w:val="000000"/>
          <w:sz w:val="24"/>
          <w:szCs w:val="24"/>
          <w:lang w:val="en-US" w:bidi="ar-SA"/>
        </w:rPr>
        <w:t xml:space="preserve">Strada: </w:t>
      </w:r>
      <w:r w:rsidRPr="00EF7F35">
        <w:rPr>
          <w:rFonts w:ascii="Times New Roman" w:eastAsia="Times New Roman" w:hAnsi="Times New Roman" w:cs="Times New Roman"/>
          <w:noProof w:val="0"/>
          <w:color w:val="000000"/>
          <w:sz w:val="24"/>
          <w:szCs w:val="24"/>
          <w:lang w:val="en-US" w:bidi="ar-SA"/>
        </w:rPr>
        <w:t xml:space="preserve">Pe zona </w:t>
      </w:r>
      <w:proofErr w:type="spellStart"/>
      <w:r w:rsidRPr="00EF7F35">
        <w:rPr>
          <w:rFonts w:ascii="Times New Roman" w:eastAsia="Times New Roman" w:hAnsi="Times New Roman" w:cs="Times New Roman"/>
          <w:noProof w:val="0"/>
          <w:color w:val="000000"/>
          <w:sz w:val="24"/>
          <w:szCs w:val="24"/>
          <w:lang w:val="en-US" w:bidi="ar-SA"/>
        </w:rPr>
        <w:t>afectată</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lucrări</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va</w:t>
      </w:r>
      <w:proofErr w:type="spellEnd"/>
      <w:r w:rsidRPr="00EF7F35">
        <w:rPr>
          <w:rFonts w:ascii="Times New Roman" w:eastAsia="Times New Roman" w:hAnsi="Times New Roman" w:cs="Times New Roman"/>
          <w:noProof w:val="0"/>
          <w:color w:val="000000"/>
          <w:sz w:val="24"/>
          <w:szCs w:val="24"/>
          <w:lang w:val="en-US" w:bidi="ar-SA"/>
        </w:rPr>
        <w:t xml:space="preserve"> reface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întregime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rețeaua</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canalizare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pluvială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dat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fiind</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faptul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prezentul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proiect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implică</w:t>
      </w:r>
      <w:proofErr w:type="spellEnd"/>
      <w:r w:rsidRPr="00EF7F35">
        <w:rPr>
          <w:rFonts w:ascii="Times New Roman" w:eastAsia="Times New Roman" w:hAnsi="Times New Roman" w:cs="Times New Roman"/>
          <w:noProof w:val="0"/>
          <w:color w:val="000000"/>
          <w:sz w:val="24"/>
          <w:szCs w:val="24"/>
          <w:lang w:val="en-US" w:bidi="ar-SA"/>
        </w:rPr>
        <w:t xml:space="preserve"> o </w:t>
      </w:r>
      <w:proofErr w:type="spellStart"/>
      <w:r w:rsidRPr="00EF7F35">
        <w:rPr>
          <w:rFonts w:ascii="Times New Roman" w:eastAsia="Times New Roman" w:hAnsi="Times New Roman" w:cs="Times New Roman"/>
          <w:noProof w:val="0"/>
          <w:color w:val="000000"/>
          <w:sz w:val="24"/>
          <w:szCs w:val="24"/>
          <w:lang w:val="en-US" w:bidi="ar-SA"/>
        </w:rPr>
        <w:t>reconfigurare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stradală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totalitate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Rețeaua</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canalizare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pluvială</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va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realiza</w:t>
      </w:r>
      <w:proofErr w:type="spellEnd"/>
      <w:r w:rsidRPr="00EF7F35">
        <w:rPr>
          <w:rFonts w:ascii="Times New Roman" w:eastAsia="Times New Roman" w:hAnsi="Times New Roman" w:cs="Times New Roman"/>
          <w:noProof w:val="0"/>
          <w:color w:val="000000"/>
          <w:sz w:val="24"/>
          <w:szCs w:val="24"/>
          <w:lang w:val="en-US" w:bidi="ar-SA"/>
        </w:rPr>
        <w:t xml:space="preserve"> cu </w:t>
      </w:r>
      <w:proofErr w:type="spellStart"/>
      <w:r w:rsidRPr="00EF7F35">
        <w:rPr>
          <w:rFonts w:ascii="Times New Roman" w:eastAsia="Times New Roman" w:hAnsi="Times New Roman" w:cs="Times New Roman"/>
          <w:noProof w:val="0"/>
          <w:color w:val="000000"/>
          <w:sz w:val="24"/>
          <w:szCs w:val="24"/>
          <w:lang w:val="en-US" w:bidi="ar-SA"/>
        </w:rPr>
        <w:t>conducte</w:t>
      </w:r>
      <w:proofErr w:type="spellEnd"/>
      <w:r w:rsidRPr="00EF7F35">
        <w:rPr>
          <w:rFonts w:ascii="Times New Roman" w:eastAsia="Times New Roman" w:hAnsi="Times New Roman" w:cs="Times New Roman"/>
          <w:noProof w:val="0"/>
          <w:color w:val="000000"/>
          <w:sz w:val="24"/>
          <w:szCs w:val="24"/>
          <w:lang w:val="en-US" w:bidi="ar-SA"/>
        </w:rPr>
        <w:t xml:space="preserve"> din PVC DN 400 mm </w:t>
      </w:r>
      <w:proofErr w:type="spellStart"/>
      <w:r w:rsidRPr="00EF7F35">
        <w:rPr>
          <w:rFonts w:ascii="Times New Roman" w:eastAsia="Times New Roman" w:hAnsi="Times New Roman" w:cs="Times New Roman"/>
          <w:noProof w:val="0"/>
          <w:color w:val="000000"/>
          <w:sz w:val="24"/>
          <w:szCs w:val="24"/>
          <w:lang w:val="en-US" w:bidi="ar-SA"/>
        </w:rPr>
        <w:t>pentru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canalul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colector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DN 160 mm </w:t>
      </w:r>
      <w:proofErr w:type="spellStart"/>
      <w:r w:rsidRPr="00EF7F35">
        <w:rPr>
          <w:rFonts w:ascii="Times New Roman" w:eastAsia="Times New Roman" w:hAnsi="Times New Roman" w:cs="Times New Roman"/>
          <w:noProof w:val="0"/>
          <w:color w:val="000000"/>
          <w:sz w:val="24"/>
          <w:szCs w:val="24"/>
          <w:lang w:val="en-US" w:bidi="ar-SA"/>
        </w:rPr>
        <w:t>pentru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racorduri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Gurile</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scurgere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vor</w:t>
      </w:r>
      <w:proofErr w:type="spellEnd"/>
      <w:r w:rsidRPr="00EF7F35">
        <w:rPr>
          <w:rFonts w:ascii="Times New Roman" w:eastAsia="Times New Roman" w:hAnsi="Times New Roman" w:cs="Times New Roman"/>
          <w:noProof w:val="0"/>
          <w:color w:val="000000"/>
          <w:sz w:val="24"/>
          <w:szCs w:val="24"/>
          <w:lang w:val="en-US" w:bidi="ar-SA"/>
        </w:rPr>
        <w:t xml:space="preserve"> fi </w:t>
      </w:r>
      <w:proofErr w:type="spellStart"/>
      <w:r w:rsidRPr="00EF7F35">
        <w:rPr>
          <w:rFonts w:ascii="Times New Roman" w:eastAsia="Times New Roman" w:hAnsi="Times New Roman" w:cs="Times New Roman"/>
          <w:noProof w:val="0"/>
          <w:color w:val="000000"/>
          <w:sz w:val="24"/>
          <w:szCs w:val="24"/>
          <w:lang w:val="en-US" w:bidi="ar-SA"/>
        </w:rPr>
        <w:t>pentru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clasa</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trafic</w:t>
      </w:r>
      <w:proofErr w:type="spellEnd"/>
      <w:r w:rsidRPr="00EF7F35">
        <w:rPr>
          <w:rFonts w:ascii="Times New Roman" w:eastAsia="Times New Roman" w:hAnsi="Times New Roman" w:cs="Times New Roman"/>
          <w:noProof w:val="0"/>
          <w:color w:val="000000"/>
          <w:sz w:val="24"/>
          <w:szCs w:val="24"/>
          <w:lang w:val="en-US" w:bidi="ar-SA"/>
        </w:rPr>
        <w:t xml:space="preserve"> D 400, </w:t>
      </w:r>
      <w:proofErr w:type="spellStart"/>
      <w:r w:rsidRPr="00EF7F35">
        <w:rPr>
          <w:rFonts w:ascii="Times New Roman" w:eastAsia="Times New Roman" w:hAnsi="Times New Roman" w:cs="Times New Roman"/>
          <w:noProof w:val="0"/>
          <w:color w:val="000000"/>
          <w:sz w:val="24"/>
          <w:szCs w:val="24"/>
          <w:lang w:val="en-US" w:bidi="ar-SA"/>
        </w:rPr>
        <w:t>iar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căminele</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vizitare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vor</w:t>
      </w:r>
      <w:proofErr w:type="spellEnd"/>
      <w:r w:rsidRPr="00EF7F35">
        <w:rPr>
          <w:rFonts w:ascii="Times New Roman" w:eastAsia="Times New Roman" w:hAnsi="Times New Roman" w:cs="Times New Roman"/>
          <w:noProof w:val="0"/>
          <w:color w:val="000000"/>
          <w:sz w:val="24"/>
          <w:szCs w:val="24"/>
          <w:lang w:val="en-US" w:bidi="ar-SA"/>
        </w:rPr>
        <w:t xml:space="preserve"> fi din </w:t>
      </w:r>
      <w:proofErr w:type="spellStart"/>
      <w:r w:rsidRPr="00EF7F35">
        <w:rPr>
          <w:rFonts w:ascii="Times New Roman" w:eastAsia="Times New Roman" w:hAnsi="Times New Roman" w:cs="Times New Roman"/>
          <w:noProof w:val="0"/>
          <w:color w:val="000000"/>
          <w:sz w:val="24"/>
          <w:szCs w:val="24"/>
          <w:lang w:val="en-US" w:bidi="ar-SA"/>
        </w:rPr>
        <w:t>beton</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diametru</w:t>
      </w:r>
      <w:proofErr w:type="spellEnd"/>
      <w:r w:rsidRPr="00EF7F35">
        <w:rPr>
          <w:rFonts w:ascii="Times New Roman" w:eastAsia="Times New Roman" w:hAnsi="Times New Roman" w:cs="Times New Roman"/>
          <w:noProof w:val="0"/>
          <w:color w:val="000000"/>
          <w:sz w:val="24"/>
          <w:szCs w:val="24"/>
          <w:lang w:val="en-US" w:bidi="ar-SA"/>
        </w:rPr>
        <w:t xml:space="preserve"> 1000 mm. </w:t>
      </w:r>
    </w:p>
    <w:p w14:paraId="3A6AD855" w14:textId="77777777" w:rsidR="00EF7F35" w:rsidRPr="00EF7F35" w:rsidRDefault="00EF7F35"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b/>
          <w:bCs/>
          <w:noProof w:val="0"/>
          <w:color w:val="000000"/>
          <w:sz w:val="24"/>
          <w:szCs w:val="24"/>
          <w:lang w:val="en-US" w:bidi="ar-SA"/>
        </w:rPr>
        <w:t>Pasaj</w:t>
      </w:r>
      <w:proofErr w:type="spellEnd"/>
      <w:r w:rsidRPr="00EF7F35">
        <w:rPr>
          <w:rFonts w:ascii="Times New Roman" w:eastAsia="Times New Roman" w:hAnsi="Times New Roman" w:cs="Times New Roman"/>
          <w:b/>
          <w:bCs/>
          <w:noProof w:val="0"/>
          <w:color w:val="000000"/>
          <w:sz w:val="24"/>
          <w:szCs w:val="24"/>
          <w:lang w:val="en-US" w:bidi="ar-SA"/>
        </w:rPr>
        <w:t xml:space="preserve">: </w:t>
      </w:r>
      <w:r w:rsidRPr="00EF7F35">
        <w:rPr>
          <w:rFonts w:ascii="Times New Roman" w:eastAsia="Times New Roman" w:hAnsi="Times New Roman" w:cs="Times New Roman"/>
          <w:noProof w:val="0"/>
          <w:color w:val="000000"/>
          <w:sz w:val="24"/>
          <w:szCs w:val="24"/>
          <w:lang w:val="en-US" w:bidi="ar-SA"/>
        </w:rPr>
        <w:t xml:space="preserve">Pe </w:t>
      </w:r>
      <w:proofErr w:type="spellStart"/>
      <w:r w:rsidRPr="00EF7F35">
        <w:rPr>
          <w:rFonts w:ascii="Times New Roman" w:eastAsia="Times New Roman" w:hAnsi="Times New Roman" w:cs="Times New Roman"/>
          <w:noProof w:val="0"/>
          <w:color w:val="000000"/>
          <w:sz w:val="24"/>
          <w:szCs w:val="24"/>
          <w:lang w:val="en-US" w:bidi="ar-SA"/>
        </w:rPr>
        <w:t>amplasamentul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lucrării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unde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va</w:t>
      </w:r>
      <w:proofErr w:type="spellEnd"/>
      <w:r w:rsidRPr="00EF7F35">
        <w:rPr>
          <w:rFonts w:ascii="Times New Roman" w:eastAsia="Times New Roman" w:hAnsi="Times New Roman" w:cs="Times New Roman"/>
          <w:noProof w:val="0"/>
          <w:color w:val="000000"/>
          <w:sz w:val="24"/>
          <w:szCs w:val="24"/>
          <w:lang w:val="en-US" w:bidi="ar-SA"/>
        </w:rPr>
        <w:t xml:space="preserve"> fi </w:t>
      </w:r>
      <w:proofErr w:type="spellStart"/>
      <w:r w:rsidRPr="00EF7F35">
        <w:rPr>
          <w:rFonts w:ascii="Times New Roman" w:eastAsia="Times New Roman" w:hAnsi="Times New Roman" w:cs="Times New Roman"/>
          <w:noProof w:val="0"/>
          <w:color w:val="000000"/>
          <w:sz w:val="24"/>
          <w:szCs w:val="24"/>
          <w:lang w:val="en-US" w:bidi="ar-SA"/>
        </w:rPr>
        <w:t>amplasat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pasajul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subteran</w:t>
      </w:r>
      <w:proofErr w:type="spellEnd"/>
      <w:r w:rsidRPr="00EF7F35">
        <w:rPr>
          <w:rFonts w:ascii="Times New Roman" w:eastAsia="Times New Roman" w:hAnsi="Times New Roman" w:cs="Times New Roman"/>
          <w:noProof w:val="0"/>
          <w:color w:val="000000"/>
          <w:sz w:val="24"/>
          <w:szCs w:val="24"/>
          <w:lang w:val="en-US" w:bidi="ar-SA"/>
        </w:rPr>
        <w:t xml:space="preserve"> au </w:t>
      </w:r>
      <w:proofErr w:type="spellStart"/>
      <w:r w:rsidRPr="00EF7F35">
        <w:rPr>
          <w:rFonts w:ascii="Times New Roman" w:eastAsia="Times New Roman" w:hAnsi="Times New Roman" w:cs="Times New Roman"/>
          <w:noProof w:val="0"/>
          <w:color w:val="000000"/>
          <w:sz w:val="24"/>
          <w:szCs w:val="24"/>
          <w:lang w:val="en-US" w:bidi="ar-SA"/>
        </w:rPr>
        <w:t>fost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identificate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mai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multe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conducte</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canalizare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pluvială</w:t>
      </w:r>
      <w:proofErr w:type="spellEnd"/>
      <w:r w:rsidRPr="00EF7F35">
        <w:rPr>
          <w:rFonts w:ascii="Times New Roman" w:eastAsia="Times New Roman" w:hAnsi="Times New Roman" w:cs="Times New Roman"/>
          <w:noProof w:val="0"/>
          <w:color w:val="000000"/>
          <w:sz w:val="24"/>
          <w:szCs w:val="24"/>
          <w:lang w:val="en-US" w:bidi="ar-SA"/>
        </w:rPr>
        <w:t xml:space="preserve">, care </w:t>
      </w:r>
      <w:proofErr w:type="spellStart"/>
      <w:r w:rsidRPr="00EF7F35">
        <w:rPr>
          <w:rFonts w:ascii="Times New Roman" w:eastAsia="Times New Roman" w:hAnsi="Times New Roman" w:cs="Times New Roman"/>
          <w:noProof w:val="0"/>
          <w:color w:val="000000"/>
          <w:sz w:val="24"/>
          <w:szCs w:val="24"/>
          <w:lang w:val="en-US" w:bidi="ar-SA"/>
        </w:rPr>
        <w:t>vor</w:t>
      </w:r>
      <w:proofErr w:type="spellEnd"/>
      <w:r w:rsidRPr="00EF7F35">
        <w:rPr>
          <w:rFonts w:ascii="Times New Roman" w:eastAsia="Times New Roman" w:hAnsi="Times New Roman" w:cs="Times New Roman"/>
          <w:noProof w:val="0"/>
          <w:color w:val="000000"/>
          <w:sz w:val="24"/>
          <w:szCs w:val="24"/>
          <w:lang w:val="en-US" w:bidi="ar-SA"/>
        </w:rPr>
        <w:t xml:space="preserve"> fi </w:t>
      </w:r>
      <w:proofErr w:type="spellStart"/>
      <w:proofErr w:type="gramStart"/>
      <w:r w:rsidRPr="00EF7F35">
        <w:rPr>
          <w:rFonts w:ascii="Times New Roman" w:eastAsia="Times New Roman" w:hAnsi="Times New Roman" w:cs="Times New Roman"/>
          <w:noProof w:val="0"/>
          <w:color w:val="000000"/>
          <w:sz w:val="24"/>
          <w:szCs w:val="24"/>
          <w:lang w:val="en-US" w:bidi="ar-SA"/>
        </w:rPr>
        <w:t>relocate.Căminele</w:t>
      </w:r>
      <w:proofErr w:type="spellEnd"/>
      <w:proofErr w:type="gramEnd"/>
      <w:r w:rsidRPr="00EF7F35">
        <w:rPr>
          <w:rFonts w:ascii="Times New Roman" w:eastAsia="Times New Roman" w:hAnsi="Times New Roman" w:cs="Times New Roman"/>
          <w:noProof w:val="0"/>
          <w:color w:val="000000"/>
          <w:sz w:val="24"/>
          <w:szCs w:val="24"/>
          <w:lang w:val="en-US" w:bidi="ar-SA"/>
        </w:rPr>
        <w:t xml:space="preserve"> care nu </w:t>
      </w:r>
      <w:proofErr w:type="spellStart"/>
      <w:r w:rsidRPr="00EF7F35">
        <w:rPr>
          <w:rFonts w:ascii="Times New Roman" w:eastAsia="Times New Roman" w:hAnsi="Times New Roman" w:cs="Times New Roman"/>
          <w:noProof w:val="0"/>
          <w:color w:val="000000"/>
          <w:sz w:val="24"/>
          <w:szCs w:val="24"/>
          <w:lang w:val="en-US" w:bidi="ar-SA"/>
        </w:rPr>
        <w:t>necesită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relocare</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vor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ridica</w:t>
      </w:r>
      <w:proofErr w:type="spellEnd"/>
      <w:r w:rsidRPr="00EF7F35">
        <w:rPr>
          <w:rFonts w:ascii="Times New Roman" w:eastAsia="Times New Roman" w:hAnsi="Times New Roman" w:cs="Times New Roman"/>
          <w:noProof w:val="0"/>
          <w:color w:val="000000"/>
          <w:sz w:val="24"/>
          <w:szCs w:val="24"/>
          <w:lang w:val="en-US" w:bidi="ar-SA"/>
        </w:rPr>
        <w:t xml:space="preserve"> la </w:t>
      </w:r>
      <w:proofErr w:type="spellStart"/>
      <w:r w:rsidRPr="00EF7F35">
        <w:rPr>
          <w:rFonts w:ascii="Times New Roman" w:eastAsia="Times New Roman" w:hAnsi="Times New Roman" w:cs="Times New Roman"/>
          <w:noProof w:val="0"/>
          <w:color w:val="000000"/>
          <w:sz w:val="24"/>
          <w:szCs w:val="24"/>
          <w:lang w:val="en-US" w:bidi="ar-SA"/>
        </w:rPr>
        <w:t>cotă</w:t>
      </w:r>
      <w:proofErr w:type="spellEnd"/>
      <w:r w:rsidRPr="00EF7F35">
        <w:rPr>
          <w:rFonts w:ascii="Times New Roman" w:eastAsia="Times New Roman" w:hAnsi="Times New Roman" w:cs="Times New Roman"/>
          <w:noProof w:val="0"/>
          <w:color w:val="000000"/>
          <w:sz w:val="24"/>
          <w:szCs w:val="24"/>
          <w:lang w:val="en-US" w:bidi="ar-SA"/>
        </w:rPr>
        <w:t>. </w:t>
      </w:r>
    </w:p>
    <w:p w14:paraId="2FFA019B" w14:textId="77777777" w:rsidR="00EF7F35" w:rsidRPr="00EF7F35" w:rsidRDefault="00EF7F35"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 xml:space="preserve">Pe </w:t>
      </w:r>
      <w:proofErr w:type="spellStart"/>
      <w:r w:rsidRPr="00EF7F35">
        <w:rPr>
          <w:rFonts w:ascii="Times New Roman" w:eastAsia="Times New Roman" w:hAnsi="Times New Roman" w:cs="Times New Roman"/>
          <w:noProof w:val="0"/>
          <w:color w:val="000000"/>
          <w:sz w:val="24"/>
          <w:szCs w:val="24"/>
          <w:lang w:val="en-US" w:bidi="ar-SA"/>
        </w:rPr>
        <w:t>lângă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aceste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tronsoane</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vor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realiza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interiorul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pasajului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tronsoane</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canalizare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pluvială</w:t>
      </w:r>
      <w:proofErr w:type="spellEnd"/>
      <w:r w:rsidRPr="00EF7F35">
        <w:rPr>
          <w:rFonts w:ascii="Times New Roman" w:eastAsia="Times New Roman" w:hAnsi="Times New Roman" w:cs="Times New Roman"/>
          <w:noProof w:val="0"/>
          <w:color w:val="000000"/>
          <w:sz w:val="24"/>
          <w:szCs w:val="24"/>
          <w:lang w:val="en-US" w:bidi="ar-SA"/>
        </w:rPr>
        <w:t xml:space="preserve"> din </w:t>
      </w:r>
      <w:proofErr w:type="spellStart"/>
      <w:r w:rsidRPr="00EF7F35">
        <w:rPr>
          <w:rFonts w:ascii="Times New Roman" w:eastAsia="Times New Roman" w:hAnsi="Times New Roman" w:cs="Times New Roman"/>
          <w:noProof w:val="0"/>
          <w:color w:val="000000"/>
          <w:sz w:val="24"/>
          <w:szCs w:val="24"/>
          <w:lang w:val="en-US" w:bidi="ar-SA"/>
        </w:rPr>
        <w:t>tuburi</w:t>
      </w:r>
      <w:proofErr w:type="spellEnd"/>
      <w:r w:rsidRPr="00EF7F35">
        <w:rPr>
          <w:rFonts w:ascii="Times New Roman" w:eastAsia="Times New Roman" w:hAnsi="Times New Roman" w:cs="Times New Roman"/>
          <w:noProof w:val="0"/>
          <w:color w:val="000000"/>
          <w:sz w:val="24"/>
          <w:szCs w:val="24"/>
          <w:lang w:val="en-US" w:bidi="ar-SA"/>
        </w:rPr>
        <w:t xml:space="preserve"> de PVC SN8 DN 400 mm, </w:t>
      </w:r>
      <w:proofErr w:type="spellStart"/>
      <w:r w:rsidRPr="00EF7F35">
        <w:rPr>
          <w:rFonts w:ascii="Times New Roman" w:eastAsia="Times New Roman" w:hAnsi="Times New Roman" w:cs="Times New Roman"/>
          <w:noProof w:val="0"/>
          <w:color w:val="000000"/>
          <w:sz w:val="24"/>
          <w:szCs w:val="24"/>
          <w:lang w:val="en-US" w:bidi="ar-SA"/>
        </w:rPr>
        <w:t>lungimea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totală</w:t>
      </w:r>
      <w:proofErr w:type="spellEnd"/>
      <w:r w:rsidRPr="00EF7F35">
        <w:rPr>
          <w:rFonts w:ascii="Times New Roman" w:eastAsia="Times New Roman" w:hAnsi="Times New Roman" w:cs="Times New Roman"/>
          <w:noProof w:val="0"/>
          <w:color w:val="000000"/>
          <w:sz w:val="24"/>
          <w:szCs w:val="24"/>
          <w:lang w:val="en-US" w:bidi="ar-SA"/>
        </w:rPr>
        <w:t xml:space="preserve"> de 295 </w:t>
      </w:r>
      <w:proofErr w:type="gramStart"/>
      <w:r w:rsidRPr="00EF7F35">
        <w:rPr>
          <w:rFonts w:ascii="Times New Roman" w:eastAsia="Times New Roman" w:hAnsi="Times New Roman" w:cs="Times New Roman"/>
          <w:noProof w:val="0"/>
          <w:color w:val="000000"/>
          <w:sz w:val="24"/>
          <w:szCs w:val="24"/>
          <w:lang w:val="en-US" w:bidi="ar-SA"/>
        </w:rPr>
        <w:t>m(</w:t>
      </w:r>
      <w:proofErr w:type="gramEnd"/>
      <w:r w:rsidRPr="00EF7F35">
        <w:rPr>
          <w:rFonts w:ascii="Times New Roman" w:eastAsia="Times New Roman" w:hAnsi="Times New Roman" w:cs="Times New Roman"/>
          <w:noProof w:val="0"/>
          <w:color w:val="000000"/>
          <w:sz w:val="24"/>
          <w:szCs w:val="24"/>
          <w:lang w:val="en-US" w:bidi="ar-SA"/>
        </w:rPr>
        <w:t xml:space="preserve">pe </w:t>
      </w:r>
      <w:proofErr w:type="spellStart"/>
      <w:r w:rsidRPr="00EF7F35">
        <w:rPr>
          <w:rFonts w:ascii="Times New Roman" w:eastAsia="Times New Roman" w:hAnsi="Times New Roman" w:cs="Times New Roman"/>
          <w:noProof w:val="0"/>
          <w:color w:val="000000"/>
          <w:sz w:val="24"/>
          <w:szCs w:val="24"/>
          <w:lang w:val="en-US" w:bidi="ar-SA"/>
        </w:rPr>
        <w:t>fiecare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sens</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direcționate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bazinul</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retenție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poziționat</w:t>
      </w:r>
      <w:proofErr w:type="spellEnd"/>
      <w:r w:rsidRPr="00EF7F35">
        <w:rPr>
          <w:rFonts w:ascii="Times New Roman" w:eastAsia="Times New Roman" w:hAnsi="Times New Roman" w:cs="Times New Roman"/>
          <w:noProof w:val="0"/>
          <w:color w:val="000000"/>
          <w:sz w:val="24"/>
          <w:szCs w:val="24"/>
          <w:lang w:val="en-US" w:bidi="ar-SA"/>
        </w:rPr>
        <w:t xml:space="preserve"> la </w:t>
      </w:r>
      <w:proofErr w:type="spellStart"/>
      <w:r w:rsidRPr="00EF7F35">
        <w:rPr>
          <w:rFonts w:ascii="Times New Roman" w:eastAsia="Times New Roman" w:hAnsi="Times New Roman" w:cs="Times New Roman"/>
          <w:noProof w:val="0"/>
          <w:color w:val="000000"/>
          <w:sz w:val="24"/>
          <w:szCs w:val="24"/>
          <w:lang w:val="en-US" w:bidi="ar-SA"/>
        </w:rPr>
        <w:t>punctul</w:t>
      </w:r>
      <w:proofErr w:type="spellEnd"/>
      <w:r w:rsidRPr="00EF7F35">
        <w:rPr>
          <w:rFonts w:ascii="Times New Roman" w:eastAsia="Times New Roman" w:hAnsi="Times New Roman" w:cs="Times New Roman"/>
          <w:noProof w:val="0"/>
          <w:color w:val="000000"/>
          <w:sz w:val="24"/>
          <w:szCs w:val="24"/>
          <w:lang w:val="en-US" w:bidi="ar-SA"/>
        </w:rPr>
        <w:t xml:space="preserve"> minim al </w:t>
      </w:r>
      <w:proofErr w:type="spellStart"/>
      <w:r w:rsidRPr="00EF7F35">
        <w:rPr>
          <w:rFonts w:ascii="Times New Roman" w:eastAsia="Times New Roman" w:hAnsi="Times New Roman" w:cs="Times New Roman"/>
          <w:noProof w:val="0"/>
          <w:color w:val="000000"/>
          <w:sz w:val="24"/>
          <w:szCs w:val="24"/>
          <w:lang w:val="en-US" w:bidi="ar-SA"/>
        </w:rPr>
        <w:t>pasajului</w:t>
      </w:r>
      <w:proofErr w:type="spellEnd"/>
      <w:r w:rsidRPr="00EF7F35">
        <w:rPr>
          <w:rFonts w:ascii="Times New Roman" w:eastAsia="Times New Roman" w:hAnsi="Times New Roman" w:cs="Times New Roman"/>
          <w:noProof w:val="0"/>
          <w:color w:val="000000"/>
          <w:sz w:val="24"/>
          <w:szCs w:val="24"/>
          <w:lang w:val="en-US" w:bidi="ar-SA"/>
        </w:rPr>
        <w:t xml:space="preserve">. Bazinul de </w:t>
      </w:r>
      <w:proofErr w:type="spellStart"/>
      <w:r w:rsidRPr="00EF7F35">
        <w:rPr>
          <w:rFonts w:ascii="Times New Roman" w:eastAsia="Times New Roman" w:hAnsi="Times New Roman" w:cs="Times New Roman"/>
          <w:noProof w:val="0"/>
          <w:color w:val="000000"/>
          <w:sz w:val="24"/>
          <w:szCs w:val="24"/>
          <w:lang w:val="en-US" w:bidi="ar-SA"/>
        </w:rPr>
        <w:t>retenție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va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avea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volumul</w:t>
      </w:r>
      <w:proofErr w:type="spellEnd"/>
      <w:r w:rsidRPr="00EF7F35">
        <w:rPr>
          <w:rFonts w:ascii="Times New Roman" w:eastAsia="Times New Roman" w:hAnsi="Times New Roman" w:cs="Times New Roman"/>
          <w:noProof w:val="0"/>
          <w:color w:val="000000"/>
          <w:sz w:val="24"/>
          <w:szCs w:val="24"/>
          <w:lang w:val="en-US" w:bidi="ar-SA"/>
        </w:rPr>
        <w:t xml:space="preserve"> de 60 mc. </w:t>
      </w:r>
    </w:p>
    <w:p w14:paraId="251C7126" w14:textId="77777777" w:rsidR="00EF7F35" w:rsidRPr="00EF7F35" w:rsidRDefault="00EF7F35" w:rsidP="00A072C7">
      <w:pPr>
        <w:widowControl/>
        <w:autoSpaceDE/>
        <w:autoSpaceDN/>
        <w:spacing w:after="160" w:line="276" w:lineRule="auto"/>
        <w:ind w:firstLine="567"/>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interiorul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bazinului</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retenție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este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prevăzută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amplasarea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unei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stații</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pompare</w:t>
      </w:r>
      <w:proofErr w:type="spellEnd"/>
      <w:r w:rsidRPr="00EF7F35">
        <w:rPr>
          <w:rFonts w:ascii="Times New Roman" w:eastAsia="Times New Roman" w:hAnsi="Times New Roman" w:cs="Times New Roman"/>
          <w:noProof w:val="0"/>
          <w:color w:val="000000"/>
          <w:sz w:val="24"/>
          <w:szCs w:val="24"/>
          <w:lang w:val="en-US" w:bidi="ar-SA"/>
        </w:rPr>
        <w:t xml:space="preserve"> cu </w:t>
      </w:r>
      <w:proofErr w:type="spellStart"/>
      <w:r w:rsidRPr="00EF7F35">
        <w:rPr>
          <w:rFonts w:ascii="Times New Roman" w:eastAsia="Times New Roman" w:hAnsi="Times New Roman" w:cs="Times New Roman"/>
          <w:noProof w:val="0"/>
          <w:color w:val="000000"/>
          <w:sz w:val="24"/>
          <w:szCs w:val="24"/>
          <w:lang w:val="en-US" w:bidi="ar-SA"/>
        </w:rPr>
        <w:t>următoarele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caracteristici</w:t>
      </w:r>
      <w:proofErr w:type="spellEnd"/>
      <w:r w:rsidRPr="00EF7F35">
        <w:rPr>
          <w:rFonts w:ascii="Times New Roman" w:eastAsia="Times New Roman" w:hAnsi="Times New Roman" w:cs="Times New Roman"/>
          <w:noProof w:val="0"/>
          <w:color w:val="000000"/>
          <w:sz w:val="24"/>
          <w:szCs w:val="24"/>
          <w:lang w:val="en-US" w:bidi="ar-SA"/>
        </w:rPr>
        <w:t>:</w:t>
      </w:r>
    </w:p>
    <w:p w14:paraId="4F2D907A" w14:textId="77777777" w:rsidR="00EF7F35" w:rsidRPr="00EF7F35" w:rsidRDefault="00EF7F35" w:rsidP="00A072C7">
      <w:pPr>
        <w:widowControl/>
        <w:autoSpaceDE/>
        <w:autoSpaceDN/>
        <w:spacing w:after="160" w:line="276" w:lineRule="auto"/>
        <w:ind w:firstLine="567"/>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         Debit: 49 l/s</w:t>
      </w:r>
    </w:p>
    <w:p w14:paraId="220C71B6" w14:textId="77777777" w:rsidR="00EF7F35" w:rsidRPr="00EF7F35" w:rsidRDefault="00EF7F35" w:rsidP="00A072C7">
      <w:pPr>
        <w:widowControl/>
        <w:autoSpaceDE/>
        <w:autoSpaceDN/>
        <w:spacing w:after="160" w:line="276" w:lineRule="auto"/>
        <w:ind w:firstLine="567"/>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Înălțime</w:t>
      </w:r>
      <w:proofErr w:type="spellEnd"/>
      <w:r w:rsidRPr="00EF7F35">
        <w:rPr>
          <w:rFonts w:ascii="Times New Roman" w:eastAsia="Times New Roman" w:hAnsi="Times New Roman" w:cs="Times New Roman"/>
          <w:noProof w:val="0"/>
          <w:color w:val="000000"/>
          <w:sz w:val="24"/>
          <w:szCs w:val="24"/>
          <w:lang w:val="en-US" w:bidi="ar-SA"/>
        </w:rPr>
        <w:t xml:space="preserve"> de pompare:10 m</w:t>
      </w:r>
    </w:p>
    <w:p w14:paraId="52732157" w14:textId="77777777" w:rsidR="00EF7F35" w:rsidRPr="00EF7F35" w:rsidRDefault="00EF7F35" w:rsidP="00A072C7">
      <w:pPr>
        <w:widowControl/>
        <w:autoSpaceDE/>
        <w:autoSpaceDN/>
        <w:spacing w:after="160" w:line="276" w:lineRule="auto"/>
        <w:ind w:firstLine="567"/>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bazinul</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retenție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vor</w:t>
      </w:r>
      <w:proofErr w:type="spellEnd"/>
      <w:r w:rsidRPr="00EF7F35">
        <w:rPr>
          <w:rFonts w:ascii="Times New Roman" w:eastAsia="Times New Roman" w:hAnsi="Times New Roman" w:cs="Times New Roman"/>
          <w:noProof w:val="0"/>
          <w:color w:val="000000"/>
          <w:sz w:val="24"/>
          <w:szCs w:val="24"/>
          <w:lang w:val="en-US" w:bidi="ar-SA"/>
        </w:rPr>
        <w:t xml:space="preserve"> fi </w:t>
      </w:r>
      <w:proofErr w:type="spellStart"/>
      <w:r w:rsidRPr="00EF7F35">
        <w:rPr>
          <w:rFonts w:ascii="Times New Roman" w:eastAsia="Times New Roman" w:hAnsi="Times New Roman" w:cs="Times New Roman"/>
          <w:noProof w:val="0"/>
          <w:color w:val="000000"/>
          <w:sz w:val="24"/>
          <w:szCs w:val="24"/>
          <w:lang w:val="en-US" w:bidi="ar-SA"/>
        </w:rPr>
        <w:t>colectate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doar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apele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meteorice</w:t>
      </w:r>
      <w:proofErr w:type="spellEnd"/>
      <w:r w:rsidRPr="00EF7F35">
        <w:rPr>
          <w:rFonts w:ascii="Times New Roman" w:eastAsia="Times New Roman" w:hAnsi="Times New Roman" w:cs="Times New Roman"/>
          <w:noProof w:val="0"/>
          <w:color w:val="000000"/>
          <w:sz w:val="24"/>
          <w:szCs w:val="24"/>
          <w:lang w:val="en-US" w:bidi="ar-SA"/>
        </w:rPr>
        <w:t xml:space="preserve"> de pe </w:t>
      </w:r>
      <w:proofErr w:type="spellStart"/>
      <w:r w:rsidRPr="00EF7F35">
        <w:rPr>
          <w:rFonts w:ascii="Times New Roman" w:eastAsia="Times New Roman" w:hAnsi="Times New Roman" w:cs="Times New Roman"/>
          <w:noProof w:val="0"/>
          <w:color w:val="000000"/>
          <w:sz w:val="24"/>
          <w:szCs w:val="24"/>
          <w:lang w:val="en-US" w:bidi="ar-SA"/>
        </w:rPr>
        <w:t>rampele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pasajului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apele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meteorice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transportate</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rețelele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existente</w:t>
      </w:r>
      <w:proofErr w:type="spellEnd"/>
      <w:r w:rsidRPr="00EF7F35">
        <w:rPr>
          <w:rFonts w:ascii="Times New Roman" w:eastAsia="Times New Roman" w:hAnsi="Times New Roman" w:cs="Times New Roman"/>
          <w:noProof w:val="0"/>
          <w:color w:val="000000"/>
          <w:sz w:val="24"/>
          <w:szCs w:val="24"/>
          <w:lang w:val="en-US" w:bidi="ar-SA"/>
        </w:rPr>
        <w:t xml:space="preserve"> nu </w:t>
      </w:r>
      <w:proofErr w:type="spellStart"/>
      <w:r w:rsidRPr="00EF7F35">
        <w:rPr>
          <w:rFonts w:ascii="Times New Roman" w:eastAsia="Times New Roman" w:hAnsi="Times New Roman" w:cs="Times New Roman"/>
          <w:noProof w:val="0"/>
          <w:color w:val="000000"/>
          <w:sz w:val="24"/>
          <w:szCs w:val="24"/>
          <w:lang w:val="en-US" w:bidi="ar-SA"/>
        </w:rPr>
        <w:t>vor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ajunge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bazinul</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retenție</w:t>
      </w:r>
      <w:proofErr w:type="spellEnd"/>
      <w:r w:rsidRPr="00EF7F35">
        <w:rPr>
          <w:rFonts w:ascii="Times New Roman" w:eastAsia="Times New Roman" w:hAnsi="Times New Roman" w:cs="Times New Roman"/>
          <w:noProof w:val="0"/>
          <w:color w:val="000000"/>
          <w:sz w:val="24"/>
          <w:szCs w:val="24"/>
          <w:lang w:val="en-US" w:bidi="ar-SA"/>
        </w:rPr>
        <w:t>!</w:t>
      </w:r>
    </w:p>
    <w:p w14:paraId="299C9D30" w14:textId="16779AC0" w:rsidR="00EF7F35" w:rsidRPr="00EF7F35" w:rsidRDefault="00EF7F35" w:rsidP="00A072C7">
      <w:pPr>
        <w:widowControl/>
        <w:autoSpaceDE/>
        <w:autoSpaceDN/>
        <w:spacing w:after="160" w:line="276" w:lineRule="auto"/>
        <w:ind w:firstLine="567"/>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 xml:space="preserve">De la </w:t>
      </w:r>
      <w:proofErr w:type="spellStart"/>
      <w:r w:rsidRPr="00EF7F35">
        <w:rPr>
          <w:rFonts w:ascii="Times New Roman" w:eastAsia="Times New Roman" w:hAnsi="Times New Roman" w:cs="Times New Roman"/>
          <w:noProof w:val="0"/>
          <w:color w:val="000000"/>
          <w:sz w:val="24"/>
          <w:szCs w:val="24"/>
          <w:lang w:val="en-US" w:bidi="ar-SA"/>
        </w:rPr>
        <w:t>stația</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pompare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apa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pluvială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va</w:t>
      </w:r>
      <w:proofErr w:type="spellEnd"/>
      <w:r w:rsidRPr="00EF7F35">
        <w:rPr>
          <w:rFonts w:ascii="Times New Roman" w:eastAsia="Times New Roman" w:hAnsi="Times New Roman" w:cs="Times New Roman"/>
          <w:noProof w:val="0"/>
          <w:color w:val="000000"/>
          <w:sz w:val="24"/>
          <w:szCs w:val="24"/>
          <w:lang w:val="en-US" w:bidi="ar-SA"/>
        </w:rPr>
        <w:t xml:space="preserve"> fi </w:t>
      </w:r>
      <w:proofErr w:type="spellStart"/>
      <w:r w:rsidRPr="00EF7F35">
        <w:rPr>
          <w:rFonts w:ascii="Times New Roman" w:eastAsia="Times New Roman" w:hAnsi="Times New Roman" w:cs="Times New Roman"/>
          <w:noProof w:val="0"/>
          <w:color w:val="000000"/>
          <w:sz w:val="24"/>
          <w:szCs w:val="24"/>
          <w:lang w:val="en-US" w:bidi="ar-SA"/>
        </w:rPr>
        <w:t>transportată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prin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intermediul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conductei</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refulare</w:t>
      </w:r>
      <w:proofErr w:type="spellEnd"/>
      <w:r w:rsidRPr="00EF7F35">
        <w:rPr>
          <w:rFonts w:ascii="Times New Roman" w:eastAsia="Times New Roman" w:hAnsi="Times New Roman" w:cs="Times New Roman"/>
          <w:noProof w:val="0"/>
          <w:color w:val="000000"/>
          <w:sz w:val="24"/>
          <w:szCs w:val="24"/>
          <w:lang w:val="en-US" w:bidi="ar-SA"/>
        </w:rPr>
        <w:t xml:space="preserve"> din PEHD PN10 DN110mm, </w:t>
      </w:r>
      <w:proofErr w:type="spellStart"/>
      <w:r w:rsidRPr="00EF7F35">
        <w:rPr>
          <w:rFonts w:ascii="Times New Roman" w:eastAsia="Times New Roman" w:hAnsi="Times New Roman" w:cs="Times New Roman"/>
          <w:noProof w:val="0"/>
          <w:color w:val="000000"/>
          <w:sz w:val="24"/>
          <w:szCs w:val="24"/>
          <w:lang w:val="en-US" w:bidi="ar-SA"/>
        </w:rPr>
        <w:t>lungime</w:t>
      </w:r>
      <w:proofErr w:type="spellEnd"/>
      <w:r w:rsidRPr="00EF7F35">
        <w:rPr>
          <w:rFonts w:ascii="Times New Roman" w:eastAsia="Times New Roman" w:hAnsi="Times New Roman" w:cs="Times New Roman"/>
          <w:noProof w:val="0"/>
          <w:color w:val="000000"/>
          <w:sz w:val="24"/>
          <w:szCs w:val="24"/>
          <w:lang w:val="en-US" w:bidi="ar-SA"/>
        </w:rPr>
        <w:t xml:space="preserve"> de 170m.</w:t>
      </w:r>
    </w:p>
    <w:p w14:paraId="7846F4F4" w14:textId="77777777" w:rsidR="00EF7F35" w:rsidRPr="00EF7F35" w:rsidRDefault="00EF7F35"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b/>
          <w:bCs/>
          <w:noProof w:val="0"/>
          <w:color w:val="000000"/>
          <w:sz w:val="24"/>
          <w:szCs w:val="24"/>
          <w:lang w:val="en-US" w:bidi="ar-SA"/>
        </w:rPr>
        <w:t>Lucrări</w:t>
      </w:r>
      <w:proofErr w:type="spellEnd"/>
      <w:r w:rsidRPr="00EF7F35">
        <w:rPr>
          <w:rFonts w:ascii="Times New Roman" w:eastAsia="Times New Roman" w:hAnsi="Times New Roman" w:cs="Times New Roman"/>
          <w:b/>
          <w:bCs/>
          <w:noProof w:val="0"/>
          <w:color w:val="000000"/>
          <w:sz w:val="24"/>
          <w:szCs w:val="24"/>
          <w:lang w:val="en-US" w:bidi="ar-SA"/>
        </w:rPr>
        <w:t xml:space="preserve"> </w:t>
      </w:r>
      <w:proofErr w:type="spellStart"/>
      <w:r w:rsidRPr="00EF7F35">
        <w:rPr>
          <w:rFonts w:ascii="Times New Roman" w:eastAsia="Times New Roman" w:hAnsi="Times New Roman" w:cs="Times New Roman"/>
          <w:b/>
          <w:bCs/>
          <w:noProof w:val="0"/>
          <w:color w:val="000000"/>
          <w:sz w:val="24"/>
          <w:szCs w:val="24"/>
          <w:lang w:val="en-US" w:bidi="ar-SA"/>
        </w:rPr>
        <w:t>pentru</w:t>
      </w:r>
      <w:proofErr w:type="spellEnd"/>
      <w:r w:rsidRPr="00EF7F35">
        <w:rPr>
          <w:rFonts w:ascii="Times New Roman" w:eastAsia="Times New Roman" w:hAnsi="Times New Roman" w:cs="Times New Roman"/>
          <w:b/>
          <w:bCs/>
          <w:noProof w:val="0"/>
          <w:color w:val="000000"/>
          <w:sz w:val="24"/>
          <w:szCs w:val="24"/>
          <w:lang w:val="en-US" w:bidi="ar-SA"/>
        </w:rPr>
        <w:t xml:space="preserve"> </w:t>
      </w:r>
      <w:proofErr w:type="spellStart"/>
      <w:r w:rsidRPr="00EF7F35">
        <w:rPr>
          <w:rFonts w:ascii="Times New Roman" w:eastAsia="Times New Roman" w:hAnsi="Times New Roman" w:cs="Times New Roman"/>
          <w:b/>
          <w:bCs/>
          <w:noProof w:val="0"/>
          <w:color w:val="000000"/>
          <w:sz w:val="24"/>
          <w:szCs w:val="24"/>
          <w:lang w:val="en-US" w:bidi="ar-SA"/>
        </w:rPr>
        <w:t>realizarea</w:t>
      </w:r>
      <w:proofErr w:type="spellEnd"/>
      <w:r w:rsidRPr="00EF7F35">
        <w:rPr>
          <w:rFonts w:ascii="Times New Roman" w:eastAsia="Times New Roman" w:hAnsi="Times New Roman" w:cs="Times New Roman"/>
          <w:b/>
          <w:bCs/>
          <w:noProof w:val="0"/>
          <w:color w:val="000000"/>
          <w:sz w:val="24"/>
          <w:szCs w:val="24"/>
          <w:lang w:val="en-US" w:bidi="ar-SA"/>
        </w:rPr>
        <w:t xml:space="preserve"> </w:t>
      </w:r>
      <w:proofErr w:type="spellStart"/>
      <w:r w:rsidRPr="00EF7F35">
        <w:rPr>
          <w:rFonts w:ascii="Times New Roman" w:eastAsia="Times New Roman" w:hAnsi="Times New Roman" w:cs="Times New Roman"/>
          <w:b/>
          <w:bCs/>
          <w:noProof w:val="0"/>
          <w:color w:val="000000"/>
          <w:sz w:val="24"/>
          <w:szCs w:val="24"/>
          <w:lang w:val="en-US" w:bidi="ar-SA"/>
        </w:rPr>
        <w:t>părții</w:t>
      </w:r>
      <w:proofErr w:type="spellEnd"/>
      <w:r w:rsidRPr="00EF7F35">
        <w:rPr>
          <w:rFonts w:ascii="Times New Roman" w:eastAsia="Times New Roman" w:hAnsi="Times New Roman" w:cs="Times New Roman"/>
          <w:b/>
          <w:bCs/>
          <w:noProof w:val="0"/>
          <w:color w:val="000000"/>
          <w:sz w:val="24"/>
          <w:szCs w:val="24"/>
          <w:lang w:val="en-US" w:bidi="ar-SA"/>
        </w:rPr>
        <w:t xml:space="preserve"> </w:t>
      </w:r>
      <w:proofErr w:type="spellStart"/>
      <w:r w:rsidRPr="00EF7F35">
        <w:rPr>
          <w:rFonts w:ascii="Times New Roman" w:eastAsia="Times New Roman" w:hAnsi="Times New Roman" w:cs="Times New Roman"/>
          <w:b/>
          <w:bCs/>
          <w:noProof w:val="0"/>
          <w:color w:val="000000"/>
          <w:sz w:val="24"/>
          <w:szCs w:val="24"/>
          <w:lang w:val="en-US" w:bidi="ar-SA"/>
        </w:rPr>
        <w:t>carosabile</w:t>
      </w:r>
      <w:proofErr w:type="spellEnd"/>
      <w:r w:rsidRPr="00EF7F35">
        <w:rPr>
          <w:rFonts w:ascii="Times New Roman" w:eastAsia="Times New Roman" w:hAnsi="Times New Roman" w:cs="Times New Roman"/>
          <w:b/>
          <w:bCs/>
          <w:noProof w:val="0"/>
          <w:color w:val="000000"/>
          <w:sz w:val="24"/>
          <w:szCs w:val="24"/>
          <w:lang w:val="en-US" w:bidi="ar-SA"/>
        </w:rPr>
        <w:t xml:space="preserve"> (</w:t>
      </w:r>
      <w:proofErr w:type="spellStart"/>
      <w:r w:rsidRPr="00EF7F35">
        <w:rPr>
          <w:rFonts w:ascii="Times New Roman" w:eastAsia="Times New Roman" w:hAnsi="Times New Roman" w:cs="Times New Roman"/>
          <w:b/>
          <w:bCs/>
          <w:noProof w:val="0"/>
          <w:color w:val="000000"/>
          <w:sz w:val="24"/>
          <w:szCs w:val="24"/>
          <w:lang w:val="en-US" w:bidi="ar-SA"/>
        </w:rPr>
        <w:t>traseul</w:t>
      </w:r>
      <w:proofErr w:type="spellEnd"/>
      <w:r w:rsidRPr="00EF7F35">
        <w:rPr>
          <w:rFonts w:ascii="Times New Roman" w:eastAsia="Times New Roman" w:hAnsi="Times New Roman" w:cs="Times New Roman"/>
          <w:b/>
          <w:bCs/>
          <w:noProof w:val="0"/>
          <w:color w:val="000000"/>
          <w:sz w:val="24"/>
          <w:szCs w:val="24"/>
          <w:lang w:val="en-US" w:bidi="ar-SA"/>
        </w:rPr>
        <w:t xml:space="preserve"> in plan, </w:t>
      </w:r>
      <w:proofErr w:type="spellStart"/>
      <w:r w:rsidRPr="00EF7F35">
        <w:rPr>
          <w:rFonts w:ascii="Times New Roman" w:eastAsia="Times New Roman" w:hAnsi="Times New Roman" w:cs="Times New Roman"/>
          <w:b/>
          <w:bCs/>
          <w:noProof w:val="0"/>
          <w:color w:val="000000"/>
          <w:sz w:val="24"/>
          <w:szCs w:val="24"/>
          <w:lang w:val="en-US" w:bidi="ar-SA"/>
        </w:rPr>
        <w:t>profil</w:t>
      </w:r>
      <w:proofErr w:type="spellEnd"/>
      <w:r w:rsidRPr="00EF7F35">
        <w:rPr>
          <w:rFonts w:ascii="Times New Roman" w:eastAsia="Times New Roman" w:hAnsi="Times New Roman" w:cs="Times New Roman"/>
          <w:b/>
          <w:bCs/>
          <w:noProof w:val="0"/>
          <w:color w:val="000000"/>
          <w:sz w:val="24"/>
          <w:szCs w:val="24"/>
          <w:lang w:val="en-US" w:bidi="ar-SA"/>
        </w:rPr>
        <w:t xml:space="preserve"> longitudinal, </w:t>
      </w:r>
      <w:proofErr w:type="spellStart"/>
      <w:r w:rsidRPr="00EF7F35">
        <w:rPr>
          <w:rFonts w:ascii="Times New Roman" w:eastAsia="Times New Roman" w:hAnsi="Times New Roman" w:cs="Times New Roman"/>
          <w:b/>
          <w:bCs/>
          <w:noProof w:val="0"/>
          <w:color w:val="000000"/>
          <w:sz w:val="24"/>
          <w:szCs w:val="24"/>
          <w:lang w:val="en-US" w:bidi="ar-SA"/>
        </w:rPr>
        <w:t>profil</w:t>
      </w:r>
      <w:proofErr w:type="spellEnd"/>
      <w:r w:rsidRPr="00EF7F35">
        <w:rPr>
          <w:rFonts w:ascii="Times New Roman" w:eastAsia="Times New Roman" w:hAnsi="Times New Roman" w:cs="Times New Roman"/>
          <w:b/>
          <w:bCs/>
          <w:noProof w:val="0"/>
          <w:color w:val="000000"/>
          <w:sz w:val="24"/>
          <w:szCs w:val="24"/>
          <w:lang w:val="en-US" w:bidi="ar-SA"/>
        </w:rPr>
        <w:t xml:space="preserve"> transversal):</w:t>
      </w:r>
    </w:p>
    <w:p w14:paraId="55302F86" w14:textId="77777777" w:rsidR="00EF7F35" w:rsidRPr="00EF7F35" w:rsidRDefault="00EF7F35"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b/>
          <w:bCs/>
          <w:noProof w:val="0"/>
          <w:color w:val="000000"/>
          <w:sz w:val="24"/>
          <w:szCs w:val="24"/>
          <w:lang w:val="en-US" w:bidi="ar-SA"/>
        </w:rPr>
        <w:t>Traseul</w:t>
      </w:r>
      <w:proofErr w:type="spellEnd"/>
      <w:r w:rsidRPr="00EF7F35">
        <w:rPr>
          <w:rFonts w:ascii="Times New Roman" w:eastAsia="Times New Roman" w:hAnsi="Times New Roman" w:cs="Times New Roman"/>
          <w:b/>
          <w:bCs/>
          <w:noProof w:val="0"/>
          <w:color w:val="000000"/>
          <w:sz w:val="24"/>
          <w:szCs w:val="24"/>
          <w:lang w:val="en-US" w:bidi="ar-SA"/>
        </w:rPr>
        <w:t xml:space="preserve"> in plan </w:t>
      </w:r>
      <w:proofErr w:type="spellStart"/>
      <w:r w:rsidRPr="00EF7F35">
        <w:rPr>
          <w:rFonts w:ascii="Times New Roman" w:eastAsia="Times New Roman" w:hAnsi="Times New Roman" w:cs="Times New Roman"/>
          <w:noProof w:val="0"/>
          <w:color w:val="000000"/>
          <w:sz w:val="24"/>
          <w:szCs w:val="24"/>
          <w:lang w:val="en-US" w:bidi="ar-SA"/>
        </w:rPr>
        <w:t>va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respecta</w:t>
      </w:r>
      <w:proofErr w:type="spellEnd"/>
      <w:r w:rsidRPr="00EF7F35">
        <w:rPr>
          <w:rFonts w:ascii="Times New Roman" w:eastAsia="Times New Roman" w:hAnsi="Times New Roman" w:cs="Times New Roman"/>
          <w:noProof w:val="0"/>
          <w:color w:val="000000"/>
          <w:sz w:val="24"/>
          <w:szCs w:val="24"/>
          <w:lang w:val="en-US" w:bidi="ar-SA"/>
        </w:rPr>
        <w:t xml:space="preserve"> in </w:t>
      </w:r>
      <w:proofErr w:type="spellStart"/>
      <w:r w:rsidRPr="00EF7F35">
        <w:rPr>
          <w:rFonts w:ascii="Times New Roman" w:eastAsia="Times New Roman" w:hAnsi="Times New Roman" w:cs="Times New Roman"/>
          <w:noProof w:val="0"/>
          <w:color w:val="000000"/>
          <w:sz w:val="24"/>
          <w:szCs w:val="24"/>
          <w:lang w:val="en-US" w:bidi="ar-SA"/>
        </w:rPr>
        <w:t>proportie</w:t>
      </w:r>
      <w:proofErr w:type="spellEnd"/>
      <w:r w:rsidRPr="00EF7F35">
        <w:rPr>
          <w:rFonts w:ascii="Times New Roman" w:eastAsia="Times New Roman" w:hAnsi="Times New Roman" w:cs="Times New Roman"/>
          <w:noProof w:val="0"/>
          <w:color w:val="000000"/>
          <w:sz w:val="24"/>
          <w:szCs w:val="24"/>
          <w:lang w:val="en-US" w:bidi="ar-SA"/>
        </w:rPr>
        <w:t xml:space="preserve"> de 90% </w:t>
      </w:r>
      <w:proofErr w:type="spellStart"/>
      <w:r w:rsidRPr="00EF7F35">
        <w:rPr>
          <w:rFonts w:ascii="Times New Roman" w:eastAsia="Times New Roman" w:hAnsi="Times New Roman" w:cs="Times New Roman"/>
          <w:noProof w:val="0"/>
          <w:color w:val="000000"/>
          <w:sz w:val="24"/>
          <w:szCs w:val="24"/>
          <w:lang w:val="en-US" w:bidi="ar-SA"/>
        </w:rPr>
        <w:t>traseul</w:t>
      </w:r>
      <w:proofErr w:type="spellEnd"/>
      <w:r w:rsidRPr="00EF7F35">
        <w:rPr>
          <w:rFonts w:ascii="Times New Roman" w:eastAsia="Times New Roman" w:hAnsi="Times New Roman" w:cs="Times New Roman"/>
          <w:noProof w:val="0"/>
          <w:color w:val="000000"/>
          <w:sz w:val="24"/>
          <w:szCs w:val="24"/>
          <w:lang w:val="en-US" w:bidi="ar-SA"/>
        </w:rPr>
        <w:t xml:space="preserve"> existent al </w:t>
      </w:r>
      <w:proofErr w:type="spellStart"/>
      <w:r w:rsidRPr="00EF7F35">
        <w:rPr>
          <w:rFonts w:ascii="Times New Roman" w:eastAsia="Times New Roman" w:hAnsi="Times New Roman" w:cs="Times New Roman"/>
          <w:noProof w:val="0"/>
          <w:color w:val="000000"/>
          <w:sz w:val="24"/>
          <w:szCs w:val="24"/>
          <w:lang w:val="en-US" w:bidi="ar-SA"/>
        </w:rPr>
        <w:t>străzilor</w:t>
      </w:r>
      <w:proofErr w:type="spellEnd"/>
      <w:r w:rsidRPr="00EF7F35">
        <w:rPr>
          <w:rFonts w:ascii="Times New Roman" w:eastAsia="Times New Roman" w:hAnsi="Times New Roman" w:cs="Times New Roman"/>
          <w:noProof w:val="0"/>
          <w:color w:val="000000"/>
          <w:sz w:val="24"/>
          <w:szCs w:val="24"/>
          <w:lang w:val="en-US" w:bidi="ar-SA"/>
        </w:rPr>
        <w:t xml:space="preserve">. S-au </w:t>
      </w:r>
      <w:proofErr w:type="spellStart"/>
      <w:r w:rsidRPr="00EF7F35">
        <w:rPr>
          <w:rFonts w:ascii="Times New Roman" w:eastAsia="Times New Roman" w:hAnsi="Times New Roman" w:cs="Times New Roman"/>
          <w:noProof w:val="0"/>
          <w:color w:val="000000"/>
          <w:sz w:val="24"/>
          <w:szCs w:val="24"/>
          <w:lang w:val="en-US" w:bidi="ar-SA"/>
        </w:rPr>
        <w:t>realizat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mici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corecturi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asupra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axului</w:t>
      </w:r>
      <w:proofErr w:type="spellEnd"/>
      <w:r w:rsidRPr="00EF7F35">
        <w:rPr>
          <w:rFonts w:ascii="Times New Roman" w:eastAsia="Times New Roman" w:hAnsi="Times New Roman" w:cs="Times New Roman"/>
          <w:noProof w:val="0"/>
          <w:color w:val="000000"/>
          <w:sz w:val="24"/>
          <w:szCs w:val="24"/>
          <w:lang w:val="en-US" w:bidi="ar-SA"/>
        </w:rPr>
        <w:t xml:space="preserve"> central </w:t>
      </w:r>
      <w:proofErr w:type="spellStart"/>
      <w:r w:rsidRPr="00EF7F35">
        <w:rPr>
          <w:rFonts w:ascii="Times New Roman" w:eastAsia="Times New Roman" w:hAnsi="Times New Roman" w:cs="Times New Roman"/>
          <w:noProof w:val="0"/>
          <w:color w:val="000000"/>
          <w:sz w:val="24"/>
          <w:szCs w:val="24"/>
          <w:lang w:val="en-US" w:bidi="ar-SA"/>
        </w:rPr>
        <w:t>astfel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încât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acesta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corespundă</w:t>
      </w:r>
      <w:proofErr w:type="spellEnd"/>
      <w:r w:rsidRPr="00EF7F35">
        <w:rPr>
          <w:rFonts w:ascii="Times New Roman" w:eastAsia="Times New Roman" w:hAnsi="Times New Roman" w:cs="Times New Roman"/>
          <w:noProof w:val="0"/>
          <w:color w:val="000000"/>
          <w:sz w:val="24"/>
          <w:szCs w:val="24"/>
          <w:lang w:val="en-US" w:bidi="ar-SA"/>
        </w:rPr>
        <w:t xml:space="preserve"> cu </w:t>
      </w:r>
      <w:proofErr w:type="spellStart"/>
      <w:r w:rsidRPr="00EF7F35">
        <w:rPr>
          <w:rFonts w:ascii="Times New Roman" w:eastAsia="Times New Roman" w:hAnsi="Times New Roman" w:cs="Times New Roman"/>
          <w:noProof w:val="0"/>
          <w:color w:val="000000"/>
          <w:sz w:val="24"/>
          <w:szCs w:val="24"/>
          <w:lang w:val="en-US" w:bidi="ar-SA"/>
        </w:rPr>
        <w:t>prevederile</w:t>
      </w:r>
      <w:proofErr w:type="spellEnd"/>
      <w:r w:rsidRPr="00EF7F35">
        <w:rPr>
          <w:rFonts w:ascii="Times New Roman" w:eastAsia="Times New Roman" w:hAnsi="Times New Roman" w:cs="Times New Roman"/>
          <w:noProof w:val="0"/>
          <w:color w:val="000000"/>
          <w:sz w:val="24"/>
          <w:szCs w:val="24"/>
          <w:lang w:val="en-US" w:bidi="ar-SA"/>
        </w:rPr>
        <w:t xml:space="preserve"> STAS 10144/3-91 </w:t>
      </w:r>
      <w:proofErr w:type="spellStart"/>
      <w:r w:rsidRPr="00EF7F35">
        <w:rPr>
          <w:rFonts w:ascii="Times New Roman" w:eastAsia="Times New Roman" w:hAnsi="Times New Roman" w:cs="Times New Roman"/>
          <w:noProof w:val="0"/>
          <w:color w:val="000000"/>
          <w:sz w:val="24"/>
          <w:szCs w:val="24"/>
          <w:lang w:val="en-US" w:bidi="ar-SA"/>
        </w:rPr>
        <w:t>Străzi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Elemente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Geometrice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Viteza</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proiectare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este</w:t>
      </w:r>
      <w:proofErr w:type="spellEnd"/>
      <w:r w:rsidRPr="00EF7F35">
        <w:rPr>
          <w:rFonts w:ascii="Times New Roman" w:eastAsia="Times New Roman" w:hAnsi="Times New Roman" w:cs="Times New Roman"/>
          <w:noProof w:val="0"/>
          <w:color w:val="000000"/>
          <w:sz w:val="24"/>
          <w:szCs w:val="24"/>
          <w:lang w:val="en-US" w:bidi="ar-SA"/>
        </w:rPr>
        <w:t xml:space="preserve"> de 50 km/h, </w:t>
      </w:r>
      <w:proofErr w:type="spellStart"/>
      <w:r w:rsidRPr="00EF7F35">
        <w:rPr>
          <w:rFonts w:ascii="Times New Roman" w:eastAsia="Times New Roman" w:hAnsi="Times New Roman" w:cs="Times New Roman"/>
          <w:noProof w:val="0"/>
          <w:color w:val="000000"/>
          <w:sz w:val="24"/>
          <w:szCs w:val="24"/>
          <w:lang w:val="en-US" w:bidi="ar-SA"/>
        </w:rPr>
        <w:t>iar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zonele</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intersecții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aceasta</w:t>
      </w:r>
      <w:proofErr w:type="spellEnd"/>
      <w:r w:rsidRPr="00EF7F35">
        <w:rPr>
          <w:rFonts w:ascii="Times New Roman" w:eastAsia="Times New Roman" w:hAnsi="Times New Roman" w:cs="Times New Roman"/>
          <w:noProof w:val="0"/>
          <w:color w:val="000000"/>
          <w:sz w:val="24"/>
          <w:szCs w:val="24"/>
          <w:lang w:val="en-US" w:bidi="ar-SA"/>
        </w:rPr>
        <w:t xml:space="preserve"> se reduce la 30 km/h. </w:t>
      </w:r>
      <w:proofErr w:type="spellStart"/>
      <w:r w:rsidRPr="00EF7F35">
        <w:rPr>
          <w:rFonts w:ascii="Times New Roman" w:eastAsia="Times New Roman" w:hAnsi="Times New Roman" w:cs="Times New Roman"/>
          <w:noProof w:val="0"/>
          <w:color w:val="000000"/>
          <w:sz w:val="24"/>
          <w:szCs w:val="24"/>
          <w:lang w:val="en-US" w:bidi="ar-SA"/>
        </w:rPr>
        <w:t>Amenajarea</w:t>
      </w:r>
      <w:proofErr w:type="spellEnd"/>
      <w:r w:rsidRPr="00EF7F35">
        <w:rPr>
          <w:rFonts w:ascii="Times New Roman" w:eastAsia="Times New Roman" w:hAnsi="Times New Roman" w:cs="Times New Roman"/>
          <w:noProof w:val="0"/>
          <w:color w:val="000000"/>
          <w:sz w:val="24"/>
          <w:szCs w:val="24"/>
          <w:lang w:val="en-US" w:bidi="ar-SA"/>
        </w:rPr>
        <w:t xml:space="preserve"> in plan a </w:t>
      </w:r>
      <w:proofErr w:type="spellStart"/>
      <w:r w:rsidRPr="00EF7F35">
        <w:rPr>
          <w:rFonts w:ascii="Times New Roman" w:eastAsia="Times New Roman" w:hAnsi="Times New Roman" w:cs="Times New Roman"/>
          <w:noProof w:val="0"/>
          <w:color w:val="000000"/>
          <w:sz w:val="24"/>
          <w:szCs w:val="24"/>
          <w:lang w:val="en-US" w:bidi="ar-SA"/>
        </w:rPr>
        <w:t>axului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este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formată</w:t>
      </w:r>
      <w:proofErr w:type="spellEnd"/>
      <w:r w:rsidRPr="00EF7F35">
        <w:rPr>
          <w:rFonts w:ascii="Times New Roman" w:eastAsia="Times New Roman" w:hAnsi="Times New Roman" w:cs="Times New Roman"/>
          <w:noProof w:val="0"/>
          <w:color w:val="000000"/>
          <w:sz w:val="24"/>
          <w:szCs w:val="24"/>
          <w:lang w:val="en-US" w:bidi="ar-SA"/>
        </w:rPr>
        <w:t xml:space="preserve"> din 4 </w:t>
      </w:r>
      <w:proofErr w:type="spellStart"/>
      <w:r w:rsidRPr="00EF7F35">
        <w:rPr>
          <w:rFonts w:ascii="Times New Roman" w:eastAsia="Times New Roman" w:hAnsi="Times New Roman" w:cs="Times New Roman"/>
          <w:noProof w:val="0"/>
          <w:color w:val="000000"/>
          <w:sz w:val="24"/>
          <w:szCs w:val="24"/>
          <w:lang w:val="en-US" w:bidi="ar-SA"/>
        </w:rPr>
        <w:t>aliniamente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racordate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plan </w:t>
      </w:r>
      <w:proofErr w:type="spellStart"/>
      <w:r w:rsidRPr="00EF7F35">
        <w:rPr>
          <w:rFonts w:ascii="Times New Roman" w:eastAsia="Times New Roman" w:hAnsi="Times New Roman" w:cs="Times New Roman"/>
          <w:noProof w:val="0"/>
          <w:color w:val="000000"/>
          <w:sz w:val="24"/>
          <w:szCs w:val="24"/>
          <w:lang w:val="en-US" w:bidi="ar-SA"/>
        </w:rPr>
        <w:t>orizontal</w:t>
      </w:r>
      <w:proofErr w:type="spellEnd"/>
      <w:r w:rsidRPr="00EF7F35">
        <w:rPr>
          <w:rFonts w:ascii="Times New Roman" w:eastAsia="Times New Roman" w:hAnsi="Times New Roman" w:cs="Times New Roman"/>
          <w:noProof w:val="0"/>
          <w:color w:val="000000"/>
          <w:sz w:val="24"/>
          <w:szCs w:val="24"/>
          <w:lang w:val="en-US" w:bidi="ar-SA"/>
        </w:rPr>
        <w:t xml:space="preserve"> cu 3 </w:t>
      </w:r>
      <w:proofErr w:type="spellStart"/>
      <w:r w:rsidRPr="00EF7F35">
        <w:rPr>
          <w:rFonts w:ascii="Times New Roman" w:eastAsia="Times New Roman" w:hAnsi="Times New Roman" w:cs="Times New Roman"/>
          <w:noProof w:val="0"/>
          <w:color w:val="000000"/>
          <w:sz w:val="24"/>
          <w:szCs w:val="24"/>
          <w:lang w:val="en-US" w:bidi="ar-SA"/>
        </w:rPr>
        <w:t>curbe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gramStart"/>
      <w:r w:rsidRPr="00EF7F35">
        <w:rPr>
          <w:rFonts w:ascii="Times New Roman" w:eastAsia="Times New Roman" w:hAnsi="Times New Roman" w:cs="Times New Roman"/>
          <w:noProof w:val="0"/>
          <w:color w:val="000000"/>
          <w:sz w:val="24"/>
          <w:szCs w:val="24"/>
          <w:lang w:val="en-US" w:bidi="ar-SA"/>
        </w:rPr>
        <w:t>( 1</w:t>
      </w:r>
      <w:proofErr w:type="gramEnd"/>
      <w:r w:rsidRPr="00EF7F35">
        <w:rPr>
          <w:rFonts w:ascii="Times New Roman" w:eastAsia="Times New Roman" w:hAnsi="Times New Roman" w:cs="Times New Roman"/>
          <w:noProof w:val="0"/>
          <w:color w:val="000000"/>
          <w:sz w:val="24"/>
          <w:szCs w:val="24"/>
          <w:lang w:val="en-US" w:bidi="ar-SA"/>
        </w:rPr>
        <w:t xml:space="preserve"> la </w:t>
      </w:r>
      <w:proofErr w:type="spellStart"/>
      <w:r w:rsidRPr="00EF7F35">
        <w:rPr>
          <w:rFonts w:ascii="Times New Roman" w:eastAsia="Times New Roman" w:hAnsi="Times New Roman" w:cs="Times New Roman"/>
          <w:noProof w:val="0"/>
          <w:color w:val="000000"/>
          <w:sz w:val="24"/>
          <w:szCs w:val="24"/>
          <w:lang w:val="en-US" w:bidi="ar-SA"/>
        </w:rPr>
        <w:t>stânga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2 la </w:t>
      </w:r>
      <w:proofErr w:type="spellStart"/>
      <w:r w:rsidRPr="00EF7F35">
        <w:rPr>
          <w:rFonts w:ascii="Times New Roman" w:eastAsia="Times New Roman" w:hAnsi="Times New Roman" w:cs="Times New Roman"/>
          <w:noProof w:val="0"/>
          <w:color w:val="000000"/>
          <w:sz w:val="24"/>
          <w:szCs w:val="24"/>
          <w:lang w:val="en-US" w:bidi="ar-SA"/>
        </w:rPr>
        <w:t>dreapta</w:t>
      </w:r>
      <w:proofErr w:type="spellEnd"/>
      <w:r w:rsidRPr="00EF7F35">
        <w:rPr>
          <w:rFonts w:ascii="Times New Roman" w:eastAsia="Times New Roman" w:hAnsi="Times New Roman" w:cs="Times New Roman"/>
          <w:noProof w:val="0"/>
          <w:color w:val="000000"/>
          <w:sz w:val="24"/>
          <w:szCs w:val="24"/>
          <w:lang w:val="en-US" w:bidi="ar-SA"/>
        </w:rPr>
        <w:t xml:space="preserve">) cu raze de 80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2000 m. </w:t>
      </w:r>
      <w:proofErr w:type="spellStart"/>
      <w:r w:rsidRPr="00EF7F35">
        <w:rPr>
          <w:rFonts w:ascii="Times New Roman" w:eastAsia="Times New Roman" w:hAnsi="Times New Roman" w:cs="Times New Roman"/>
          <w:noProof w:val="0"/>
          <w:color w:val="000000"/>
          <w:sz w:val="24"/>
          <w:szCs w:val="24"/>
          <w:lang w:val="en-US" w:bidi="ar-SA"/>
        </w:rPr>
        <w:t>Razele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curbelor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proiectate</w:t>
      </w:r>
      <w:proofErr w:type="spellEnd"/>
      <w:r w:rsidRPr="00EF7F35">
        <w:rPr>
          <w:rFonts w:ascii="Times New Roman" w:eastAsia="Times New Roman" w:hAnsi="Times New Roman" w:cs="Times New Roman"/>
          <w:noProof w:val="0"/>
          <w:color w:val="000000"/>
          <w:sz w:val="24"/>
          <w:szCs w:val="24"/>
          <w:lang w:val="en-US" w:bidi="ar-SA"/>
        </w:rPr>
        <w:t xml:space="preserve"> sunt </w:t>
      </w:r>
      <w:proofErr w:type="spellStart"/>
      <w:r w:rsidRPr="00EF7F35">
        <w:rPr>
          <w:rFonts w:ascii="Times New Roman" w:eastAsia="Times New Roman" w:hAnsi="Times New Roman" w:cs="Times New Roman"/>
          <w:noProof w:val="0"/>
          <w:color w:val="000000"/>
          <w:sz w:val="24"/>
          <w:szCs w:val="24"/>
          <w:lang w:val="en-US" w:bidi="ar-SA"/>
        </w:rPr>
        <w:t>mai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mari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decât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lastRenderedPageBreak/>
        <w:t>razele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recomandabile</w:t>
      </w:r>
      <w:proofErr w:type="spellEnd"/>
      <w:r w:rsidRPr="00EF7F35">
        <w:rPr>
          <w:rFonts w:ascii="Times New Roman" w:eastAsia="Times New Roman" w:hAnsi="Times New Roman" w:cs="Times New Roman"/>
          <w:noProof w:val="0"/>
          <w:color w:val="000000"/>
          <w:sz w:val="24"/>
          <w:szCs w:val="24"/>
          <w:lang w:val="en-US" w:bidi="ar-SA"/>
        </w:rPr>
        <w:t xml:space="preserve"> de STAS 10144/3-91 (</w:t>
      </w:r>
      <w:proofErr w:type="spellStart"/>
      <w:r w:rsidRPr="00EF7F35">
        <w:rPr>
          <w:rFonts w:ascii="Times New Roman" w:eastAsia="Times New Roman" w:hAnsi="Times New Roman" w:cs="Times New Roman"/>
          <w:noProof w:val="0"/>
          <w:color w:val="000000"/>
          <w:sz w:val="24"/>
          <w:szCs w:val="24"/>
          <w:lang w:val="en-US" w:bidi="ar-SA"/>
        </w:rPr>
        <w:t>pentru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vitezele</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proiectare</w:t>
      </w:r>
      <w:proofErr w:type="spellEnd"/>
      <w:r w:rsidRPr="00EF7F35">
        <w:rPr>
          <w:rFonts w:ascii="Times New Roman" w:eastAsia="Times New Roman" w:hAnsi="Times New Roman" w:cs="Times New Roman"/>
          <w:noProof w:val="0"/>
          <w:color w:val="000000"/>
          <w:sz w:val="24"/>
          <w:szCs w:val="24"/>
          <w:lang w:val="en-US" w:bidi="ar-SA"/>
        </w:rPr>
        <w:t xml:space="preserve"> de 50 km/h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30 km/h) </w:t>
      </w:r>
      <w:proofErr w:type="spellStart"/>
      <w:r w:rsidRPr="00EF7F35">
        <w:rPr>
          <w:rFonts w:ascii="Times New Roman" w:eastAsia="Times New Roman" w:hAnsi="Times New Roman" w:cs="Times New Roman"/>
          <w:noProof w:val="0"/>
          <w:color w:val="000000"/>
          <w:sz w:val="24"/>
          <w:szCs w:val="24"/>
          <w:lang w:val="en-US" w:bidi="ar-SA"/>
        </w:rPr>
        <w:t>astfel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încât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profilul</w:t>
      </w:r>
      <w:proofErr w:type="spellEnd"/>
      <w:r w:rsidRPr="00EF7F35">
        <w:rPr>
          <w:rFonts w:ascii="Times New Roman" w:eastAsia="Times New Roman" w:hAnsi="Times New Roman" w:cs="Times New Roman"/>
          <w:noProof w:val="0"/>
          <w:color w:val="000000"/>
          <w:sz w:val="24"/>
          <w:szCs w:val="24"/>
          <w:lang w:val="en-US" w:bidi="ar-SA"/>
        </w:rPr>
        <w:t xml:space="preserve"> transversal </w:t>
      </w:r>
      <w:proofErr w:type="spellStart"/>
      <w:r w:rsidRPr="00EF7F35">
        <w:rPr>
          <w:rFonts w:ascii="Times New Roman" w:eastAsia="Times New Roman" w:hAnsi="Times New Roman" w:cs="Times New Roman"/>
          <w:noProof w:val="0"/>
          <w:color w:val="000000"/>
          <w:sz w:val="24"/>
          <w:szCs w:val="24"/>
          <w:lang w:val="en-US" w:bidi="ar-SA"/>
        </w:rPr>
        <w:t>își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păstrează</w:t>
      </w:r>
      <w:proofErr w:type="spellEnd"/>
      <w:r w:rsidRPr="00EF7F35">
        <w:rPr>
          <w:rFonts w:ascii="Times New Roman" w:eastAsia="Times New Roman" w:hAnsi="Times New Roman" w:cs="Times New Roman"/>
          <w:noProof w:val="0"/>
          <w:color w:val="000000"/>
          <w:sz w:val="24"/>
          <w:szCs w:val="24"/>
          <w:lang w:val="en-US" w:bidi="ar-SA"/>
        </w:rPr>
        <w:t xml:space="preserve"> forma din </w:t>
      </w:r>
      <w:proofErr w:type="spellStart"/>
      <w:r w:rsidRPr="00EF7F35">
        <w:rPr>
          <w:rFonts w:ascii="Times New Roman" w:eastAsia="Times New Roman" w:hAnsi="Times New Roman" w:cs="Times New Roman"/>
          <w:noProof w:val="0"/>
          <w:color w:val="000000"/>
          <w:sz w:val="24"/>
          <w:szCs w:val="24"/>
          <w:lang w:val="en-US" w:bidi="ar-SA"/>
        </w:rPr>
        <w:t>aliniament</w:t>
      </w:r>
      <w:proofErr w:type="spellEnd"/>
      <w:r w:rsidRPr="00EF7F35">
        <w:rPr>
          <w:rFonts w:ascii="Times New Roman" w:eastAsia="Times New Roman" w:hAnsi="Times New Roman" w:cs="Times New Roman"/>
          <w:noProof w:val="0"/>
          <w:color w:val="000000"/>
          <w:sz w:val="24"/>
          <w:szCs w:val="24"/>
          <w:lang w:val="en-US" w:bidi="ar-SA"/>
        </w:rPr>
        <w:t>.</w:t>
      </w:r>
    </w:p>
    <w:p w14:paraId="349BFD53" w14:textId="77777777" w:rsidR="00EF7F35" w:rsidRDefault="00EF7F35" w:rsidP="00A072C7">
      <w:pPr>
        <w:widowControl/>
        <w:autoSpaceDE/>
        <w:autoSpaceDN/>
        <w:spacing w:line="276" w:lineRule="auto"/>
        <w:ind w:firstLine="567"/>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Culoarul</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mobilitate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își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păstrează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toate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accesele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existente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accesibilitatea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pietonală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auto </w:t>
      </w:r>
      <w:proofErr w:type="spellStart"/>
      <w:r w:rsidRPr="00EF7F35">
        <w:rPr>
          <w:rFonts w:ascii="Times New Roman" w:eastAsia="Times New Roman" w:hAnsi="Times New Roman" w:cs="Times New Roman"/>
          <w:noProof w:val="0"/>
          <w:color w:val="000000"/>
          <w:sz w:val="24"/>
          <w:szCs w:val="24"/>
          <w:lang w:val="en-US" w:bidi="ar-SA"/>
        </w:rPr>
        <w:t>fiind</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nelimitată</w:t>
      </w:r>
      <w:proofErr w:type="spellEnd"/>
      <w:r w:rsidRPr="00EF7F35">
        <w:rPr>
          <w:rFonts w:ascii="Times New Roman" w:eastAsia="Times New Roman" w:hAnsi="Times New Roman" w:cs="Times New Roman"/>
          <w:noProof w:val="0"/>
          <w:color w:val="000000"/>
          <w:sz w:val="24"/>
          <w:szCs w:val="24"/>
          <w:lang w:val="en-US" w:bidi="ar-SA"/>
        </w:rPr>
        <w:t xml:space="preserve"> pe </w:t>
      </w:r>
      <w:proofErr w:type="spellStart"/>
      <w:r w:rsidRPr="00EF7F35">
        <w:rPr>
          <w:rFonts w:ascii="Times New Roman" w:eastAsia="Times New Roman" w:hAnsi="Times New Roman" w:cs="Times New Roman"/>
          <w:noProof w:val="0"/>
          <w:color w:val="000000"/>
          <w:sz w:val="24"/>
          <w:szCs w:val="24"/>
          <w:lang w:val="en-US" w:bidi="ar-SA"/>
        </w:rPr>
        <w:t>toată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durata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zilei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a </w:t>
      </w:r>
      <w:proofErr w:type="spellStart"/>
      <w:r w:rsidRPr="00EF7F35">
        <w:rPr>
          <w:rFonts w:ascii="Times New Roman" w:eastAsia="Times New Roman" w:hAnsi="Times New Roman" w:cs="Times New Roman"/>
          <w:noProof w:val="0"/>
          <w:color w:val="000000"/>
          <w:sz w:val="24"/>
          <w:szCs w:val="24"/>
          <w:lang w:val="en-US" w:bidi="ar-SA"/>
        </w:rPr>
        <w:t>nopții</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asemenea</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vor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asigura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căi</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acces</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sigure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facile </w:t>
      </w:r>
      <w:proofErr w:type="spellStart"/>
      <w:r w:rsidRPr="00EF7F35">
        <w:rPr>
          <w:rFonts w:ascii="Times New Roman" w:eastAsia="Times New Roman" w:hAnsi="Times New Roman" w:cs="Times New Roman"/>
          <w:noProof w:val="0"/>
          <w:color w:val="000000"/>
          <w:sz w:val="24"/>
          <w:szCs w:val="24"/>
          <w:lang w:val="en-US" w:bidi="ar-SA"/>
        </w:rPr>
        <w:t>pentru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toate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categoriile</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utilizatori</w:t>
      </w:r>
      <w:proofErr w:type="spellEnd"/>
      <w:r w:rsidRPr="00EF7F35">
        <w:rPr>
          <w:rFonts w:ascii="Times New Roman" w:eastAsia="Times New Roman" w:hAnsi="Times New Roman" w:cs="Times New Roman"/>
          <w:noProof w:val="0"/>
          <w:color w:val="000000"/>
          <w:sz w:val="24"/>
          <w:szCs w:val="24"/>
          <w:lang w:val="en-US" w:bidi="ar-SA"/>
        </w:rPr>
        <w:t>. </w:t>
      </w:r>
    </w:p>
    <w:p w14:paraId="7AB01F78" w14:textId="77777777" w:rsidR="00A072C7" w:rsidRPr="00EF7F35" w:rsidRDefault="00A072C7"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p>
    <w:p w14:paraId="5F52243B" w14:textId="77777777" w:rsidR="00EF7F35" w:rsidRDefault="00EF7F35" w:rsidP="00A072C7">
      <w:pPr>
        <w:widowControl/>
        <w:autoSpaceDE/>
        <w:autoSpaceDN/>
        <w:spacing w:line="276" w:lineRule="auto"/>
        <w:ind w:firstLine="567"/>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b/>
          <w:bCs/>
          <w:noProof w:val="0"/>
          <w:color w:val="000000"/>
          <w:sz w:val="24"/>
          <w:szCs w:val="24"/>
          <w:lang w:val="en-US" w:bidi="ar-SA"/>
        </w:rPr>
        <w:t>Profilul</w:t>
      </w:r>
      <w:proofErr w:type="spellEnd"/>
      <w:r w:rsidRPr="00EF7F35">
        <w:rPr>
          <w:rFonts w:ascii="Times New Roman" w:eastAsia="Times New Roman" w:hAnsi="Times New Roman" w:cs="Times New Roman"/>
          <w:b/>
          <w:bCs/>
          <w:noProof w:val="0"/>
          <w:color w:val="000000"/>
          <w:sz w:val="24"/>
          <w:szCs w:val="24"/>
          <w:lang w:val="en-US" w:bidi="ar-SA"/>
        </w:rPr>
        <w:t xml:space="preserve"> longitudinal </w:t>
      </w:r>
      <w:r w:rsidRPr="00EF7F35">
        <w:rPr>
          <w:rFonts w:ascii="Times New Roman" w:eastAsia="Times New Roman" w:hAnsi="Times New Roman" w:cs="Times New Roman"/>
          <w:noProof w:val="0"/>
          <w:color w:val="000000"/>
          <w:sz w:val="24"/>
          <w:szCs w:val="24"/>
          <w:lang w:val="en-US" w:bidi="ar-SA"/>
        </w:rPr>
        <w:t xml:space="preserve">al </w:t>
      </w:r>
      <w:proofErr w:type="spellStart"/>
      <w:r w:rsidRPr="00EF7F35">
        <w:rPr>
          <w:rFonts w:ascii="Times New Roman" w:eastAsia="Times New Roman" w:hAnsi="Times New Roman" w:cs="Times New Roman"/>
          <w:noProof w:val="0"/>
          <w:color w:val="000000"/>
          <w:sz w:val="24"/>
          <w:szCs w:val="24"/>
          <w:lang w:val="en-US" w:bidi="ar-SA"/>
        </w:rPr>
        <w:t>străzii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este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caracterizat</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declivități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cuprinse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între</w:t>
      </w:r>
      <w:proofErr w:type="spellEnd"/>
      <w:r w:rsidRPr="00EF7F35">
        <w:rPr>
          <w:rFonts w:ascii="Times New Roman" w:eastAsia="Times New Roman" w:hAnsi="Times New Roman" w:cs="Times New Roman"/>
          <w:noProof w:val="0"/>
          <w:color w:val="000000"/>
          <w:sz w:val="24"/>
          <w:szCs w:val="24"/>
          <w:lang w:val="en-US" w:bidi="ar-SA"/>
        </w:rPr>
        <w:t xml:space="preserve"> 0,3%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2,4%. </w:t>
      </w:r>
      <w:proofErr w:type="spellStart"/>
      <w:r w:rsidRPr="00EF7F35">
        <w:rPr>
          <w:rFonts w:ascii="Times New Roman" w:eastAsia="Times New Roman" w:hAnsi="Times New Roman" w:cs="Times New Roman"/>
          <w:noProof w:val="0"/>
          <w:color w:val="000000"/>
          <w:sz w:val="24"/>
          <w:szCs w:val="24"/>
          <w:lang w:val="en-US" w:bidi="ar-SA"/>
        </w:rPr>
        <w:t>Acestea</w:t>
      </w:r>
      <w:proofErr w:type="spellEnd"/>
      <w:r w:rsidRPr="00EF7F35">
        <w:rPr>
          <w:rFonts w:ascii="Times New Roman" w:eastAsia="Times New Roman" w:hAnsi="Times New Roman" w:cs="Times New Roman"/>
          <w:noProof w:val="0"/>
          <w:color w:val="000000"/>
          <w:sz w:val="24"/>
          <w:szCs w:val="24"/>
          <w:lang w:val="en-US" w:bidi="ar-SA"/>
        </w:rPr>
        <w:t xml:space="preserve"> sunt </w:t>
      </w:r>
      <w:proofErr w:type="spellStart"/>
      <w:r w:rsidRPr="00EF7F35">
        <w:rPr>
          <w:rFonts w:ascii="Times New Roman" w:eastAsia="Times New Roman" w:hAnsi="Times New Roman" w:cs="Times New Roman"/>
          <w:noProof w:val="0"/>
          <w:color w:val="000000"/>
          <w:sz w:val="24"/>
          <w:szCs w:val="24"/>
          <w:lang w:val="en-US" w:bidi="ar-SA"/>
        </w:rPr>
        <w:t>racordate</w:t>
      </w:r>
      <w:proofErr w:type="spellEnd"/>
      <w:r w:rsidRPr="00EF7F35">
        <w:rPr>
          <w:rFonts w:ascii="Times New Roman" w:eastAsia="Times New Roman" w:hAnsi="Times New Roman" w:cs="Times New Roman"/>
          <w:noProof w:val="0"/>
          <w:color w:val="000000"/>
          <w:sz w:val="24"/>
          <w:szCs w:val="24"/>
          <w:lang w:val="en-US" w:bidi="ar-SA"/>
        </w:rPr>
        <w:t xml:space="preserve"> vertical cu raze </w:t>
      </w:r>
      <w:proofErr w:type="spellStart"/>
      <w:r w:rsidRPr="00EF7F35">
        <w:rPr>
          <w:rFonts w:ascii="Times New Roman" w:eastAsia="Times New Roman" w:hAnsi="Times New Roman" w:cs="Times New Roman"/>
          <w:noProof w:val="0"/>
          <w:color w:val="000000"/>
          <w:sz w:val="24"/>
          <w:szCs w:val="24"/>
          <w:lang w:val="en-US" w:bidi="ar-SA"/>
        </w:rPr>
        <w:t>cuprinse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între</w:t>
      </w:r>
      <w:proofErr w:type="spellEnd"/>
      <w:r w:rsidRPr="00EF7F35">
        <w:rPr>
          <w:rFonts w:ascii="Times New Roman" w:eastAsia="Times New Roman" w:hAnsi="Times New Roman" w:cs="Times New Roman"/>
          <w:noProof w:val="0"/>
          <w:color w:val="000000"/>
          <w:sz w:val="24"/>
          <w:szCs w:val="24"/>
          <w:lang w:val="en-US" w:bidi="ar-SA"/>
        </w:rPr>
        <w:t xml:space="preserve"> 2000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6289 m.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zona </w:t>
      </w:r>
      <w:proofErr w:type="spellStart"/>
      <w:r w:rsidRPr="00EF7F35">
        <w:rPr>
          <w:rFonts w:ascii="Times New Roman" w:eastAsia="Times New Roman" w:hAnsi="Times New Roman" w:cs="Times New Roman"/>
          <w:noProof w:val="0"/>
          <w:color w:val="000000"/>
          <w:sz w:val="24"/>
          <w:szCs w:val="24"/>
          <w:lang w:val="en-US" w:bidi="ar-SA"/>
        </w:rPr>
        <w:t>intersecției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linia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roșie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va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suferi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modificări</w:t>
      </w:r>
      <w:proofErr w:type="spellEnd"/>
      <w:r w:rsidRPr="00EF7F35">
        <w:rPr>
          <w:rFonts w:ascii="Times New Roman" w:eastAsia="Times New Roman" w:hAnsi="Times New Roman" w:cs="Times New Roman"/>
          <w:noProof w:val="0"/>
          <w:color w:val="000000"/>
          <w:sz w:val="24"/>
          <w:szCs w:val="24"/>
          <w:lang w:val="en-US" w:bidi="ar-SA"/>
        </w:rPr>
        <w:t xml:space="preserve"> +50 /60 cm </w:t>
      </w:r>
      <w:proofErr w:type="spellStart"/>
      <w:r w:rsidRPr="00EF7F35">
        <w:rPr>
          <w:rFonts w:ascii="Times New Roman" w:eastAsia="Times New Roman" w:hAnsi="Times New Roman" w:cs="Times New Roman"/>
          <w:noProof w:val="0"/>
          <w:color w:val="000000"/>
          <w:sz w:val="24"/>
          <w:szCs w:val="24"/>
          <w:lang w:val="en-US" w:bidi="ar-SA"/>
        </w:rPr>
        <w:t>pentru</w:t>
      </w:r>
      <w:proofErr w:type="spellEnd"/>
      <w:r w:rsidRPr="00EF7F35">
        <w:rPr>
          <w:rFonts w:ascii="Times New Roman" w:eastAsia="Times New Roman" w:hAnsi="Times New Roman" w:cs="Times New Roman"/>
          <w:noProof w:val="0"/>
          <w:color w:val="000000"/>
          <w:sz w:val="24"/>
          <w:szCs w:val="24"/>
          <w:lang w:val="en-US" w:bidi="ar-SA"/>
        </w:rPr>
        <w:t xml:space="preserve"> a reduce </w:t>
      </w:r>
      <w:proofErr w:type="spellStart"/>
      <w:r w:rsidRPr="00EF7F35">
        <w:rPr>
          <w:rFonts w:ascii="Times New Roman" w:eastAsia="Times New Roman" w:hAnsi="Times New Roman" w:cs="Times New Roman"/>
          <w:noProof w:val="0"/>
          <w:color w:val="000000"/>
          <w:sz w:val="24"/>
          <w:szCs w:val="24"/>
          <w:lang w:val="en-US" w:bidi="ar-SA"/>
        </w:rPr>
        <w:t>lucrările</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terasamente</w:t>
      </w:r>
      <w:proofErr w:type="spellEnd"/>
      <w:r w:rsidRPr="00EF7F35">
        <w:rPr>
          <w:rFonts w:ascii="Times New Roman" w:eastAsia="Times New Roman" w:hAnsi="Times New Roman" w:cs="Times New Roman"/>
          <w:noProof w:val="0"/>
          <w:color w:val="000000"/>
          <w:sz w:val="24"/>
          <w:szCs w:val="24"/>
          <w:lang w:val="en-US" w:bidi="ar-SA"/>
        </w:rPr>
        <w:t xml:space="preserve"> le </w:t>
      </w:r>
      <w:proofErr w:type="spellStart"/>
      <w:r w:rsidRPr="00EF7F35">
        <w:rPr>
          <w:rFonts w:ascii="Times New Roman" w:eastAsia="Times New Roman" w:hAnsi="Times New Roman" w:cs="Times New Roman"/>
          <w:noProof w:val="0"/>
          <w:color w:val="000000"/>
          <w:sz w:val="24"/>
          <w:szCs w:val="24"/>
          <w:lang w:val="en-US" w:bidi="ar-SA"/>
        </w:rPr>
        <w:t>execuția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pasajului</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asemenea</w:t>
      </w:r>
      <w:proofErr w:type="spellEnd"/>
      <w:r w:rsidRPr="00EF7F35">
        <w:rPr>
          <w:rFonts w:ascii="Times New Roman" w:eastAsia="Times New Roman" w:hAnsi="Times New Roman" w:cs="Times New Roman"/>
          <w:noProof w:val="0"/>
          <w:color w:val="000000"/>
          <w:sz w:val="24"/>
          <w:szCs w:val="24"/>
          <w:lang w:val="en-US" w:bidi="ar-SA"/>
        </w:rPr>
        <w:t xml:space="preserve"> au </w:t>
      </w:r>
      <w:proofErr w:type="spellStart"/>
      <w:r w:rsidRPr="00EF7F35">
        <w:rPr>
          <w:rFonts w:ascii="Times New Roman" w:eastAsia="Times New Roman" w:hAnsi="Times New Roman" w:cs="Times New Roman"/>
          <w:noProof w:val="0"/>
          <w:color w:val="000000"/>
          <w:sz w:val="24"/>
          <w:szCs w:val="24"/>
          <w:lang w:val="en-US" w:bidi="ar-SA"/>
        </w:rPr>
        <w:t>fost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amenajate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străzile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secundare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prevăzute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cadrul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proiectului</w:t>
      </w:r>
      <w:proofErr w:type="spellEnd"/>
      <w:r w:rsidRPr="00EF7F35">
        <w:rPr>
          <w:rFonts w:ascii="Times New Roman" w:eastAsia="Times New Roman" w:hAnsi="Times New Roman" w:cs="Times New Roman"/>
          <w:noProof w:val="0"/>
          <w:color w:val="000000"/>
          <w:sz w:val="24"/>
          <w:szCs w:val="24"/>
          <w:lang w:val="en-US" w:bidi="ar-SA"/>
        </w:rPr>
        <w:t>. </w:t>
      </w:r>
    </w:p>
    <w:p w14:paraId="0819A99F" w14:textId="77777777" w:rsidR="00A072C7" w:rsidRPr="00EF7F35" w:rsidRDefault="00A072C7"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p>
    <w:p w14:paraId="6D44C56C" w14:textId="77777777" w:rsidR="00EF7F35" w:rsidRPr="00EF7F35" w:rsidRDefault="00EF7F35"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b/>
          <w:bCs/>
          <w:noProof w:val="0"/>
          <w:color w:val="000000"/>
          <w:sz w:val="24"/>
          <w:szCs w:val="24"/>
          <w:lang w:val="en-US" w:bidi="ar-SA"/>
        </w:rPr>
        <w:t>Profilul</w:t>
      </w:r>
      <w:proofErr w:type="spellEnd"/>
      <w:r w:rsidRPr="00EF7F35">
        <w:rPr>
          <w:rFonts w:ascii="Times New Roman" w:eastAsia="Times New Roman" w:hAnsi="Times New Roman" w:cs="Times New Roman"/>
          <w:b/>
          <w:bCs/>
          <w:noProof w:val="0"/>
          <w:color w:val="000000"/>
          <w:sz w:val="24"/>
          <w:szCs w:val="24"/>
          <w:lang w:val="en-US" w:bidi="ar-SA"/>
        </w:rPr>
        <w:t xml:space="preserve"> transversal </w:t>
      </w:r>
      <w:r w:rsidRPr="00EF7F35">
        <w:rPr>
          <w:rFonts w:ascii="Times New Roman" w:eastAsia="Times New Roman" w:hAnsi="Times New Roman" w:cs="Times New Roman"/>
          <w:noProof w:val="0"/>
          <w:color w:val="000000"/>
          <w:sz w:val="24"/>
          <w:szCs w:val="24"/>
          <w:lang w:val="en-US" w:bidi="ar-SA"/>
        </w:rPr>
        <w:t xml:space="preserve">se </w:t>
      </w:r>
      <w:proofErr w:type="spellStart"/>
      <w:r w:rsidRPr="00EF7F35">
        <w:rPr>
          <w:rFonts w:ascii="Times New Roman" w:eastAsia="Times New Roman" w:hAnsi="Times New Roman" w:cs="Times New Roman"/>
          <w:noProof w:val="0"/>
          <w:color w:val="000000"/>
          <w:sz w:val="24"/>
          <w:szCs w:val="24"/>
          <w:lang w:val="en-US" w:bidi="ar-SA"/>
        </w:rPr>
        <w:t>va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amenaja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având</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partea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carosabila</w:t>
      </w:r>
      <w:proofErr w:type="spellEnd"/>
      <w:r w:rsidRPr="00EF7F35">
        <w:rPr>
          <w:rFonts w:ascii="Times New Roman" w:eastAsia="Times New Roman" w:hAnsi="Times New Roman" w:cs="Times New Roman"/>
          <w:noProof w:val="0"/>
          <w:color w:val="000000"/>
          <w:sz w:val="24"/>
          <w:szCs w:val="24"/>
          <w:lang w:val="en-US" w:bidi="ar-SA"/>
        </w:rPr>
        <w:t xml:space="preserve"> de 14.00 m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va</w:t>
      </w:r>
      <w:proofErr w:type="spellEnd"/>
      <w:r w:rsidRPr="00EF7F35">
        <w:rPr>
          <w:rFonts w:ascii="Times New Roman" w:eastAsia="Times New Roman" w:hAnsi="Times New Roman" w:cs="Times New Roman"/>
          <w:noProof w:val="0"/>
          <w:color w:val="000000"/>
          <w:sz w:val="24"/>
          <w:szCs w:val="24"/>
          <w:lang w:val="en-US" w:bidi="ar-SA"/>
        </w:rPr>
        <w:t xml:space="preserve"> fi </w:t>
      </w:r>
      <w:proofErr w:type="spellStart"/>
      <w:r w:rsidRPr="00EF7F35">
        <w:rPr>
          <w:rFonts w:ascii="Times New Roman" w:eastAsia="Times New Roman" w:hAnsi="Times New Roman" w:cs="Times New Roman"/>
          <w:noProof w:val="0"/>
          <w:color w:val="000000"/>
          <w:sz w:val="24"/>
          <w:szCs w:val="24"/>
          <w:lang w:val="en-US" w:bidi="ar-SA"/>
        </w:rPr>
        <w:t>încadrat</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trotuare</w:t>
      </w:r>
      <w:proofErr w:type="spellEnd"/>
      <w:r w:rsidRPr="00EF7F35">
        <w:rPr>
          <w:rFonts w:ascii="Times New Roman" w:eastAsia="Times New Roman" w:hAnsi="Times New Roman" w:cs="Times New Roman"/>
          <w:noProof w:val="0"/>
          <w:color w:val="000000"/>
          <w:sz w:val="24"/>
          <w:szCs w:val="24"/>
          <w:lang w:val="en-US" w:bidi="ar-SA"/>
        </w:rPr>
        <w:t xml:space="preserve"> pe </w:t>
      </w:r>
      <w:proofErr w:type="spellStart"/>
      <w:r w:rsidRPr="00EF7F35">
        <w:rPr>
          <w:rFonts w:ascii="Times New Roman" w:eastAsia="Times New Roman" w:hAnsi="Times New Roman" w:cs="Times New Roman"/>
          <w:noProof w:val="0"/>
          <w:color w:val="000000"/>
          <w:sz w:val="24"/>
          <w:szCs w:val="24"/>
          <w:lang w:val="en-US" w:bidi="ar-SA"/>
        </w:rPr>
        <w:t>ambele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părți</w:t>
      </w:r>
      <w:proofErr w:type="spellEnd"/>
      <w:r w:rsidRPr="00EF7F35">
        <w:rPr>
          <w:rFonts w:ascii="Times New Roman" w:eastAsia="Times New Roman" w:hAnsi="Times New Roman" w:cs="Times New Roman"/>
          <w:noProof w:val="0"/>
          <w:color w:val="000000"/>
          <w:sz w:val="24"/>
          <w:szCs w:val="24"/>
          <w:lang w:val="en-US" w:bidi="ar-SA"/>
        </w:rPr>
        <w:t xml:space="preserve"> ale </w:t>
      </w:r>
      <w:proofErr w:type="spellStart"/>
      <w:r w:rsidRPr="00EF7F35">
        <w:rPr>
          <w:rFonts w:ascii="Times New Roman" w:eastAsia="Times New Roman" w:hAnsi="Times New Roman" w:cs="Times New Roman"/>
          <w:noProof w:val="0"/>
          <w:color w:val="000000"/>
          <w:sz w:val="24"/>
          <w:szCs w:val="24"/>
          <w:lang w:val="en-US" w:bidi="ar-SA"/>
        </w:rPr>
        <w:t>acesteia</w:t>
      </w:r>
      <w:proofErr w:type="spellEnd"/>
      <w:r w:rsidRPr="00EF7F35">
        <w:rPr>
          <w:rFonts w:ascii="Times New Roman" w:eastAsia="Times New Roman" w:hAnsi="Times New Roman" w:cs="Times New Roman"/>
          <w:noProof w:val="0"/>
          <w:color w:val="000000"/>
          <w:sz w:val="24"/>
          <w:szCs w:val="24"/>
          <w:lang w:val="en-US" w:bidi="ar-SA"/>
        </w:rPr>
        <w:t>.</w:t>
      </w:r>
    </w:p>
    <w:p w14:paraId="02569FD9" w14:textId="77777777" w:rsidR="00EF7F35" w:rsidRPr="00EF7F35" w:rsidRDefault="00EF7F35"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 xml:space="preserve">Se </w:t>
      </w:r>
      <w:proofErr w:type="spellStart"/>
      <w:r w:rsidRPr="00EF7F35">
        <w:rPr>
          <w:rFonts w:ascii="Times New Roman" w:eastAsia="Times New Roman" w:hAnsi="Times New Roman" w:cs="Times New Roman"/>
          <w:noProof w:val="0"/>
          <w:color w:val="000000"/>
          <w:sz w:val="24"/>
          <w:szCs w:val="24"/>
          <w:lang w:val="en-US" w:bidi="ar-SA"/>
        </w:rPr>
        <w:t>va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realiza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structură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rutieră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nouă</w:t>
      </w:r>
      <w:proofErr w:type="spellEnd"/>
      <w:r w:rsidRPr="00EF7F35">
        <w:rPr>
          <w:rFonts w:ascii="Times New Roman" w:eastAsia="Times New Roman" w:hAnsi="Times New Roman" w:cs="Times New Roman"/>
          <w:noProof w:val="0"/>
          <w:color w:val="000000"/>
          <w:sz w:val="24"/>
          <w:szCs w:val="24"/>
          <w:lang w:val="en-US" w:bidi="ar-SA"/>
        </w:rPr>
        <w:t xml:space="preserve"> pe </w:t>
      </w:r>
      <w:proofErr w:type="spellStart"/>
      <w:r w:rsidRPr="00EF7F35">
        <w:rPr>
          <w:rFonts w:ascii="Times New Roman" w:eastAsia="Times New Roman" w:hAnsi="Times New Roman" w:cs="Times New Roman"/>
          <w:noProof w:val="0"/>
          <w:color w:val="000000"/>
          <w:sz w:val="24"/>
          <w:szCs w:val="24"/>
          <w:lang w:val="en-US" w:bidi="ar-SA"/>
        </w:rPr>
        <w:t>toată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lungimea</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strada</w:t>
      </w:r>
      <w:proofErr w:type="spellEnd"/>
      <w:r w:rsidRPr="00EF7F35">
        <w:rPr>
          <w:rFonts w:ascii="Times New Roman" w:eastAsia="Times New Roman" w:hAnsi="Times New Roman" w:cs="Times New Roman"/>
          <w:noProof w:val="0"/>
          <w:color w:val="000000"/>
          <w:sz w:val="24"/>
          <w:szCs w:val="24"/>
          <w:lang w:val="en-US" w:bidi="ar-SA"/>
        </w:rPr>
        <w:t xml:space="preserve"> care face </w:t>
      </w:r>
      <w:proofErr w:type="spellStart"/>
      <w:r w:rsidRPr="00EF7F35">
        <w:rPr>
          <w:rFonts w:ascii="Times New Roman" w:eastAsia="Times New Roman" w:hAnsi="Times New Roman" w:cs="Times New Roman"/>
          <w:noProof w:val="0"/>
          <w:color w:val="000000"/>
          <w:sz w:val="24"/>
          <w:szCs w:val="24"/>
          <w:lang w:val="en-US" w:bidi="ar-SA"/>
        </w:rPr>
        <w:t>obiectul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prezentului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studiu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cât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pe </w:t>
      </w:r>
      <w:proofErr w:type="spellStart"/>
      <w:r w:rsidRPr="00EF7F35">
        <w:rPr>
          <w:rFonts w:ascii="Times New Roman" w:eastAsia="Times New Roman" w:hAnsi="Times New Roman" w:cs="Times New Roman"/>
          <w:noProof w:val="0"/>
          <w:color w:val="000000"/>
          <w:sz w:val="24"/>
          <w:szCs w:val="24"/>
          <w:lang w:val="en-US" w:bidi="ar-SA"/>
        </w:rPr>
        <w:t>racordurile</w:t>
      </w:r>
      <w:proofErr w:type="spellEnd"/>
      <w:r w:rsidRPr="00EF7F35">
        <w:rPr>
          <w:rFonts w:ascii="Times New Roman" w:eastAsia="Times New Roman" w:hAnsi="Times New Roman" w:cs="Times New Roman"/>
          <w:noProof w:val="0"/>
          <w:color w:val="000000"/>
          <w:sz w:val="24"/>
          <w:szCs w:val="24"/>
          <w:lang w:val="en-US" w:bidi="ar-SA"/>
        </w:rPr>
        <w:t xml:space="preserve"> cu </w:t>
      </w:r>
      <w:proofErr w:type="spellStart"/>
      <w:r w:rsidRPr="00EF7F35">
        <w:rPr>
          <w:rFonts w:ascii="Times New Roman" w:eastAsia="Times New Roman" w:hAnsi="Times New Roman" w:cs="Times New Roman"/>
          <w:noProof w:val="0"/>
          <w:color w:val="000000"/>
          <w:sz w:val="24"/>
          <w:szCs w:val="24"/>
          <w:lang w:val="en-US" w:bidi="ar-SA"/>
        </w:rPr>
        <w:t>străzile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laterale</w:t>
      </w:r>
      <w:proofErr w:type="spellEnd"/>
      <w:r w:rsidRPr="00EF7F35">
        <w:rPr>
          <w:rFonts w:ascii="Times New Roman" w:eastAsia="Times New Roman" w:hAnsi="Times New Roman" w:cs="Times New Roman"/>
          <w:noProof w:val="0"/>
          <w:color w:val="000000"/>
          <w:sz w:val="24"/>
          <w:szCs w:val="24"/>
          <w:lang w:val="en-US" w:bidi="ar-SA"/>
        </w:rPr>
        <w:t>.</w:t>
      </w:r>
    </w:p>
    <w:p w14:paraId="503EF29E" w14:textId="77777777" w:rsidR="00EF7F35" w:rsidRPr="00EF7F35" w:rsidRDefault="00EF7F35"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ab/>
      </w:r>
      <w:proofErr w:type="spellStart"/>
      <w:r w:rsidRPr="00EF7F35">
        <w:rPr>
          <w:rFonts w:ascii="Times New Roman" w:eastAsia="Times New Roman" w:hAnsi="Times New Roman" w:cs="Times New Roman"/>
          <w:noProof w:val="0"/>
          <w:color w:val="000000"/>
          <w:sz w:val="24"/>
          <w:szCs w:val="24"/>
          <w:lang w:val="en-US" w:bidi="ar-SA"/>
        </w:rPr>
        <w:t>Structura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rutieră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va</w:t>
      </w:r>
      <w:proofErr w:type="spellEnd"/>
      <w:r w:rsidRPr="00EF7F35">
        <w:rPr>
          <w:rFonts w:ascii="Times New Roman" w:eastAsia="Times New Roman" w:hAnsi="Times New Roman" w:cs="Times New Roman"/>
          <w:noProof w:val="0"/>
          <w:color w:val="000000"/>
          <w:sz w:val="24"/>
          <w:szCs w:val="24"/>
          <w:lang w:val="en-US" w:bidi="ar-SA"/>
        </w:rPr>
        <w:t xml:space="preserve"> fi </w:t>
      </w:r>
      <w:proofErr w:type="spellStart"/>
      <w:r w:rsidRPr="00EF7F35">
        <w:rPr>
          <w:rFonts w:ascii="Times New Roman" w:eastAsia="Times New Roman" w:hAnsi="Times New Roman" w:cs="Times New Roman"/>
          <w:noProof w:val="0"/>
          <w:color w:val="000000"/>
          <w:sz w:val="24"/>
          <w:szCs w:val="24"/>
          <w:lang w:val="en-US" w:bidi="ar-SA"/>
        </w:rPr>
        <w:t>compusă</w:t>
      </w:r>
      <w:proofErr w:type="spellEnd"/>
      <w:r w:rsidRPr="00EF7F35">
        <w:rPr>
          <w:rFonts w:ascii="Times New Roman" w:eastAsia="Times New Roman" w:hAnsi="Times New Roman" w:cs="Times New Roman"/>
          <w:noProof w:val="0"/>
          <w:color w:val="000000"/>
          <w:sz w:val="24"/>
          <w:szCs w:val="24"/>
          <w:lang w:val="en-US" w:bidi="ar-SA"/>
        </w:rPr>
        <w:t xml:space="preserve"> din </w:t>
      </w:r>
      <w:proofErr w:type="spellStart"/>
      <w:r w:rsidRPr="00EF7F35">
        <w:rPr>
          <w:rFonts w:ascii="Times New Roman" w:eastAsia="Times New Roman" w:hAnsi="Times New Roman" w:cs="Times New Roman"/>
          <w:noProof w:val="0"/>
          <w:color w:val="000000"/>
          <w:sz w:val="24"/>
          <w:szCs w:val="24"/>
          <w:lang w:val="en-US" w:bidi="ar-SA"/>
        </w:rPr>
        <w:t>următoarele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straturi</w:t>
      </w:r>
      <w:proofErr w:type="spellEnd"/>
      <w:r w:rsidRPr="00EF7F35">
        <w:rPr>
          <w:rFonts w:ascii="Times New Roman" w:eastAsia="Times New Roman" w:hAnsi="Times New Roman" w:cs="Times New Roman"/>
          <w:noProof w:val="0"/>
          <w:color w:val="000000"/>
          <w:sz w:val="24"/>
          <w:szCs w:val="24"/>
          <w:lang w:val="en-US" w:bidi="ar-SA"/>
        </w:rPr>
        <w:t>: </w:t>
      </w:r>
    </w:p>
    <w:p w14:paraId="19EE6661" w14:textId="77777777" w:rsidR="00EF7F35" w:rsidRPr="00EF7F35" w:rsidRDefault="00EF7F35" w:rsidP="00A072C7">
      <w:pPr>
        <w:widowControl/>
        <w:numPr>
          <w:ilvl w:val="0"/>
          <w:numId w:val="49"/>
        </w:numPr>
        <w:autoSpaceDE/>
        <w:autoSpaceDN/>
        <w:spacing w:line="276" w:lineRule="auto"/>
        <w:ind w:left="0" w:firstLine="567"/>
        <w:textAlignment w:val="baseline"/>
        <w:rPr>
          <w:rFonts w:ascii="Times New Roman" w:eastAsia="Times New Roman" w:hAnsi="Times New Roman" w:cs="Times New Roman"/>
          <w:noProof w:val="0"/>
          <w:color w:val="000000"/>
          <w:sz w:val="24"/>
          <w:szCs w:val="24"/>
          <w:lang w:val="en-US" w:bidi="ar-SA"/>
        </w:rPr>
      </w:pPr>
      <w:r w:rsidRPr="00EF7F35">
        <w:rPr>
          <w:rFonts w:ascii="Times New Roman" w:eastAsia="Times New Roman" w:hAnsi="Times New Roman" w:cs="Times New Roman"/>
          <w:noProof w:val="0"/>
          <w:color w:val="000000"/>
          <w:sz w:val="24"/>
          <w:szCs w:val="24"/>
          <w:lang w:val="en-US" w:bidi="ar-SA"/>
        </w:rPr>
        <w:t xml:space="preserve">Strat de </w:t>
      </w:r>
      <w:proofErr w:type="spellStart"/>
      <w:r w:rsidRPr="00EF7F35">
        <w:rPr>
          <w:rFonts w:ascii="Times New Roman" w:eastAsia="Times New Roman" w:hAnsi="Times New Roman" w:cs="Times New Roman"/>
          <w:noProof w:val="0"/>
          <w:color w:val="000000"/>
          <w:sz w:val="24"/>
          <w:szCs w:val="24"/>
          <w:lang w:val="en-US" w:bidi="ar-SA"/>
        </w:rPr>
        <w:t>uzură</w:t>
      </w:r>
      <w:proofErr w:type="spellEnd"/>
      <w:r w:rsidRPr="00EF7F35">
        <w:rPr>
          <w:rFonts w:ascii="Times New Roman" w:eastAsia="Times New Roman" w:hAnsi="Times New Roman" w:cs="Times New Roman"/>
          <w:noProof w:val="0"/>
          <w:color w:val="000000"/>
          <w:sz w:val="24"/>
          <w:szCs w:val="24"/>
          <w:lang w:val="en-US" w:bidi="ar-SA"/>
        </w:rPr>
        <w:t xml:space="preserve"> din </w:t>
      </w:r>
      <w:proofErr w:type="spellStart"/>
      <w:r w:rsidRPr="00EF7F35">
        <w:rPr>
          <w:rFonts w:ascii="Times New Roman" w:eastAsia="Times New Roman" w:hAnsi="Times New Roman" w:cs="Times New Roman"/>
          <w:noProof w:val="0"/>
          <w:color w:val="000000"/>
          <w:sz w:val="24"/>
          <w:szCs w:val="24"/>
          <w:lang w:val="en-US" w:bidi="ar-SA"/>
        </w:rPr>
        <w:t>mixtură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asfaltica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stabilizata</w:t>
      </w:r>
      <w:proofErr w:type="spellEnd"/>
      <w:r w:rsidRPr="00EF7F35">
        <w:rPr>
          <w:rFonts w:ascii="Times New Roman" w:eastAsia="Times New Roman" w:hAnsi="Times New Roman" w:cs="Times New Roman"/>
          <w:noProof w:val="0"/>
          <w:color w:val="000000"/>
          <w:sz w:val="24"/>
          <w:szCs w:val="24"/>
          <w:lang w:val="en-US" w:bidi="ar-SA"/>
        </w:rPr>
        <w:t xml:space="preserve"> cu </w:t>
      </w:r>
      <w:proofErr w:type="spellStart"/>
      <w:r w:rsidRPr="00EF7F35">
        <w:rPr>
          <w:rFonts w:ascii="Times New Roman" w:eastAsia="Times New Roman" w:hAnsi="Times New Roman" w:cs="Times New Roman"/>
          <w:noProof w:val="0"/>
          <w:color w:val="000000"/>
          <w:sz w:val="24"/>
          <w:szCs w:val="24"/>
          <w:lang w:val="en-US" w:bidi="ar-SA"/>
        </w:rPr>
        <w:t>fibre</w:t>
      </w:r>
      <w:proofErr w:type="spellEnd"/>
      <w:r w:rsidRPr="00EF7F35">
        <w:rPr>
          <w:rFonts w:ascii="Times New Roman" w:eastAsia="Times New Roman" w:hAnsi="Times New Roman" w:cs="Times New Roman"/>
          <w:noProof w:val="0"/>
          <w:color w:val="000000"/>
          <w:sz w:val="24"/>
          <w:szCs w:val="24"/>
          <w:lang w:val="en-US" w:bidi="ar-SA"/>
        </w:rPr>
        <w:t xml:space="preserve"> MASF 16 - 4 cm</w:t>
      </w:r>
    </w:p>
    <w:p w14:paraId="69DA4C96" w14:textId="77777777" w:rsidR="00EF7F35" w:rsidRPr="00EF7F35" w:rsidRDefault="00EF7F35" w:rsidP="00A072C7">
      <w:pPr>
        <w:widowControl/>
        <w:numPr>
          <w:ilvl w:val="0"/>
          <w:numId w:val="49"/>
        </w:numPr>
        <w:autoSpaceDE/>
        <w:autoSpaceDN/>
        <w:spacing w:line="276" w:lineRule="auto"/>
        <w:ind w:left="0" w:firstLine="567"/>
        <w:textAlignment w:val="baseline"/>
        <w:rPr>
          <w:rFonts w:ascii="Times New Roman" w:eastAsia="Times New Roman" w:hAnsi="Times New Roman" w:cs="Times New Roman"/>
          <w:noProof w:val="0"/>
          <w:color w:val="000000"/>
          <w:sz w:val="24"/>
          <w:szCs w:val="24"/>
          <w:lang w:val="en-US" w:bidi="ar-SA"/>
        </w:rPr>
      </w:pPr>
      <w:r w:rsidRPr="00EF7F35">
        <w:rPr>
          <w:rFonts w:ascii="Times New Roman" w:eastAsia="Times New Roman" w:hAnsi="Times New Roman" w:cs="Times New Roman"/>
          <w:noProof w:val="0"/>
          <w:color w:val="000000"/>
          <w:sz w:val="24"/>
          <w:szCs w:val="24"/>
          <w:lang w:val="en-US" w:bidi="ar-SA"/>
        </w:rPr>
        <w:t xml:space="preserve">Strat de </w:t>
      </w:r>
      <w:proofErr w:type="spellStart"/>
      <w:r w:rsidRPr="00EF7F35">
        <w:rPr>
          <w:rFonts w:ascii="Times New Roman" w:eastAsia="Times New Roman" w:hAnsi="Times New Roman" w:cs="Times New Roman"/>
          <w:noProof w:val="0"/>
          <w:color w:val="000000"/>
          <w:sz w:val="24"/>
          <w:szCs w:val="24"/>
          <w:lang w:val="en-US" w:bidi="ar-SA"/>
        </w:rPr>
        <w:t>legătură</w:t>
      </w:r>
      <w:proofErr w:type="spellEnd"/>
      <w:r w:rsidRPr="00EF7F35">
        <w:rPr>
          <w:rFonts w:ascii="Times New Roman" w:eastAsia="Times New Roman" w:hAnsi="Times New Roman" w:cs="Times New Roman"/>
          <w:noProof w:val="0"/>
          <w:color w:val="000000"/>
          <w:sz w:val="24"/>
          <w:szCs w:val="24"/>
          <w:lang w:val="en-US" w:bidi="ar-SA"/>
        </w:rPr>
        <w:t xml:space="preserve"> din </w:t>
      </w:r>
      <w:proofErr w:type="spellStart"/>
      <w:r w:rsidRPr="00EF7F35">
        <w:rPr>
          <w:rFonts w:ascii="Times New Roman" w:eastAsia="Times New Roman" w:hAnsi="Times New Roman" w:cs="Times New Roman"/>
          <w:noProof w:val="0"/>
          <w:color w:val="000000"/>
          <w:sz w:val="24"/>
          <w:szCs w:val="24"/>
          <w:lang w:val="en-US" w:bidi="ar-SA"/>
        </w:rPr>
        <w:t>beton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asfaltic</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deschis</w:t>
      </w:r>
      <w:proofErr w:type="spellEnd"/>
      <w:r w:rsidRPr="00EF7F35">
        <w:rPr>
          <w:rFonts w:ascii="Times New Roman" w:eastAsia="Times New Roman" w:hAnsi="Times New Roman" w:cs="Times New Roman"/>
          <w:noProof w:val="0"/>
          <w:color w:val="000000"/>
          <w:sz w:val="24"/>
          <w:szCs w:val="24"/>
          <w:lang w:val="en-US" w:bidi="ar-SA"/>
        </w:rPr>
        <w:t xml:space="preserve"> BAD 22,4 - 6 cm</w:t>
      </w:r>
    </w:p>
    <w:p w14:paraId="76B8FCEB" w14:textId="77777777" w:rsidR="00EF7F35" w:rsidRPr="00EF7F35" w:rsidRDefault="00EF7F35" w:rsidP="00A072C7">
      <w:pPr>
        <w:widowControl/>
        <w:numPr>
          <w:ilvl w:val="0"/>
          <w:numId w:val="49"/>
        </w:numPr>
        <w:autoSpaceDE/>
        <w:autoSpaceDN/>
        <w:spacing w:line="276" w:lineRule="auto"/>
        <w:ind w:left="0" w:firstLine="567"/>
        <w:textAlignment w:val="baseline"/>
        <w:rPr>
          <w:rFonts w:ascii="Times New Roman" w:eastAsia="Times New Roman" w:hAnsi="Times New Roman" w:cs="Times New Roman"/>
          <w:noProof w:val="0"/>
          <w:color w:val="000000"/>
          <w:sz w:val="24"/>
          <w:szCs w:val="24"/>
          <w:lang w:val="en-US" w:bidi="ar-SA"/>
        </w:rPr>
      </w:pPr>
      <w:r w:rsidRPr="00EF7F35">
        <w:rPr>
          <w:rFonts w:ascii="Times New Roman" w:eastAsia="Times New Roman" w:hAnsi="Times New Roman" w:cs="Times New Roman"/>
          <w:noProof w:val="0"/>
          <w:color w:val="000000"/>
          <w:sz w:val="24"/>
          <w:szCs w:val="24"/>
          <w:lang w:val="en-US" w:bidi="ar-SA"/>
        </w:rPr>
        <w:t xml:space="preserve">Strat de </w:t>
      </w:r>
      <w:proofErr w:type="spellStart"/>
      <w:r w:rsidRPr="00EF7F35">
        <w:rPr>
          <w:rFonts w:ascii="Times New Roman" w:eastAsia="Times New Roman" w:hAnsi="Times New Roman" w:cs="Times New Roman"/>
          <w:noProof w:val="0"/>
          <w:color w:val="000000"/>
          <w:sz w:val="24"/>
          <w:szCs w:val="24"/>
          <w:lang w:val="en-US" w:bidi="ar-SA"/>
        </w:rPr>
        <w:t>baza</w:t>
      </w:r>
      <w:proofErr w:type="spellEnd"/>
      <w:r w:rsidRPr="00EF7F35">
        <w:rPr>
          <w:rFonts w:ascii="Times New Roman" w:eastAsia="Times New Roman" w:hAnsi="Times New Roman" w:cs="Times New Roman"/>
          <w:noProof w:val="0"/>
          <w:color w:val="000000"/>
          <w:sz w:val="24"/>
          <w:szCs w:val="24"/>
          <w:lang w:val="en-US" w:bidi="ar-SA"/>
        </w:rPr>
        <w:t xml:space="preserve"> din </w:t>
      </w:r>
      <w:proofErr w:type="spellStart"/>
      <w:r w:rsidRPr="00EF7F35">
        <w:rPr>
          <w:rFonts w:ascii="Times New Roman" w:eastAsia="Times New Roman" w:hAnsi="Times New Roman" w:cs="Times New Roman"/>
          <w:noProof w:val="0"/>
          <w:color w:val="000000"/>
          <w:sz w:val="24"/>
          <w:szCs w:val="24"/>
          <w:lang w:val="en-US" w:bidi="ar-SA"/>
        </w:rPr>
        <w:t>balast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stabilizat</w:t>
      </w:r>
      <w:proofErr w:type="spellEnd"/>
      <w:r w:rsidRPr="00EF7F35">
        <w:rPr>
          <w:rFonts w:ascii="Times New Roman" w:eastAsia="Times New Roman" w:hAnsi="Times New Roman" w:cs="Times New Roman"/>
          <w:noProof w:val="0"/>
          <w:color w:val="000000"/>
          <w:sz w:val="24"/>
          <w:szCs w:val="24"/>
          <w:lang w:val="en-US" w:bidi="ar-SA"/>
        </w:rPr>
        <w:t xml:space="preserve"> cu </w:t>
      </w:r>
      <w:proofErr w:type="spellStart"/>
      <w:r w:rsidRPr="00EF7F35">
        <w:rPr>
          <w:rFonts w:ascii="Times New Roman" w:eastAsia="Times New Roman" w:hAnsi="Times New Roman" w:cs="Times New Roman"/>
          <w:noProof w:val="0"/>
          <w:color w:val="000000"/>
          <w:sz w:val="24"/>
          <w:szCs w:val="24"/>
          <w:lang w:val="en-US" w:bidi="ar-SA"/>
        </w:rPr>
        <w:t>liant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hidraulic</w:t>
      </w:r>
      <w:proofErr w:type="spellEnd"/>
      <w:r w:rsidRPr="00EF7F35">
        <w:rPr>
          <w:rFonts w:ascii="Times New Roman" w:eastAsia="Times New Roman" w:hAnsi="Times New Roman" w:cs="Times New Roman"/>
          <w:noProof w:val="0"/>
          <w:color w:val="000000"/>
          <w:sz w:val="24"/>
          <w:szCs w:val="24"/>
          <w:lang w:val="en-US" w:bidi="ar-SA"/>
        </w:rPr>
        <w:t xml:space="preserve"> - 20 cm</w:t>
      </w:r>
    </w:p>
    <w:p w14:paraId="31CBA8D3" w14:textId="77777777" w:rsidR="00EF7F35" w:rsidRPr="00EF7F35" w:rsidRDefault="00EF7F35" w:rsidP="00A072C7">
      <w:pPr>
        <w:widowControl/>
        <w:numPr>
          <w:ilvl w:val="0"/>
          <w:numId w:val="49"/>
        </w:numPr>
        <w:autoSpaceDE/>
        <w:autoSpaceDN/>
        <w:spacing w:line="276" w:lineRule="auto"/>
        <w:ind w:left="0" w:firstLine="567"/>
        <w:textAlignment w:val="baseline"/>
        <w:rPr>
          <w:rFonts w:ascii="Times New Roman" w:eastAsia="Times New Roman" w:hAnsi="Times New Roman" w:cs="Times New Roman"/>
          <w:noProof w:val="0"/>
          <w:color w:val="000000"/>
          <w:sz w:val="24"/>
          <w:szCs w:val="24"/>
          <w:lang w:val="en-US" w:bidi="ar-SA"/>
        </w:rPr>
      </w:pPr>
      <w:r w:rsidRPr="00EF7F35">
        <w:rPr>
          <w:rFonts w:ascii="Times New Roman" w:eastAsia="Times New Roman" w:hAnsi="Times New Roman" w:cs="Times New Roman"/>
          <w:noProof w:val="0"/>
          <w:color w:val="000000"/>
          <w:sz w:val="24"/>
          <w:szCs w:val="24"/>
          <w:lang w:val="en-US" w:bidi="ar-SA"/>
        </w:rPr>
        <w:t xml:space="preserve">Strat superior de </w:t>
      </w:r>
      <w:proofErr w:type="spellStart"/>
      <w:r w:rsidRPr="00EF7F35">
        <w:rPr>
          <w:rFonts w:ascii="Times New Roman" w:eastAsia="Times New Roman" w:hAnsi="Times New Roman" w:cs="Times New Roman"/>
          <w:noProof w:val="0"/>
          <w:color w:val="000000"/>
          <w:sz w:val="24"/>
          <w:szCs w:val="24"/>
          <w:lang w:val="en-US" w:bidi="ar-SA"/>
        </w:rPr>
        <w:t>fundație</w:t>
      </w:r>
      <w:proofErr w:type="spellEnd"/>
      <w:r w:rsidRPr="00EF7F35">
        <w:rPr>
          <w:rFonts w:ascii="Times New Roman" w:eastAsia="Times New Roman" w:hAnsi="Times New Roman" w:cs="Times New Roman"/>
          <w:noProof w:val="0"/>
          <w:color w:val="000000"/>
          <w:sz w:val="24"/>
          <w:szCs w:val="24"/>
          <w:lang w:val="en-US" w:bidi="ar-SA"/>
        </w:rPr>
        <w:t xml:space="preserve"> din </w:t>
      </w:r>
      <w:proofErr w:type="spellStart"/>
      <w:r w:rsidRPr="00EF7F35">
        <w:rPr>
          <w:rFonts w:ascii="Times New Roman" w:eastAsia="Times New Roman" w:hAnsi="Times New Roman" w:cs="Times New Roman"/>
          <w:noProof w:val="0"/>
          <w:color w:val="000000"/>
          <w:sz w:val="24"/>
          <w:szCs w:val="24"/>
          <w:lang w:val="en-US" w:bidi="ar-SA"/>
        </w:rPr>
        <w:t>piatră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spartă</w:t>
      </w:r>
      <w:proofErr w:type="spellEnd"/>
      <w:r w:rsidRPr="00EF7F35">
        <w:rPr>
          <w:rFonts w:ascii="Times New Roman" w:eastAsia="Times New Roman" w:hAnsi="Times New Roman" w:cs="Times New Roman"/>
          <w:noProof w:val="0"/>
          <w:color w:val="000000"/>
          <w:sz w:val="24"/>
          <w:szCs w:val="24"/>
          <w:lang w:val="en-US" w:bidi="ar-SA"/>
        </w:rPr>
        <w:t xml:space="preserve"> - 20 cm</w:t>
      </w:r>
    </w:p>
    <w:p w14:paraId="6D187E64" w14:textId="77777777" w:rsidR="00EF7F35" w:rsidRPr="00EF7F35" w:rsidRDefault="00EF7F35" w:rsidP="00A072C7">
      <w:pPr>
        <w:widowControl/>
        <w:numPr>
          <w:ilvl w:val="0"/>
          <w:numId w:val="49"/>
        </w:numPr>
        <w:autoSpaceDE/>
        <w:autoSpaceDN/>
        <w:spacing w:line="276" w:lineRule="auto"/>
        <w:ind w:left="0" w:firstLine="567"/>
        <w:textAlignment w:val="baseline"/>
        <w:rPr>
          <w:rFonts w:ascii="Times New Roman" w:eastAsia="Times New Roman" w:hAnsi="Times New Roman" w:cs="Times New Roman"/>
          <w:noProof w:val="0"/>
          <w:color w:val="000000"/>
          <w:sz w:val="24"/>
          <w:szCs w:val="24"/>
          <w:lang w:val="en-US" w:bidi="ar-SA"/>
        </w:rPr>
      </w:pPr>
      <w:r w:rsidRPr="00EF7F35">
        <w:rPr>
          <w:rFonts w:ascii="Times New Roman" w:eastAsia="Times New Roman" w:hAnsi="Times New Roman" w:cs="Times New Roman"/>
          <w:noProof w:val="0"/>
          <w:color w:val="000000"/>
          <w:sz w:val="24"/>
          <w:szCs w:val="24"/>
          <w:lang w:val="en-US" w:bidi="ar-SA"/>
        </w:rPr>
        <w:t xml:space="preserve">Strat inferior de </w:t>
      </w:r>
      <w:proofErr w:type="spellStart"/>
      <w:r w:rsidRPr="00EF7F35">
        <w:rPr>
          <w:rFonts w:ascii="Times New Roman" w:eastAsia="Times New Roman" w:hAnsi="Times New Roman" w:cs="Times New Roman"/>
          <w:noProof w:val="0"/>
          <w:color w:val="000000"/>
          <w:sz w:val="24"/>
          <w:szCs w:val="24"/>
          <w:lang w:val="en-US" w:bidi="ar-SA"/>
        </w:rPr>
        <w:t>fundație</w:t>
      </w:r>
      <w:proofErr w:type="spellEnd"/>
      <w:r w:rsidRPr="00EF7F35">
        <w:rPr>
          <w:rFonts w:ascii="Times New Roman" w:eastAsia="Times New Roman" w:hAnsi="Times New Roman" w:cs="Times New Roman"/>
          <w:noProof w:val="0"/>
          <w:color w:val="000000"/>
          <w:sz w:val="24"/>
          <w:szCs w:val="24"/>
          <w:lang w:val="en-US" w:bidi="ar-SA"/>
        </w:rPr>
        <w:t xml:space="preserve"> din </w:t>
      </w:r>
      <w:proofErr w:type="spellStart"/>
      <w:r w:rsidRPr="00EF7F35">
        <w:rPr>
          <w:rFonts w:ascii="Times New Roman" w:eastAsia="Times New Roman" w:hAnsi="Times New Roman" w:cs="Times New Roman"/>
          <w:noProof w:val="0"/>
          <w:color w:val="000000"/>
          <w:sz w:val="24"/>
          <w:szCs w:val="24"/>
          <w:lang w:val="en-US" w:bidi="ar-SA"/>
        </w:rPr>
        <w:t>balast</w:t>
      </w:r>
      <w:proofErr w:type="spellEnd"/>
      <w:r w:rsidRPr="00EF7F35">
        <w:rPr>
          <w:rFonts w:ascii="Times New Roman" w:eastAsia="Times New Roman" w:hAnsi="Times New Roman" w:cs="Times New Roman"/>
          <w:noProof w:val="0"/>
          <w:color w:val="000000"/>
          <w:sz w:val="24"/>
          <w:szCs w:val="24"/>
          <w:lang w:val="en-US" w:bidi="ar-SA"/>
        </w:rPr>
        <w:t xml:space="preserve"> - 30 cm</w:t>
      </w:r>
    </w:p>
    <w:p w14:paraId="5FB5B711" w14:textId="77777777" w:rsidR="00EF7F35" w:rsidRPr="00EF7F35" w:rsidRDefault="00EF7F35" w:rsidP="00A072C7">
      <w:pPr>
        <w:widowControl/>
        <w:numPr>
          <w:ilvl w:val="0"/>
          <w:numId w:val="49"/>
        </w:numPr>
        <w:autoSpaceDE/>
        <w:autoSpaceDN/>
        <w:spacing w:line="276" w:lineRule="auto"/>
        <w:ind w:left="0" w:firstLine="567"/>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Geogrilă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rigidă</w:t>
      </w:r>
      <w:proofErr w:type="spellEnd"/>
      <w:r w:rsidRPr="00EF7F35">
        <w:rPr>
          <w:rFonts w:ascii="Times New Roman" w:eastAsia="Times New Roman" w:hAnsi="Times New Roman" w:cs="Times New Roman"/>
          <w:noProof w:val="0"/>
          <w:color w:val="000000"/>
          <w:sz w:val="24"/>
          <w:szCs w:val="24"/>
          <w:lang w:val="en-US" w:bidi="ar-SA"/>
        </w:rPr>
        <w:t xml:space="preserve"> 3D 500/300 </w:t>
      </w:r>
      <w:proofErr w:type="spellStart"/>
      <w:r w:rsidRPr="00EF7F35">
        <w:rPr>
          <w:rFonts w:ascii="Times New Roman" w:eastAsia="Times New Roman" w:hAnsi="Times New Roman" w:cs="Times New Roman"/>
          <w:noProof w:val="0"/>
          <w:color w:val="000000"/>
          <w:sz w:val="24"/>
          <w:szCs w:val="24"/>
          <w:lang w:val="en-US" w:bidi="ar-SA"/>
        </w:rPr>
        <w:t>kN.</w:t>
      </w:r>
      <w:proofErr w:type="spellEnd"/>
    </w:p>
    <w:p w14:paraId="593CE103" w14:textId="77777777" w:rsidR="00EF7F35" w:rsidRPr="00EF7F35" w:rsidRDefault="00EF7F35" w:rsidP="00A072C7">
      <w:pPr>
        <w:widowControl/>
        <w:numPr>
          <w:ilvl w:val="0"/>
          <w:numId w:val="49"/>
        </w:numPr>
        <w:autoSpaceDE/>
        <w:autoSpaceDN/>
        <w:spacing w:line="276" w:lineRule="auto"/>
        <w:ind w:left="0" w:firstLine="567"/>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Geotextil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nețesut</w:t>
      </w:r>
      <w:proofErr w:type="spellEnd"/>
      <w:r w:rsidRPr="00EF7F35">
        <w:rPr>
          <w:rFonts w:ascii="Times New Roman" w:eastAsia="Times New Roman" w:hAnsi="Times New Roman" w:cs="Times New Roman"/>
          <w:noProof w:val="0"/>
          <w:color w:val="000000"/>
          <w:sz w:val="24"/>
          <w:szCs w:val="24"/>
          <w:lang w:val="en-US" w:bidi="ar-SA"/>
        </w:rPr>
        <w:t xml:space="preserve"> din </w:t>
      </w:r>
      <w:proofErr w:type="spellStart"/>
      <w:r w:rsidRPr="00EF7F35">
        <w:rPr>
          <w:rFonts w:ascii="Times New Roman" w:eastAsia="Times New Roman" w:hAnsi="Times New Roman" w:cs="Times New Roman"/>
          <w:noProof w:val="0"/>
          <w:color w:val="000000"/>
          <w:sz w:val="24"/>
          <w:szCs w:val="24"/>
          <w:lang w:val="en-US" w:bidi="ar-SA"/>
        </w:rPr>
        <w:t>polipropilenă</w:t>
      </w:r>
      <w:proofErr w:type="spellEnd"/>
      <w:r w:rsidRPr="00EF7F35">
        <w:rPr>
          <w:rFonts w:ascii="Times New Roman" w:eastAsia="Times New Roman" w:hAnsi="Times New Roman" w:cs="Times New Roman"/>
          <w:noProof w:val="0"/>
          <w:color w:val="000000"/>
          <w:sz w:val="24"/>
          <w:szCs w:val="24"/>
          <w:lang w:val="en-US" w:bidi="ar-SA"/>
        </w:rPr>
        <w:t xml:space="preserve"> 100% </w:t>
      </w:r>
      <w:proofErr w:type="spellStart"/>
      <w:r w:rsidRPr="00EF7F35">
        <w:rPr>
          <w:rFonts w:ascii="Times New Roman" w:eastAsia="Times New Roman" w:hAnsi="Times New Roman" w:cs="Times New Roman"/>
          <w:noProof w:val="0"/>
          <w:color w:val="000000"/>
          <w:sz w:val="24"/>
          <w:szCs w:val="24"/>
          <w:lang w:val="en-US" w:bidi="ar-SA"/>
        </w:rPr>
        <w:t>având</w:t>
      </w:r>
      <w:proofErr w:type="spellEnd"/>
      <w:r w:rsidRPr="00EF7F35">
        <w:rPr>
          <w:rFonts w:ascii="Times New Roman" w:eastAsia="Times New Roman" w:hAnsi="Times New Roman" w:cs="Times New Roman"/>
          <w:noProof w:val="0"/>
          <w:color w:val="000000"/>
          <w:sz w:val="24"/>
          <w:szCs w:val="24"/>
          <w:lang w:val="en-US" w:bidi="ar-SA"/>
        </w:rPr>
        <w:t xml:space="preserve"> o </w:t>
      </w:r>
      <w:proofErr w:type="spellStart"/>
      <w:r w:rsidRPr="00EF7F35">
        <w:rPr>
          <w:rFonts w:ascii="Times New Roman" w:eastAsia="Times New Roman" w:hAnsi="Times New Roman" w:cs="Times New Roman"/>
          <w:noProof w:val="0"/>
          <w:color w:val="000000"/>
          <w:sz w:val="24"/>
          <w:szCs w:val="24"/>
          <w:lang w:val="en-US" w:bidi="ar-SA"/>
        </w:rPr>
        <w:t>densitate</w:t>
      </w:r>
      <w:proofErr w:type="spellEnd"/>
      <w:r w:rsidRPr="00EF7F35">
        <w:rPr>
          <w:rFonts w:ascii="Times New Roman" w:eastAsia="Times New Roman" w:hAnsi="Times New Roman" w:cs="Times New Roman"/>
          <w:noProof w:val="0"/>
          <w:color w:val="000000"/>
          <w:sz w:val="24"/>
          <w:szCs w:val="24"/>
          <w:lang w:val="en-US" w:bidi="ar-SA"/>
        </w:rPr>
        <w:t xml:space="preserve"> de min. 170 gr/m2.</w:t>
      </w:r>
    </w:p>
    <w:p w14:paraId="4EBD2D04" w14:textId="5B8CDF93" w:rsidR="00EF7F35" w:rsidRDefault="00EF7F35"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ab/>
      </w:r>
      <w:proofErr w:type="spellStart"/>
      <w:r w:rsidRPr="00EF7F35">
        <w:rPr>
          <w:rFonts w:ascii="Times New Roman" w:eastAsia="Times New Roman" w:hAnsi="Times New Roman" w:cs="Times New Roman"/>
          <w:noProof w:val="0"/>
          <w:color w:val="000000"/>
          <w:sz w:val="24"/>
          <w:szCs w:val="24"/>
          <w:lang w:val="en-US" w:bidi="ar-SA"/>
        </w:rPr>
        <w:t>Deverul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străzii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va</w:t>
      </w:r>
      <w:proofErr w:type="spellEnd"/>
      <w:r w:rsidRPr="00EF7F35">
        <w:rPr>
          <w:rFonts w:ascii="Times New Roman" w:eastAsia="Times New Roman" w:hAnsi="Times New Roman" w:cs="Times New Roman"/>
          <w:noProof w:val="0"/>
          <w:color w:val="000000"/>
          <w:sz w:val="24"/>
          <w:szCs w:val="24"/>
          <w:lang w:val="en-US" w:bidi="ar-SA"/>
        </w:rPr>
        <w:t xml:space="preserve"> fi de 1% pe </w:t>
      </w:r>
      <w:proofErr w:type="spellStart"/>
      <w:r w:rsidRPr="00EF7F35">
        <w:rPr>
          <w:rFonts w:ascii="Times New Roman" w:eastAsia="Times New Roman" w:hAnsi="Times New Roman" w:cs="Times New Roman"/>
          <w:noProof w:val="0"/>
          <w:color w:val="000000"/>
          <w:sz w:val="24"/>
          <w:szCs w:val="24"/>
          <w:lang w:val="en-US" w:bidi="ar-SA"/>
        </w:rPr>
        <w:t>benzile</w:t>
      </w:r>
      <w:proofErr w:type="spellEnd"/>
      <w:r w:rsidRPr="00EF7F35">
        <w:rPr>
          <w:rFonts w:ascii="Times New Roman" w:eastAsia="Times New Roman" w:hAnsi="Times New Roman" w:cs="Times New Roman"/>
          <w:noProof w:val="0"/>
          <w:color w:val="000000"/>
          <w:sz w:val="24"/>
          <w:szCs w:val="24"/>
          <w:lang w:val="en-US" w:bidi="ar-SA"/>
        </w:rPr>
        <w:t xml:space="preserve"> dedicate </w:t>
      </w:r>
      <w:proofErr w:type="spellStart"/>
      <w:r w:rsidRPr="00EF7F35">
        <w:rPr>
          <w:rFonts w:ascii="Times New Roman" w:eastAsia="Times New Roman" w:hAnsi="Times New Roman" w:cs="Times New Roman"/>
          <w:noProof w:val="0"/>
          <w:color w:val="000000"/>
          <w:sz w:val="24"/>
          <w:szCs w:val="24"/>
          <w:lang w:val="en-US" w:bidi="ar-SA"/>
        </w:rPr>
        <w:t>transportului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comun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2,5% pe </w:t>
      </w:r>
      <w:proofErr w:type="spellStart"/>
      <w:r w:rsidRPr="00EF7F35">
        <w:rPr>
          <w:rFonts w:ascii="Times New Roman" w:eastAsia="Times New Roman" w:hAnsi="Times New Roman" w:cs="Times New Roman"/>
          <w:noProof w:val="0"/>
          <w:color w:val="000000"/>
          <w:sz w:val="24"/>
          <w:szCs w:val="24"/>
          <w:lang w:val="en-US" w:bidi="ar-SA"/>
        </w:rPr>
        <w:t>benzile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laterale</w:t>
      </w:r>
      <w:proofErr w:type="spellEnd"/>
      <w:r w:rsidRPr="00EF7F35">
        <w:rPr>
          <w:rFonts w:ascii="Times New Roman" w:eastAsia="Times New Roman" w:hAnsi="Times New Roman" w:cs="Times New Roman"/>
          <w:noProof w:val="0"/>
          <w:color w:val="000000"/>
          <w:sz w:val="24"/>
          <w:szCs w:val="24"/>
          <w:lang w:val="en-US" w:bidi="ar-SA"/>
        </w:rPr>
        <w:t>. </w:t>
      </w:r>
    </w:p>
    <w:p w14:paraId="67EA2A3F" w14:textId="77777777" w:rsidR="00A072C7" w:rsidRPr="00EF7F35" w:rsidRDefault="00A072C7"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p>
    <w:p w14:paraId="4A74C0AE" w14:textId="77777777" w:rsidR="00EF7F35" w:rsidRPr="00EF7F35" w:rsidRDefault="00EF7F35"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b/>
          <w:bCs/>
          <w:noProof w:val="0"/>
          <w:color w:val="000000"/>
          <w:sz w:val="24"/>
          <w:szCs w:val="24"/>
          <w:lang w:val="en-US" w:bidi="ar-SA"/>
        </w:rPr>
        <w:t>Lucrări</w:t>
      </w:r>
      <w:proofErr w:type="spellEnd"/>
      <w:r w:rsidRPr="00EF7F35">
        <w:rPr>
          <w:rFonts w:ascii="Times New Roman" w:eastAsia="Times New Roman" w:hAnsi="Times New Roman" w:cs="Times New Roman"/>
          <w:b/>
          <w:bCs/>
          <w:noProof w:val="0"/>
          <w:color w:val="000000"/>
          <w:sz w:val="24"/>
          <w:szCs w:val="24"/>
          <w:lang w:val="en-US" w:bidi="ar-SA"/>
        </w:rPr>
        <w:t xml:space="preserve"> </w:t>
      </w:r>
      <w:proofErr w:type="spellStart"/>
      <w:r w:rsidRPr="00EF7F35">
        <w:rPr>
          <w:rFonts w:ascii="Times New Roman" w:eastAsia="Times New Roman" w:hAnsi="Times New Roman" w:cs="Times New Roman"/>
          <w:b/>
          <w:bCs/>
          <w:noProof w:val="0"/>
          <w:color w:val="000000"/>
          <w:sz w:val="24"/>
          <w:szCs w:val="24"/>
          <w:lang w:val="en-US" w:bidi="ar-SA"/>
        </w:rPr>
        <w:t>pentru</w:t>
      </w:r>
      <w:proofErr w:type="spellEnd"/>
      <w:r w:rsidRPr="00EF7F35">
        <w:rPr>
          <w:rFonts w:ascii="Times New Roman" w:eastAsia="Times New Roman" w:hAnsi="Times New Roman" w:cs="Times New Roman"/>
          <w:b/>
          <w:bCs/>
          <w:noProof w:val="0"/>
          <w:color w:val="000000"/>
          <w:sz w:val="24"/>
          <w:szCs w:val="24"/>
          <w:lang w:val="en-US" w:bidi="ar-SA"/>
        </w:rPr>
        <w:t xml:space="preserve"> </w:t>
      </w:r>
      <w:proofErr w:type="spellStart"/>
      <w:r w:rsidRPr="00EF7F35">
        <w:rPr>
          <w:rFonts w:ascii="Times New Roman" w:eastAsia="Times New Roman" w:hAnsi="Times New Roman" w:cs="Times New Roman"/>
          <w:b/>
          <w:bCs/>
          <w:noProof w:val="0"/>
          <w:color w:val="000000"/>
          <w:sz w:val="24"/>
          <w:szCs w:val="24"/>
          <w:lang w:val="en-US" w:bidi="ar-SA"/>
        </w:rPr>
        <w:t>realizarea</w:t>
      </w:r>
      <w:proofErr w:type="spellEnd"/>
      <w:r w:rsidRPr="00EF7F35">
        <w:rPr>
          <w:rFonts w:ascii="Times New Roman" w:eastAsia="Times New Roman" w:hAnsi="Times New Roman" w:cs="Times New Roman"/>
          <w:b/>
          <w:bCs/>
          <w:noProof w:val="0"/>
          <w:color w:val="000000"/>
          <w:sz w:val="24"/>
          <w:szCs w:val="24"/>
          <w:lang w:val="en-US" w:bidi="ar-SA"/>
        </w:rPr>
        <w:t xml:space="preserve"> </w:t>
      </w:r>
      <w:proofErr w:type="spellStart"/>
      <w:r w:rsidRPr="00EF7F35">
        <w:rPr>
          <w:rFonts w:ascii="Times New Roman" w:eastAsia="Times New Roman" w:hAnsi="Times New Roman" w:cs="Times New Roman"/>
          <w:b/>
          <w:bCs/>
          <w:noProof w:val="0"/>
          <w:color w:val="000000"/>
          <w:sz w:val="24"/>
          <w:szCs w:val="24"/>
          <w:lang w:val="en-US" w:bidi="ar-SA"/>
        </w:rPr>
        <w:t>pasajului</w:t>
      </w:r>
      <w:proofErr w:type="spellEnd"/>
      <w:r w:rsidRPr="00EF7F35">
        <w:rPr>
          <w:rFonts w:ascii="Times New Roman" w:eastAsia="Times New Roman" w:hAnsi="Times New Roman" w:cs="Times New Roman"/>
          <w:b/>
          <w:bCs/>
          <w:noProof w:val="0"/>
          <w:color w:val="000000"/>
          <w:sz w:val="24"/>
          <w:szCs w:val="24"/>
          <w:lang w:val="en-US" w:bidi="ar-SA"/>
        </w:rPr>
        <w:t xml:space="preserve"> </w:t>
      </w:r>
      <w:proofErr w:type="spellStart"/>
      <w:r w:rsidRPr="00EF7F35">
        <w:rPr>
          <w:rFonts w:ascii="Times New Roman" w:eastAsia="Times New Roman" w:hAnsi="Times New Roman" w:cs="Times New Roman"/>
          <w:b/>
          <w:bCs/>
          <w:noProof w:val="0"/>
          <w:color w:val="000000"/>
          <w:sz w:val="24"/>
          <w:szCs w:val="24"/>
          <w:lang w:val="en-US" w:bidi="ar-SA"/>
        </w:rPr>
        <w:t>subteran</w:t>
      </w:r>
      <w:proofErr w:type="spellEnd"/>
      <w:r w:rsidRPr="00EF7F35">
        <w:rPr>
          <w:rFonts w:ascii="Times New Roman" w:eastAsia="Times New Roman" w:hAnsi="Times New Roman" w:cs="Times New Roman"/>
          <w:b/>
          <w:bCs/>
          <w:noProof w:val="0"/>
          <w:color w:val="000000"/>
          <w:sz w:val="24"/>
          <w:szCs w:val="24"/>
          <w:lang w:val="en-US" w:bidi="ar-SA"/>
        </w:rPr>
        <w:t>:</w:t>
      </w:r>
    </w:p>
    <w:p w14:paraId="7C109EF6" w14:textId="77777777" w:rsidR="00EF7F35" w:rsidRPr="00EF7F35" w:rsidRDefault="00EF7F35" w:rsidP="00A072C7">
      <w:pPr>
        <w:widowControl/>
        <w:autoSpaceDE/>
        <w:autoSpaceDN/>
        <w:spacing w:after="240" w:line="276" w:lineRule="auto"/>
        <w:ind w:firstLine="567"/>
        <w:jc w:val="both"/>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Pentru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descongestionarea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intersecției</w:t>
      </w:r>
      <w:proofErr w:type="spellEnd"/>
      <w:r w:rsidRPr="00EF7F35">
        <w:rPr>
          <w:rFonts w:ascii="Times New Roman" w:eastAsia="Times New Roman" w:hAnsi="Times New Roman" w:cs="Times New Roman"/>
          <w:noProof w:val="0"/>
          <w:color w:val="000000"/>
          <w:sz w:val="24"/>
          <w:szCs w:val="24"/>
          <w:lang w:val="en-US" w:bidi="ar-SA"/>
        </w:rPr>
        <w:t xml:space="preserve"> de la km 0+180 se </w:t>
      </w:r>
      <w:proofErr w:type="spellStart"/>
      <w:r w:rsidRPr="00EF7F35">
        <w:rPr>
          <w:rFonts w:ascii="Times New Roman" w:eastAsia="Times New Roman" w:hAnsi="Times New Roman" w:cs="Times New Roman"/>
          <w:noProof w:val="0"/>
          <w:color w:val="000000"/>
          <w:sz w:val="24"/>
          <w:szCs w:val="24"/>
          <w:lang w:val="en-US" w:bidi="ar-SA"/>
        </w:rPr>
        <w:t>propune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realizarea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unui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Pasaj</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rutier</w:t>
      </w:r>
      <w:proofErr w:type="spellEnd"/>
      <w:r w:rsidRPr="00EF7F35">
        <w:rPr>
          <w:rFonts w:ascii="Times New Roman" w:eastAsia="Times New Roman" w:hAnsi="Times New Roman" w:cs="Times New Roman"/>
          <w:noProof w:val="0"/>
          <w:color w:val="000000"/>
          <w:sz w:val="24"/>
          <w:szCs w:val="24"/>
          <w:lang w:val="en-US" w:bidi="ar-SA"/>
        </w:rPr>
        <w:t xml:space="preserve"> inferior </w:t>
      </w:r>
      <w:proofErr w:type="spellStart"/>
      <w:r w:rsidRPr="00EF7F35">
        <w:rPr>
          <w:rFonts w:ascii="Times New Roman" w:eastAsia="Times New Roman" w:hAnsi="Times New Roman" w:cs="Times New Roman"/>
          <w:noProof w:val="0"/>
          <w:color w:val="000000"/>
          <w:sz w:val="24"/>
          <w:szCs w:val="24"/>
          <w:lang w:val="en-US" w:bidi="ar-SA"/>
        </w:rPr>
        <w:t>amplasat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zona </w:t>
      </w:r>
      <w:proofErr w:type="spellStart"/>
      <w:r w:rsidRPr="00EF7F35">
        <w:rPr>
          <w:rFonts w:ascii="Times New Roman" w:eastAsia="Times New Roman" w:hAnsi="Times New Roman" w:cs="Times New Roman"/>
          <w:noProof w:val="0"/>
          <w:color w:val="000000"/>
          <w:sz w:val="24"/>
          <w:szCs w:val="24"/>
          <w:lang w:val="en-US" w:bidi="ar-SA"/>
        </w:rPr>
        <w:t>intersecției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Străzii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Oașului</w:t>
      </w:r>
      <w:proofErr w:type="spellEnd"/>
      <w:r w:rsidRPr="00EF7F35">
        <w:rPr>
          <w:rFonts w:ascii="Times New Roman" w:eastAsia="Times New Roman" w:hAnsi="Times New Roman" w:cs="Times New Roman"/>
          <w:noProof w:val="0"/>
          <w:color w:val="000000"/>
          <w:sz w:val="24"/>
          <w:szCs w:val="24"/>
          <w:lang w:val="en-US" w:bidi="ar-SA"/>
        </w:rPr>
        <w:t xml:space="preserve"> cu </w:t>
      </w:r>
      <w:proofErr w:type="spellStart"/>
      <w:r w:rsidRPr="00EF7F35">
        <w:rPr>
          <w:rFonts w:ascii="Times New Roman" w:eastAsia="Times New Roman" w:hAnsi="Times New Roman" w:cs="Times New Roman"/>
          <w:noProof w:val="0"/>
          <w:color w:val="000000"/>
          <w:sz w:val="24"/>
          <w:szCs w:val="24"/>
          <w:lang w:val="en-US" w:bidi="ar-SA"/>
        </w:rPr>
        <w:t>Bulevardului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Muncii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avînd</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următoarele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dimensiuni</w:t>
      </w:r>
      <w:proofErr w:type="spellEnd"/>
      <w:r w:rsidRPr="00EF7F35">
        <w:rPr>
          <w:rFonts w:ascii="Times New Roman" w:eastAsia="Times New Roman" w:hAnsi="Times New Roman" w:cs="Times New Roman"/>
          <w:noProof w:val="0"/>
          <w:color w:val="000000"/>
          <w:sz w:val="24"/>
          <w:szCs w:val="24"/>
          <w:lang w:val="en-US" w:bidi="ar-SA"/>
        </w:rPr>
        <w:t>:</w:t>
      </w:r>
    </w:p>
    <w:p w14:paraId="24AF35B6" w14:textId="77777777" w:rsidR="00EF7F35" w:rsidRPr="00EF7F35" w:rsidRDefault="00EF7F35" w:rsidP="00A072C7">
      <w:pPr>
        <w:widowControl/>
        <w:numPr>
          <w:ilvl w:val="0"/>
          <w:numId w:val="50"/>
        </w:numPr>
        <w:autoSpaceDE/>
        <w:autoSpaceDN/>
        <w:spacing w:line="276" w:lineRule="auto"/>
        <w:ind w:left="0" w:firstLine="567"/>
        <w:jc w:val="both"/>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Lungime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totală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pasaj</w:t>
      </w:r>
      <w:proofErr w:type="spellEnd"/>
      <w:r w:rsidRPr="00EF7F35">
        <w:rPr>
          <w:rFonts w:ascii="Times New Roman" w:eastAsia="Times New Roman" w:hAnsi="Times New Roman" w:cs="Times New Roman"/>
          <w:noProof w:val="0"/>
          <w:color w:val="000000"/>
          <w:sz w:val="24"/>
          <w:szCs w:val="24"/>
          <w:lang w:val="en-US" w:bidi="ar-SA"/>
        </w:rPr>
        <w:t xml:space="preserve"> 275 m;</w:t>
      </w:r>
    </w:p>
    <w:p w14:paraId="70AC41C9" w14:textId="77777777" w:rsidR="00EF7F35" w:rsidRPr="00EF7F35" w:rsidRDefault="00EF7F35" w:rsidP="00A072C7">
      <w:pPr>
        <w:widowControl/>
        <w:numPr>
          <w:ilvl w:val="0"/>
          <w:numId w:val="50"/>
        </w:numPr>
        <w:autoSpaceDE/>
        <w:autoSpaceDN/>
        <w:spacing w:line="276" w:lineRule="auto"/>
        <w:ind w:left="0" w:firstLine="567"/>
        <w:jc w:val="both"/>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Lungime</w:t>
      </w:r>
      <w:proofErr w:type="spellEnd"/>
      <w:r w:rsidRPr="00EF7F35">
        <w:rPr>
          <w:rFonts w:ascii="Times New Roman" w:eastAsia="Times New Roman" w:hAnsi="Times New Roman" w:cs="Times New Roman"/>
          <w:noProof w:val="0"/>
          <w:color w:val="000000"/>
          <w:sz w:val="24"/>
          <w:szCs w:val="24"/>
          <w:lang w:val="en-US" w:bidi="ar-SA"/>
        </w:rPr>
        <w:t xml:space="preserve"> rampa </w:t>
      </w:r>
      <w:proofErr w:type="spellStart"/>
      <w:r w:rsidRPr="00EF7F35">
        <w:rPr>
          <w:rFonts w:ascii="Times New Roman" w:eastAsia="Times New Roman" w:hAnsi="Times New Roman" w:cs="Times New Roman"/>
          <w:noProof w:val="0"/>
          <w:color w:val="000000"/>
          <w:sz w:val="24"/>
          <w:szCs w:val="24"/>
          <w:lang w:val="en-US" w:bidi="ar-SA"/>
        </w:rPr>
        <w:t>strada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Oașului</w:t>
      </w:r>
      <w:proofErr w:type="spellEnd"/>
      <w:r w:rsidRPr="00EF7F35">
        <w:rPr>
          <w:rFonts w:ascii="Times New Roman" w:eastAsia="Times New Roman" w:hAnsi="Times New Roman" w:cs="Times New Roman"/>
          <w:noProof w:val="0"/>
          <w:color w:val="000000"/>
          <w:sz w:val="24"/>
          <w:szCs w:val="24"/>
          <w:lang w:val="en-US" w:bidi="ar-SA"/>
        </w:rPr>
        <w:t xml:space="preserve"> 1: 91 m;</w:t>
      </w:r>
    </w:p>
    <w:p w14:paraId="1B649E7A" w14:textId="77777777" w:rsidR="00EF7F35" w:rsidRPr="00EF7F35" w:rsidRDefault="00EF7F35" w:rsidP="00A072C7">
      <w:pPr>
        <w:widowControl/>
        <w:numPr>
          <w:ilvl w:val="0"/>
          <w:numId w:val="50"/>
        </w:numPr>
        <w:autoSpaceDE/>
        <w:autoSpaceDN/>
        <w:spacing w:line="276" w:lineRule="auto"/>
        <w:ind w:left="0" w:firstLine="567"/>
        <w:jc w:val="both"/>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Lungime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pasaj</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subteran</w:t>
      </w:r>
      <w:proofErr w:type="spellEnd"/>
      <w:r w:rsidRPr="00EF7F35">
        <w:rPr>
          <w:rFonts w:ascii="Times New Roman" w:eastAsia="Times New Roman" w:hAnsi="Times New Roman" w:cs="Times New Roman"/>
          <w:noProof w:val="0"/>
          <w:color w:val="000000"/>
          <w:sz w:val="24"/>
          <w:szCs w:val="24"/>
          <w:lang w:val="en-US" w:bidi="ar-SA"/>
        </w:rPr>
        <w:t xml:space="preserve"> 85 m;</w:t>
      </w:r>
    </w:p>
    <w:p w14:paraId="7E207BDE" w14:textId="77777777" w:rsidR="00EF7F35" w:rsidRPr="00EF7F35" w:rsidRDefault="00EF7F35" w:rsidP="00A072C7">
      <w:pPr>
        <w:widowControl/>
        <w:numPr>
          <w:ilvl w:val="0"/>
          <w:numId w:val="50"/>
        </w:numPr>
        <w:autoSpaceDE/>
        <w:autoSpaceDN/>
        <w:spacing w:line="276" w:lineRule="auto"/>
        <w:ind w:left="0" w:firstLine="567"/>
        <w:jc w:val="both"/>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Lungime</w:t>
      </w:r>
      <w:proofErr w:type="spellEnd"/>
      <w:r w:rsidRPr="00EF7F35">
        <w:rPr>
          <w:rFonts w:ascii="Times New Roman" w:eastAsia="Times New Roman" w:hAnsi="Times New Roman" w:cs="Times New Roman"/>
          <w:noProof w:val="0"/>
          <w:color w:val="000000"/>
          <w:sz w:val="24"/>
          <w:szCs w:val="24"/>
          <w:lang w:val="en-US" w:bidi="ar-SA"/>
        </w:rPr>
        <w:t xml:space="preserve"> rampa </w:t>
      </w:r>
      <w:proofErr w:type="spellStart"/>
      <w:r w:rsidRPr="00EF7F35">
        <w:rPr>
          <w:rFonts w:ascii="Times New Roman" w:eastAsia="Times New Roman" w:hAnsi="Times New Roman" w:cs="Times New Roman"/>
          <w:noProof w:val="0"/>
          <w:color w:val="000000"/>
          <w:sz w:val="24"/>
          <w:szCs w:val="24"/>
          <w:lang w:val="en-US" w:bidi="ar-SA"/>
        </w:rPr>
        <w:t>Bulevardul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Muncii</w:t>
      </w:r>
      <w:proofErr w:type="spellEnd"/>
      <w:r w:rsidRPr="00EF7F35">
        <w:rPr>
          <w:rFonts w:ascii="Times New Roman" w:eastAsia="Times New Roman" w:hAnsi="Times New Roman" w:cs="Times New Roman"/>
          <w:noProof w:val="0"/>
          <w:color w:val="000000"/>
          <w:sz w:val="24"/>
          <w:szCs w:val="24"/>
          <w:lang w:val="en-US" w:bidi="ar-SA"/>
        </w:rPr>
        <w:t>: 99 m;</w:t>
      </w:r>
    </w:p>
    <w:p w14:paraId="3F3CF3C7" w14:textId="77777777" w:rsidR="00EF7F35" w:rsidRPr="00EF7F35" w:rsidRDefault="00EF7F35" w:rsidP="00A072C7">
      <w:pPr>
        <w:widowControl/>
        <w:numPr>
          <w:ilvl w:val="0"/>
          <w:numId w:val="50"/>
        </w:numPr>
        <w:autoSpaceDE/>
        <w:autoSpaceDN/>
        <w:spacing w:line="276" w:lineRule="auto"/>
        <w:ind w:left="0" w:firstLine="567"/>
        <w:jc w:val="both"/>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Lățime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bandă</w:t>
      </w:r>
      <w:proofErr w:type="spellEnd"/>
      <w:r w:rsidRPr="00EF7F35">
        <w:rPr>
          <w:rFonts w:ascii="Times New Roman" w:eastAsia="Times New Roman" w:hAnsi="Times New Roman" w:cs="Times New Roman"/>
          <w:noProof w:val="0"/>
          <w:color w:val="000000"/>
          <w:sz w:val="24"/>
          <w:szCs w:val="24"/>
          <w:lang w:val="en-US" w:bidi="ar-SA"/>
        </w:rPr>
        <w:t>/</w:t>
      </w:r>
      <w:proofErr w:type="spellStart"/>
      <w:r w:rsidRPr="00EF7F35">
        <w:rPr>
          <w:rFonts w:ascii="Times New Roman" w:eastAsia="Times New Roman" w:hAnsi="Times New Roman" w:cs="Times New Roman"/>
          <w:noProof w:val="0"/>
          <w:color w:val="000000"/>
          <w:sz w:val="24"/>
          <w:szCs w:val="24"/>
          <w:lang w:val="en-US" w:bidi="ar-SA"/>
        </w:rPr>
        <w:t>rampă</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urcare</w:t>
      </w:r>
      <w:proofErr w:type="spellEnd"/>
      <w:r w:rsidRPr="00EF7F35">
        <w:rPr>
          <w:rFonts w:ascii="Times New Roman" w:eastAsia="Times New Roman" w:hAnsi="Times New Roman" w:cs="Times New Roman"/>
          <w:noProof w:val="0"/>
          <w:color w:val="000000"/>
          <w:sz w:val="24"/>
          <w:szCs w:val="24"/>
          <w:lang w:val="en-US" w:bidi="ar-SA"/>
        </w:rPr>
        <w:t>/</w:t>
      </w:r>
      <w:proofErr w:type="spellStart"/>
      <w:r w:rsidRPr="00EF7F35">
        <w:rPr>
          <w:rFonts w:ascii="Times New Roman" w:eastAsia="Times New Roman" w:hAnsi="Times New Roman" w:cs="Times New Roman"/>
          <w:noProof w:val="0"/>
          <w:color w:val="000000"/>
          <w:sz w:val="24"/>
          <w:szCs w:val="24"/>
          <w:lang w:val="en-US" w:bidi="ar-SA"/>
        </w:rPr>
        <w:t>coborâre</w:t>
      </w:r>
      <w:proofErr w:type="spellEnd"/>
      <w:r w:rsidRPr="00EF7F35">
        <w:rPr>
          <w:rFonts w:ascii="Times New Roman" w:eastAsia="Times New Roman" w:hAnsi="Times New Roman" w:cs="Times New Roman"/>
          <w:noProof w:val="0"/>
          <w:color w:val="000000"/>
          <w:sz w:val="24"/>
          <w:szCs w:val="24"/>
          <w:lang w:val="en-US" w:bidi="ar-SA"/>
        </w:rPr>
        <w:t xml:space="preserve"> 2x4.00m;</w:t>
      </w:r>
    </w:p>
    <w:p w14:paraId="2060E426" w14:textId="77777777" w:rsidR="00EF7F35" w:rsidRPr="00EF7F35" w:rsidRDefault="00EF7F35" w:rsidP="00A072C7">
      <w:pPr>
        <w:widowControl/>
        <w:numPr>
          <w:ilvl w:val="0"/>
          <w:numId w:val="50"/>
        </w:numPr>
        <w:autoSpaceDE/>
        <w:autoSpaceDN/>
        <w:spacing w:line="276" w:lineRule="auto"/>
        <w:ind w:left="0" w:firstLine="567"/>
        <w:jc w:val="both"/>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Gabarit</w:t>
      </w:r>
      <w:proofErr w:type="spellEnd"/>
      <w:r w:rsidRPr="00EF7F35">
        <w:rPr>
          <w:rFonts w:ascii="Times New Roman" w:eastAsia="Times New Roman" w:hAnsi="Times New Roman" w:cs="Times New Roman"/>
          <w:noProof w:val="0"/>
          <w:color w:val="000000"/>
          <w:sz w:val="24"/>
          <w:szCs w:val="24"/>
          <w:lang w:val="en-US" w:bidi="ar-SA"/>
        </w:rPr>
        <w:t xml:space="preserve"> pe </w:t>
      </w:r>
      <w:proofErr w:type="spellStart"/>
      <w:r w:rsidRPr="00EF7F35">
        <w:rPr>
          <w:rFonts w:ascii="Times New Roman" w:eastAsia="Times New Roman" w:hAnsi="Times New Roman" w:cs="Times New Roman"/>
          <w:noProof w:val="0"/>
          <w:color w:val="000000"/>
          <w:sz w:val="24"/>
          <w:szCs w:val="24"/>
          <w:lang w:val="en-US" w:bidi="ar-SA"/>
        </w:rPr>
        <w:t>verticală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pasaj</w:t>
      </w:r>
      <w:proofErr w:type="spellEnd"/>
      <w:r w:rsidRPr="00EF7F35">
        <w:rPr>
          <w:rFonts w:ascii="Times New Roman" w:eastAsia="Times New Roman" w:hAnsi="Times New Roman" w:cs="Times New Roman"/>
          <w:noProof w:val="0"/>
          <w:color w:val="000000"/>
          <w:sz w:val="24"/>
          <w:szCs w:val="24"/>
          <w:lang w:val="en-US" w:bidi="ar-SA"/>
        </w:rPr>
        <w:t>: min. 4,50 m;</w:t>
      </w:r>
    </w:p>
    <w:p w14:paraId="401D4AE4" w14:textId="77777777" w:rsidR="00EF7F35" w:rsidRPr="00EF7F35" w:rsidRDefault="00EF7F35" w:rsidP="00A072C7">
      <w:pPr>
        <w:widowControl/>
        <w:numPr>
          <w:ilvl w:val="0"/>
          <w:numId w:val="50"/>
        </w:numPr>
        <w:autoSpaceDE/>
        <w:autoSpaceDN/>
        <w:spacing w:line="276" w:lineRule="auto"/>
        <w:ind w:left="0" w:firstLine="567"/>
        <w:jc w:val="both"/>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Lățime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bretea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laterală</w:t>
      </w:r>
      <w:proofErr w:type="spellEnd"/>
      <w:r w:rsidRPr="00EF7F35">
        <w:rPr>
          <w:rFonts w:ascii="Times New Roman" w:eastAsia="Times New Roman" w:hAnsi="Times New Roman" w:cs="Times New Roman"/>
          <w:noProof w:val="0"/>
          <w:color w:val="000000"/>
          <w:sz w:val="24"/>
          <w:szCs w:val="24"/>
          <w:lang w:val="en-US" w:bidi="ar-SA"/>
        </w:rPr>
        <w:t xml:space="preserve"> (la </w:t>
      </w:r>
      <w:proofErr w:type="spellStart"/>
      <w:r w:rsidRPr="00EF7F35">
        <w:rPr>
          <w:rFonts w:ascii="Times New Roman" w:eastAsia="Times New Roman" w:hAnsi="Times New Roman" w:cs="Times New Roman"/>
          <w:noProof w:val="0"/>
          <w:color w:val="000000"/>
          <w:sz w:val="24"/>
          <w:szCs w:val="24"/>
          <w:lang w:val="en-US" w:bidi="ar-SA"/>
        </w:rPr>
        <w:t>nivel</w:t>
      </w:r>
      <w:proofErr w:type="spellEnd"/>
      <w:r w:rsidRPr="00EF7F35">
        <w:rPr>
          <w:rFonts w:ascii="Times New Roman" w:eastAsia="Times New Roman" w:hAnsi="Times New Roman" w:cs="Times New Roman"/>
          <w:noProof w:val="0"/>
          <w:color w:val="000000"/>
          <w:sz w:val="24"/>
          <w:szCs w:val="24"/>
          <w:lang w:val="en-US" w:bidi="ar-SA"/>
        </w:rPr>
        <w:t>) 2x3,50 m;</w:t>
      </w:r>
    </w:p>
    <w:p w14:paraId="3ECED270" w14:textId="77777777" w:rsidR="00EF7F35" w:rsidRPr="00EF7F35" w:rsidRDefault="00EF7F35" w:rsidP="00A072C7">
      <w:pPr>
        <w:widowControl/>
        <w:autoSpaceDE/>
        <w:autoSpaceDN/>
        <w:spacing w:after="240" w:line="276" w:lineRule="auto"/>
        <w:ind w:firstLine="567"/>
        <w:jc w:val="both"/>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Soluția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constructivă</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realizare</w:t>
      </w:r>
      <w:proofErr w:type="spellEnd"/>
      <w:r w:rsidRPr="00EF7F35">
        <w:rPr>
          <w:rFonts w:ascii="Times New Roman" w:eastAsia="Times New Roman" w:hAnsi="Times New Roman" w:cs="Times New Roman"/>
          <w:noProof w:val="0"/>
          <w:color w:val="000000"/>
          <w:sz w:val="24"/>
          <w:szCs w:val="24"/>
          <w:lang w:val="en-US" w:bidi="ar-SA"/>
        </w:rPr>
        <w:t xml:space="preserve"> a </w:t>
      </w:r>
      <w:proofErr w:type="spellStart"/>
      <w:r w:rsidRPr="00EF7F35">
        <w:rPr>
          <w:rFonts w:ascii="Times New Roman" w:eastAsia="Times New Roman" w:hAnsi="Times New Roman" w:cs="Times New Roman"/>
          <w:noProof w:val="0"/>
          <w:color w:val="000000"/>
          <w:sz w:val="24"/>
          <w:szCs w:val="24"/>
          <w:lang w:val="en-US" w:bidi="ar-SA"/>
        </w:rPr>
        <w:t>pasajului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constă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realizarea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unor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ecrane</w:t>
      </w:r>
      <w:proofErr w:type="spellEnd"/>
      <w:r w:rsidRPr="00EF7F35">
        <w:rPr>
          <w:rFonts w:ascii="Times New Roman" w:eastAsia="Times New Roman" w:hAnsi="Times New Roman" w:cs="Times New Roman"/>
          <w:noProof w:val="0"/>
          <w:color w:val="000000"/>
          <w:sz w:val="24"/>
          <w:szCs w:val="24"/>
          <w:lang w:val="en-US" w:bidi="ar-SA"/>
        </w:rPr>
        <w:t xml:space="preserve"> din </w:t>
      </w:r>
      <w:proofErr w:type="spellStart"/>
      <w:r w:rsidRPr="00EF7F35">
        <w:rPr>
          <w:rFonts w:ascii="Times New Roman" w:eastAsia="Times New Roman" w:hAnsi="Times New Roman" w:cs="Times New Roman"/>
          <w:noProof w:val="0"/>
          <w:color w:val="000000"/>
          <w:sz w:val="24"/>
          <w:szCs w:val="24"/>
          <w:lang w:val="en-US" w:bidi="ar-SA"/>
        </w:rPr>
        <w:t>piloți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forați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secanți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încastrați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stratul</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argilă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marnoasă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realizați</w:t>
      </w:r>
      <w:proofErr w:type="spellEnd"/>
      <w:r w:rsidRPr="00EF7F35">
        <w:rPr>
          <w:rFonts w:ascii="Times New Roman" w:eastAsia="Times New Roman" w:hAnsi="Times New Roman" w:cs="Times New Roman"/>
          <w:noProof w:val="0"/>
          <w:color w:val="000000"/>
          <w:sz w:val="24"/>
          <w:szCs w:val="24"/>
          <w:lang w:val="en-US" w:bidi="ar-SA"/>
        </w:rPr>
        <w:t xml:space="preserve"> din </w:t>
      </w:r>
      <w:proofErr w:type="spellStart"/>
      <w:r w:rsidRPr="00EF7F35">
        <w:rPr>
          <w:rFonts w:ascii="Times New Roman" w:eastAsia="Times New Roman" w:hAnsi="Times New Roman" w:cs="Times New Roman"/>
          <w:noProof w:val="0"/>
          <w:color w:val="000000"/>
          <w:sz w:val="24"/>
          <w:szCs w:val="24"/>
          <w:lang w:val="en-US" w:bidi="ar-SA"/>
        </w:rPr>
        <w:t>b.a.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solidarizați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sens</w:t>
      </w:r>
      <w:proofErr w:type="spellEnd"/>
      <w:r w:rsidRPr="00EF7F35">
        <w:rPr>
          <w:rFonts w:ascii="Times New Roman" w:eastAsia="Times New Roman" w:hAnsi="Times New Roman" w:cs="Times New Roman"/>
          <w:noProof w:val="0"/>
          <w:color w:val="000000"/>
          <w:sz w:val="24"/>
          <w:szCs w:val="24"/>
          <w:lang w:val="en-US" w:bidi="ar-SA"/>
        </w:rPr>
        <w:t xml:space="preserve"> transversal cu </w:t>
      </w:r>
      <w:proofErr w:type="spellStart"/>
      <w:r w:rsidRPr="00EF7F35">
        <w:rPr>
          <w:rFonts w:ascii="Times New Roman" w:eastAsia="Times New Roman" w:hAnsi="Times New Roman" w:cs="Times New Roman"/>
          <w:noProof w:val="0"/>
          <w:color w:val="000000"/>
          <w:sz w:val="24"/>
          <w:szCs w:val="24"/>
          <w:lang w:val="en-US" w:bidi="ar-SA"/>
        </w:rPr>
        <w:t>radier</w:t>
      </w:r>
      <w:proofErr w:type="spellEnd"/>
      <w:r w:rsidRPr="00EF7F35">
        <w:rPr>
          <w:rFonts w:ascii="Times New Roman" w:eastAsia="Times New Roman" w:hAnsi="Times New Roman" w:cs="Times New Roman"/>
          <w:noProof w:val="0"/>
          <w:color w:val="000000"/>
          <w:sz w:val="24"/>
          <w:szCs w:val="24"/>
          <w:lang w:val="en-US" w:bidi="ar-SA"/>
        </w:rPr>
        <w:t xml:space="preserve"> din </w:t>
      </w:r>
      <w:proofErr w:type="spellStart"/>
      <w:r w:rsidRPr="00EF7F35">
        <w:rPr>
          <w:rFonts w:ascii="Times New Roman" w:eastAsia="Times New Roman" w:hAnsi="Times New Roman" w:cs="Times New Roman"/>
          <w:noProof w:val="0"/>
          <w:color w:val="000000"/>
          <w:sz w:val="24"/>
          <w:szCs w:val="24"/>
          <w:lang w:val="en-US" w:bidi="ar-SA"/>
        </w:rPr>
        <w:t>b.a.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iar</w:t>
      </w:r>
      <w:proofErr w:type="spellEnd"/>
      <w:r w:rsidRPr="00EF7F35">
        <w:rPr>
          <w:rFonts w:ascii="Times New Roman" w:eastAsia="Times New Roman" w:hAnsi="Times New Roman" w:cs="Times New Roman"/>
          <w:noProof w:val="0"/>
          <w:color w:val="000000"/>
          <w:sz w:val="24"/>
          <w:szCs w:val="24"/>
          <w:lang w:val="en-US" w:bidi="ar-SA"/>
        </w:rPr>
        <w:t xml:space="preserve"> la </w:t>
      </w:r>
      <w:proofErr w:type="spellStart"/>
      <w:r w:rsidRPr="00EF7F35">
        <w:rPr>
          <w:rFonts w:ascii="Times New Roman" w:eastAsia="Times New Roman" w:hAnsi="Times New Roman" w:cs="Times New Roman"/>
          <w:noProof w:val="0"/>
          <w:color w:val="000000"/>
          <w:sz w:val="24"/>
          <w:szCs w:val="24"/>
          <w:lang w:val="en-US" w:bidi="ar-SA"/>
        </w:rPr>
        <w:t>partea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superioară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prin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intermediul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unei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suprastructuri</w:t>
      </w:r>
      <w:proofErr w:type="spellEnd"/>
      <w:r w:rsidRPr="00EF7F35">
        <w:rPr>
          <w:rFonts w:ascii="Times New Roman" w:eastAsia="Times New Roman" w:hAnsi="Times New Roman" w:cs="Times New Roman"/>
          <w:noProof w:val="0"/>
          <w:color w:val="000000"/>
          <w:sz w:val="24"/>
          <w:szCs w:val="24"/>
          <w:lang w:val="en-US" w:bidi="ar-SA"/>
        </w:rPr>
        <w:t xml:space="preserve"> cu </w:t>
      </w:r>
      <w:proofErr w:type="spellStart"/>
      <w:r w:rsidRPr="00EF7F35">
        <w:rPr>
          <w:rFonts w:ascii="Times New Roman" w:eastAsia="Times New Roman" w:hAnsi="Times New Roman" w:cs="Times New Roman"/>
          <w:noProof w:val="0"/>
          <w:color w:val="000000"/>
          <w:sz w:val="24"/>
          <w:szCs w:val="24"/>
          <w:lang w:val="en-US" w:bidi="ar-SA"/>
        </w:rPr>
        <w:t>dală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monolită</w:t>
      </w:r>
      <w:proofErr w:type="spellEnd"/>
      <w:r w:rsidRPr="00EF7F35">
        <w:rPr>
          <w:rFonts w:ascii="Times New Roman" w:eastAsia="Times New Roman" w:hAnsi="Times New Roman" w:cs="Times New Roman"/>
          <w:noProof w:val="0"/>
          <w:color w:val="000000"/>
          <w:sz w:val="24"/>
          <w:szCs w:val="24"/>
          <w:lang w:val="en-US" w:bidi="ar-SA"/>
        </w:rPr>
        <w:t xml:space="preserve"> din </w:t>
      </w:r>
      <w:proofErr w:type="spellStart"/>
      <w:r w:rsidRPr="00EF7F35">
        <w:rPr>
          <w:rFonts w:ascii="Times New Roman" w:eastAsia="Times New Roman" w:hAnsi="Times New Roman" w:cs="Times New Roman"/>
          <w:noProof w:val="0"/>
          <w:color w:val="000000"/>
          <w:sz w:val="24"/>
          <w:szCs w:val="24"/>
          <w:lang w:val="en-US" w:bidi="ar-SA"/>
        </w:rPr>
        <w:t>beton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armat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prelungirea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sectorului</w:t>
      </w:r>
      <w:proofErr w:type="spellEnd"/>
      <w:r w:rsidRPr="00EF7F35">
        <w:rPr>
          <w:rFonts w:ascii="Times New Roman" w:eastAsia="Times New Roman" w:hAnsi="Times New Roman" w:cs="Times New Roman"/>
          <w:noProof w:val="0"/>
          <w:color w:val="000000"/>
          <w:sz w:val="24"/>
          <w:szCs w:val="24"/>
          <w:lang w:val="en-US" w:bidi="ar-SA"/>
        </w:rPr>
        <w:t xml:space="preserve"> cu </w:t>
      </w:r>
      <w:proofErr w:type="spellStart"/>
      <w:r w:rsidRPr="00EF7F35">
        <w:rPr>
          <w:rFonts w:ascii="Times New Roman" w:eastAsia="Times New Roman" w:hAnsi="Times New Roman" w:cs="Times New Roman"/>
          <w:noProof w:val="0"/>
          <w:color w:val="000000"/>
          <w:sz w:val="24"/>
          <w:szCs w:val="24"/>
          <w:lang w:val="en-US" w:bidi="ar-SA"/>
        </w:rPr>
        <w:t>piloți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secanți</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vor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realiza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ziduri</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sprijin</w:t>
      </w:r>
      <w:proofErr w:type="spellEnd"/>
      <w:r w:rsidRPr="00EF7F35">
        <w:rPr>
          <w:rFonts w:ascii="Times New Roman" w:eastAsia="Times New Roman" w:hAnsi="Times New Roman" w:cs="Times New Roman"/>
          <w:noProof w:val="0"/>
          <w:color w:val="000000"/>
          <w:sz w:val="24"/>
          <w:szCs w:val="24"/>
          <w:lang w:val="en-US" w:bidi="ar-SA"/>
        </w:rPr>
        <w:t xml:space="preserve"> cu </w:t>
      </w:r>
      <w:proofErr w:type="spellStart"/>
      <w:r w:rsidRPr="00EF7F35">
        <w:rPr>
          <w:rFonts w:ascii="Times New Roman" w:eastAsia="Times New Roman" w:hAnsi="Times New Roman" w:cs="Times New Roman"/>
          <w:noProof w:val="0"/>
          <w:color w:val="000000"/>
          <w:sz w:val="24"/>
          <w:szCs w:val="24"/>
          <w:lang w:val="en-US" w:bidi="ar-SA"/>
        </w:rPr>
        <w:t>radier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comun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ziduri</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racord</w:t>
      </w:r>
      <w:proofErr w:type="spellEnd"/>
      <w:r w:rsidRPr="00EF7F35">
        <w:rPr>
          <w:rFonts w:ascii="Times New Roman" w:eastAsia="Times New Roman" w:hAnsi="Times New Roman" w:cs="Times New Roman"/>
          <w:noProof w:val="0"/>
          <w:color w:val="000000"/>
          <w:sz w:val="24"/>
          <w:szCs w:val="24"/>
          <w:lang w:val="en-US" w:bidi="ar-SA"/>
        </w:rPr>
        <w:t xml:space="preserve"> tip L </w:t>
      </w:r>
      <w:proofErr w:type="spellStart"/>
      <w:r w:rsidRPr="00EF7F35">
        <w:rPr>
          <w:rFonts w:ascii="Times New Roman" w:eastAsia="Times New Roman" w:hAnsi="Times New Roman" w:cs="Times New Roman"/>
          <w:noProof w:val="0"/>
          <w:color w:val="000000"/>
          <w:sz w:val="24"/>
          <w:szCs w:val="24"/>
          <w:lang w:val="en-US" w:bidi="ar-SA"/>
        </w:rPr>
        <w:t>pentru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tranziția</w:t>
      </w:r>
      <w:proofErr w:type="spellEnd"/>
      <w:r w:rsidRPr="00EF7F35">
        <w:rPr>
          <w:rFonts w:ascii="Times New Roman" w:eastAsia="Times New Roman" w:hAnsi="Times New Roman" w:cs="Times New Roman"/>
          <w:noProof w:val="0"/>
          <w:color w:val="000000"/>
          <w:sz w:val="24"/>
          <w:szCs w:val="24"/>
          <w:lang w:val="en-US" w:bidi="ar-SA"/>
        </w:rPr>
        <w:t xml:space="preserve"> la </w:t>
      </w:r>
      <w:proofErr w:type="spellStart"/>
      <w:r w:rsidRPr="00EF7F35">
        <w:rPr>
          <w:rFonts w:ascii="Times New Roman" w:eastAsia="Times New Roman" w:hAnsi="Times New Roman" w:cs="Times New Roman"/>
          <w:noProof w:val="0"/>
          <w:color w:val="000000"/>
          <w:sz w:val="24"/>
          <w:szCs w:val="24"/>
          <w:lang w:val="en-US" w:bidi="ar-SA"/>
        </w:rPr>
        <w:t>sectorul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străzii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cale </w:t>
      </w:r>
      <w:proofErr w:type="spellStart"/>
      <w:r w:rsidRPr="00EF7F35">
        <w:rPr>
          <w:rFonts w:ascii="Times New Roman" w:eastAsia="Times New Roman" w:hAnsi="Times New Roman" w:cs="Times New Roman"/>
          <w:noProof w:val="0"/>
          <w:color w:val="000000"/>
          <w:sz w:val="24"/>
          <w:szCs w:val="24"/>
          <w:lang w:val="en-US" w:bidi="ar-SA"/>
        </w:rPr>
        <w:t>curentă</w:t>
      </w:r>
      <w:proofErr w:type="spellEnd"/>
      <w:r w:rsidRPr="00EF7F35">
        <w:rPr>
          <w:rFonts w:ascii="Times New Roman" w:eastAsia="Times New Roman" w:hAnsi="Times New Roman" w:cs="Times New Roman"/>
          <w:noProof w:val="0"/>
          <w:color w:val="000000"/>
          <w:sz w:val="24"/>
          <w:szCs w:val="24"/>
          <w:lang w:val="en-US" w:bidi="ar-SA"/>
        </w:rPr>
        <w:t>. </w:t>
      </w:r>
    </w:p>
    <w:p w14:paraId="1F6BE2B7" w14:textId="77777777" w:rsidR="00EF7F35" w:rsidRPr="00EF7F35" w:rsidRDefault="00EF7F35" w:rsidP="00A072C7">
      <w:pPr>
        <w:widowControl/>
        <w:autoSpaceDE/>
        <w:autoSpaceDN/>
        <w:spacing w:after="240" w:line="276" w:lineRule="auto"/>
        <w:ind w:firstLine="567"/>
        <w:jc w:val="both"/>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 xml:space="preserve">Pe </w:t>
      </w:r>
      <w:proofErr w:type="spellStart"/>
      <w:r w:rsidRPr="00EF7F35">
        <w:rPr>
          <w:rFonts w:ascii="Times New Roman" w:eastAsia="Times New Roman" w:hAnsi="Times New Roman" w:cs="Times New Roman"/>
          <w:noProof w:val="0"/>
          <w:color w:val="000000"/>
          <w:sz w:val="24"/>
          <w:szCs w:val="24"/>
          <w:lang w:val="en-US" w:bidi="ar-SA"/>
        </w:rPr>
        <w:t>sectorul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acoperit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dala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alcătuiește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suprastructura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va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rezema</w:t>
      </w:r>
      <w:proofErr w:type="spellEnd"/>
      <w:r w:rsidRPr="00EF7F35">
        <w:rPr>
          <w:rFonts w:ascii="Times New Roman" w:eastAsia="Times New Roman" w:hAnsi="Times New Roman" w:cs="Times New Roman"/>
          <w:noProof w:val="0"/>
          <w:color w:val="000000"/>
          <w:sz w:val="24"/>
          <w:szCs w:val="24"/>
          <w:lang w:val="en-US" w:bidi="ar-SA"/>
        </w:rPr>
        <w:t xml:space="preserve"> la </w:t>
      </w:r>
      <w:proofErr w:type="spellStart"/>
      <w:r w:rsidRPr="00EF7F35">
        <w:rPr>
          <w:rFonts w:ascii="Times New Roman" w:eastAsia="Times New Roman" w:hAnsi="Times New Roman" w:cs="Times New Roman"/>
          <w:noProof w:val="0"/>
          <w:color w:val="000000"/>
          <w:sz w:val="24"/>
          <w:szCs w:val="24"/>
          <w:lang w:val="en-US" w:bidi="ar-SA"/>
        </w:rPr>
        <w:t>capete</w:t>
      </w:r>
      <w:proofErr w:type="spellEnd"/>
      <w:r w:rsidRPr="00EF7F35">
        <w:rPr>
          <w:rFonts w:ascii="Times New Roman" w:eastAsia="Times New Roman" w:hAnsi="Times New Roman" w:cs="Times New Roman"/>
          <w:noProof w:val="0"/>
          <w:color w:val="000000"/>
          <w:sz w:val="24"/>
          <w:szCs w:val="24"/>
          <w:lang w:val="en-US" w:bidi="ar-SA"/>
        </w:rPr>
        <w:t xml:space="preserve"> pe </w:t>
      </w:r>
      <w:proofErr w:type="spellStart"/>
      <w:r w:rsidRPr="00EF7F35">
        <w:rPr>
          <w:rFonts w:ascii="Times New Roman" w:eastAsia="Times New Roman" w:hAnsi="Times New Roman" w:cs="Times New Roman"/>
          <w:noProof w:val="0"/>
          <w:color w:val="000000"/>
          <w:sz w:val="24"/>
          <w:szCs w:val="24"/>
          <w:lang w:val="en-US" w:bidi="ar-SA"/>
        </w:rPr>
        <w:t>grinzile</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coronoament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dar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pe </w:t>
      </w:r>
      <w:proofErr w:type="spellStart"/>
      <w:r w:rsidRPr="00EF7F35">
        <w:rPr>
          <w:rFonts w:ascii="Times New Roman" w:eastAsia="Times New Roman" w:hAnsi="Times New Roman" w:cs="Times New Roman"/>
          <w:noProof w:val="0"/>
          <w:color w:val="000000"/>
          <w:sz w:val="24"/>
          <w:szCs w:val="24"/>
          <w:lang w:val="en-US" w:bidi="ar-SA"/>
        </w:rPr>
        <w:t>stîlpii</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susținere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amplasați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axul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pasajului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suprastructura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fiind</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astfel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împărțită</w:t>
      </w:r>
      <w:proofErr w:type="spellEnd"/>
      <w:r w:rsidRPr="00EF7F35">
        <w:rPr>
          <w:rFonts w:ascii="Times New Roman" w:eastAsia="Times New Roman" w:hAnsi="Times New Roman" w:cs="Times New Roman"/>
          <w:noProof w:val="0"/>
          <w:color w:val="000000"/>
          <w:sz w:val="24"/>
          <w:szCs w:val="24"/>
          <w:lang w:val="en-US" w:bidi="ar-SA"/>
        </w:rPr>
        <w:t xml:space="preserve"> pe </w:t>
      </w:r>
      <w:proofErr w:type="spellStart"/>
      <w:r w:rsidRPr="00EF7F35">
        <w:rPr>
          <w:rFonts w:ascii="Times New Roman" w:eastAsia="Times New Roman" w:hAnsi="Times New Roman" w:cs="Times New Roman"/>
          <w:noProof w:val="0"/>
          <w:color w:val="000000"/>
          <w:sz w:val="24"/>
          <w:szCs w:val="24"/>
          <w:lang w:val="en-US" w:bidi="ar-SA"/>
        </w:rPr>
        <w:t>două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deschideri</w:t>
      </w:r>
      <w:proofErr w:type="spellEnd"/>
      <w:r w:rsidRPr="00EF7F35">
        <w:rPr>
          <w:rFonts w:ascii="Times New Roman" w:eastAsia="Times New Roman" w:hAnsi="Times New Roman" w:cs="Times New Roman"/>
          <w:noProof w:val="0"/>
          <w:color w:val="000000"/>
          <w:sz w:val="24"/>
          <w:szCs w:val="24"/>
          <w:lang w:val="en-US" w:bidi="ar-SA"/>
        </w:rPr>
        <w:t>.</w:t>
      </w:r>
    </w:p>
    <w:p w14:paraId="08E539A9" w14:textId="77777777" w:rsidR="00EF7F35" w:rsidRPr="00EF7F35" w:rsidRDefault="00EF7F35" w:rsidP="00A072C7">
      <w:pPr>
        <w:widowControl/>
        <w:autoSpaceDE/>
        <w:autoSpaceDN/>
        <w:spacing w:after="240" w:line="276" w:lineRule="auto"/>
        <w:ind w:firstLine="567"/>
        <w:jc w:val="both"/>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lastRenderedPageBreak/>
        <w:t xml:space="preserve">Pe </w:t>
      </w:r>
      <w:proofErr w:type="spellStart"/>
      <w:r w:rsidRPr="00EF7F35">
        <w:rPr>
          <w:rFonts w:ascii="Times New Roman" w:eastAsia="Times New Roman" w:hAnsi="Times New Roman" w:cs="Times New Roman"/>
          <w:noProof w:val="0"/>
          <w:color w:val="000000"/>
          <w:sz w:val="24"/>
          <w:szCs w:val="24"/>
          <w:lang w:val="en-US" w:bidi="ar-SA"/>
        </w:rPr>
        <w:t>sectorul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acoperit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pe </w:t>
      </w:r>
      <w:proofErr w:type="spellStart"/>
      <w:r w:rsidRPr="00EF7F35">
        <w:rPr>
          <w:rFonts w:ascii="Times New Roman" w:eastAsia="Times New Roman" w:hAnsi="Times New Roman" w:cs="Times New Roman"/>
          <w:noProof w:val="0"/>
          <w:color w:val="000000"/>
          <w:sz w:val="24"/>
          <w:szCs w:val="24"/>
          <w:lang w:val="en-US" w:bidi="ar-SA"/>
        </w:rPr>
        <w:t>sectorul</w:t>
      </w:r>
      <w:proofErr w:type="spellEnd"/>
      <w:r w:rsidRPr="00EF7F35">
        <w:rPr>
          <w:rFonts w:ascii="Times New Roman" w:eastAsia="Times New Roman" w:hAnsi="Times New Roman" w:cs="Times New Roman"/>
          <w:noProof w:val="0"/>
          <w:color w:val="000000"/>
          <w:sz w:val="24"/>
          <w:szCs w:val="24"/>
          <w:lang w:val="en-US" w:bidi="ar-SA"/>
        </w:rPr>
        <w:t xml:space="preserve"> cu </w:t>
      </w:r>
      <w:proofErr w:type="spellStart"/>
      <w:r w:rsidRPr="00EF7F35">
        <w:rPr>
          <w:rFonts w:ascii="Times New Roman" w:eastAsia="Times New Roman" w:hAnsi="Times New Roman" w:cs="Times New Roman"/>
          <w:noProof w:val="0"/>
          <w:color w:val="000000"/>
          <w:sz w:val="24"/>
          <w:szCs w:val="24"/>
          <w:lang w:val="en-US" w:bidi="ar-SA"/>
        </w:rPr>
        <w:t>piloți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secanți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pentru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asigurarea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etanșeității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interiorul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pasajului</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va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realiza</w:t>
      </w:r>
      <w:proofErr w:type="spellEnd"/>
      <w:r w:rsidRPr="00EF7F35">
        <w:rPr>
          <w:rFonts w:ascii="Times New Roman" w:eastAsia="Times New Roman" w:hAnsi="Times New Roman" w:cs="Times New Roman"/>
          <w:noProof w:val="0"/>
          <w:color w:val="000000"/>
          <w:sz w:val="24"/>
          <w:szCs w:val="24"/>
          <w:lang w:val="en-US" w:bidi="ar-SA"/>
        </w:rPr>
        <w:t xml:space="preserve"> un </w:t>
      </w:r>
      <w:proofErr w:type="spellStart"/>
      <w:r w:rsidRPr="00EF7F35">
        <w:rPr>
          <w:rFonts w:ascii="Times New Roman" w:eastAsia="Times New Roman" w:hAnsi="Times New Roman" w:cs="Times New Roman"/>
          <w:noProof w:val="0"/>
          <w:color w:val="000000"/>
          <w:sz w:val="24"/>
          <w:szCs w:val="24"/>
          <w:lang w:val="en-US" w:bidi="ar-SA"/>
        </w:rPr>
        <w:t>sistem</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hidroizolație</w:t>
      </w:r>
      <w:proofErr w:type="spellEnd"/>
      <w:r w:rsidRPr="00EF7F35">
        <w:rPr>
          <w:rFonts w:ascii="Times New Roman" w:eastAsia="Times New Roman" w:hAnsi="Times New Roman" w:cs="Times New Roman"/>
          <w:noProof w:val="0"/>
          <w:color w:val="000000"/>
          <w:sz w:val="24"/>
          <w:szCs w:val="24"/>
          <w:lang w:val="en-US" w:bidi="ar-SA"/>
        </w:rPr>
        <w:t xml:space="preserve"> cu membrane </w:t>
      </w:r>
      <w:proofErr w:type="spellStart"/>
      <w:r w:rsidRPr="00EF7F35">
        <w:rPr>
          <w:rFonts w:ascii="Times New Roman" w:eastAsia="Times New Roman" w:hAnsi="Times New Roman" w:cs="Times New Roman"/>
          <w:noProof w:val="0"/>
          <w:color w:val="000000"/>
          <w:sz w:val="24"/>
          <w:szCs w:val="24"/>
          <w:lang w:val="en-US" w:bidi="ar-SA"/>
        </w:rPr>
        <w:t>bentonitice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ce</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vor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aplica</w:t>
      </w:r>
      <w:proofErr w:type="spellEnd"/>
      <w:r w:rsidRPr="00EF7F35">
        <w:rPr>
          <w:rFonts w:ascii="Times New Roman" w:eastAsia="Times New Roman" w:hAnsi="Times New Roman" w:cs="Times New Roman"/>
          <w:noProof w:val="0"/>
          <w:color w:val="000000"/>
          <w:sz w:val="24"/>
          <w:szCs w:val="24"/>
          <w:lang w:val="en-US" w:bidi="ar-SA"/>
        </w:rPr>
        <w:t xml:space="preserve"> direct </w:t>
      </w:r>
      <w:proofErr w:type="spellStart"/>
      <w:r w:rsidRPr="00EF7F35">
        <w:rPr>
          <w:rFonts w:ascii="Times New Roman" w:eastAsia="Times New Roman" w:hAnsi="Times New Roman" w:cs="Times New Roman"/>
          <w:noProof w:val="0"/>
          <w:color w:val="000000"/>
          <w:sz w:val="24"/>
          <w:szCs w:val="24"/>
          <w:lang w:val="en-US" w:bidi="ar-SA"/>
        </w:rPr>
        <w:t>peste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piloții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curățați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prealabil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Hidroizolația</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va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închide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plan </w:t>
      </w:r>
      <w:proofErr w:type="spellStart"/>
      <w:r w:rsidRPr="00EF7F35">
        <w:rPr>
          <w:rFonts w:ascii="Times New Roman" w:eastAsia="Times New Roman" w:hAnsi="Times New Roman" w:cs="Times New Roman"/>
          <w:noProof w:val="0"/>
          <w:color w:val="000000"/>
          <w:sz w:val="24"/>
          <w:szCs w:val="24"/>
          <w:lang w:val="en-US" w:bidi="ar-SA"/>
        </w:rPr>
        <w:t>orizontal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peste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stratul</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beton</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egalizare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iar</w:t>
      </w:r>
      <w:proofErr w:type="spellEnd"/>
      <w:r w:rsidRPr="00EF7F35">
        <w:rPr>
          <w:rFonts w:ascii="Times New Roman" w:eastAsia="Times New Roman" w:hAnsi="Times New Roman" w:cs="Times New Roman"/>
          <w:noProof w:val="0"/>
          <w:color w:val="000000"/>
          <w:sz w:val="24"/>
          <w:szCs w:val="24"/>
          <w:lang w:val="en-US" w:bidi="ar-SA"/>
        </w:rPr>
        <w:t xml:space="preserve"> la </w:t>
      </w:r>
      <w:proofErr w:type="spellStart"/>
      <w:r w:rsidRPr="00EF7F35">
        <w:rPr>
          <w:rFonts w:ascii="Times New Roman" w:eastAsia="Times New Roman" w:hAnsi="Times New Roman" w:cs="Times New Roman"/>
          <w:noProof w:val="0"/>
          <w:color w:val="000000"/>
          <w:sz w:val="24"/>
          <w:szCs w:val="24"/>
          <w:lang w:val="en-US" w:bidi="ar-SA"/>
        </w:rPr>
        <w:t>partea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superioară</w:t>
      </w:r>
      <w:proofErr w:type="spellEnd"/>
      <w:r w:rsidRPr="00EF7F35">
        <w:rPr>
          <w:rFonts w:ascii="Times New Roman" w:eastAsia="Times New Roman" w:hAnsi="Times New Roman" w:cs="Times New Roman"/>
          <w:noProof w:val="0"/>
          <w:color w:val="000000"/>
          <w:sz w:val="24"/>
          <w:szCs w:val="24"/>
          <w:lang w:val="en-US" w:bidi="ar-SA"/>
        </w:rPr>
        <w:t xml:space="preserve"> sub </w:t>
      </w:r>
      <w:proofErr w:type="spellStart"/>
      <w:r w:rsidRPr="00EF7F35">
        <w:rPr>
          <w:rFonts w:ascii="Times New Roman" w:eastAsia="Times New Roman" w:hAnsi="Times New Roman" w:cs="Times New Roman"/>
          <w:noProof w:val="0"/>
          <w:color w:val="000000"/>
          <w:sz w:val="24"/>
          <w:szCs w:val="24"/>
          <w:lang w:val="en-US" w:bidi="ar-SA"/>
        </w:rPr>
        <w:t>grinzile</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coronament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respectiv</w:t>
      </w:r>
      <w:proofErr w:type="spellEnd"/>
      <w:r w:rsidRPr="00EF7F35">
        <w:rPr>
          <w:rFonts w:ascii="Times New Roman" w:eastAsia="Times New Roman" w:hAnsi="Times New Roman" w:cs="Times New Roman"/>
          <w:noProof w:val="0"/>
          <w:color w:val="000000"/>
          <w:sz w:val="24"/>
          <w:szCs w:val="24"/>
          <w:lang w:val="en-US" w:bidi="ar-SA"/>
        </w:rPr>
        <w:t xml:space="preserve"> sub </w:t>
      </w:r>
      <w:proofErr w:type="spellStart"/>
      <w:r w:rsidRPr="00EF7F35">
        <w:rPr>
          <w:rFonts w:ascii="Times New Roman" w:eastAsia="Times New Roman" w:hAnsi="Times New Roman" w:cs="Times New Roman"/>
          <w:noProof w:val="0"/>
          <w:color w:val="000000"/>
          <w:sz w:val="24"/>
          <w:szCs w:val="24"/>
          <w:lang w:val="en-US" w:bidi="ar-SA"/>
        </w:rPr>
        <w:t>dală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alcătuind</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astfel</w:t>
      </w:r>
      <w:proofErr w:type="spellEnd"/>
      <w:r w:rsidRPr="00EF7F35">
        <w:rPr>
          <w:rFonts w:ascii="Times New Roman" w:eastAsia="Times New Roman" w:hAnsi="Times New Roman" w:cs="Times New Roman"/>
          <w:noProof w:val="0"/>
          <w:color w:val="000000"/>
          <w:sz w:val="24"/>
          <w:szCs w:val="24"/>
          <w:lang w:val="en-US" w:bidi="ar-SA"/>
        </w:rPr>
        <w:t xml:space="preserve"> o </w:t>
      </w:r>
      <w:proofErr w:type="spellStart"/>
      <w:r w:rsidRPr="00EF7F35">
        <w:rPr>
          <w:rFonts w:ascii="Times New Roman" w:eastAsia="Times New Roman" w:hAnsi="Times New Roman" w:cs="Times New Roman"/>
          <w:noProof w:val="0"/>
          <w:color w:val="000000"/>
          <w:sz w:val="24"/>
          <w:szCs w:val="24"/>
          <w:lang w:val="en-US" w:bidi="ar-SA"/>
        </w:rPr>
        <w:t>incintă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etanșă</w:t>
      </w:r>
      <w:proofErr w:type="spellEnd"/>
      <w:r w:rsidRPr="00EF7F35">
        <w:rPr>
          <w:rFonts w:ascii="Times New Roman" w:eastAsia="Times New Roman" w:hAnsi="Times New Roman" w:cs="Times New Roman"/>
          <w:noProof w:val="0"/>
          <w:color w:val="000000"/>
          <w:sz w:val="24"/>
          <w:szCs w:val="24"/>
          <w:lang w:val="en-US" w:bidi="ar-SA"/>
        </w:rPr>
        <w:t>.</w:t>
      </w:r>
    </w:p>
    <w:p w14:paraId="5CE1BE31" w14:textId="77777777" w:rsidR="00EF7F35" w:rsidRPr="00EF7F35" w:rsidRDefault="00EF7F35" w:rsidP="00A072C7">
      <w:pPr>
        <w:widowControl/>
        <w:autoSpaceDE/>
        <w:autoSpaceDN/>
        <w:spacing w:after="240" w:line="276" w:lineRule="auto"/>
        <w:ind w:firstLine="567"/>
        <w:jc w:val="both"/>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Apele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colectate</w:t>
      </w:r>
      <w:proofErr w:type="spellEnd"/>
      <w:r w:rsidRPr="00EF7F35">
        <w:rPr>
          <w:rFonts w:ascii="Times New Roman" w:eastAsia="Times New Roman" w:hAnsi="Times New Roman" w:cs="Times New Roman"/>
          <w:noProof w:val="0"/>
          <w:color w:val="000000"/>
          <w:sz w:val="24"/>
          <w:szCs w:val="24"/>
          <w:lang w:val="en-US" w:bidi="ar-SA"/>
        </w:rPr>
        <w:t xml:space="preserve"> de pe </w:t>
      </w:r>
      <w:proofErr w:type="spellStart"/>
      <w:r w:rsidRPr="00EF7F35">
        <w:rPr>
          <w:rFonts w:ascii="Times New Roman" w:eastAsia="Times New Roman" w:hAnsi="Times New Roman" w:cs="Times New Roman"/>
          <w:noProof w:val="0"/>
          <w:color w:val="000000"/>
          <w:sz w:val="24"/>
          <w:szCs w:val="24"/>
          <w:lang w:val="en-US" w:bidi="ar-SA"/>
        </w:rPr>
        <w:t>suprafața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rampelor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dar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eventuale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scurgeri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interiorul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pasajului</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vor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direcționa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spre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cele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două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bazine</w:t>
      </w:r>
      <w:proofErr w:type="spellEnd"/>
      <w:r w:rsidRPr="00EF7F35">
        <w:rPr>
          <w:rFonts w:ascii="Times New Roman" w:eastAsia="Times New Roman" w:hAnsi="Times New Roman" w:cs="Times New Roman"/>
          <w:noProof w:val="0"/>
          <w:color w:val="000000"/>
          <w:sz w:val="24"/>
          <w:szCs w:val="24"/>
          <w:lang w:val="en-US" w:bidi="ar-SA"/>
        </w:rPr>
        <w:t xml:space="preserve"> de ape </w:t>
      </w:r>
      <w:proofErr w:type="spellStart"/>
      <w:r w:rsidRPr="00EF7F35">
        <w:rPr>
          <w:rFonts w:ascii="Times New Roman" w:eastAsia="Times New Roman" w:hAnsi="Times New Roman" w:cs="Times New Roman"/>
          <w:noProof w:val="0"/>
          <w:color w:val="000000"/>
          <w:sz w:val="24"/>
          <w:szCs w:val="24"/>
          <w:lang w:val="en-US" w:bidi="ar-SA"/>
        </w:rPr>
        <w:t>pluviale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amplasate</w:t>
      </w:r>
      <w:proofErr w:type="spellEnd"/>
      <w:r w:rsidRPr="00EF7F35">
        <w:rPr>
          <w:rFonts w:ascii="Times New Roman" w:eastAsia="Times New Roman" w:hAnsi="Times New Roman" w:cs="Times New Roman"/>
          <w:noProof w:val="0"/>
          <w:color w:val="000000"/>
          <w:sz w:val="24"/>
          <w:szCs w:val="24"/>
          <w:lang w:val="en-US" w:bidi="ar-SA"/>
        </w:rPr>
        <w:t xml:space="preserve"> la </w:t>
      </w:r>
      <w:proofErr w:type="spellStart"/>
      <w:r w:rsidRPr="00EF7F35">
        <w:rPr>
          <w:rFonts w:ascii="Times New Roman" w:eastAsia="Times New Roman" w:hAnsi="Times New Roman" w:cs="Times New Roman"/>
          <w:noProof w:val="0"/>
          <w:color w:val="000000"/>
          <w:sz w:val="24"/>
          <w:szCs w:val="24"/>
          <w:lang w:val="en-US" w:bidi="ar-SA"/>
        </w:rPr>
        <w:t>ambele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capete</w:t>
      </w:r>
      <w:proofErr w:type="spellEnd"/>
      <w:r w:rsidRPr="00EF7F35">
        <w:rPr>
          <w:rFonts w:ascii="Times New Roman" w:eastAsia="Times New Roman" w:hAnsi="Times New Roman" w:cs="Times New Roman"/>
          <w:noProof w:val="0"/>
          <w:color w:val="000000"/>
          <w:sz w:val="24"/>
          <w:szCs w:val="24"/>
          <w:lang w:val="en-US" w:bidi="ar-SA"/>
        </w:rPr>
        <w:t xml:space="preserve"> ale </w:t>
      </w:r>
      <w:proofErr w:type="spellStart"/>
      <w:r w:rsidRPr="00EF7F35">
        <w:rPr>
          <w:rFonts w:ascii="Times New Roman" w:eastAsia="Times New Roman" w:hAnsi="Times New Roman" w:cs="Times New Roman"/>
          <w:noProof w:val="0"/>
          <w:color w:val="000000"/>
          <w:sz w:val="24"/>
          <w:szCs w:val="24"/>
          <w:lang w:val="en-US" w:bidi="ar-SA"/>
        </w:rPr>
        <w:t>zonei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acoperite</w:t>
      </w:r>
      <w:proofErr w:type="spellEnd"/>
      <w:r w:rsidRPr="00EF7F35">
        <w:rPr>
          <w:rFonts w:ascii="Times New Roman" w:eastAsia="Times New Roman" w:hAnsi="Times New Roman" w:cs="Times New Roman"/>
          <w:noProof w:val="0"/>
          <w:color w:val="000000"/>
          <w:sz w:val="24"/>
          <w:szCs w:val="24"/>
          <w:lang w:val="en-US" w:bidi="ar-SA"/>
        </w:rPr>
        <w:t>.</w:t>
      </w:r>
    </w:p>
    <w:p w14:paraId="5B4A47AC" w14:textId="77777777" w:rsidR="00EF7F35" w:rsidRPr="00EF7F35" w:rsidRDefault="00EF7F35" w:rsidP="00A072C7">
      <w:pPr>
        <w:widowControl/>
        <w:autoSpaceDE/>
        <w:autoSpaceDN/>
        <w:spacing w:after="240" w:line="276" w:lineRule="auto"/>
        <w:ind w:firstLine="567"/>
        <w:jc w:val="both"/>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plan, </w:t>
      </w:r>
      <w:proofErr w:type="spellStart"/>
      <w:r w:rsidRPr="00EF7F35">
        <w:rPr>
          <w:rFonts w:ascii="Times New Roman" w:eastAsia="Times New Roman" w:hAnsi="Times New Roman" w:cs="Times New Roman"/>
          <w:noProof w:val="0"/>
          <w:color w:val="000000"/>
          <w:sz w:val="24"/>
          <w:szCs w:val="24"/>
          <w:lang w:val="en-US" w:bidi="ar-SA"/>
        </w:rPr>
        <w:t>traseul</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compune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dintr</w:t>
      </w:r>
      <w:proofErr w:type="spellEnd"/>
      <w:r w:rsidRPr="00EF7F35">
        <w:rPr>
          <w:rFonts w:ascii="Times New Roman" w:eastAsia="Times New Roman" w:hAnsi="Times New Roman" w:cs="Times New Roman"/>
          <w:noProof w:val="0"/>
          <w:color w:val="000000"/>
          <w:sz w:val="24"/>
          <w:szCs w:val="24"/>
          <w:lang w:val="en-US" w:bidi="ar-SA"/>
        </w:rPr>
        <w:t xml:space="preserve">-o </w:t>
      </w:r>
      <w:proofErr w:type="spellStart"/>
      <w:r w:rsidRPr="00EF7F35">
        <w:rPr>
          <w:rFonts w:ascii="Times New Roman" w:eastAsia="Times New Roman" w:hAnsi="Times New Roman" w:cs="Times New Roman"/>
          <w:noProof w:val="0"/>
          <w:color w:val="000000"/>
          <w:sz w:val="24"/>
          <w:szCs w:val="24"/>
          <w:lang w:val="en-US" w:bidi="ar-SA"/>
        </w:rPr>
        <w:t>curbă</w:t>
      </w:r>
      <w:proofErr w:type="spellEnd"/>
      <w:r w:rsidRPr="00EF7F35">
        <w:rPr>
          <w:rFonts w:ascii="Times New Roman" w:eastAsia="Times New Roman" w:hAnsi="Times New Roman" w:cs="Times New Roman"/>
          <w:noProof w:val="0"/>
          <w:color w:val="000000"/>
          <w:sz w:val="24"/>
          <w:szCs w:val="24"/>
          <w:lang w:val="en-US" w:bidi="ar-SA"/>
        </w:rPr>
        <w:t xml:space="preserve"> cu </w:t>
      </w:r>
      <w:proofErr w:type="spellStart"/>
      <w:r w:rsidRPr="00EF7F35">
        <w:rPr>
          <w:rFonts w:ascii="Times New Roman" w:eastAsia="Times New Roman" w:hAnsi="Times New Roman" w:cs="Times New Roman"/>
          <w:noProof w:val="0"/>
          <w:color w:val="000000"/>
          <w:sz w:val="24"/>
          <w:szCs w:val="24"/>
          <w:lang w:val="en-US" w:bidi="ar-SA"/>
        </w:rPr>
        <w:t>rază</w:t>
      </w:r>
      <w:proofErr w:type="spellEnd"/>
      <w:r w:rsidRPr="00EF7F35">
        <w:rPr>
          <w:rFonts w:ascii="Times New Roman" w:eastAsia="Times New Roman" w:hAnsi="Times New Roman" w:cs="Times New Roman"/>
          <w:noProof w:val="0"/>
          <w:color w:val="000000"/>
          <w:sz w:val="24"/>
          <w:szCs w:val="24"/>
          <w:lang w:val="en-US" w:bidi="ar-SA"/>
        </w:rPr>
        <w:t xml:space="preserve"> de 80 m, </w:t>
      </w:r>
      <w:proofErr w:type="spellStart"/>
      <w:r w:rsidRPr="00EF7F35">
        <w:rPr>
          <w:rFonts w:ascii="Times New Roman" w:eastAsia="Times New Roman" w:hAnsi="Times New Roman" w:cs="Times New Roman"/>
          <w:noProof w:val="0"/>
          <w:color w:val="000000"/>
          <w:sz w:val="24"/>
          <w:szCs w:val="24"/>
          <w:lang w:val="en-US" w:bidi="ar-SA"/>
        </w:rPr>
        <w:t>urmărind</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axul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străzii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proiectate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Viteza</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proiectare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pentru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pasaj</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este</w:t>
      </w:r>
      <w:proofErr w:type="spellEnd"/>
      <w:r w:rsidRPr="00EF7F35">
        <w:rPr>
          <w:rFonts w:ascii="Times New Roman" w:eastAsia="Times New Roman" w:hAnsi="Times New Roman" w:cs="Times New Roman"/>
          <w:noProof w:val="0"/>
          <w:color w:val="000000"/>
          <w:sz w:val="24"/>
          <w:szCs w:val="24"/>
          <w:lang w:val="en-US" w:bidi="ar-SA"/>
        </w:rPr>
        <w:t xml:space="preserve"> de 30 km/h.</w:t>
      </w:r>
    </w:p>
    <w:p w14:paraId="4BAC8493" w14:textId="77777777" w:rsidR="00EF7F35" w:rsidRPr="00EF7F35" w:rsidRDefault="00EF7F35" w:rsidP="00A072C7">
      <w:pPr>
        <w:widowControl/>
        <w:autoSpaceDE/>
        <w:autoSpaceDN/>
        <w:spacing w:after="240" w:line="276" w:lineRule="auto"/>
        <w:ind w:firstLine="567"/>
        <w:jc w:val="both"/>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profil</w:t>
      </w:r>
      <w:proofErr w:type="spellEnd"/>
      <w:r w:rsidRPr="00EF7F35">
        <w:rPr>
          <w:rFonts w:ascii="Times New Roman" w:eastAsia="Times New Roman" w:hAnsi="Times New Roman" w:cs="Times New Roman"/>
          <w:noProof w:val="0"/>
          <w:color w:val="000000"/>
          <w:sz w:val="24"/>
          <w:szCs w:val="24"/>
          <w:lang w:val="en-US" w:bidi="ar-SA"/>
        </w:rPr>
        <w:t xml:space="preserve"> longitudinal, </w:t>
      </w:r>
      <w:proofErr w:type="spellStart"/>
      <w:r w:rsidRPr="00EF7F35">
        <w:rPr>
          <w:rFonts w:ascii="Times New Roman" w:eastAsia="Times New Roman" w:hAnsi="Times New Roman" w:cs="Times New Roman"/>
          <w:noProof w:val="0"/>
          <w:color w:val="000000"/>
          <w:sz w:val="24"/>
          <w:szCs w:val="24"/>
          <w:lang w:val="en-US" w:bidi="ar-SA"/>
        </w:rPr>
        <w:t>pasajul</w:t>
      </w:r>
      <w:proofErr w:type="spellEnd"/>
      <w:r w:rsidRPr="00EF7F35">
        <w:rPr>
          <w:rFonts w:ascii="Times New Roman" w:eastAsia="Times New Roman" w:hAnsi="Times New Roman" w:cs="Times New Roman"/>
          <w:noProof w:val="0"/>
          <w:color w:val="000000"/>
          <w:sz w:val="24"/>
          <w:szCs w:val="24"/>
          <w:lang w:val="en-US" w:bidi="ar-SA"/>
        </w:rPr>
        <w:t xml:space="preserve"> are </w:t>
      </w:r>
      <w:proofErr w:type="spellStart"/>
      <w:r w:rsidRPr="00EF7F35">
        <w:rPr>
          <w:rFonts w:ascii="Times New Roman" w:eastAsia="Times New Roman" w:hAnsi="Times New Roman" w:cs="Times New Roman"/>
          <w:noProof w:val="0"/>
          <w:color w:val="000000"/>
          <w:sz w:val="24"/>
          <w:szCs w:val="24"/>
          <w:lang w:val="en-US" w:bidi="ar-SA"/>
        </w:rPr>
        <w:t>următoarele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caracteristici</w:t>
      </w:r>
      <w:proofErr w:type="spellEnd"/>
      <w:r w:rsidRPr="00EF7F35">
        <w:rPr>
          <w:rFonts w:ascii="Times New Roman" w:eastAsia="Times New Roman" w:hAnsi="Times New Roman" w:cs="Times New Roman"/>
          <w:noProof w:val="0"/>
          <w:color w:val="000000"/>
          <w:sz w:val="24"/>
          <w:szCs w:val="24"/>
          <w:lang w:val="en-US" w:bidi="ar-SA"/>
        </w:rPr>
        <w:t>:</w:t>
      </w:r>
    </w:p>
    <w:p w14:paraId="3466D53E" w14:textId="77777777" w:rsidR="00EF7F35" w:rsidRPr="00EF7F35" w:rsidRDefault="00EF7F35" w:rsidP="00A072C7">
      <w:pPr>
        <w:widowControl/>
        <w:numPr>
          <w:ilvl w:val="0"/>
          <w:numId w:val="51"/>
        </w:numPr>
        <w:autoSpaceDE/>
        <w:autoSpaceDN/>
        <w:spacing w:line="276" w:lineRule="auto"/>
        <w:ind w:left="0" w:firstLine="567"/>
        <w:jc w:val="both"/>
        <w:textAlignment w:val="baseline"/>
        <w:rPr>
          <w:rFonts w:ascii="Times New Roman" w:eastAsia="Times New Roman" w:hAnsi="Times New Roman" w:cs="Times New Roman"/>
          <w:noProof w:val="0"/>
          <w:color w:val="000000"/>
          <w:sz w:val="24"/>
          <w:szCs w:val="24"/>
          <w:lang w:val="en-US" w:bidi="ar-SA"/>
        </w:rPr>
      </w:pPr>
      <w:r w:rsidRPr="00EF7F35">
        <w:rPr>
          <w:rFonts w:ascii="Times New Roman" w:eastAsia="Times New Roman" w:hAnsi="Times New Roman" w:cs="Times New Roman"/>
          <w:noProof w:val="0"/>
          <w:color w:val="000000"/>
          <w:sz w:val="24"/>
          <w:szCs w:val="24"/>
          <w:lang w:val="en-US" w:bidi="ar-SA"/>
        </w:rPr>
        <w:t xml:space="preserve">Rampa 1 (km 0+065 - 0+156) se </w:t>
      </w:r>
      <w:proofErr w:type="spellStart"/>
      <w:r w:rsidRPr="00EF7F35">
        <w:rPr>
          <w:rFonts w:ascii="Times New Roman" w:eastAsia="Times New Roman" w:hAnsi="Times New Roman" w:cs="Times New Roman"/>
          <w:noProof w:val="0"/>
          <w:color w:val="000000"/>
          <w:sz w:val="24"/>
          <w:szCs w:val="24"/>
          <w:lang w:val="en-US" w:bidi="ar-SA"/>
        </w:rPr>
        <w:t>va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realiza</w:t>
      </w:r>
      <w:proofErr w:type="spellEnd"/>
      <w:r w:rsidRPr="00EF7F35">
        <w:rPr>
          <w:rFonts w:ascii="Times New Roman" w:eastAsia="Times New Roman" w:hAnsi="Times New Roman" w:cs="Times New Roman"/>
          <w:noProof w:val="0"/>
          <w:color w:val="000000"/>
          <w:sz w:val="24"/>
          <w:szCs w:val="24"/>
          <w:lang w:val="en-US" w:bidi="ar-SA"/>
        </w:rPr>
        <w:t xml:space="preserve"> cu o </w:t>
      </w:r>
      <w:proofErr w:type="spellStart"/>
      <w:r w:rsidRPr="00EF7F35">
        <w:rPr>
          <w:rFonts w:ascii="Times New Roman" w:eastAsia="Times New Roman" w:hAnsi="Times New Roman" w:cs="Times New Roman"/>
          <w:noProof w:val="0"/>
          <w:color w:val="000000"/>
          <w:sz w:val="24"/>
          <w:szCs w:val="24"/>
          <w:lang w:val="en-US" w:bidi="ar-SA"/>
        </w:rPr>
        <w:t>declivitate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maximă</w:t>
      </w:r>
      <w:proofErr w:type="spellEnd"/>
      <w:r w:rsidRPr="00EF7F35">
        <w:rPr>
          <w:rFonts w:ascii="Times New Roman" w:eastAsia="Times New Roman" w:hAnsi="Times New Roman" w:cs="Times New Roman"/>
          <w:noProof w:val="0"/>
          <w:color w:val="000000"/>
          <w:sz w:val="24"/>
          <w:szCs w:val="24"/>
          <w:lang w:val="en-US" w:bidi="ar-SA"/>
        </w:rPr>
        <w:t xml:space="preserve"> de 7,00%, cu raza </w:t>
      </w:r>
      <w:proofErr w:type="spellStart"/>
      <w:r w:rsidRPr="00EF7F35">
        <w:rPr>
          <w:rFonts w:ascii="Times New Roman" w:eastAsia="Times New Roman" w:hAnsi="Times New Roman" w:cs="Times New Roman"/>
          <w:noProof w:val="0"/>
          <w:color w:val="000000"/>
          <w:sz w:val="24"/>
          <w:szCs w:val="24"/>
          <w:lang w:val="en-US" w:bidi="ar-SA"/>
        </w:rPr>
        <w:t>minimă</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racordare</w:t>
      </w:r>
      <w:proofErr w:type="spellEnd"/>
      <w:r w:rsidRPr="00EF7F35">
        <w:rPr>
          <w:rFonts w:ascii="Times New Roman" w:eastAsia="Times New Roman" w:hAnsi="Times New Roman" w:cs="Times New Roman"/>
          <w:noProof w:val="0"/>
          <w:color w:val="000000"/>
          <w:sz w:val="24"/>
          <w:szCs w:val="24"/>
          <w:lang w:val="en-US" w:bidi="ar-SA"/>
        </w:rPr>
        <w:t xml:space="preserve"> pe </w:t>
      </w:r>
      <w:proofErr w:type="spellStart"/>
      <w:r w:rsidRPr="00EF7F35">
        <w:rPr>
          <w:rFonts w:ascii="Times New Roman" w:eastAsia="Times New Roman" w:hAnsi="Times New Roman" w:cs="Times New Roman"/>
          <w:noProof w:val="0"/>
          <w:color w:val="000000"/>
          <w:sz w:val="24"/>
          <w:szCs w:val="24"/>
          <w:lang w:val="en-US" w:bidi="ar-SA"/>
        </w:rPr>
        <w:t>verticală</w:t>
      </w:r>
      <w:proofErr w:type="spellEnd"/>
      <w:r w:rsidRPr="00EF7F35">
        <w:rPr>
          <w:rFonts w:ascii="Times New Roman" w:eastAsia="Times New Roman" w:hAnsi="Times New Roman" w:cs="Times New Roman"/>
          <w:noProof w:val="0"/>
          <w:color w:val="000000"/>
          <w:sz w:val="24"/>
          <w:szCs w:val="24"/>
          <w:lang w:val="en-US" w:bidi="ar-SA"/>
        </w:rPr>
        <w:t xml:space="preserve"> de 370 m, </w:t>
      </w:r>
      <w:proofErr w:type="spellStart"/>
      <w:r w:rsidRPr="00EF7F35">
        <w:rPr>
          <w:rFonts w:ascii="Times New Roman" w:eastAsia="Times New Roman" w:hAnsi="Times New Roman" w:cs="Times New Roman"/>
          <w:noProof w:val="0"/>
          <w:color w:val="000000"/>
          <w:sz w:val="24"/>
          <w:szCs w:val="24"/>
          <w:lang w:val="en-US" w:bidi="ar-SA"/>
        </w:rPr>
        <w:t>corespunzătoare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vitezei</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proiectare</w:t>
      </w:r>
      <w:proofErr w:type="spellEnd"/>
      <w:r w:rsidRPr="00EF7F35">
        <w:rPr>
          <w:rFonts w:ascii="Times New Roman" w:eastAsia="Times New Roman" w:hAnsi="Times New Roman" w:cs="Times New Roman"/>
          <w:noProof w:val="0"/>
          <w:color w:val="000000"/>
          <w:sz w:val="24"/>
          <w:szCs w:val="24"/>
          <w:lang w:val="en-US" w:bidi="ar-SA"/>
        </w:rPr>
        <w:t>.</w:t>
      </w:r>
    </w:p>
    <w:p w14:paraId="680F7D31" w14:textId="77777777" w:rsidR="00EF7F35" w:rsidRPr="00EF7F35" w:rsidRDefault="00EF7F35" w:rsidP="00A072C7">
      <w:pPr>
        <w:widowControl/>
        <w:numPr>
          <w:ilvl w:val="0"/>
          <w:numId w:val="51"/>
        </w:numPr>
        <w:autoSpaceDE/>
        <w:autoSpaceDN/>
        <w:spacing w:line="276" w:lineRule="auto"/>
        <w:ind w:left="0" w:firstLine="567"/>
        <w:jc w:val="both"/>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Sectorul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acoperit</w:t>
      </w:r>
      <w:proofErr w:type="spellEnd"/>
      <w:r w:rsidRPr="00EF7F35">
        <w:rPr>
          <w:rFonts w:ascii="Times New Roman" w:eastAsia="Times New Roman" w:hAnsi="Times New Roman" w:cs="Times New Roman"/>
          <w:noProof w:val="0"/>
          <w:color w:val="000000"/>
          <w:sz w:val="24"/>
          <w:szCs w:val="24"/>
          <w:lang w:val="en-US" w:bidi="ar-SA"/>
        </w:rPr>
        <w:t xml:space="preserve"> al </w:t>
      </w:r>
      <w:proofErr w:type="spellStart"/>
      <w:r w:rsidRPr="00EF7F35">
        <w:rPr>
          <w:rFonts w:ascii="Times New Roman" w:eastAsia="Times New Roman" w:hAnsi="Times New Roman" w:cs="Times New Roman"/>
          <w:noProof w:val="0"/>
          <w:color w:val="000000"/>
          <w:sz w:val="24"/>
          <w:szCs w:val="24"/>
          <w:lang w:val="en-US" w:bidi="ar-SA"/>
        </w:rPr>
        <w:t>pasajului</w:t>
      </w:r>
      <w:proofErr w:type="spellEnd"/>
      <w:r w:rsidRPr="00EF7F35">
        <w:rPr>
          <w:rFonts w:ascii="Times New Roman" w:eastAsia="Times New Roman" w:hAnsi="Times New Roman" w:cs="Times New Roman"/>
          <w:noProof w:val="0"/>
          <w:color w:val="000000"/>
          <w:sz w:val="24"/>
          <w:szCs w:val="24"/>
          <w:lang w:val="en-US" w:bidi="ar-SA"/>
        </w:rPr>
        <w:t xml:space="preserve"> (km 0+156 - 0+241) </w:t>
      </w:r>
      <w:proofErr w:type="spellStart"/>
      <w:r w:rsidRPr="00EF7F35">
        <w:rPr>
          <w:rFonts w:ascii="Times New Roman" w:eastAsia="Times New Roman" w:hAnsi="Times New Roman" w:cs="Times New Roman"/>
          <w:noProof w:val="0"/>
          <w:color w:val="000000"/>
          <w:sz w:val="24"/>
          <w:szCs w:val="24"/>
          <w:lang w:val="en-US" w:bidi="ar-SA"/>
        </w:rPr>
        <w:t>va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avea</w:t>
      </w:r>
      <w:proofErr w:type="spellEnd"/>
      <w:r w:rsidRPr="00EF7F35">
        <w:rPr>
          <w:rFonts w:ascii="Times New Roman" w:eastAsia="Times New Roman" w:hAnsi="Times New Roman" w:cs="Times New Roman"/>
          <w:noProof w:val="0"/>
          <w:color w:val="000000"/>
          <w:sz w:val="24"/>
          <w:szCs w:val="24"/>
          <w:lang w:val="en-US" w:bidi="ar-SA"/>
        </w:rPr>
        <w:t xml:space="preserve"> o </w:t>
      </w:r>
      <w:proofErr w:type="spellStart"/>
      <w:r w:rsidRPr="00EF7F35">
        <w:rPr>
          <w:rFonts w:ascii="Times New Roman" w:eastAsia="Times New Roman" w:hAnsi="Times New Roman" w:cs="Times New Roman"/>
          <w:noProof w:val="0"/>
          <w:color w:val="000000"/>
          <w:sz w:val="24"/>
          <w:szCs w:val="24"/>
          <w:lang w:val="en-US" w:bidi="ar-SA"/>
        </w:rPr>
        <w:t>declivitate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constantă</w:t>
      </w:r>
      <w:proofErr w:type="spellEnd"/>
      <w:r w:rsidRPr="00EF7F35">
        <w:rPr>
          <w:rFonts w:ascii="Times New Roman" w:eastAsia="Times New Roman" w:hAnsi="Times New Roman" w:cs="Times New Roman"/>
          <w:noProof w:val="0"/>
          <w:color w:val="000000"/>
          <w:sz w:val="24"/>
          <w:szCs w:val="24"/>
          <w:lang w:val="en-US" w:bidi="ar-SA"/>
        </w:rPr>
        <w:t xml:space="preserve"> de 1.1%.</w:t>
      </w:r>
    </w:p>
    <w:p w14:paraId="3542C08E" w14:textId="77777777" w:rsidR="00EF7F35" w:rsidRPr="00EF7F35" w:rsidRDefault="00EF7F35" w:rsidP="00A072C7">
      <w:pPr>
        <w:widowControl/>
        <w:numPr>
          <w:ilvl w:val="0"/>
          <w:numId w:val="51"/>
        </w:numPr>
        <w:autoSpaceDE/>
        <w:autoSpaceDN/>
        <w:spacing w:after="240" w:line="276" w:lineRule="auto"/>
        <w:ind w:left="0" w:firstLine="567"/>
        <w:jc w:val="both"/>
        <w:textAlignment w:val="baseline"/>
        <w:rPr>
          <w:rFonts w:ascii="Times New Roman" w:eastAsia="Times New Roman" w:hAnsi="Times New Roman" w:cs="Times New Roman"/>
          <w:noProof w:val="0"/>
          <w:color w:val="000000"/>
          <w:sz w:val="24"/>
          <w:szCs w:val="24"/>
          <w:lang w:val="en-US" w:bidi="ar-SA"/>
        </w:rPr>
      </w:pPr>
      <w:r w:rsidRPr="00EF7F35">
        <w:rPr>
          <w:rFonts w:ascii="Times New Roman" w:eastAsia="Times New Roman" w:hAnsi="Times New Roman" w:cs="Times New Roman"/>
          <w:noProof w:val="0"/>
          <w:color w:val="000000"/>
          <w:sz w:val="24"/>
          <w:szCs w:val="24"/>
          <w:lang w:val="en-US" w:bidi="ar-SA"/>
        </w:rPr>
        <w:t xml:space="preserve">Rampa 2 (km 0+241 - 0+340) se </w:t>
      </w:r>
      <w:proofErr w:type="spellStart"/>
      <w:r w:rsidRPr="00EF7F35">
        <w:rPr>
          <w:rFonts w:ascii="Times New Roman" w:eastAsia="Times New Roman" w:hAnsi="Times New Roman" w:cs="Times New Roman"/>
          <w:noProof w:val="0"/>
          <w:color w:val="000000"/>
          <w:sz w:val="24"/>
          <w:szCs w:val="24"/>
          <w:lang w:val="en-US" w:bidi="ar-SA"/>
        </w:rPr>
        <w:t>va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realiza</w:t>
      </w:r>
      <w:proofErr w:type="spellEnd"/>
      <w:r w:rsidRPr="00EF7F35">
        <w:rPr>
          <w:rFonts w:ascii="Times New Roman" w:eastAsia="Times New Roman" w:hAnsi="Times New Roman" w:cs="Times New Roman"/>
          <w:noProof w:val="0"/>
          <w:color w:val="000000"/>
          <w:sz w:val="24"/>
          <w:szCs w:val="24"/>
          <w:lang w:val="en-US" w:bidi="ar-SA"/>
        </w:rPr>
        <w:t xml:space="preserve"> cu o </w:t>
      </w:r>
      <w:proofErr w:type="spellStart"/>
      <w:r w:rsidRPr="00EF7F35">
        <w:rPr>
          <w:rFonts w:ascii="Times New Roman" w:eastAsia="Times New Roman" w:hAnsi="Times New Roman" w:cs="Times New Roman"/>
          <w:noProof w:val="0"/>
          <w:color w:val="000000"/>
          <w:sz w:val="24"/>
          <w:szCs w:val="24"/>
          <w:lang w:val="en-US" w:bidi="ar-SA"/>
        </w:rPr>
        <w:t>declivitate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maximă</w:t>
      </w:r>
      <w:proofErr w:type="spellEnd"/>
      <w:r w:rsidRPr="00EF7F35">
        <w:rPr>
          <w:rFonts w:ascii="Times New Roman" w:eastAsia="Times New Roman" w:hAnsi="Times New Roman" w:cs="Times New Roman"/>
          <w:noProof w:val="0"/>
          <w:color w:val="000000"/>
          <w:sz w:val="24"/>
          <w:szCs w:val="24"/>
          <w:lang w:val="en-US" w:bidi="ar-SA"/>
        </w:rPr>
        <w:t xml:space="preserve"> de 4,30%, cu raza </w:t>
      </w:r>
      <w:proofErr w:type="spellStart"/>
      <w:r w:rsidRPr="00EF7F35">
        <w:rPr>
          <w:rFonts w:ascii="Times New Roman" w:eastAsia="Times New Roman" w:hAnsi="Times New Roman" w:cs="Times New Roman"/>
          <w:noProof w:val="0"/>
          <w:color w:val="000000"/>
          <w:sz w:val="24"/>
          <w:szCs w:val="24"/>
          <w:lang w:val="en-US" w:bidi="ar-SA"/>
        </w:rPr>
        <w:t>minimă</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racordare</w:t>
      </w:r>
      <w:proofErr w:type="spellEnd"/>
      <w:r w:rsidRPr="00EF7F35">
        <w:rPr>
          <w:rFonts w:ascii="Times New Roman" w:eastAsia="Times New Roman" w:hAnsi="Times New Roman" w:cs="Times New Roman"/>
          <w:noProof w:val="0"/>
          <w:color w:val="000000"/>
          <w:sz w:val="24"/>
          <w:szCs w:val="24"/>
          <w:lang w:val="en-US" w:bidi="ar-SA"/>
        </w:rPr>
        <w:t xml:space="preserve"> pe </w:t>
      </w:r>
      <w:proofErr w:type="spellStart"/>
      <w:r w:rsidRPr="00EF7F35">
        <w:rPr>
          <w:rFonts w:ascii="Times New Roman" w:eastAsia="Times New Roman" w:hAnsi="Times New Roman" w:cs="Times New Roman"/>
          <w:noProof w:val="0"/>
          <w:color w:val="000000"/>
          <w:sz w:val="24"/>
          <w:szCs w:val="24"/>
          <w:lang w:val="en-US" w:bidi="ar-SA"/>
        </w:rPr>
        <w:t>verticală</w:t>
      </w:r>
      <w:proofErr w:type="spellEnd"/>
      <w:r w:rsidRPr="00EF7F35">
        <w:rPr>
          <w:rFonts w:ascii="Times New Roman" w:eastAsia="Times New Roman" w:hAnsi="Times New Roman" w:cs="Times New Roman"/>
          <w:noProof w:val="0"/>
          <w:color w:val="000000"/>
          <w:sz w:val="24"/>
          <w:szCs w:val="24"/>
          <w:lang w:val="en-US" w:bidi="ar-SA"/>
        </w:rPr>
        <w:t xml:space="preserve"> de 500 m, </w:t>
      </w:r>
      <w:proofErr w:type="spellStart"/>
      <w:r w:rsidRPr="00EF7F35">
        <w:rPr>
          <w:rFonts w:ascii="Times New Roman" w:eastAsia="Times New Roman" w:hAnsi="Times New Roman" w:cs="Times New Roman"/>
          <w:noProof w:val="0"/>
          <w:color w:val="000000"/>
          <w:sz w:val="24"/>
          <w:szCs w:val="24"/>
          <w:lang w:val="en-US" w:bidi="ar-SA"/>
        </w:rPr>
        <w:t>corespunzătoare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vitezei</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proiectare</w:t>
      </w:r>
      <w:proofErr w:type="spellEnd"/>
      <w:r w:rsidRPr="00EF7F35">
        <w:rPr>
          <w:rFonts w:ascii="Times New Roman" w:eastAsia="Times New Roman" w:hAnsi="Times New Roman" w:cs="Times New Roman"/>
          <w:noProof w:val="0"/>
          <w:color w:val="000000"/>
          <w:sz w:val="24"/>
          <w:szCs w:val="24"/>
          <w:lang w:val="en-US" w:bidi="ar-SA"/>
        </w:rPr>
        <w:t>.</w:t>
      </w:r>
    </w:p>
    <w:p w14:paraId="5CE1D5CF" w14:textId="77777777" w:rsidR="00EF7F35" w:rsidRPr="00EF7F35" w:rsidRDefault="00EF7F35" w:rsidP="00A072C7">
      <w:pPr>
        <w:widowControl/>
        <w:autoSpaceDE/>
        <w:autoSpaceDN/>
        <w:spacing w:after="240" w:line="276" w:lineRule="auto"/>
        <w:ind w:firstLine="567"/>
        <w:jc w:val="both"/>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secțiune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transversală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pasajul</w:t>
      </w:r>
      <w:proofErr w:type="spellEnd"/>
      <w:r w:rsidRPr="00EF7F35">
        <w:rPr>
          <w:rFonts w:ascii="Times New Roman" w:eastAsia="Times New Roman" w:hAnsi="Times New Roman" w:cs="Times New Roman"/>
          <w:noProof w:val="0"/>
          <w:color w:val="000000"/>
          <w:sz w:val="24"/>
          <w:szCs w:val="24"/>
          <w:lang w:val="en-US" w:bidi="ar-SA"/>
        </w:rPr>
        <w:t xml:space="preserve"> are </w:t>
      </w:r>
      <w:proofErr w:type="spellStart"/>
      <w:r w:rsidRPr="00EF7F35">
        <w:rPr>
          <w:rFonts w:ascii="Times New Roman" w:eastAsia="Times New Roman" w:hAnsi="Times New Roman" w:cs="Times New Roman"/>
          <w:noProof w:val="0"/>
          <w:color w:val="000000"/>
          <w:sz w:val="24"/>
          <w:szCs w:val="24"/>
          <w:lang w:val="en-US" w:bidi="ar-SA"/>
        </w:rPr>
        <w:t>următoarele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caracteristici</w:t>
      </w:r>
      <w:proofErr w:type="spellEnd"/>
      <w:r w:rsidRPr="00EF7F35">
        <w:rPr>
          <w:rFonts w:ascii="Times New Roman" w:eastAsia="Times New Roman" w:hAnsi="Times New Roman" w:cs="Times New Roman"/>
          <w:noProof w:val="0"/>
          <w:color w:val="000000"/>
          <w:sz w:val="24"/>
          <w:szCs w:val="24"/>
          <w:lang w:val="en-US" w:bidi="ar-SA"/>
        </w:rPr>
        <w:t>:</w:t>
      </w:r>
    </w:p>
    <w:p w14:paraId="5ED45850" w14:textId="77777777" w:rsidR="00EF7F35" w:rsidRPr="00EF7F35" w:rsidRDefault="00EF7F35" w:rsidP="00A072C7">
      <w:pPr>
        <w:widowControl/>
        <w:numPr>
          <w:ilvl w:val="0"/>
          <w:numId w:val="52"/>
        </w:numPr>
        <w:autoSpaceDE/>
        <w:autoSpaceDN/>
        <w:spacing w:line="276" w:lineRule="auto"/>
        <w:ind w:left="0" w:firstLine="567"/>
        <w:jc w:val="both"/>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Profilul</w:t>
      </w:r>
      <w:proofErr w:type="spellEnd"/>
      <w:r w:rsidRPr="00EF7F35">
        <w:rPr>
          <w:rFonts w:ascii="Times New Roman" w:eastAsia="Times New Roman" w:hAnsi="Times New Roman" w:cs="Times New Roman"/>
          <w:noProof w:val="0"/>
          <w:color w:val="000000"/>
          <w:sz w:val="24"/>
          <w:szCs w:val="24"/>
          <w:lang w:val="en-US" w:bidi="ar-SA"/>
        </w:rPr>
        <w:t xml:space="preserve"> tip </w:t>
      </w:r>
      <w:proofErr w:type="spellStart"/>
      <w:r w:rsidRPr="00EF7F35">
        <w:rPr>
          <w:rFonts w:ascii="Times New Roman" w:eastAsia="Times New Roman" w:hAnsi="Times New Roman" w:cs="Times New Roman"/>
          <w:noProof w:val="0"/>
          <w:color w:val="000000"/>
          <w:sz w:val="24"/>
          <w:szCs w:val="24"/>
          <w:lang w:val="en-US" w:bidi="ar-SA"/>
        </w:rPr>
        <w:t>pasaj</w:t>
      </w:r>
      <w:proofErr w:type="spellEnd"/>
      <w:r w:rsidRPr="00EF7F35">
        <w:rPr>
          <w:rFonts w:ascii="Times New Roman" w:eastAsia="Times New Roman" w:hAnsi="Times New Roman" w:cs="Times New Roman"/>
          <w:noProof w:val="0"/>
          <w:color w:val="000000"/>
          <w:sz w:val="24"/>
          <w:szCs w:val="24"/>
          <w:lang w:val="en-US" w:bidi="ar-SA"/>
        </w:rPr>
        <w:t xml:space="preserve"> 2 (0+065 - 0+095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0+307 - 0+340). Se </w:t>
      </w:r>
      <w:proofErr w:type="spellStart"/>
      <w:r w:rsidRPr="00EF7F35">
        <w:rPr>
          <w:rFonts w:ascii="Times New Roman" w:eastAsia="Times New Roman" w:hAnsi="Times New Roman" w:cs="Times New Roman"/>
          <w:noProof w:val="0"/>
          <w:color w:val="000000"/>
          <w:sz w:val="24"/>
          <w:szCs w:val="24"/>
          <w:lang w:val="en-US" w:bidi="ar-SA"/>
        </w:rPr>
        <w:t>aplică</w:t>
      </w:r>
      <w:proofErr w:type="spellEnd"/>
      <w:r w:rsidRPr="00EF7F35">
        <w:rPr>
          <w:rFonts w:ascii="Times New Roman" w:eastAsia="Times New Roman" w:hAnsi="Times New Roman" w:cs="Times New Roman"/>
          <w:noProof w:val="0"/>
          <w:color w:val="000000"/>
          <w:sz w:val="24"/>
          <w:szCs w:val="24"/>
          <w:lang w:val="en-US" w:bidi="ar-SA"/>
        </w:rPr>
        <w:t xml:space="preserve"> pe </w:t>
      </w:r>
      <w:proofErr w:type="spellStart"/>
      <w:r w:rsidRPr="00EF7F35">
        <w:rPr>
          <w:rFonts w:ascii="Times New Roman" w:eastAsia="Times New Roman" w:hAnsi="Times New Roman" w:cs="Times New Roman"/>
          <w:noProof w:val="0"/>
          <w:color w:val="000000"/>
          <w:sz w:val="24"/>
          <w:szCs w:val="24"/>
          <w:lang w:val="en-US" w:bidi="ar-SA"/>
        </w:rPr>
        <w:t>sectorul</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racordare</w:t>
      </w:r>
      <w:proofErr w:type="spellEnd"/>
      <w:r w:rsidRPr="00EF7F35">
        <w:rPr>
          <w:rFonts w:ascii="Times New Roman" w:eastAsia="Times New Roman" w:hAnsi="Times New Roman" w:cs="Times New Roman"/>
          <w:noProof w:val="0"/>
          <w:color w:val="000000"/>
          <w:sz w:val="24"/>
          <w:szCs w:val="24"/>
          <w:lang w:val="en-US" w:bidi="ar-SA"/>
        </w:rPr>
        <w:t xml:space="preserve"> a </w:t>
      </w:r>
      <w:proofErr w:type="spellStart"/>
      <w:r w:rsidRPr="00EF7F35">
        <w:rPr>
          <w:rFonts w:ascii="Times New Roman" w:eastAsia="Times New Roman" w:hAnsi="Times New Roman" w:cs="Times New Roman"/>
          <w:noProof w:val="0"/>
          <w:color w:val="000000"/>
          <w:sz w:val="24"/>
          <w:szCs w:val="24"/>
          <w:lang w:val="en-US" w:bidi="ar-SA"/>
        </w:rPr>
        <w:t>rampelor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pasajului</w:t>
      </w:r>
      <w:proofErr w:type="spellEnd"/>
      <w:r w:rsidRPr="00EF7F35">
        <w:rPr>
          <w:rFonts w:ascii="Times New Roman" w:eastAsia="Times New Roman" w:hAnsi="Times New Roman" w:cs="Times New Roman"/>
          <w:noProof w:val="0"/>
          <w:color w:val="000000"/>
          <w:sz w:val="24"/>
          <w:szCs w:val="24"/>
          <w:lang w:val="en-US" w:bidi="ar-SA"/>
        </w:rPr>
        <w:t xml:space="preserve"> cu </w:t>
      </w:r>
      <w:proofErr w:type="spellStart"/>
      <w:r w:rsidRPr="00EF7F35">
        <w:rPr>
          <w:rFonts w:ascii="Times New Roman" w:eastAsia="Times New Roman" w:hAnsi="Times New Roman" w:cs="Times New Roman"/>
          <w:noProof w:val="0"/>
          <w:color w:val="000000"/>
          <w:sz w:val="24"/>
          <w:szCs w:val="24"/>
          <w:lang w:val="en-US" w:bidi="ar-SA"/>
        </w:rPr>
        <w:t>strada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proiectată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cale </w:t>
      </w:r>
      <w:proofErr w:type="spellStart"/>
      <w:r w:rsidRPr="00EF7F35">
        <w:rPr>
          <w:rFonts w:ascii="Times New Roman" w:eastAsia="Times New Roman" w:hAnsi="Times New Roman" w:cs="Times New Roman"/>
          <w:noProof w:val="0"/>
          <w:color w:val="000000"/>
          <w:sz w:val="24"/>
          <w:szCs w:val="24"/>
          <w:lang w:val="en-US" w:bidi="ar-SA"/>
        </w:rPr>
        <w:t>curentă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constă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realizarea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unor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ziduri</w:t>
      </w:r>
      <w:proofErr w:type="spellEnd"/>
      <w:r w:rsidRPr="00EF7F35">
        <w:rPr>
          <w:rFonts w:ascii="Times New Roman" w:eastAsia="Times New Roman" w:hAnsi="Times New Roman" w:cs="Times New Roman"/>
          <w:noProof w:val="0"/>
          <w:color w:val="000000"/>
          <w:sz w:val="24"/>
          <w:szCs w:val="24"/>
          <w:lang w:val="en-US" w:bidi="ar-SA"/>
        </w:rPr>
        <w:t xml:space="preserve"> de tip L </w:t>
      </w:r>
      <w:proofErr w:type="spellStart"/>
      <w:r w:rsidRPr="00EF7F35">
        <w:rPr>
          <w:rFonts w:ascii="Times New Roman" w:eastAsia="Times New Roman" w:hAnsi="Times New Roman" w:cs="Times New Roman"/>
          <w:noProof w:val="0"/>
          <w:color w:val="000000"/>
          <w:sz w:val="24"/>
          <w:szCs w:val="24"/>
          <w:lang w:val="en-US" w:bidi="ar-SA"/>
        </w:rPr>
        <w:t>ce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acomodează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spațiile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pentru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parapete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având</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următoarele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dimensiuni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principale</w:t>
      </w:r>
      <w:proofErr w:type="spellEnd"/>
      <w:r w:rsidRPr="00EF7F35">
        <w:rPr>
          <w:rFonts w:ascii="Times New Roman" w:eastAsia="Times New Roman" w:hAnsi="Times New Roman" w:cs="Times New Roman"/>
          <w:noProof w:val="0"/>
          <w:color w:val="000000"/>
          <w:sz w:val="24"/>
          <w:szCs w:val="24"/>
          <w:lang w:val="en-US" w:bidi="ar-SA"/>
        </w:rPr>
        <w:t>:</w:t>
      </w:r>
    </w:p>
    <w:p w14:paraId="134CE768" w14:textId="77777777" w:rsidR="00EF7F35" w:rsidRPr="00EF7F35" w:rsidRDefault="00EF7F35" w:rsidP="00A072C7">
      <w:pPr>
        <w:widowControl/>
        <w:numPr>
          <w:ilvl w:val="1"/>
          <w:numId w:val="52"/>
        </w:numPr>
        <w:autoSpaceDE/>
        <w:autoSpaceDN/>
        <w:spacing w:line="276" w:lineRule="auto"/>
        <w:ind w:left="0" w:firstLine="567"/>
        <w:jc w:val="both"/>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Lățime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parte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carosabilă</w:t>
      </w:r>
      <w:proofErr w:type="spellEnd"/>
      <w:r w:rsidRPr="00EF7F35">
        <w:rPr>
          <w:rFonts w:ascii="Times New Roman" w:eastAsia="Times New Roman" w:hAnsi="Times New Roman" w:cs="Times New Roman"/>
          <w:noProof w:val="0"/>
          <w:color w:val="000000"/>
          <w:sz w:val="24"/>
          <w:szCs w:val="24"/>
          <w:lang w:val="en-US" w:bidi="ar-SA"/>
        </w:rPr>
        <w:t xml:space="preserve"> pe </w:t>
      </w:r>
      <w:proofErr w:type="spellStart"/>
      <w:r w:rsidRPr="00EF7F35">
        <w:rPr>
          <w:rFonts w:ascii="Times New Roman" w:eastAsia="Times New Roman" w:hAnsi="Times New Roman" w:cs="Times New Roman"/>
          <w:noProof w:val="0"/>
          <w:color w:val="000000"/>
          <w:sz w:val="24"/>
          <w:szCs w:val="24"/>
          <w:lang w:val="en-US" w:bidi="ar-SA"/>
        </w:rPr>
        <w:t>rampele</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coborâre</w:t>
      </w:r>
      <w:proofErr w:type="spellEnd"/>
      <w:r w:rsidRPr="00EF7F35">
        <w:rPr>
          <w:rFonts w:ascii="Times New Roman" w:eastAsia="Times New Roman" w:hAnsi="Times New Roman" w:cs="Times New Roman"/>
          <w:noProof w:val="0"/>
          <w:color w:val="000000"/>
          <w:sz w:val="24"/>
          <w:szCs w:val="24"/>
          <w:lang w:val="en-US" w:bidi="ar-SA"/>
        </w:rPr>
        <w:t>: 2x4 m;</w:t>
      </w:r>
    </w:p>
    <w:p w14:paraId="08563B4E" w14:textId="77777777" w:rsidR="00EF7F35" w:rsidRPr="00EF7F35" w:rsidRDefault="00EF7F35" w:rsidP="00A072C7">
      <w:pPr>
        <w:widowControl/>
        <w:numPr>
          <w:ilvl w:val="1"/>
          <w:numId w:val="52"/>
        </w:numPr>
        <w:autoSpaceDE/>
        <w:autoSpaceDN/>
        <w:spacing w:line="276" w:lineRule="auto"/>
        <w:ind w:left="0" w:firstLine="567"/>
        <w:jc w:val="both"/>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Lățime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mediană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pentru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tram</w:t>
      </w:r>
      <w:r w:rsidRPr="00EF7F35">
        <w:rPr>
          <w:rFonts w:ascii="Times New Roman" w:eastAsia="Times New Roman" w:hAnsi="Times New Roman" w:cs="Times New Roman"/>
          <w:noProof w:val="0"/>
          <w:color w:val="000000"/>
          <w:sz w:val="24"/>
          <w:szCs w:val="24"/>
          <w:shd w:val="clear" w:color="auto" w:fill="FFFFFF"/>
          <w:lang w:val="en-US" w:bidi="ar-SA"/>
        </w:rPr>
        <w:t>vai</w:t>
      </w:r>
      <w:proofErr w:type="spellEnd"/>
      <w:r w:rsidRPr="00EF7F35">
        <w:rPr>
          <w:rFonts w:ascii="Times New Roman" w:eastAsia="Times New Roman" w:hAnsi="Times New Roman" w:cs="Times New Roman"/>
          <w:noProof w:val="0"/>
          <w:color w:val="000000"/>
          <w:sz w:val="24"/>
          <w:szCs w:val="24"/>
          <w:shd w:val="clear" w:color="auto" w:fill="FFFFFF"/>
          <w:lang w:val="en-US" w:bidi="ar-SA"/>
        </w:rPr>
        <w:t xml:space="preserve"> </w:t>
      </w:r>
      <w:proofErr w:type="spellStart"/>
      <w:r w:rsidRPr="00EF7F35">
        <w:rPr>
          <w:rFonts w:ascii="Times New Roman" w:eastAsia="Times New Roman" w:hAnsi="Times New Roman" w:cs="Times New Roman"/>
          <w:noProof w:val="0"/>
          <w:color w:val="000000"/>
          <w:sz w:val="24"/>
          <w:szCs w:val="24"/>
          <w:shd w:val="clear" w:color="auto" w:fill="FFFFFF"/>
          <w:lang w:val="en-US" w:bidi="ar-SA"/>
        </w:rPr>
        <w:t>și</w:t>
      </w:r>
      <w:proofErr w:type="spellEnd"/>
      <w:r w:rsidRPr="00EF7F35">
        <w:rPr>
          <w:rFonts w:ascii="Times New Roman" w:eastAsia="Times New Roman" w:hAnsi="Times New Roman" w:cs="Times New Roman"/>
          <w:noProof w:val="0"/>
          <w:color w:val="000000"/>
          <w:sz w:val="24"/>
          <w:szCs w:val="24"/>
          <w:shd w:val="clear" w:color="auto" w:fill="FFFFFF"/>
          <w:lang w:val="en-US" w:bidi="ar-SA"/>
        </w:rPr>
        <w:t xml:space="preserve"> bus: 2x3,2 m;</w:t>
      </w:r>
    </w:p>
    <w:p w14:paraId="6F2DCD7D" w14:textId="77777777" w:rsidR="00EF7F35" w:rsidRPr="00EF7F35" w:rsidRDefault="00EF7F35" w:rsidP="00A072C7">
      <w:pPr>
        <w:widowControl/>
        <w:numPr>
          <w:ilvl w:val="1"/>
          <w:numId w:val="52"/>
        </w:numPr>
        <w:autoSpaceDE/>
        <w:autoSpaceDN/>
        <w:spacing w:line="276" w:lineRule="auto"/>
        <w:ind w:left="0" w:firstLine="567"/>
        <w:jc w:val="both"/>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Lățime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spațiu</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amplasare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parapete</w:t>
      </w:r>
      <w:proofErr w:type="spellEnd"/>
      <w:r w:rsidRPr="00EF7F35">
        <w:rPr>
          <w:rFonts w:ascii="Times New Roman" w:eastAsia="Times New Roman" w:hAnsi="Times New Roman" w:cs="Times New Roman"/>
          <w:noProof w:val="0"/>
          <w:color w:val="000000"/>
          <w:sz w:val="24"/>
          <w:szCs w:val="24"/>
          <w:lang w:val="en-US" w:bidi="ar-SA"/>
        </w:rPr>
        <w:t>: 4x0.3 m;</w:t>
      </w:r>
    </w:p>
    <w:p w14:paraId="4B31306B" w14:textId="77777777" w:rsidR="00EF7F35" w:rsidRPr="00EF7F35" w:rsidRDefault="00EF7F35" w:rsidP="00A072C7">
      <w:pPr>
        <w:widowControl/>
        <w:numPr>
          <w:ilvl w:val="0"/>
          <w:numId w:val="52"/>
        </w:numPr>
        <w:autoSpaceDE/>
        <w:autoSpaceDN/>
        <w:spacing w:line="276" w:lineRule="auto"/>
        <w:ind w:left="0" w:firstLine="567"/>
        <w:jc w:val="both"/>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Profilul</w:t>
      </w:r>
      <w:proofErr w:type="spellEnd"/>
      <w:r w:rsidRPr="00EF7F35">
        <w:rPr>
          <w:rFonts w:ascii="Times New Roman" w:eastAsia="Times New Roman" w:hAnsi="Times New Roman" w:cs="Times New Roman"/>
          <w:noProof w:val="0"/>
          <w:color w:val="000000"/>
          <w:sz w:val="24"/>
          <w:szCs w:val="24"/>
          <w:lang w:val="en-US" w:bidi="ar-SA"/>
        </w:rPr>
        <w:t xml:space="preserve"> tip </w:t>
      </w:r>
      <w:proofErr w:type="spellStart"/>
      <w:r w:rsidRPr="00EF7F35">
        <w:rPr>
          <w:rFonts w:ascii="Times New Roman" w:eastAsia="Times New Roman" w:hAnsi="Times New Roman" w:cs="Times New Roman"/>
          <w:noProof w:val="0"/>
          <w:color w:val="000000"/>
          <w:sz w:val="24"/>
          <w:szCs w:val="24"/>
          <w:lang w:val="en-US" w:bidi="ar-SA"/>
        </w:rPr>
        <w:t>pasaj</w:t>
      </w:r>
      <w:proofErr w:type="spellEnd"/>
      <w:r w:rsidRPr="00EF7F35">
        <w:rPr>
          <w:rFonts w:ascii="Times New Roman" w:eastAsia="Times New Roman" w:hAnsi="Times New Roman" w:cs="Times New Roman"/>
          <w:noProof w:val="0"/>
          <w:color w:val="000000"/>
          <w:sz w:val="24"/>
          <w:szCs w:val="24"/>
          <w:lang w:val="en-US" w:bidi="ar-SA"/>
        </w:rPr>
        <w:t xml:space="preserve"> 3 (0+095 - 0+114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0+283 - 0+307) se </w:t>
      </w:r>
      <w:proofErr w:type="spellStart"/>
      <w:r w:rsidRPr="00EF7F35">
        <w:rPr>
          <w:rFonts w:ascii="Times New Roman" w:eastAsia="Times New Roman" w:hAnsi="Times New Roman" w:cs="Times New Roman"/>
          <w:noProof w:val="0"/>
          <w:color w:val="000000"/>
          <w:sz w:val="24"/>
          <w:szCs w:val="24"/>
          <w:lang w:val="en-US" w:bidi="ar-SA"/>
        </w:rPr>
        <w:t>va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realiza</w:t>
      </w:r>
      <w:proofErr w:type="spellEnd"/>
      <w:r w:rsidRPr="00EF7F35">
        <w:rPr>
          <w:rFonts w:ascii="Times New Roman" w:eastAsia="Times New Roman" w:hAnsi="Times New Roman" w:cs="Times New Roman"/>
          <w:noProof w:val="0"/>
          <w:color w:val="000000"/>
          <w:sz w:val="24"/>
          <w:szCs w:val="24"/>
          <w:lang w:val="en-US" w:bidi="ar-SA"/>
        </w:rPr>
        <w:t xml:space="preserve"> cu </w:t>
      </w:r>
      <w:proofErr w:type="spellStart"/>
      <w:r w:rsidRPr="00EF7F35">
        <w:rPr>
          <w:rFonts w:ascii="Times New Roman" w:eastAsia="Times New Roman" w:hAnsi="Times New Roman" w:cs="Times New Roman"/>
          <w:noProof w:val="0"/>
          <w:color w:val="000000"/>
          <w:sz w:val="24"/>
          <w:szCs w:val="24"/>
          <w:lang w:val="en-US" w:bidi="ar-SA"/>
        </w:rPr>
        <w:t>ziduri</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sprijin</w:t>
      </w:r>
      <w:proofErr w:type="spellEnd"/>
      <w:r w:rsidRPr="00EF7F35">
        <w:rPr>
          <w:rFonts w:ascii="Times New Roman" w:eastAsia="Times New Roman" w:hAnsi="Times New Roman" w:cs="Times New Roman"/>
          <w:noProof w:val="0"/>
          <w:color w:val="000000"/>
          <w:sz w:val="24"/>
          <w:szCs w:val="24"/>
          <w:lang w:val="en-US" w:bidi="ar-SA"/>
        </w:rPr>
        <w:t xml:space="preserve"> din </w:t>
      </w:r>
      <w:proofErr w:type="spellStart"/>
      <w:r w:rsidRPr="00EF7F35">
        <w:rPr>
          <w:rFonts w:ascii="Times New Roman" w:eastAsia="Times New Roman" w:hAnsi="Times New Roman" w:cs="Times New Roman"/>
          <w:noProof w:val="0"/>
          <w:color w:val="000000"/>
          <w:sz w:val="24"/>
          <w:szCs w:val="24"/>
          <w:lang w:val="en-US" w:bidi="ar-SA"/>
        </w:rPr>
        <w:t>b.a.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Solidarizate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printr</w:t>
      </w:r>
      <w:proofErr w:type="spellEnd"/>
      <w:r w:rsidRPr="00EF7F35">
        <w:rPr>
          <w:rFonts w:ascii="Times New Roman" w:eastAsia="Times New Roman" w:hAnsi="Times New Roman" w:cs="Times New Roman"/>
          <w:noProof w:val="0"/>
          <w:color w:val="000000"/>
          <w:sz w:val="24"/>
          <w:szCs w:val="24"/>
          <w:lang w:val="en-US" w:bidi="ar-SA"/>
        </w:rPr>
        <w:t xml:space="preserve">-un </w:t>
      </w:r>
      <w:proofErr w:type="spellStart"/>
      <w:r w:rsidRPr="00EF7F35">
        <w:rPr>
          <w:rFonts w:ascii="Times New Roman" w:eastAsia="Times New Roman" w:hAnsi="Times New Roman" w:cs="Times New Roman"/>
          <w:noProof w:val="0"/>
          <w:color w:val="000000"/>
          <w:sz w:val="24"/>
          <w:szCs w:val="24"/>
          <w:lang w:val="en-US" w:bidi="ar-SA"/>
        </w:rPr>
        <w:t>radier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comun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grinzi</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coronament</w:t>
      </w:r>
      <w:proofErr w:type="spellEnd"/>
      <w:r w:rsidRPr="00EF7F35">
        <w:rPr>
          <w:rFonts w:ascii="Times New Roman" w:eastAsia="Times New Roman" w:hAnsi="Times New Roman" w:cs="Times New Roman"/>
          <w:noProof w:val="0"/>
          <w:color w:val="000000"/>
          <w:sz w:val="24"/>
          <w:szCs w:val="24"/>
          <w:lang w:val="en-US" w:bidi="ar-SA"/>
        </w:rPr>
        <w:t xml:space="preserve"> la </w:t>
      </w:r>
      <w:proofErr w:type="spellStart"/>
      <w:r w:rsidRPr="00EF7F35">
        <w:rPr>
          <w:rFonts w:ascii="Times New Roman" w:eastAsia="Times New Roman" w:hAnsi="Times New Roman" w:cs="Times New Roman"/>
          <w:noProof w:val="0"/>
          <w:color w:val="000000"/>
          <w:sz w:val="24"/>
          <w:szCs w:val="24"/>
          <w:lang w:val="en-US" w:bidi="ar-SA"/>
        </w:rPr>
        <w:t>partea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superioară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înglobează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spațiile</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parapete</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aplică</w:t>
      </w:r>
      <w:proofErr w:type="spellEnd"/>
      <w:r w:rsidRPr="00EF7F35">
        <w:rPr>
          <w:rFonts w:ascii="Times New Roman" w:eastAsia="Times New Roman" w:hAnsi="Times New Roman" w:cs="Times New Roman"/>
          <w:noProof w:val="0"/>
          <w:color w:val="000000"/>
          <w:sz w:val="24"/>
          <w:szCs w:val="24"/>
          <w:lang w:val="en-US" w:bidi="ar-SA"/>
        </w:rPr>
        <w:t xml:space="preserve"> pe </w:t>
      </w:r>
      <w:proofErr w:type="spellStart"/>
      <w:r w:rsidRPr="00EF7F35">
        <w:rPr>
          <w:rFonts w:ascii="Times New Roman" w:eastAsia="Times New Roman" w:hAnsi="Times New Roman" w:cs="Times New Roman"/>
          <w:noProof w:val="0"/>
          <w:color w:val="000000"/>
          <w:sz w:val="24"/>
          <w:szCs w:val="24"/>
          <w:lang w:val="en-US" w:bidi="ar-SA"/>
        </w:rPr>
        <w:t>sectorul</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tranziție</w:t>
      </w:r>
      <w:proofErr w:type="spellEnd"/>
      <w:r w:rsidRPr="00EF7F35">
        <w:rPr>
          <w:rFonts w:ascii="Times New Roman" w:eastAsia="Times New Roman" w:hAnsi="Times New Roman" w:cs="Times New Roman"/>
          <w:noProof w:val="0"/>
          <w:color w:val="000000"/>
          <w:sz w:val="24"/>
          <w:szCs w:val="24"/>
          <w:lang w:val="en-US" w:bidi="ar-SA"/>
        </w:rPr>
        <w:t xml:space="preserve"> a </w:t>
      </w:r>
      <w:proofErr w:type="spellStart"/>
      <w:r w:rsidRPr="00EF7F35">
        <w:rPr>
          <w:rFonts w:ascii="Times New Roman" w:eastAsia="Times New Roman" w:hAnsi="Times New Roman" w:cs="Times New Roman"/>
          <w:noProof w:val="0"/>
          <w:color w:val="000000"/>
          <w:sz w:val="24"/>
          <w:szCs w:val="24"/>
          <w:lang w:val="en-US" w:bidi="ar-SA"/>
        </w:rPr>
        <w:t>rampelor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între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zidurile</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racord</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zidurile</w:t>
      </w:r>
      <w:proofErr w:type="spellEnd"/>
      <w:r w:rsidRPr="00EF7F35">
        <w:rPr>
          <w:rFonts w:ascii="Times New Roman" w:eastAsia="Times New Roman" w:hAnsi="Times New Roman" w:cs="Times New Roman"/>
          <w:noProof w:val="0"/>
          <w:color w:val="000000"/>
          <w:sz w:val="24"/>
          <w:szCs w:val="24"/>
          <w:lang w:val="en-US" w:bidi="ar-SA"/>
        </w:rPr>
        <w:t xml:space="preserve"> cu </w:t>
      </w:r>
      <w:proofErr w:type="spellStart"/>
      <w:r w:rsidRPr="00EF7F35">
        <w:rPr>
          <w:rFonts w:ascii="Times New Roman" w:eastAsia="Times New Roman" w:hAnsi="Times New Roman" w:cs="Times New Roman"/>
          <w:noProof w:val="0"/>
          <w:color w:val="000000"/>
          <w:sz w:val="24"/>
          <w:szCs w:val="24"/>
          <w:lang w:val="en-US" w:bidi="ar-SA"/>
        </w:rPr>
        <w:t>piloți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pînă</w:t>
      </w:r>
      <w:proofErr w:type="spellEnd"/>
      <w:r w:rsidRPr="00EF7F35">
        <w:rPr>
          <w:rFonts w:ascii="Times New Roman" w:eastAsia="Times New Roman" w:hAnsi="Times New Roman" w:cs="Times New Roman"/>
          <w:noProof w:val="0"/>
          <w:color w:val="000000"/>
          <w:sz w:val="24"/>
          <w:szCs w:val="24"/>
          <w:lang w:val="en-US" w:bidi="ar-SA"/>
        </w:rPr>
        <w:t xml:space="preserve"> la o </w:t>
      </w:r>
      <w:proofErr w:type="spellStart"/>
      <w:r w:rsidRPr="00EF7F35">
        <w:rPr>
          <w:rFonts w:ascii="Times New Roman" w:eastAsia="Times New Roman" w:hAnsi="Times New Roman" w:cs="Times New Roman"/>
          <w:noProof w:val="0"/>
          <w:color w:val="000000"/>
          <w:sz w:val="24"/>
          <w:szCs w:val="24"/>
          <w:lang w:val="en-US" w:bidi="ar-SA"/>
        </w:rPr>
        <w:t>înălțime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maximă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gramStart"/>
      <w:r w:rsidRPr="00EF7F35">
        <w:rPr>
          <w:rFonts w:ascii="Times New Roman" w:eastAsia="Times New Roman" w:hAnsi="Times New Roman" w:cs="Times New Roman"/>
          <w:noProof w:val="0"/>
          <w:color w:val="000000"/>
          <w:sz w:val="24"/>
          <w:szCs w:val="24"/>
          <w:lang w:val="en-US" w:bidi="ar-SA"/>
        </w:rPr>
        <w:t>a</w:t>
      </w:r>
      <w:proofErr w:type="gram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elevației</w:t>
      </w:r>
      <w:proofErr w:type="spellEnd"/>
      <w:r w:rsidRPr="00EF7F35">
        <w:rPr>
          <w:rFonts w:ascii="Times New Roman" w:eastAsia="Times New Roman" w:hAnsi="Times New Roman" w:cs="Times New Roman"/>
          <w:noProof w:val="0"/>
          <w:color w:val="000000"/>
          <w:sz w:val="24"/>
          <w:szCs w:val="24"/>
          <w:lang w:val="en-US" w:bidi="ar-SA"/>
        </w:rPr>
        <w:t xml:space="preserve"> de 2,22 m, </w:t>
      </w:r>
      <w:proofErr w:type="spellStart"/>
      <w:r w:rsidRPr="00EF7F35">
        <w:rPr>
          <w:rFonts w:ascii="Times New Roman" w:eastAsia="Times New Roman" w:hAnsi="Times New Roman" w:cs="Times New Roman"/>
          <w:noProof w:val="0"/>
          <w:color w:val="000000"/>
          <w:sz w:val="24"/>
          <w:szCs w:val="24"/>
          <w:lang w:val="en-US" w:bidi="ar-SA"/>
        </w:rPr>
        <w:t>avînd</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următoarele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dimensiuni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principale</w:t>
      </w:r>
      <w:proofErr w:type="spellEnd"/>
      <w:r w:rsidRPr="00EF7F35">
        <w:rPr>
          <w:rFonts w:ascii="Times New Roman" w:eastAsia="Times New Roman" w:hAnsi="Times New Roman" w:cs="Times New Roman"/>
          <w:noProof w:val="0"/>
          <w:color w:val="000000"/>
          <w:sz w:val="24"/>
          <w:szCs w:val="24"/>
          <w:lang w:val="en-US" w:bidi="ar-SA"/>
        </w:rPr>
        <w:t>:</w:t>
      </w:r>
    </w:p>
    <w:p w14:paraId="391B4406" w14:textId="77777777" w:rsidR="00EF7F35" w:rsidRPr="00EF7F35" w:rsidRDefault="00EF7F35" w:rsidP="00A072C7">
      <w:pPr>
        <w:widowControl/>
        <w:numPr>
          <w:ilvl w:val="1"/>
          <w:numId w:val="52"/>
        </w:numPr>
        <w:autoSpaceDE/>
        <w:autoSpaceDN/>
        <w:spacing w:line="276" w:lineRule="auto"/>
        <w:ind w:left="0" w:firstLine="567"/>
        <w:jc w:val="both"/>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Lățime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parte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carosabilă</w:t>
      </w:r>
      <w:proofErr w:type="spellEnd"/>
      <w:r w:rsidRPr="00EF7F35">
        <w:rPr>
          <w:rFonts w:ascii="Times New Roman" w:eastAsia="Times New Roman" w:hAnsi="Times New Roman" w:cs="Times New Roman"/>
          <w:noProof w:val="0"/>
          <w:color w:val="000000"/>
          <w:sz w:val="24"/>
          <w:szCs w:val="24"/>
          <w:lang w:val="en-US" w:bidi="ar-SA"/>
        </w:rPr>
        <w:t xml:space="preserve"> pe </w:t>
      </w:r>
      <w:proofErr w:type="spellStart"/>
      <w:r w:rsidRPr="00EF7F35">
        <w:rPr>
          <w:rFonts w:ascii="Times New Roman" w:eastAsia="Times New Roman" w:hAnsi="Times New Roman" w:cs="Times New Roman"/>
          <w:noProof w:val="0"/>
          <w:color w:val="000000"/>
          <w:sz w:val="24"/>
          <w:szCs w:val="24"/>
          <w:lang w:val="en-US" w:bidi="ar-SA"/>
        </w:rPr>
        <w:t>rampele</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coborâre</w:t>
      </w:r>
      <w:proofErr w:type="spellEnd"/>
      <w:r w:rsidRPr="00EF7F35">
        <w:rPr>
          <w:rFonts w:ascii="Times New Roman" w:eastAsia="Times New Roman" w:hAnsi="Times New Roman" w:cs="Times New Roman"/>
          <w:noProof w:val="0"/>
          <w:color w:val="000000"/>
          <w:sz w:val="24"/>
          <w:szCs w:val="24"/>
          <w:lang w:val="en-US" w:bidi="ar-SA"/>
        </w:rPr>
        <w:t>: 2x4 m;</w:t>
      </w:r>
    </w:p>
    <w:p w14:paraId="660D7B23" w14:textId="77777777" w:rsidR="00EF7F35" w:rsidRPr="00EF7F35" w:rsidRDefault="00EF7F35" w:rsidP="00A072C7">
      <w:pPr>
        <w:widowControl/>
        <w:numPr>
          <w:ilvl w:val="1"/>
          <w:numId w:val="52"/>
        </w:numPr>
        <w:autoSpaceDE/>
        <w:autoSpaceDN/>
        <w:spacing w:line="276" w:lineRule="auto"/>
        <w:ind w:left="0" w:firstLine="567"/>
        <w:jc w:val="both"/>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Lățime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trotuare</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serviciu</w:t>
      </w:r>
      <w:proofErr w:type="spellEnd"/>
      <w:r w:rsidRPr="00EF7F35">
        <w:rPr>
          <w:rFonts w:ascii="Times New Roman" w:eastAsia="Times New Roman" w:hAnsi="Times New Roman" w:cs="Times New Roman"/>
          <w:noProof w:val="0"/>
          <w:color w:val="000000"/>
          <w:sz w:val="24"/>
          <w:szCs w:val="24"/>
          <w:lang w:val="en-US" w:bidi="ar-SA"/>
        </w:rPr>
        <w:t xml:space="preserve"> pe </w:t>
      </w:r>
      <w:proofErr w:type="spellStart"/>
      <w:r w:rsidRPr="00EF7F35">
        <w:rPr>
          <w:rFonts w:ascii="Times New Roman" w:eastAsia="Times New Roman" w:hAnsi="Times New Roman" w:cs="Times New Roman"/>
          <w:noProof w:val="0"/>
          <w:color w:val="000000"/>
          <w:sz w:val="24"/>
          <w:szCs w:val="24"/>
          <w:lang w:val="en-US" w:bidi="ar-SA"/>
        </w:rPr>
        <w:t>rampe</w:t>
      </w:r>
      <w:proofErr w:type="spellEnd"/>
      <w:r w:rsidRPr="00EF7F35">
        <w:rPr>
          <w:rFonts w:ascii="Times New Roman" w:eastAsia="Times New Roman" w:hAnsi="Times New Roman" w:cs="Times New Roman"/>
          <w:noProof w:val="0"/>
          <w:color w:val="000000"/>
          <w:sz w:val="24"/>
          <w:szCs w:val="24"/>
          <w:lang w:val="en-US" w:bidi="ar-SA"/>
        </w:rPr>
        <w:t>: 4x0,75 m;</w:t>
      </w:r>
    </w:p>
    <w:p w14:paraId="2E39C934" w14:textId="77777777" w:rsidR="00EF7F35" w:rsidRPr="00EF7F35" w:rsidRDefault="00EF7F35" w:rsidP="00A072C7">
      <w:pPr>
        <w:widowControl/>
        <w:numPr>
          <w:ilvl w:val="1"/>
          <w:numId w:val="52"/>
        </w:numPr>
        <w:autoSpaceDE/>
        <w:autoSpaceDN/>
        <w:spacing w:line="276" w:lineRule="auto"/>
        <w:ind w:left="0" w:firstLine="567"/>
        <w:jc w:val="both"/>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Lățime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mediană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pentru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tramvai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bus: 2x3,2 m;</w:t>
      </w:r>
    </w:p>
    <w:p w14:paraId="79E8A169" w14:textId="77777777" w:rsidR="00EF7F35" w:rsidRPr="00EF7F35" w:rsidRDefault="00EF7F35" w:rsidP="00A072C7">
      <w:pPr>
        <w:widowControl/>
        <w:numPr>
          <w:ilvl w:val="1"/>
          <w:numId w:val="52"/>
        </w:numPr>
        <w:autoSpaceDE/>
        <w:autoSpaceDN/>
        <w:spacing w:line="276" w:lineRule="auto"/>
        <w:ind w:left="0" w:firstLine="567"/>
        <w:jc w:val="both"/>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Lățime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spațiu</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amplasare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parapete</w:t>
      </w:r>
      <w:proofErr w:type="spellEnd"/>
      <w:r w:rsidRPr="00EF7F35">
        <w:rPr>
          <w:rFonts w:ascii="Times New Roman" w:eastAsia="Times New Roman" w:hAnsi="Times New Roman" w:cs="Times New Roman"/>
          <w:noProof w:val="0"/>
          <w:color w:val="000000"/>
          <w:sz w:val="24"/>
          <w:szCs w:val="24"/>
          <w:lang w:val="en-US" w:bidi="ar-SA"/>
        </w:rPr>
        <w:t>: 4x0.3 m;</w:t>
      </w:r>
    </w:p>
    <w:p w14:paraId="6C852AF5" w14:textId="77777777" w:rsidR="00EF7F35" w:rsidRPr="00EF7F35" w:rsidRDefault="00EF7F35" w:rsidP="00A072C7">
      <w:pPr>
        <w:widowControl/>
        <w:numPr>
          <w:ilvl w:val="0"/>
          <w:numId w:val="52"/>
        </w:numPr>
        <w:autoSpaceDE/>
        <w:autoSpaceDN/>
        <w:spacing w:line="276" w:lineRule="auto"/>
        <w:ind w:left="0" w:firstLine="567"/>
        <w:jc w:val="both"/>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Profilul</w:t>
      </w:r>
      <w:proofErr w:type="spellEnd"/>
      <w:r w:rsidRPr="00EF7F35">
        <w:rPr>
          <w:rFonts w:ascii="Times New Roman" w:eastAsia="Times New Roman" w:hAnsi="Times New Roman" w:cs="Times New Roman"/>
          <w:noProof w:val="0"/>
          <w:color w:val="000000"/>
          <w:sz w:val="24"/>
          <w:szCs w:val="24"/>
          <w:lang w:val="en-US" w:bidi="ar-SA"/>
        </w:rPr>
        <w:t xml:space="preserve"> tip </w:t>
      </w:r>
      <w:proofErr w:type="spellStart"/>
      <w:r w:rsidRPr="00EF7F35">
        <w:rPr>
          <w:rFonts w:ascii="Times New Roman" w:eastAsia="Times New Roman" w:hAnsi="Times New Roman" w:cs="Times New Roman"/>
          <w:noProof w:val="0"/>
          <w:color w:val="000000"/>
          <w:sz w:val="24"/>
          <w:szCs w:val="24"/>
          <w:lang w:val="en-US" w:bidi="ar-SA"/>
        </w:rPr>
        <w:t>pasaj</w:t>
      </w:r>
      <w:proofErr w:type="spellEnd"/>
      <w:r w:rsidRPr="00EF7F35">
        <w:rPr>
          <w:rFonts w:ascii="Times New Roman" w:eastAsia="Times New Roman" w:hAnsi="Times New Roman" w:cs="Times New Roman"/>
          <w:noProof w:val="0"/>
          <w:color w:val="000000"/>
          <w:sz w:val="24"/>
          <w:szCs w:val="24"/>
          <w:lang w:val="en-US" w:bidi="ar-SA"/>
        </w:rPr>
        <w:t xml:space="preserve"> 4 (0+114 - 0+156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0+241 - 0+285) se </w:t>
      </w:r>
      <w:proofErr w:type="spellStart"/>
      <w:r w:rsidRPr="00EF7F35">
        <w:rPr>
          <w:rFonts w:ascii="Times New Roman" w:eastAsia="Times New Roman" w:hAnsi="Times New Roman" w:cs="Times New Roman"/>
          <w:noProof w:val="0"/>
          <w:color w:val="000000"/>
          <w:sz w:val="24"/>
          <w:szCs w:val="24"/>
          <w:lang w:val="en-US" w:bidi="ar-SA"/>
        </w:rPr>
        <w:t>va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realiza</w:t>
      </w:r>
      <w:proofErr w:type="spellEnd"/>
      <w:r w:rsidRPr="00EF7F35">
        <w:rPr>
          <w:rFonts w:ascii="Times New Roman" w:eastAsia="Times New Roman" w:hAnsi="Times New Roman" w:cs="Times New Roman"/>
          <w:noProof w:val="0"/>
          <w:color w:val="000000"/>
          <w:sz w:val="24"/>
          <w:szCs w:val="24"/>
          <w:lang w:val="en-US" w:bidi="ar-SA"/>
        </w:rPr>
        <w:t xml:space="preserve"> cu </w:t>
      </w:r>
      <w:proofErr w:type="spellStart"/>
      <w:r w:rsidRPr="00EF7F35">
        <w:rPr>
          <w:rFonts w:ascii="Times New Roman" w:eastAsia="Times New Roman" w:hAnsi="Times New Roman" w:cs="Times New Roman"/>
          <w:noProof w:val="0"/>
          <w:color w:val="000000"/>
          <w:sz w:val="24"/>
          <w:szCs w:val="24"/>
          <w:lang w:val="en-US" w:bidi="ar-SA"/>
        </w:rPr>
        <w:t>ecrane</w:t>
      </w:r>
      <w:proofErr w:type="spellEnd"/>
      <w:r w:rsidRPr="00EF7F35">
        <w:rPr>
          <w:rFonts w:ascii="Times New Roman" w:eastAsia="Times New Roman" w:hAnsi="Times New Roman" w:cs="Times New Roman"/>
          <w:noProof w:val="0"/>
          <w:color w:val="000000"/>
          <w:sz w:val="24"/>
          <w:szCs w:val="24"/>
          <w:lang w:val="en-US" w:bidi="ar-SA"/>
        </w:rPr>
        <w:t xml:space="preserve"> din </w:t>
      </w:r>
      <w:proofErr w:type="spellStart"/>
      <w:r w:rsidRPr="00EF7F35">
        <w:rPr>
          <w:rFonts w:ascii="Times New Roman" w:eastAsia="Times New Roman" w:hAnsi="Times New Roman" w:cs="Times New Roman"/>
          <w:noProof w:val="0"/>
          <w:color w:val="000000"/>
          <w:sz w:val="24"/>
          <w:szCs w:val="24"/>
          <w:lang w:val="en-US" w:bidi="ar-SA"/>
        </w:rPr>
        <w:t>piloți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forați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secanți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legați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printr</w:t>
      </w:r>
      <w:proofErr w:type="spellEnd"/>
      <w:r w:rsidRPr="00EF7F35">
        <w:rPr>
          <w:rFonts w:ascii="Times New Roman" w:eastAsia="Times New Roman" w:hAnsi="Times New Roman" w:cs="Times New Roman"/>
          <w:noProof w:val="0"/>
          <w:color w:val="000000"/>
          <w:sz w:val="24"/>
          <w:szCs w:val="24"/>
          <w:lang w:val="en-US" w:bidi="ar-SA"/>
        </w:rPr>
        <w:t xml:space="preserve">-un </w:t>
      </w:r>
      <w:proofErr w:type="spellStart"/>
      <w:r w:rsidRPr="00EF7F35">
        <w:rPr>
          <w:rFonts w:ascii="Times New Roman" w:eastAsia="Times New Roman" w:hAnsi="Times New Roman" w:cs="Times New Roman"/>
          <w:noProof w:val="0"/>
          <w:color w:val="000000"/>
          <w:sz w:val="24"/>
          <w:szCs w:val="24"/>
          <w:lang w:val="en-US" w:bidi="ar-SA"/>
        </w:rPr>
        <w:t>radier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susține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calea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pasaj</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grinzi</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coronament</w:t>
      </w:r>
      <w:proofErr w:type="spellEnd"/>
      <w:r w:rsidRPr="00EF7F35">
        <w:rPr>
          <w:rFonts w:ascii="Times New Roman" w:eastAsia="Times New Roman" w:hAnsi="Times New Roman" w:cs="Times New Roman"/>
          <w:noProof w:val="0"/>
          <w:color w:val="000000"/>
          <w:sz w:val="24"/>
          <w:szCs w:val="24"/>
          <w:lang w:val="en-US" w:bidi="ar-SA"/>
        </w:rPr>
        <w:t xml:space="preserve"> la </w:t>
      </w:r>
      <w:proofErr w:type="spellStart"/>
      <w:r w:rsidRPr="00EF7F35">
        <w:rPr>
          <w:rFonts w:ascii="Times New Roman" w:eastAsia="Times New Roman" w:hAnsi="Times New Roman" w:cs="Times New Roman"/>
          <w:noProof w:val="0"/>
          <w:color w:val="000000"/>
          <w:sz w:val="24"/>
          <w:szCs w:val="24"/>
          <w:lang w:val="en-US" w:bidi="ar-SA"/>
        </w:rPr>
        <w:t>partea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superioară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înglobează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spațiile</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parapete</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aplică</w:t>
      </w:r>
      <w:proofErr w:type="spellEnd"/>
      <w:r w:rsidRPr="00EF7F35">
        <w:rPr>
          <w:rFonts w:ascii="Times New Roman" w:eastAsia="Times New Roman" w:hAnsi="Times New Roman" w:cs="Times New Roman"/>
          <w:noProof w:val="0"/>
          <w:color w:val="000000"/>
          <w:sz w:val="24"/>
          <w:szCs w:val="24"/>
          <w:lang w:val="en-US" w:bidi="ar-SA"/>
        </w:rPr>
        <w:t xml:space="preserve"> pe </w:t>
      </w:r>
      <w:proofErr w:type="spellStart"/>
      <w:r w:rsidRPr="00EF7F35">
        <w:rPr>
          <w:rFonts w:ascii="Times New Roman" w:eastAsia="Times New Roman" w:hAnsi="Times New Roman" w:cs="Times New Roman"/>
          <w:noProof w:val="0"/>
          <w:color w:val="000000"/>
          <w:sz w:val="24"/>
          <w:szCs w:val="24"/>
          <w:lang w:val="en-US" w:bidi="ar-SA"/>
        </w:rPr>
        <w:t>sectorul</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tranziție</w:t>
      </w:r>
      <w:proofErr w:type="spellEnd"/>
      <w:r w:rsidRPr="00EF7F35">
        <w:rPr>
          <w:rFonts w:ascii="Times New Roman" w:eastAsia="Times New Roman" w:hAnsi="Times New Roman" w:cs="Times New Roman"/>
          <w:noProof w:val="0"/>
          <w:color w:val="000000"/>
          <w:sz w:val="24"/>
          <w:szCs w:val="24"/>
          <w:lang w:val="en-US" w:bidi="ar-SA"/>
        </w:rPr>
        <w:t xml:space="preserve"> a </w:t>
      </w:r>
      <w:proofErr w:type="spellStart"/>
      <w:r w:rsidRPr="00EF7F35">
        <w:rPr>
          <w:rFonts w:ascii="Times New Roman" w:eastAsia="Times New Roman" w:hAnsi="Times New Roman" w:cs="Times New Roman"/>
          <w:noProof w:val="0"/>
          <w:color w:val="000000"/>
          <w:sz w:val="24"/>
          <w:szCs w:val="24"/>
          <w:lang w:val="en-US" w:bidi="ar-SA"/>
        </w:rPr>
        <w:t>rampelor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între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zidurile</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sprijin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sectorul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acoperit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pînă</w:t>
      </w:r>
      <w:proofErr w:type="spellEnd"/>
      <w:r w:rsidRPr="00EF7F35">
        <w:rPr>
          <w:rFonts w:ascii="Times New Roman" w:eastAsia="Times New Roman" w:hAnsi="Times New Roman" w:cs="Times New Roman"/>
          <w:noProof w:val="0"/>
          <w:color w:val="000000"/>
          <w:sz w:val="24"/>
          <w:szCs w:val="24"/>
          <w:lang w:val="en-US" w:bidi="ar-SA"/>
        </w:rPr>
        <w:t xml:space="preserve"> la o </w:t>
      </w:r>
      <w:proofErr w:type="spellStart"/>
      <w:r w:rsidRPr="00EF7F35">
        <w:rPr>
          <w:rFonts w:ascii="Times New Roman" w:eastAsia="Times New Roman" w:hAnsi="Times New Roman" w:cs="Times New Roman"/>
          <w:noProof w:val="0"/>
          <w:color w:val="000000"/>
          <w:sz w:val="24"/>
          <w:szCs w:val="24"/>
          <w:lang w:val="en-US" w:bidi="ar-SA"/>
        </w:rPr>
        <w:t>înălțime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maximă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gramStart"/>
      <w:r w:rsidRPr="00EF7F35">
        <w:rPr>
          <w:rFonts w:ascii="Times New Roman" w:eastAsia="Times New Roman" w:hAnsi="Times New Roman" w:cs="Times New Roman"/>
          <w:noProof w:val="0"/>
          <w:color w:val="000000"/>
          <w:sz w:val="24"/>
          <w:szCs w:val="24"/>
          <w:lang w:val="en-US" w:bidi="ar-SA"/>
        </w:rPr>
        <w:t>a</w:t>
      </w:r>
      <w:proofErr w:type="gram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elevației</w:t>
      </w:r>
      <w:proofErr w:type="spellEnd"/>
      <w:r w:rsidRPr="00EF7F35">
        <w:rPr>
          <w:rFonts w:ascii="Times New Roman" w:eastAsia="Times New Roman" w:hAnsi="Times New Roman" w:cs="Times New Roman"/>
          <w:noProof w:val="0"/>
          <w:color w:val="000000"/>
          <w:sz w:val="24"/>
          <w:szCs w:val="24"/>
          <w:lang w:val="en-US" w:bidi="ar-SA"/>
        </w:rPr>
        <w:t xml:space="preserve"> de 4.12 m, </w:t>
      </w:r>
      <w:proofErr w:type="spellStart"/>
      <w:r w:rsidRPr="00EF7F35">
        <w:rPr>
          <w:rFonts w:ascii="Times New Roman" w:eastAsia="Times New Roman" w:hAnsi="Times New Roman" w:cs="Times New Roman"/>
          <w:noProof w:val="0"/>
          <w:color w:val="000000"/>
          <w:sz w:val="24"/>
          <w:szCs w:val="24"/>
          <w:lang w:val="en-US" w:bidi="ar-SA"/>
        </w:rPr>
        <w:t>avînd</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următoarele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dimensiuni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principale</w:t>
      </w:r>
      <w:proofErr w:type="spellEnd"/>
      <w:r w:rsidRPr="00EF7F35">
        <w:rPr>
          <w:rFonts w:ascii="Times New Roman" w:eastAsia="Times New Roman" w:hAnsi="Times New Roman" w:cs="Times New Roman"/>
          <w:noProof w:val="0"/>
          <w:color w:val="000000"/>
          <w:sz w:val="24"/>
          <w:szCs w:val="24"/>
          <w:lang w:val="en-US" w:bidi="ar-SA"/>
        </w:rPr>
        <w:t>:</w:t>
      </w:r>
    </w:p>
    <w:p w14:paraId="4BCDF5E9" w14:textId="77777777" w:rsidR="00EF7F35" w:rsidRPr="00EF7F35" w:rsidRDefault="00EF7F35" w:rsidP="00A072C7">
      <w:pPr>
        <w:widowControl/>
        <w:numPr>
          <w:ilvl w:val="1"/>
          <w:numId w:val="52"/>
        </w:numPr>
        <w:autoSpaceDE/>
        <w:autoSpaceDN/>
        <w:spacing w:line="276" w:lineRule="auto"/>
        <w:ind w:left="0" w:firstLine="567"/>
        <w:jc w:val="both"/>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Lățime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parte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carosabilă</w:t>
      </w:r>
      <w:proofErr w:type="spellEnd"/>
      <w:r w:rsidRPr="00EF7F35">
        <w:rPr>
          <w:rFonts w:ascii="Times New Roman" w:eastAsia="Times New Roman" w:hAnsi="Times New Roman" w:cs="Times New Roman"/>
          <w:noProof w:val="0"/>
          <w:color w:val="000000"/>
          <w:sz w:val="24"/>
          <w:szCs w:val="24"/>
          <w:lang w:val="en-US" w:bidi="ar-SA"/>
        </w:rPr>
        <w:t xml:space="preserve"> pe </w:t>
      </w:r>
      <w:proofErr w:type="spellStart"/>
      <w:r w:rsidRPr="00EF7F35">
        <w:rPr>
          <w:rFonts w:ascii="Times New Roman" w:eastAsia="Times New Roman" w:hAnsi="Times New Roman" w:cs="Times New Roman"/>
          <w:noProof w:val="0"/>
          <w:color w:val="000000"/>
          <w:sz w:val="24"/>
          <w:szCs w:val="24"/>
          <w:lang w:val="en-US" w:bidi="ar-SA"/>
        </w:rPr>
        <w:t>rampele</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coborâre</w:t>
      </w:r>
      <w:proofErr w:type="spellEnd"/>
      <w:r w:rsidRPr="00EF7F35">
        <w:rPr>
          <w:rFonts w:ascii="Times New Roman" w:eastAsia="Times New Roman" w:hAnsi="Times New Roman" w:cs="Times New Roman"/>
          <w:noProof w:val="0"/>
          <w:color w:val="000000"/>
          <w:sz w:val="24"/>
          <w:szCs w:val="24"/>
          <w:lang w:val="en-US" w:bidi="ar-SA"/>
        </w:rPr>
        <w:t>: 2x4 m;</w:t>
      </w:r>
    </w:p>
    <w:p w14:paraId="375FBDB1" w14:textId="77777777" w:rsidR="00EF7F35" w:rsidRPr="00EF7F35" w:rsidRDefault="00EF7F35" w:rsidP="00A072C7">
      <w:pPr>
        <w:widowControl/>
        <w:numPr>
          <w:ilvl w:val="1"/>
          <w:numId w:val="52"/>
        </w:numPr>
        <w:autoSpaceDE/>
        <w:autoSpaceDN/>
        <w:spacing w:line="276" w:lineRule="auto"/>
        <w:ind w:left="0" w:firstLine="567"/>
        <w:jc w:val="both"/>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Lățime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trotuare</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siguranță</w:t>
      </w:r>
      <w:proofErr w:type="spellEnd"/>
      <w:r w:rsidRPr="00EF7F35">
        <w:rPr>
          <w:rFonts w:ascii="Times New Roman" w:eastAsia="Times New Roman" w:hAnsi="Times New Roman" w:cs="Times New Roman"/>
          <w:noProof w:val="0"/>
          <w:color w:val="000000"/>
          <w:sz w:val="24"/>
          <w:szCs w:val="24"/>
          <w:lang w:val="en-US" w:bidi="ar-SA"/>
        </w:rPr>
        <w:t xml:space="preserve"> pe </w:t>
      </w:r>
      <w:proofErr w:type="spellStart"/>
      <w:r w:rsidRPr="00EF7F35">
        <w:rPr>
          <w:rFonts w:ascii="Times New Roman" w:eastAsia="Times New Roman" w:hAnsi="Times New Roman" w:cs="Times New Roman"/>
          <w:noProof w:val="0"/>
          <w:color w:val="000000"/>
          <w:sz w:val="24"/>
          <w:szCs w:val="24"/>
          <w:lang w:val="en-US" w:bidi="ar-SA"/>
        </w:rPr>
        <w:t>rampele</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coborâre</w:t>
      </w:r>
      <w:proofErr w:type="spellEnd"/>
      <w:r w:rsidRPr="00EF7F35">
        <w:rPr>
          <w:rFonts w:ascii="Times New Roman" w:eastAsia="Times New Roman" w:hAnsi="Times New Roman" w:cs="Times New Roman"/>
          <w:noProof w:val="0"/>
          <w:color w:val="000000"/>
          <w:sz w:val="24"/>
          <w:szCs w:val="24"/>
          <w:lang w:val="en-US" w:bidi="ar-SA"/>
        </w:rPr>
        <w:t>: 4x0,75 m;</w:t>
      </w:r>
    </w:p>
    <w:p w14:paraId="6EFD052B" w14:textId="77777777" w:rsidR="00EF7F35" w:rsidRPr="00EF7F35" w:rsidRDefault="00EF7F35" w:rsidP="00A072C7">
      <w:pPr>
        <w:widowControl/>
        <w:numPr>
          <w:ilvl w:val="1"/>
          <w:numId w:val="52"/>
        </w:numPr>
        <w:autoSpaceDE/>
        <w:autoSpaceDN/>
        <w:spacing w:line="276" w:lineRule="auto"/>
        <w:ind w:left="0" w:firstLine="567"/>
        <w:jc w:val="both"/>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Lățime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mediană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pentru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tramvai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bus: 2x3,5 m;</w:t>
      </w:r>
    </w:p>
    <w:p w14:paraId="7BBC229A" w14:textId="77777777" w:rsidR="00EF7F35" w:rsidRPr="00EF7F35" w:rsidRDefault="00EF7F35" w:rsidP="00A072C7">
      <w:pPr>
        <w:widowControl/>
        <w:numPr>
          <w:ilvl w:val="1"/>
          <w:numId w:val="52"/>
        </w:numPr>
        <w:autoSpaceDE/>
        <w:autoSpaceDN/>
        <w:spacing w:line="276" w:lineRule="auto"/>
        <w:ind w:left="0" w:firstLine="567"/>
        <w:jc w:val="both"/>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Lățime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spațiu</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amplasare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parapete</w:t>
      </w:r>
      <w:proofErr w:type="spellEnd"/>
      <w:r w:rsidRPr="00EF7F35">
        <w:rPr>
          <w:rFonts w:ascii="Times New Roman" w:eastAsia="Times New Roman" w:hAnsi="Times New Roman" w:cs="Times New Roman"/>
          <w:noProof w:val="0"/>
          <w:color w:val="000000"/>
          <w:sz w:val="24"/>
          <w:szCs w:val="24"/>
          <w:lang w:val="en-US" w:bidi="ar-SA"/>
        </w:rPr>
        <w:t>: 4x0.3 m;</w:t>
      </w:r>
    </w:p>
    <w:p w14:paraId="7B886202" w14:textId="77777777" w:rsidR="00EF7F35" w:rsidRPr="00EF7F35" w:rsidRDefault="00EF7F35" w:rsidP="00A072C7">
      <w:pPr>
        <w:widowControl/>
        <w:numPr>
          <w:ilvl w:val="0"/>
          <w:numId w:val="52"/>
        </w:numPr>
        <w:autoSpaceDE/>
        <w:autoSpaceDN/>
        <w:spacing w:line="276" w:lineRule="auto"/>
        <w:ind w:left="0" w:firstLine="567"/>
        <w:jc w:val="both"/>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Profilul</w:t>
      </w:r>
      <w:proofErr w:type="spellEnd"/>
      <w:r w:rsidRPr="00EF7F35">
        <w:rPr>
          <w:rFonts w:ascii="Times New Roman" w:eastAsia="Times New Roman" w:hAnsi="Times New Roman" w:cs="Times New Roman"/>
          <w:noProof w:val="0"/>
          <w:color w:val="000000"/>
          <w:sz w:val="24"/>
          <w:szCs w:val="24"/>
          <w:lang w:val="en-US" w:bidi="ar-SA"/>
        </w:rPr>
        <w:t xml:space="preserve"> tip </w:t>
      </w:r>
      <w:proofErr w:type="spellStart"/>
      <w:r w:rsidRPr="00EF7F35">
        <w:rPr>
          <w:rFonts w:ascii="Times New Roman" w:eastAsia="Times New Roman" w:hAnsi="Times New Roman" w:cs="Times New Roman"/>
          <w:noProof w:val="0"/>
          <w:color w:val="000000"/>
          <w:sz w:val="24"/>
          <w:szCs w:val="24"/>
          <w:lang w:val="en-US" w:bidi="ar-SA"/>
        </w:rPr>
        <w:t>pasaj</w:t>
      </w:r>
      <w:proofErr w:type="spellEnd"/>
      <w:r w:rsidRPr="00EF7F35">
        <w:rPr>
          <w:rFonts w:ascii="Times New Roman" w:eastAsia="Times New Roman" w:hAnsi="Times New Roman" w:cs="Times New Roman"/>
          <w:noProof w:val="0"/>
          <w:color w:val="000000"/>
          <w:sz w:val="24"/>
          <w:szCs w:val="24"/>
          <w:lang w:val="en-US" w:bidi="ar-SA"/>
        </w:rPr>
        <w:t xml:space="preserve"> 5 (0+156 - 0+241) se </w:t>
      </w:r>
      <w:proofErr w:type="spellStart"/>
      <w:r w:rsidRPr="00EF7F35">
        <w:rPr>
          <w:rFonts w:ascii="Times New Roman" w:eastAsia="Times New Roman" w:hAnsi="Times New Roman" w:cs="Times New Roman"/>
          <w:noProof w:val="0"/>
          <w:color w:val="000000"/>
          <w:sz w:val="24"/>
          <w:szCs w:val="24"/>
          <w:lang w:val="en-US" w:bidi="ar-SA"/>
        </w:rPr>
        <w:t>va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realiza</w:t>
      </w:r>
      <w:proofErr w:type="spellEnd"/>
      <w:r w:rsidRPr="00EF7F35">
        <w:rPr>
          <w:rFonts w:ascii="Times New Roman" w:eastAsia="Times New Roman" w:hAnsi="Times New Roman" w:cs="Times New Roman"/>
          <w:noProof w:val="0"/>
          <w:color w:val="000000"/>
          <w:sz w:val="24"/>
          <w:szCs w:val="24"/>
          <w:lang w:val="en-US" w:bidi="ar-SA"/>
        </w:rPr>
        <w:t xml:space="preserve"> cu </w:t>
      </w:r>
      <w:proofErr w:type="spellStart"/>
      <w:r w:rsidRPr="00EF7F35">
        <w:rPr>
          <w:rFonts w:ascii="Times New Roman" w:eastAsia="Times New Roman" w:hAnsi="Times New Roman" w:cs="Times New Roman"/>
          <w:noProof w:val="0"/>
          <w:color w:val="000000"/>
          <w:sz w:val="24"/>
          <w:szCs w:val="24"/>
          <w:lang w:val="en-US" w:bidi="ar-SA"/>
        </w:rPr>
        <w:t>ecrane</w:t>
      </w:r>
      <w:proofErr w:type="spellEnd"/>
      <w:r w:rsidRPr="00EF7F35">
        <w:rPr>
          <w:rFonts w:ascii="Times New Roman" w:eastAsia="Times New Roman" w:hAnsi="Times New Roman" w:cs="Times New Roman"/>
          <w:noProof w:val="0"/>
          <w:color w:val="000000"/>
          <w:sz w:val="24"/>
          <w:szCs w:val="24"/>
          <w:lang w:val="en-US" w:bidi="ar-SA"/>
        </w:rPr>
        <w:t xml:space="preserve"> din </w:t>
      </w:r>
      <w:proofErr w:type="spellStart"/>
      <w:r w:rsidRPr="00EF7F35">
        <w:rPr>
          <w:rFonts w:ascii="Times New Roman" w:eastAsia="Times New Roman" w:hAnsi="Times New Roman" w:cs="Times New Roman"/>
          <w:noProof w:val="0"/>
          <w:color w:val="000000"/>
          <w:sz w:val="24"/>
          <w:szCs w:val="24"/>
          <w:lang w:val="en-US" w:bidi="ar-SA"/>
        </w:rPr>
        <w:t>piloți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forați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secanți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legați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printr</w:t>
      </w:r>
      <w:proofErr w:type="spellEnd"/>
      <w:r w:rsidRPr="00EF7F35">
        <w:rPr>
          <w:rFonts w:ascii="Times New Roman" w:eastAsia="Times New Roman" w:hAnsi="Times New Roman" w:cs="Times New Roman"/>
          <w:noProof w:val="0"/>
          <w:color w:val="000000"/>
          <w:sz w:val="24"/>
          <w:szCs w:val="24"/>
          <w:lang w:val="en-US" w:bidi="ar-SA"/>
        </w:rPr>
        <w:t xml:space="preserve">-un </w:t>
      </w:r>
      <w:proofErr w:type="spellStart"/>
      <w:r w:rsidRPr="00EF7F35">
        <w:rPr>
          <w:rFonts w:ascii="Times New Roman" w:eastAsia="Times New Roman" w:hAnsi="Times New Roman" w:cs="Times New Roman"/>
          <w:noProof w:val="0"/>
          <w:color w:val="000000"/>
          <w:sz w:val="24"/>
          <w:szCs w:val="24"/>
          <w:lang w:val="en-US" w:bidi="ar-SA"/>
        </w:rPr>
        <w:t>radier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susține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calea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pasaj</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dală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monolită</w:t>
      </w:r>
      <w:proofErr w:type="spellEnd"/>
      <w:r w:rsidRPr="00EF7F35">
        <w:rPr>
          <w:rFonts w:ascii="Times New Roman" w:eastAsia="Times New Roman" w:hAnsi="Times New Roman" w:cs="Times New Roman"/>
          <w:noProof w:val="0"/>
          <w:color w:val="000000"/>
          <w:sz w:val="24"/>
          <w:szCs w:val="24"/>
          <w:lang w:val="en-US" w:bidi="ar-SA"/>
        </w:rPr>
        <w:t xml:space="preserve"> din </w:t>
      </w:r>
      <w:proofErr w:type="spellStart"/>
      <w:proofErr w:type="gramStart"/>
      <w:r w:rsidRPr="00EF7F35">
        <w:rPr>
          <w:rFonts w:ascii="Times New Roman" w:eastAsia="Times New Roman" w:hAnsi="Times New Roman" w:cs="Times New Roman"/>
          <w:noProof w:val="0"/>
          <w:color w:val="000000"/>
          <w:sz w:val="24"/>
          <w:szCs w:val="24"/>
          <w:lang w:val="en-US" w:bidi="ar-SA"/>
        </w:rPr>
        <w:t>b.a.</w:t>
      </w:r>
      <w:proofErr w:type="spellEnd"/>
      <w:r w:rsidRPr="00EF7F35">
        <w:rPr>
          <w:rFonts w:ascii="Times New Roman" w:eastAsia="Times New Roman" w:hAnsi="Times New Roman" w:cs="Times New Roman"/>
          <w:noProof w:val="0"/>
          <w:color w:val="000000"/>
          <w:sz w:val="24"/>
          <w:szCs w:val="24"/>
          <w:lang w:val="en-US" w:bidi="ar-SA"/>
        </w:rPr>
        <w:t>.</w:t>
      </w:r>
      <w:proofErr w:type="gram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aplică</w:t>
      </w:r>
      <w:proofErr w:type="spellEnd"/>
      <w:r w:rsidRPr="00EF7F35">
        <w:rPr>
          <w:rFonts w:ascii="Times New Roman" w:eastAsia="Times New Roman" w:hAnsi="Times New Roman" w:cs="Times New Roman"/>
          <w:noProof w:val="0"/>
          <w:color w:val="000000"/>
          <w:sz w:val="24"/>
          <w:szCs w:val="24"/>
          <w:lang w:val="en-US" w:bidi="ar-SA"/>
        </w:rPr>
        <w:t xml:space="preserve"> pe </w:t>
      </w:r>
      <w:proofErr w:type="spellStart"/>
      <w:r w:rsidRPr="00EF7F35">
        <w:rPr>
          <w:rFonts w:ascii="Times New Roman" w:eastAsia="Times New Roman" w:hAnsi="Times New Roman" w:cs="Times New Roman"/>
          <w:noProof w:val="0"/>
          <w:color w:val="000000"/>
          <w:sz w:val="24"/>
          <w:szCs w:val="24"/>
          <w:lang w:val="en-US" w:bidi="ar-SA"/>
        </w:rPr>
        <w:t>sectorul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acoperit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avînd</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următoarele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dimensiuni</w:t>
      </w:r>
      <w:proofErr w:type="spellEnd"/>
      <w:r w:rsidRPr="00EF7F35">
        <w:rPr>
          <w:rFonts w:ascii="Times New Roman" w:eastAsia="Times New Roman" w:hAnsi="Times New Roman" w:cs="Times New Roman"/>
          <w:noProof w:val="0"/>
          <w:color w:val="000000"/>
          <w:sz w:val="24"/>
          <w:szCs w:val="24"/>
          <w:lang w:val="en-US" w:bidi="ar-SA"/>
        </w:rPr>
        <w:t>:</w:t>
      </w:r>
    </w:p>
    <w:p w14:paraId="3A24CE81" w14:textId="77777777" w:rsidR="00EF7F35" w:rsidRPr="00EF7F35" w:rsidRDefault="00EF7F35" w:rsidP="00A072C7">
      <w:pPr>
        <w:widowControl/>
        <w:numPr>
          <w:ilvl w:val="1"/>
          <w:numId w:val="52"/>
        </w:numPr>
        <w:autoSpaceDE/>
        <w:autoSpaceDN/>
        <w:spacing w:line="276" w:lineRule="auto"/>
        <w:ind w:left="0" w:firstLine="567"/>
        <w:jc w:val="both"/>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Lățime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parte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carosabilă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pasaj</w:t>
      </w:r>
      <w:proofErr w:type="spellEnd"/>
      <w:r w:rsidRPr="00EF7F35">
        <w:rPr>
          <w:rFonts w:ascii="Times New Roman" w:eastAsia="Times New Roman" w:hAnsi="Times New Roman" w:cs="Times New Roman"/>
          <w:noProof w:val="0"/>
          <w:color w:val="000000"/>
          <w:sz w:val="24"/>
          <w:szCs w:val="24"/>
          <w:lang w:val="en-US" w:bidi="ar-SA"/>
        </w:rPr>
        <w:t>: 2x4 m;</w:t>
      </w:r>
    </w:p>
    <w:p w14:paraId="3112F45F" w14:textId="77777777" w:rsidR="00EF7F35" w:rsidRPr="00EF7F35" w:rsidRDefault="00EF7F35" w:rsidP="00A072C7">
      <w:pPr>
        <w:widowControl/>
        <w:numPr>
          <w:ilvl w:val="1"/>
          <w:numId w:val="52"/>
        </w:numPr>
        <w:autoSpaceDE/>
        <w:autoSpaceDN/>
        <w:spacing w:line="276" w:lineRule="auto"/>
        <w:ind w:left="0" w:firstLine="567"/>
        <w:jc w:val="both"/>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Lățime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trotuare</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siguranță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pasaj</w:t>
      </w:r>
      <w:proofErr w:type="spellEnd"/>
      <w:r w:rsidRPr="00EF7F35">
        <w:rPr>
          <w:rFonts w:ascii="Times New Roman" w:eastAsia="Times New Roman" w:hAnsi="Times New Roman" w:cs="Times New Roman"/>
          <w:noProof w:val="0"/>
          <w:color w:val="000000"/>
          <w:sz w:val="24"/>
          <w:szCs w:val="24"/>
          <w:lang w:val="en-US" w:bidi="ar-SA"/>
        </w:rPr>
        <w:t>: 2x0,75 m;</w:t>
      </w:r>
    </w:p>
    <w:p w14:paraId="3F359B42" w14:textId="77777777" w:rsidR="00EF7F35" w:rsidRPr="00EF7F35" w:rsidRDefault="00EF7F35" w:rsidP="00A072C7">
      <w:pPr>
        <w:widowControl/>
        <w:numPr>
          <w:ilvl w:val="1"/>
          <w:numId w:val="52"/>
        </w:numPr>
        <w:autoSpaceDE/>
        <w:autoSpaceDN/>
        <w:spacing w:line="276" w:lineRule="auto"/>
        <w:ind w:left="0" w:firstLine="567"/>
        <w:jc w:val="both"/>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lastRenderedPageBreak/>
        <w:t>Lățime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mediană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pasaj</w:t>
      </w:r>
      <w:proofErr w:type="spellEnd"/>
      <w:r w:rsidRPr="00EF7F35">
        <w:rPr>
          <w:rFonts w:ascii="Times New Roman" w:eastAsia="Times New Roman" w:hAnsi="Times New Roman" w:cs="Times New Roman"/>
          <w:noProof w:val="0"/>
          <w:color w:val="000000"/>
          <w:sz w:val="24"/>
          <w:szCs w:val="24"/>
          <w:lang w:val="en-US" w:bidi="ar-SA"/>
        </w:rPr>
        <w:t>: 7.6 m;</w:t>
      </w:r>
    </w:p>
    <w:p w14:paraId="0691F60B" w14:textId="77777777" w:rsidR="00EF7F35" w:rsidRPr="00EF7F35" w:rsidRDefault="00EF7F35" w:rsidP="00A072C7">
      <w:pPr>
        <w:widowControl/>
        <w:numPr>
          <w:ilvl w:val="1"/>
          <w:numId w:val="52"/>
        </w:numPr>
        <w:autoSpaceDE/>
        <w:autoSpaceDN/>
        <w:spacing w:after="240" w:line="276" w:lineRule="auto"/>
        <w:ind w:left="0" w:firstLine="567"/>
        <w:jc w:val="both"/>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Lățime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spațiu</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amplasare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stîlpi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susținere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dală</w:t>
      </w:r>
      <w:proofErr w:type="spellEnd"/>
      <w:r w:rsidRPr="00EF7F35">
        <w:rPr>
          <w:rFonts w:ascii="Times New Roman" w:eastAsia="Times New Roman" w:hAnsi="Times New Roman" w:cs="Times New Roman"/>
          <w:noProof w:val="0"/>
          <w:color w:val="000000"/>
          <w:sz w:val="24"/>
          <w:szCs w:val="24"/>
          <w:lang w:val="en-US" w:bidi="ar-SA"/>
        </w:rPr>
        <w:t>: 1.2 m;</w:t>
      </w:r>
    </w:p>
    <w:p w14:paraId="2898A6EA" w14:textId="77777777" w:rsidR="00EF7F35" w:rsidRPr="00EF7F35" w:rsidRDefault="00EF7F35"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Structura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căii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pasaj</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va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realiza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după</w:t>
      </w:r>
      <w:proofErr w:type="spellEnd"/>
      <w:r w:rsidRPr="00EF7F35">
        <w:rPr>
          <w:rFonts w:ascii="Times New Roman" w:eastAsia="Times New Roman" w:hAnsi="Times New Roman" w:cs="Times New Roman"/>
          <w:noProof w:val="0"/>
          <w:color w:val="000000"/>
          <w:sz w:val="24"/>
          <w:szCs w:val="24"/>
          <w:lang w:val="en-US" w:bidi="ar-SA"/>
        </w:rPr>
        <w:t xml:space="preserve"> cum </w:t>
      </w:r>
      <w:proofErr w:type="spellStart"/>
      <w:r w:rsidRPr="00EF7F35">
        <w:rPr>
          <w:rFonts w:ascii="Times New Roman" w:eastAsia="Times New Roman" w:hAnsi="Times New Roman" w:cs="Times New Roman"/>
          <w:noProof w:val="0"/>
          <w:color w:val="000000"/>
          <w:sz w:val="24"/>
          <w:szCs w:val="24"/>
          <w:lang w:val="en-US" w:bidi="ar-SA"/>
        </w:rPr>
        <w:t>urmează</w:t>
      </w:r>
      <w:proofErr w:type="spellEnd"/>
      <w:r w:rsidRPr="00EF7F35">
        <w:rPr>
          <w:rFonts w:ascii="Times New Roman" w:eastAsia="Times New Roman" w:hAnsi="Times New Roman" w:cs="Times New Roman"/>
          <w:noProof w:val="0"/>
          <w:color w:val="000000"/>
          <w:sz w:val="24"/>
          <w:szCs w:val="24"/>
          <w:lang w:val="en-US" w:bidi="ar-SA"/>
        </w:rPr>
        <w:t>:</w:t>
      </w:r>
    </w:p>
    <w:p w14:paraId="03482B37" w14:textId="77777777" w:rsidR="00EF7F35" w:rsidRPr="00EF7F35" w:rsidRDefault="00EF7F35" w:rsidP="00A072C7">
      <w:pPr>
        <w:widowControl/>
        <w:numPr>
          <w:ilvl w:val="0"/>
          <w:numId w:val="53"/>
        </w:numPr>
        <w:autoSpaceDE/>
        <w:autoSpaceDN/>
        <w:spacing w:line="276" w:lineRule="auto"/>
        <w:ind w:left="0" w:firstLine="567"/>
        <w:textAlignment w:val="baseline"/>
        <w:rPr>
          <w:rFonts w:ascii="Times New Roman" w:eastAsia="Times New Roman" w:hAnsi="Times New Roman" w:cs="Times New Roman"/>
          <w:noProof w:val="0"/>
          <w:color w:val="000000"/>
          <w:sz w:val="24"/>
          <w:szCs w:val="24"/>
          <w:lang w:val="en-US" w:bidi="ar-SA"/>
        </w:rPr>
      </w:pPr>
      <w:r w:rsidRPr="00EF7F35">
        <w:rPr>
          <w:rFonts w:ascii="Times New Roman" w:eastAsia="Times New Roman" w:hAnsi="Times New Roman" w:cs="Times New Roman"/>
          <w:noProof w:val="0"/>
          <w:color w:val="000000"/>
          <w:sz w:val="24"/>
          <w:szCs w:val="24"/>
          <w:lang w:val="en-US" w:bidi="ar-SA"/>
        </w:rPr>
        <w:t xml:space="preserve">Strat de </w:t>
      </w:r>
      <w:proofErr w:type="spellStart"/>
      <w:r w:rsidRPr="00EF7F35">
        <w:rPr>
          <w:rFonts w:ascii="Times New Roman" w:eastAsia="Times New Roman" w:hAnsi="Times New Roman" w:cs="Times New Roman"/>
          <w:noProof w:val="0"/>
          <w:color w:val="000000"/>
          <w:sz w:val="24"/>
          <w:szCs w:val="24"/>
          <w:lang w:val="en-US" w:bidi="ar-SA"/>
        </w:rPr>
        <w:t>uzură</w:t>
      </w:r>
      <w:proofErr w:type="spellEnd"/>
      <w:r w:rsidRPr="00EF7F35">
        <w:rPr>
          <w:rFonts w:ascii="Times New Roman" w:eastAsia="Times New Roman" w:hAnsi="Times New Roman" w:cs="Times New Roman"/>
          <w:noProof w:val="0"/>
          <w:color w:val="000000"/>
          <w:sz w:val="24"/>
          <w:szCs w:val="24"/>
          <w:lang w:val="en-US" w:bidi="ar-SA"/>
        </w:rPr>
        <w:t xml:space="preserve"> din MAS 16- 4 cm;</w:t>
      </w:r>
    </w:p>
    <w:p w14:paraId="02AE860C" w14:textId="77777777" w:rsidR="00EF7F35" w:rsidRPr="00EF7F35" w:rsidRDefault="00EF7F35" w:rsidP="00A072C7">
      <w:pPr>
        <w:widowControl/>
        <w:numPr>
          <w:ilvl w:val="0"/>
          <w:numId w:val="53"/>
        </w:numPr>
        <w:autoSpaceDE/>
        <w:autoSpaceDN/>
        <w:spacing w:line="276" w:lineRule="auto"/>
        <w:ind w:left="0" w:firstLine="567"/>
        <w:textAlignment w:val="baseline"/>
        <w:rPr>
          <w:rFonts w:ascii="Times New Roman" w:eastAsia="Times New Roman" w:hAnsi="Times New Roman" w:cs="Times New Roman"/>
          <w:noProof w:val="0"/>
          <w:color w:val="000000"/>
          <w:sz w:val="24"/>
          <w:szCs w:val="24"/>
          <w:lang w:val="en-US" w:bidi="ar-SA"/>
        </w:rPr>
      </w:pPr>
      <w:r w:rsidRPr="00EF7F35">
        <w:rPr>
          <w:rFonts w:ascii="Times New Roman" w:eastAsia="Times New Roman" w:hAnsi="Times New Roman" w:cs="Times New Roman"/>
          <w:noProof w:val="0"/>
          <w:color w:val="000000"/>
          <w:sz w:val="24"/>
          <w:szCs w:val="24"/>
          <w:lang w:val="en-US" w:bidi="ar-SA"/>
        </w:rPr>
        <w:t xml:space="preserve">Strat de </w:t>
      </w:r>
      <w:proofErr w:type="spellStart"/>
      <w:r w:rsidRPr="00EF7F35">
        <w:rPr>
          <w:rFonts w:ascii="Times New Roman" w:eastAsia="Times New Roman" w:hAnsi="Times New Roman" w:cs="Times New Roman"/>
          <w:noProof w:val="0"/>
          <w:color w:val="000000"/>
          <w:sz w:val="24"/>
          <w:szCs w:val="24"/>
          <w:lang w:val="en-US" w:bidi="ar-SA"/>
        </w:rPr>
        <w:t>legătură</w:t>
      </w:r>
      <w:proofErr w:type="spellEnd"/>
      <w:r w:rsidRPr="00EF7F35">
        <w:rPr>
          <w:rFonts w:ascii="Times New Roman" w:eastAsia="Times New Roman" w:hAnsi="Times New Roman" w:cs="Times New Roman"/>
          <w:noProof w:val="0"/>
          <w:color w:val="000000"/>
          <w:sz w:val="24"/>
          <w:szCs w:val="24"/>
          <w:lang w:val="en-US" w:bidi="ar-SA"/>
        </w:rPr>
        <w:t xml:space="preserve"> din MAS 16 - 4 m;</w:t>
      </w:r>
    </w:p>
    <w:p w14:paraId="7C591C27" w14:textId="77777777" w:rsidR="00EF7F35" w:rsidRPr="00EF7F35" w:rsidRDefault="00EF7F35" w:rsidP="00A072C7">
      <w:pPr>
        <w:widowControl/>
        <w:numPr>
          <w:ilvl w:val="0"/>
          <w:numId w:val="53"/>
        </w:numPr>
        <w:autoSpaceDE/>
        <w:autoSpaceDN/>
        <w:spacing w:line="276" w:lineRule="auto"/>
        <w:ind w:left="0" w:firstLine="567"/>
        <w:textAlignment w:val="baseline"/>
        <w:rPr>
          <w:rFonts w:ascii="Times New Roman" w:eastAsia="Times New Roman" w:hAnsi="Times New Roman" w:cs="Times New Roman"/>
          <w:noProof w:val="0"/>
          <w:color w:val="000000"/>
          <w:sz w:val="24"/>
          <w:szCs w:val="24"/>
          <w:lang w:val="en-US" w:bidi="ar-SA"/>
        </w:rPr>
      </w:pPr>
      <w:r w:rsidRPr="00EF7F35">
        <w:rPr>
          <w:rFonts w:ascii="Times New Roman" w:eastAsia="Times New Roman" w:hAnsi="Times New Roman" w:cs="Times New Roman"/>
          <w:noProof w:val="0"/>
          <w:color w:val="000000"/>
          <w:sz w:val="24"/>
          <w:szCs w:val="24"/>
          <w:lang w:val="en-US" w:bidi="ar-SA"/>
        </w:rPr>
        <w:t xml:space="preserve">Beton de </w:t>
      </w:r>
      <w:proofErr w:type="spellStart"/>
      <w:r w:rsidRPr="00EF7F35">
        <w:rPr>
          <w:rFonts w:ascii="Times New Roman" w:eastAsia="Times New Roman" w:hAnsi="Times New Roman" w:cs="Times New Roman"/>
          <w:noProof w:val="0"/>
          <w:color w:val="000000"/>
          <w:sz w:val="24"/>
          <w:szCs w:val="24"/>
          <w:lang w:val="en-US" w:bidi="ar-SA"/>
        </w:rPr>
        <w:t>egalizare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gramStart"/>
      <w:r w:rsidRPr="00EF7F35">
        <w:rPr>
          <w:rFonts w:ascii="Times New Roman" w:eastAsia="Times New Roman" w:hAnsi="Times New Roman" w:cs="Times New Roman"/>
          <w:noProof w:val="0"/>
          <w:color w:val="000000"/>
          <w:sz w:val="24"/>
          <w:szCs w:val="24"/>
          <w:lang w:val="en-US" w:bidi="ar-SA"/>
        </w:rPr>
        <w:t>-  5</w:t>
      </w:r>
      <w:proofErr w:type="gramEnd"/>
      <w:r w:rsidRPr="00EF7F35">
        <w:rPr>
          <w:rFonts w:ascii="Times New Roman" w:eastAsia="Times New Roman" w:hAnsi="Times New Roman" w:cs="Times New Roman"/>
          <w:noProof w:val="0"/>
          <w:color w:val="000000"/>
          <w:sz w:val="24"/>
          <w:szCs w:val="24"/>
          <w:lang w:val="en-US" w:bidi="ar-SA"/>
        </w:rPr>
        <w:t xml:space="preserve"> - 13 cm;</w:t>
      </w:r>
    </w:p>
    <w:p w14:paraId="0199F1F0" w14:textId="77777777" w:rsidR="00EF7F35" w:rsidRPr="00EF7F35" w:rsidRDefault="00EF7F35" w:rsidP="00A072C7">
      <w:pPr>
        <w:widowControl/>
        <w:numPr>
          <w:ilvl w:val="0"/>
          <w:numId w:val="53"/>
        </w:numPr>
        <w:autoSpaceDE/>
        <w:autoSpaceDN/>
        <w:spacing w:line="276" w:lineRule="auto"/>
        <w:ind w:left="0" w:firstLine="567"/>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Hidroizolatie</w:t>
      </w:r>
      <w:proofErr w:type="spellEnd"/>
      <w:r w:rsidRPr="00EF7F35">
        <w:rPr>
          <w:rFonts w:ascii="Times New Roman" w:eastAsia="Times New Roman" w:hAnsi="Times New Roman" w:cs="Times New Roman"/>
          <w:noProof w:val="0"/>
          <w:color w:val="000000"/>
          <w:sz w:val="24"/>
          <w:szCs w:val="24"/>
          <w:lang w:val="en-US" w:bidi="ar-SA"/>
        </w:rPr>
        <w:t xml:space="preserve"> - 5 mm</w:t>
      </w:r>
    </w:p>
    <w:p w14:paraId="09E33412" w14:textId="77777777" w:rsidR="00EF7F35" w:rsidRPr="00EF7F35" w:rsidRDefault="00EF7F35" w:rsidP="00A072C7">
      <w:pPr>
        <w:widowControl/>
        <w:numPr>
          <w:ilvl w:val="0"/>
          <w:numId w:val="53"/>
        </w:numPr>
        <w:autoSpaceDE/>
        <w:autoSpaceDN/>
        <w:spacing w:line="276" w:lineRule="auto"/>
        <w:ind w:left="0" w:firstLine="567"/>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Radier</w:t>
      </w:r>
      <w:proofErr w:type="spellEnd"/>
      <w:r w:rsidRPr="00EF7F35">
        <w:rPr>
          <w:rFonts w:ascii="Times New Roman" w:eastAsia="Times New Roman" w:hAnsi="Times New Roman" w:cs="Times New Roman"/>
          <w:noProof w:val="0"/>
          <w:color w:val="000000"/>
          <w:sz w:val="24"/>
          <w:szCs w:val="24"/>
          <w:lang w:val="en-US" w:bidi="ar-SA"/>
        </w:rPr>
        <w:t xml:space="preserve"> din </w:t>
      </w:r>
      <w:proofErr w:type="spellStart"/>
      <w:r w:rsidRPr="00EF7F35">
        <w:rPr>
          <w:rFonts w:ascii="Times New Roman" w:eastAsia="Times New Roman" w:hAnsi="Times New Roman" w:cs="Times New Roman"/>
          <w:noProof w:val="0"/>
          <w:color w:val="000000"/>
          <w:sz w:val="24"/>
          <w:szCs w:val="24"/>
          <w:lang w:val="en-US" w:bidi="ar-SA"/>
        </w:rPr>
        <w:t>b.a.</w:t>
      </w:r>
      <w:proofErr w:type="spellEnd"/>
      <w:r w:rsidRPr="00EF7F35">
        <w:rPr>
          <w:rFonts w:ascii="Times New Roman" w:eastAsia="Times New Roman" w:hAnsi="Times New Roman" w:cs="Times New Roman"/>
          <w:noProof w:val="0"/>
          <w:color w:val="000000"/>
          <w:sz w:val="24"/>
          <w:szCs w:val="24"/>
          <w:lang w:val="en-US" w:bidi="ar-SA"/>
        </w:rPr>
        <w:t xml:space="preserve"> -70 cm;</w:t>
      </w:r>
    </w:p>
    <w:p w14:paraId="6C514CA3" w14:textId="77777777" w:rsidR="00EF7F35" w:rsidRPr="00EF7F35" w:rsidRDefault="00EF7F35" w:rsidP="00A072C7">
      <w:pPr>
        <w:widowControl/>
        <w:numPr>
          <w:ilvl w:val="0"/>
          <w:numId w:val="53"/>
        </w:numPr>
        <w:autoSpaceDE/>
        <w:autoSpaceDN/>
        <w:spacing w:line="276" w:lineRule="auto"/>
        <w:ind w:left="0" w:firstLine="567"/>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Membrană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bentonitică</w:t>
      </w:r>
      <w:proofErr w:type="spellEnd"/>
      <w:r w:rsidRPr="00EF7F35">
        <w:rPr>
          <w:rFonts w:ascii="Times New Roman" w:eastAsia="Times New Roman" w:hAnsi="Times New Roman" w:cs="Times New Roman"/>
          <w:noProof w:val="0"/>
          <w:color w:val="000000"/>
          <w:sz w:val="24"/>
          <w:szCs w:val="24"/>
          <w:lang w:val="en-US" w:bidi="ar-SA"/>
        </w:rPr>
        <w:t>;</w:t>
      </w:r>
    </w:p>
    <w:p w14:paraId="05F5F41B" w14:textId="77777777" w:rsidR="00EF7F35" w:rsidRPr="00EF7F35" w:rsidRDefault="00EF7F35" w:rsidP="00A072C7">
      <w:pPr>
        <w:widowControl/>
        <w:numPr>
          <w:ilvl w:val="0"/>
          <w:numId w:val="53"/>
        </w:numPr>
        <w:autoSpaceDE/>
        <w:autoSpaceDN/>
        <w:spacing w:line="276" w:lineRule="auto"/>
        <w:ind w:left="0" w:firstLine="567"/>
        <w:textAlignment w:val="baseline"/>
        <w:rPr>
          <w:rFonts w:ascii="Times New Roman" w:eastAsia="Times New Roman" w:hAnsi="Times New Roman" w:cs="Times New Roman"/>
          <w:noProof w:val="0"/>
          <w:color w:val="000000"/>
          <w:sz w:val="24"/>
          <w:szCs w:val="24"/>
          <w:lang w:val="en-US" w:bidi="ar-SA"/>
        </w:rPr>
      </w:pPr>
      <w:r w:rsidRPr="00EF7F35">
        <w:rPr>
          <w:rFonts w:ascii="Times New Roman" w:eastAsia="Times New Roman" w:hAnsi="Times New Roman" w:cs="Times New Roman"/>
          <w:noProof w:val="0"/>
          <w:color w:val="000000"/>
          <w:sz w:val="24"/>
          <w:szCs w:val="24"/>
          <w:lang w:val="en-US" w:bidi="ar-SA"/>
        </w:rPr>
        <w:t xml:space="preserve">Beton de </w:t>
      </w:r>
      <w:proofErr w:type="spellStart"/>
      <w:r w:rsidRPr="00EF7F35">
        <w:rPr>
          <w:rFonts w:ascii="Times New Roman" w:eastAsia="Times New Roman" w:hAnsi="Times New Roman" w:cs="Times New Roman"/>
          <w:noProof w:val="0"/>
          <w:color w:val="000000"/>
          <w:sz w:val="24"/>
          <w:szCs w:val="24"/>
          <w:lang w:val="en-US" w:bidi="ar-SA"/>
        </w:rPr>
        <w:t>egalizare</w:t>
      </w:r>
      <w:proofErr w:type="spellEnd"/>
      <w:r w:rsidRPr="00EF7F35">
        <w:rPr>
          <w:rFonts w:ascii="Times New Roman" w:eastAsia="Times New Roman" w:hAnsi="Times New Roman" w:cs="Times New Roman"/>
          <w:noProof w:val="0"/>
          <w:color w:val="000000"/>
          <w:sz w:val="24"/>
          <w:szCs w:val="24"/>
          <w:lang w:val="en-US" w:bidi="ar-SA"/>
        </w:rPr>
        <w:t xml:space="preserve"> - 20 cm;</w:t>
      </w:r>
    </w:p>
    <w:p w14:paraId="47A25473" w14:textId="77777777" w:rsidR="00EF7F35" w:rsidRPr="00EF7F35" w:rsidRDefault="00EF7F35" w:rsidP="00A072C7">
      <w:pPr>
        <w:widowControl/>
        <w:numPr>
          <w:ilvl w:val="0"/>
          <w:numId w:val="53"/>
        </w:numPr>
        <w:autoSpaceDE/>
        <w:autoSpaceDN/>
        <w:spacing w:line="276" w:lineRule="auto"/>
        <w:ind w:left="0" w:firstLine="567"/>
        <w:textAlignment w:val="baseline"/>
        <w:rPr>
          <w:rFonts w:ascii="Times New Roman" w:eastAsia="Times New Roman" w:hAnsi="Times New Roman" w:cs="Times New Roman"/>
          <w:noProof w:val="0"/>
          <w:color w:val="000000"/>
          <w:sz w:val="24"/>
          <w:szCs w:val="24"/>
          <w:lang w:val="en-US" w:bidi="ar-SA"/>
        </w:rPr>
      </w:pPr>
      <w:r w:rsidRPr="00EF7F35">
        <w:rPr>
          <w:rFonts w:ascii="Times New Roman" w:eastAsia="Times New Roman" w:hAnsi="Times New Roman" w:cs="Times New Roman"/>
          <w:noProof w:val="0"/>
          <w:color w:val="000000"/>
          <w:sz w:val="24"/>
          <w:szCs w:val="24"/>
          <w:lang w:val="en-US" w:bidi="ar-SA"/>
        </w:rPr>
        <w:t xml:space="preserve">Strat </w:t>
      </w:r>
      <w:proofErr w:type="spellStart"/>
      <w:r w:rsidRPr="00EF7F35">
        <w:rPr>
          <w:rFonts w:ascii="Times New Roman" w:eastAsia="Times New Roman" w:hAnsi="Times New Roman" w:cs="Times New Roman"/>
          <w:noProof w:val="0"/>
          <w:color w:val="000000"/>
          <w:sz w:val="24"/>
          <w:szCs w:val="24"/>
          <w:lang w:val="en-US" w:bidi="ar-SA"/>
        </w:rPr>
        <w:t>suport</w:t>
      </w:r>
      <w:proofErr w:type="spellEnd"/>
      <w:r w:rsidRPr="00EF7F35">
        <w:rPr>
          <w:rFonts w:ascii="Times New Roman" w:eastAsia="Times New Roman" w:hAnsi="Times New Roman" w:cs="Times New Roman"/>
          <w:noProof w:val="0"/>
          <w:color w:val="000000"/>
          <w:sz w:val="24"/>
          <w:szCs w:val="24"/>
          <w:lang w:val="en-US" w:bidi="ar-SA"/>
        </w:rPr>
        <w:t xml:space="preserve"> din material granular - 20 cm</w:t>
      </w:r>
    </w:p>
    <w:p w14:paraId="398E92CC" w14:textId="77777777" w:rsidR="00EF7F35" w:rsidRPr="00EF7F35" w:rsidRDefault="00EF7F35"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Structura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pereților</w:t>
      </w:r>
      <w:proofErr w:type="spellEnd"/>
      <w:r w:rsidRPr="00EF7F35">
        <w:rPr>
          <w:rFonts w:ascii="Times New Roman" w:eastAsia="Times New Roman" w:hAnsi="Times New Roman" w:cs="Times New Roman"/>
          <w:noProof w:val="0"/>
          <w:color w:val="000000"/>
          <w:sz w:val="24"/>
          <w:szCs w:val="24"/>
          <w:lang w:val="en-US" w:bidi="ar-SA"/>
        </w:rPr>
        <w:t xml:space="preserve"> pe zona cu </w:t>
      </w:r>
      <w:proofErr w:type="spellStart"/>
      <w:r w:rsidRPr="00EF7F35">
        <w:rPr>
          <w:rFonts w:ascii="Times New Roman" w:eastAsia="Times New Roman" w:hAnsi="Times New Roman" w:cs="Times New Roman"/>
          <w:noProof w:val="0"/>
          <w:color w:val="000000"/>
          <w:sz w:val="24"/>
          <w:szCs w:val="24"/>
          <w:lang w:val="en-US" w:bidi="ar-SA"/>
        </w:rPr>
        <w:t>piloți</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va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realiza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după</w:t>
      </w:r>
      <w:proofErr w:type="spellEnd"/>
      <w:r w:rsidRPr="00EF7F35">
        <w:rPr>
          <w:rFonts w:ascii="Times New Roman" w:eastAsia="Times New Roman" w:hAnsi="Times New Roman" w:cs="Times New Roman"/>
          <w:noProof w:val="0"/>
          <w:color w:val="000000"/>
          <w:sz w:val="24"/>
          <w:szCs w:val="24"/>
          <w:lang w:val="en-US" w:bidi="ar-SA"/>
        </w:rPr>
        <w:t xml:space="preserve"> cum </w:t>
      </w:r>
      <w:proofErr w:type="spellStart"/>
      <w:r w:rsidRPr="00EF7F35">
        <w:rPr>
          <w:rFonts w:ascii="Times New Roman" w:eastAsia="Times New Roman" w:hAnsi="Times New Roman" w:cs="Times New Roman"/>
          <w:noProof w:val="0"/>
          <w:color w:val="000000"/>
          <w:sz w:val="24"/>
          <w:szCs w:val="24"/>
          <w:lang w:val="en-US" w:bidi="ar-SA"/>
        </w:rPr>
        <w:t>urmează</w:t>
      </w:r>
      <w:proofErr w:type="spellEnd"/>
      <w:r w:rsidRPr="00EF7F35">
        <w:rPr>
          <w:rFonts w:ascii="Times New Roman" w:eastAsia="Times New Roman" w:hAnsi="Times New Roman" w:cs="Times New Roman"/>
          <w:noProof w:val="0"/>
          <w:color w:val="000000"/>
          <w:sz w:val="24"/>
          <w:szCs w:val="24"/>
          <w:lang w:val="en-US" w:bidi="ar-SA"/>
        </w:rPr>
        <w:t>:</w:t>
      </w:r>
    </w:p>
    <w:p w14:paraId="2DA27FD7" w14:textId="77777777" w:rsidR="00EF7F35" w:rsidRPr="00EF7F35" w:rsidRDefault="00EF7F35" w:rsidP="00A072C7">
      <w:pPr>
        <w:widowControl/>
        <w:numPr>
          <w:ilvl w:val="0"/>
          <w:numId w:val="54"/>
        </w:numPr>
        <w:autoSpaceDE/>
        <w:autoSpaceDN/>
        <w:spacing w:line="276" w:lineRule="auto"/>
        <w:ind w:left="0" w:firstLine="567"/>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Cămășuire</w:t>
      </w:r>
      <w:proofErr w:type="spellEnd"/>
      <w:r w:rsidRPr="00EF7F35">
        <w:rPr>
          <w:rFonts w:ascii="Times New Roman" w:eastAsia="Times New Roman" w:hAnsi="Times New Roman" w:cs="Times New Roman"/>
          <w:noProof w:val="0"/>
          <w:color w:val="000000"/>
          <w:sz w:val="24"/>
          <w:szCs w:val="24"/>
          <w:lang w:val="en-US" w:bidi="ar-SA"/>
        </w:rPr>
        <w:t xml:space="preserve"> din </w:t>
      </w:r>
      <w:proofErr w:type="spellStart"/>
      <w:r w:rsidRPr="00EF7F35">
        <w:rPr>
          <w:rFonts w:ascii="Times New Roman" w:eastAsia="Times New Roman" w:hAnsi="Times New Roman" w:cs="Times New Roman"/>
          <w:noProof w:val="0"/>
          <w:color w:val="000000"/>
          <w:sz w:val="24"/>
          <w:szCs w:val="24"/>
          <w:lang w:val="en-US" w:bidi="ar-SA"/>
        </w:rPr>
        <w:t>beton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armat</w:t>
      </w:r>
      <w:proofErr w:type="spellEnd"/>
      <w:r w:rsidRPr="00EF7F35">
        <w:rPr>
          <w:rFonts w:ascii="Times New Roman" w:eastAsia="Times New Roman" w:hAnsi="Times New Roman" w:cs="Times New Roman"/>
          <w:noProof w:val="0"/>
          <w:color w:val="000000"/>
          <w:sz w:val="24"/>
          <w:szCs w:val="24"/>
          <w:lang w:val="en-US" w:bidi="ar-SA"/>
        </w:rPr>
        <w:t xml:space="preserve"> cu </w:t>
      </w:r>
      <w:proofErr w:type="spellStart"/>
      <w:r w:rsidRPr="00EF7F35">
        <w:rPr>
          <w:rFonts w:ascii="Times New Roman" w:eastAsia="Times New Roman" w:hAnsi="Times New Roman" w:cs="Times New Roman"/>
          <w:noProof w:val="0"/>
          <w:color w:val="000000"/>
          <w:sz w:val="24"/>
          <w:szCs w:val="24"/>
          <w:lang w:val="en-US" w:bidi="ar-SA"/>
        </w:rPr>
        <w:t>suprafață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amprentată</w:t>
      </w:r>
      <w:proofErr w:type="spellEnd"/>
      <w:r w:rsidRPr="00EF7F35">
        <w:rPr>
          <w:rFonts w:ascii="Times New Roman" w:eastAsia="Times New Roman" w:hAnsi="Times New Roman" w:cs="Times New Roman"/>
          <w:noProof w:val="0"/>
          <w:color w:val="000000"/>
          <w:sz w:val="24"/>
          <w:szCs w:val="24"/>
          <w:lang w:val="en-US" w:bidi="ar-SA"/>
        </w:rPr>
        <w:t xml:space="preserve"> - min. 20 cm;</w:t>
      </w:r>
    </w:p>
    <w:p w14:paraId="4E0F2BE1" w14:textId="77777777" w:rsidR="00EF7F35" w:rsidRPr="00EF7F35" w:rsidRDefault="00EF7F35" w:rsidP="00A072C7">
      <w:pPr>
        <w:widowControl/>
        <w:numPr>
          <w:ilvl w:val="0"/>
          <w:numId w:val="54"/>
        </w:numPr>
        <w:autoSpaceDE/>
        <w:autoSpaceDN/>
        <w:spacing w:line="276" w:lineRule="auto"/>
        <w:ind w:left="0" w:firstLine="567"/>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Membrană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bentonitică</w:t>
      </w:r>
      <w:proofErr w:type="spellEnd"/>
      <w:r w:rsidRPr="00EF7F35">
        <w:rPr>
          <w:rFonts w:ascii="Times New Roman" w:eastAsia="Times New Roman" w:hAnsi="Times New Roman" w:cs="Times New Roman"/>
          <w:noProof w:val="0"/>
          <w:color w:val="000000"/>
          <w:sz w:val="24"/>
          <w:szCs w:val="24"/>
          <w:lang w:val="en-US" w:bidi="ar-SA"/>
        </w:rPr>
        <w:t>;</w:t>
      </w:r>
    </w:p>
    <w:p w14:paraId="3713293C" w14:textId="77777777" w:rsidR="00EF7F35" w:rsidRPr="00EF7F35" w:rsidRDefault="00EF7F35" w:rsidP="00A072C7">
      <w:pPr>
        <w:widowControl/>
        <w:numPr>
          <w:ilvl w:val="0"/>
          <w:numId w:val="54"/>
        </w:numPr>
        <w:autoSpaceDE/>
        <w:autoSpaceDN/>
        <w:spacing w:line="276" w:lineRule="auto"/>
        <w:ind w:left="0" w:firstLine="567"/>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Ecran</w:t>
      </w:r>
      <w:proofErr w:type="spellEnd"/>
      <w:r w:rsidRPr="00EF7F35">
        <w:rPr>
          <w:rFonts w:ascii="Times New Roman" w:eastAsia="Times New Roman" w:hAnsi="Times New Roman" w:cs="Times New Roman"/>
          <w:noProof w:val="0"/>
          <w:color w:val="000000"/>
          <w:sz w:val="24"/>
          <w:szCs w:val="24"/>
          <w:lang w:val="en-US" w:bidi="ar-SA"/>
        </w:rPr>
        <w:t xml:space="preserve"> din </w:t>
      </w:r>
      <w:proofErr w:type="spellStart"/>
      <w:r w:rsidRPr="00EF7F35">
        <w:rPr>
          <w:rFonts w:ascii="Times New Roman" w:eastAsia="Times New Roman" w:hAnsi="Times New Roman" w:cs="Times New Roman"/>
          <w:noProof w:val="0"/>
          <w:color w:val="000000"/>
          <w:sz w:val="24"/>
          <w:szCs w:val="24"/>
          <w:lang w:val="en-US" w:bidi="ar-SA"/>
        </w:rPr>
        <w:t>piloți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forați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secanți</w:t>
      </w:r>
      <w:proofErr w:type="spellEnd"/>
      <w:r w:rsidRPr="00EF7F35">
        <w:rPr>
          <w:rFonts w:ascii="Times New Roman" w:eastAsia="Times New Roman" w:hAnsi="Times New Roman" w:cs="Times New Roman"/>
          <w:noProof w:val="0"/>
          <w:color w:val="000000"/>
          <w:sz w:val="24"/>
          <w:szCs w:val="24"/>
          <w:lang w:val="en-US" w:bidi="ar-SA"/>
        </w:rPr>
        <w:t xml:space="preserve"> - 88 cm;</w:t>
      </w:r>
    </w:p>
    <w:p w14:paraId="7521BC1C" w14:textId="77777777" w:rsidR="00EF7F35" w:rsidRPr="00EF7F35" w:rsidRDefault="00EF7F35"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p>
    <w:p w14:paraId="2A3A6BCB" w14:textId="77777777" w:rsidR="00EF7F35" w:rsidRPr="00EF7F35" w:rsidRDefault="00EF7F35"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b/>
          <w:bCs/>
          <w:noProof w:val="0"/>
          <w:color w:val="000000"/>
          <w:sz w:val="24"/>
          <w:szCs w:val="24"/>
          <w:lang w:val="en-US" w:bidi="ar-SA"/>
        </w:rPr>
        <w:t>Lucrări</w:t>
      </w:r>
      <w:proofErr w:type="spellEnd"/>
      <w:r w:rsidRPr="00EF7F35">
        <w:rPr>
          <w:rFonts w:ascii="Times New Roman" w:eastAsia="Times New Roman" w:hAnsi="Times New Roman" w:cs="Times New Roman"/>
          <w:b/>
          <w:bCs/>
          <w:noProof w:val="0"/>
          <w:color w:val="000000"/>
          <w:sz w:val="24"/>
          <w:szCs w:val="24"/>
          <w:lang w:val="en-US" w:bidi="ar-SA"/>
        </w:rPr>
        <w:t xml:space="preserve"> </w:t>
      </w:r>
      <w:proofErr w:type="spellStart"/>
      <w:r w:rsidRPr="00EF7F35">
        <w:rPr>
          <w:rFonts w:ascii="Times New Roman" w:eastAsia="Times New Roman" w:hAnsi="Times New Roman" w:cs="Times New Roman"/>
          <w:b/>
          <w:bCs/>
          <w:noProof w:val="0"/>
          <w:color w:val="000000"/>
          <w:sz w:val="24"/>
          <w:szCs w:val="24"/>
          <w:lang w:val="en-US" w:bidi="ar-SA"/>
        </w:rPr>
        <w:t>pentru</w:t>
      </w:r>
      <w:proofErr w:type="spellEnd"/>
      <w:r w:rsidRPr="00EF7F35">
        <w:rPr>
          <w:rFonts w:ascii="Times New Roman" w:eastAsia="Times New Roman" w:hAnsi="Times New Roman" w:cs="Times New Roman"/>
          <w:b/>
          <w:bCs/>
          <w:noProof w:val="0"/>
          <w:color w:val="000000"/>
          <w:sz w:val="24"/>
          <w:szCs w:val="24"/>
          <w:lang w:val="en-US" w:bidi="ar-SA"/>
        </w:rPr>
        <w:t xml:space="preserve"> </w:t>
      </w:r>
      <w:proofErr w:type="spellStart"/>
      <w:r w:rsidRPr="00EF7F35">
        <w:rPr>
          <w:rFonts w:ascii="Times New Roman" w:eastAsia="Times New Roman" w:hAnsi="Times New Roman" w:cs="Times New Roman"/>
          <w:b/>
          <w:bCs/>
          <w:noProof w:val="0"/>
          <w:color w:val="000000"/>
          <w:sz w:val="24"/>
          <w:szCs w:val="24"/>
          <w:lang w:val="en-US" w:bidi="ar-SA"/>
        </w:rPr>
        <w:t>realizare</w:t>
      </w:r>
      <w:proofErr w:type="spellEnd"/>
      <w:r w:rsidRPr="00EF7F35">
        <w:rPr>
          <w:rFonts w:ascii="Times New Roman" w:eastAsia="Times New Roman" w:hAnsi="Times New Roman" w:cs="Times New Roman"/>
          <w:b/>
          <w:bCs/>
          <w:noProof w:val="0"/>
          <w:color w:val="000000"/>
          <w:sz w:val="24"/>
          <w:szCs w:val="24"/>
          <w:lang w:val="en-US" w:bidi="ar-SA"/>
        </w:rPr>
        <w:t xml:space="preserve"> </w:t>
      </w:r>
      <w:proofErr w:type="spellStart"/>
      <w:r w:rsidRPr="00EF7F35">
        <w:rPr>
          <w:rFonts w:ascii="Times New Roman" w:eastAsia="Times New Roman" w:hAnsi="Times New Roman" w:cs="Times New Roman"/>
          <w:b/>
          <w:bCs/>
          <w:noProof w:val="0"/>
          <w:color w:val="000000"/>
          <w:sz w:val="24"/>
          <w:szCs w:val="24"/>
          <w:lang w:val="en-US" w:bidi="ar-SA"/>
        </w:rPr>
        <w:t>liniei</w:t>
      </w:r>
      <w:proofErr w:type="spellEnd"/>
      <w:r w:rsidRPr="00EF7F35">
        <w:rPr>
          <w:rFonts w:ascii="Times New Roman" w:eastAsia="Times New Roman" w:hAnsi="Times New Roman" w:cs="Times New Roman"/>
          <w:b/>
          <w:bCs/>
          <w:noProof w:val="0"/>
          <w:color w:val="000000"/>
          <w:sz w:val="24"/>
          <w:szCs w:val="24"/>
          <w:lang w:val="en-US" w:bidi="ar-SA"/>
        </w:rPr>
        <w:t xml:space="preserve"> </w:t>
      </w:r>
      <w:proofErr w:type="spellStart"/>
      <w:r w:rsidRPr="00EF7F35">
        <w:rPr>
          <w:rFonts w:ascii="Times New Roman" w:eastAsia="Times New Roman" w:hAnsi="Times New Roman" w:cs="Times New Roman"/>
          <w:b/>
          <w:bCs/>
          <w:noProof w:val="0"/>
          <w:color w:val="000000"/>
          <w:sz w:val="24"/>
          <w:szCs w:val="24"/>
          <w:lang w:val="en-US" w:bidi="ar-SA"/>
        </w:rPr>
        <w:t>duble</w:t>
      </w:r>
      <w:proofErr w:type="spellEnd"/>
      <w:r w:rsidRPr="00EF7F35">
        <w:rPr>
          <w:rFonts w:ascii="Times New Roman" w:eastAsia="Times New Roman" w:hAnsi="Times New Roman" w:cs="Times New Roman"/>
          <w:b/>
          <w:bCs/>
          <w:noProof w:val="0"/>
          <w:color w:val="000000"/>
          <w:sz w:val="24"/>
          <w:szCs w:val="24"/>
          <w:lang w:val="en-US" w:bidi="ar-SA"/>
        </w:rPr>
        <w:t xml:space="preserve"> de </w:t>
      </w:r>
      <w:proofErr w:type="spellStart"/>
      <w:r w:rsidRPr="00EF7F35">
        <w:rPr>
          <w:rFonts w:ascii="Times New Roman" w:eastAsia="Times New Roman" w:hAnsi="Times New Roman" w:cs="Times New Roman"/>
          <w:b/>
          <w:bCs/>
          <w:noProof w:val="0"/>
          <w:color w:val="000000"/>
          <w:sz w:val="24"/>
          <w:szCs w:val="24"/>
          <w:lang w:val="en-US" w:bidi="ar-SA"/>
        </w:rPr>
        <w:t>tramvai</w:t>
      </w:r>
      <w:proofErr w:type="spellEnd"/>
      <w:r w:rsidRPr="00EF7F35">
        <w:rPr>
          <w:rFonts w:ascii="Times New Roman" w:eastAsia="Times New Roman" w:hAnsi="Times New Roman" w:cs="Times New Roman"/>
          <w:b/>
          <w:bCs/>
          <w:noProof w:val="0"/>
          <w:color w:val="000000"/>
          <w:sz w:val="24"/>
          <w:szCs w:val="24"/>
          <w:lang w:val="en-US" w:bidi="ar-SA"/>
        </w:rPr>
        <w:t>:</w:t>
      </w:r>
    </w:p>
    <w:p w14:paraId="1E461AB2" w14:textId="77777777" w:rsidR="00EF7F35" w:rsidRPr="00EF7F35" w:rsidRDefault="00EF7F35" w:rsidP="00A072C7">
      <w:pPr>
        <w:widowControl/>
        <w:autoSpaceDE/>
        <w:autoSpaceDN/>
        <w:spacing w:after="240" w:line="276" w:lineRule="auto"/>
        <w:ind w:firstLine="567"/>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Caracteristicile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tehnice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parametri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specifici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obiectivului</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investiții</w:t>
      </w:r>
      <w:proofErr w:type="spellEnd"/>
    </w:p>
    <w:p w14:paraId="027AF13D" w14:textId="77777777" w:rsidR="00EF7F35" w:rsidRPr="00EF7F35" w:rsidRDefault="00EF7F35" w:rsidP="00A072C7">
      <w:pPr>
        <w:widowControl/>
        <w:numPr>
          <w:ilvl w:val="0"/>
          <w:numId w:val="55"/>
        </w:numPr>
        <w:autoSpaceDE/>
        <w:autoSpaceDN/>
        <w:spacing w:line="276" w:lineRule="auto"/>
        <w:ind w:left="0" w:firstLine="567"/>
        <w:textAlignment w:val="baseline"/>
        <w:rPr>
          <w:rFonts w:ascii="Times New Roman" w:eastAsia="Times New Roman" w:hAnsi="Times New Roman" w:cs="Times New Roman"/>
          <w:noProof w:val="0"/>
          <w:color w:val="000000"/>
          <w:sz w:val="24"/>
          <w:szCs w:val="24"/>
          <w:lang w:val="en-US" w:bidi="ar-SA"/>
        </w:rPr>
      </w:pPr>
      <w:r w:rsidRPr="00EF7F35">
        <w:rPr>
          <w:rFonts w:ascii="Times New Roman" w:eastAsia="Times New Roman" w:hAnsi="Times New Roman" w:cs="Times New Roman"/>
          <w:noProof w:val="0"/>
          <w:color w:val="000000"/>
          <w:sz w:val="24"/>
          <w:szCs w:val="24"/>
          <w:lang w:val="en-US" w:bidi="ar-SA"/>
        </w:rPr>
        <w:t xml:space="preserve">Strada </w:t>
      </w:r>
      <w:proofErr w:type="spellStart"/>
      <w:r w:rsidRPr="00EF7F35">
        <w:rPr>
          <w:rFonts w:ascii="Times New Roman" w:eastAsia="Times New Roman" w:hAnsi="Times New Roman" w:cs="Times New Roman"/>
          <w:noProof w:val="0"/>
          <w:color w:val="000000"/>
          <w:sz w:val="24"/>
          <w:szCs w:val="24"/>
          <w:lang w:val="en-US" w:bidi="ar-SA"/>
        </w:rPr>
        <w:t>Oașului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B-</w:t>
      </w:r>
      <w:proofErr w:type="spellStart"/>
      <w:r w:rsidRPr="00EF7F35">
        <w:rPr>
          <w:rFonts w:ascii="Times New Roman" w:eastAsia="Times New Roman" w:hAnsi="Times New Roman" w:cs="Times New Roman"/>
          <w:noProof w:val="0"/>
          <w:color w:val="000000"/>
          <w:sz w:val="24"/>
          <w:szCs w:val="24"/>
          <w:lang w:val="en-US" w:bidi="ar-SA"/>
        </w:rPr>
        <w:t>dul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Muncii</w:t>
      </w:r>
      <w:proofErr w:type="spellEnd"/>
      <w:r w:rsidRPr="00EF7F35">
        <w:rPr>
          <w:rFonts w:ascii="Times New Roman" w:eastAsia="Times New Roman" w:hAnsi="Times New Roman" w:cs="Times New Roman"/>
          <w:noProof w:val="0"/>
          <w:color w:val="000000"/>
          <w:sz w:val="24"/>
          <w:szCs w:val="24"/>
          <w:lang w:val="en-US" w:bidi="ar-SA"/>
        </w:rPr>
        <w:tab/>
      </w:r>
      <w:r w:rsidRPr="00EF7F35">
        <w:rPr>
          <w:rFonts w:ascii="Times New Roman" w:eastAsia="Times New Roman" w:hAnsi="Times New Roman" w:cs="Times New Roman"/>
          <w:noProof w:val="0"/>
          <w:color w:val="000000"/>
          <w:sz w:val="24"/>
          <w:szCs w:val="24"/>
          <w:lang w:val="en-US" w:bidi="ar-SA"/>
        </w:rPr>
        <w:tab/>
        <w:t>L = 444 m.  </w:t>
      </w:r>
    </w:p>
    <w:p w14:paraId="41856B14" w14:textId="77777777" w:rsidR="00EF7F35" w:rsidRPr="00EF7F35" w:rsidRDefault="00EF7F35" w:rsidP="00A072C7">
      <w:pPr>
        <w:widowControl/>
        <w:numPr>
          <w:ilvl w:val="0"/>
          <w:numId w:val="56"/>
        </w:numPr>
        <w:autoSpaceDE/>
        <w:autoSpaceDN/>
        <w:spacing w:line="276" w:lineRule="auto"/>
        <w:ind w:left="0" w:firstLine="567"/>
        <w:jc w:val="both"/>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latime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parte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carosabila</w:t>
      </w:r>
      <w:proofErr w:type="spellEnd"/>
      <w:r w:rsidRPr="00EF7F35">
        <w:rPr>
          <w:rFonts w:ascii="Times New Roman" w:eastAsia="Times New Roman" w:hAnsi="Times New Roman" w:cs="Times New Roman"/>
          <w:noProof w:val="0"/>
          <w:color w:val="000000"/>
          <w:sz w:val="24"/>
          <w:szCs w:val="24"/>
          <w:lang w:val="en-US" w:bidi="ar-SA"/>
        </w:rPr>
        <w:t xml:space="preserve">:  </w:t>
      </w:r>
      <w:r w:rsidRPr="00EF7F35">
        <w:rPr>
          <w:rFonts w:ascii="Times New Roman" w:eastAsia="Times New Roman" w:hAnsi="Times New Roman" w:cs="Times New Roman"/>
          <w:noProof w:val="0"/>
          <w:color w:val="000000"/>
          <w:sz w:val="24"/>
          <w:szCs w:val="24"/>
          <w:lang w:val="en-US" w:bidi="ar-SA"/>
        </w:rPr>
        <w:tab/>
        <w:t xml:space="preserve">           </w:t>
      </w:r>
      <w:r w:rsidRPr="00EF7F35">
        <w:rPr>
          <w:rFonts w:ascii="Times New Roman" w:eastAsia="Times New Roman" w:hAnsi="Times New Roman" w:cs="Times New Roman"/>
          <w:noProof w:val="0"/>
          <w:color w:val="000000"/>
          <w:sz w:val="24"/>
          <w:szCs w:val="24"/>
          <w:lang w:val="en-US" w:bidi="ar-SA"/>
        </w:rPr>
        <w:tab/>
        <w:t xml:space="preserve">        </w:t>
      </w:r>
      <w:r w:rsidRPr="00EF7F35">
        <w:rPr>
          <w:rFonts w:ascii="Times New Roman" w:eastAsia="Times New Roman" w:hAnsi="Times New Roman" w:cs="Times New Roman"/>
          <w:noProof w:val="0"/>
          <w:color w:val="000000"/>
          <w:sz w:val="24"/>
          <w:szCs w:val="24"/>
          <w:lang w:val="en-US" w:bidi="ar-SA"/>
        </w:rPr>
        <w:tab/>
        <w:t>2 x 3,20 m = 7,00m / 2x3,50 = 7,00m</w:t>
      </w:r>
    </w:p>
    <w:p w14:paraId="3669C7C5" w14:textId="77777777" w:rsidR="00EF7F35" w:rsidRPr="00EF7F35" w:rsidRDefault="00EF7F35" w:rsidP="00A072C7">
      <w:pPr>
        <w:widowControl/>
        <w:numPr>
          <w:ilvl w:val="0"/>
          <w:numId w:val="56"/>
        </w:numPr>
        <w:autoSpaceDE/>
        <w:autoSpaceDN/>
        <w:spacing w:line="276" w:lineRule="auto"/>
        <w:ind w:left="0" w:firstLine="567"/>
        <w:jc w:val="both"/>
        <w:textAlignment w:val="baseline"/>
        <w:rPr>
          <w:rFonts w:ascii="Times New Roman" w:eastAsia="Times New Roman" w:hAnsi="Times New Roman" w:cs="Times New Roman"/>
          <w:noProof w:val="0"/>
          <w:color w:val="000000"/>
          <w:sz w:val="24"/>
          <w:szCs w:val="24"/>
          <w:lang w:val="en-US" w:bidi="ar-SA"/>
        </w:rPr>
      </w:pPr>
      <w:r w:rsidRPr="00EF7F35">
        <w:rPr>
          <w:rFonts w:ascii="Times New Roman" w:eastAsia="Times New Roman" w:hAnsi="Times New Roman" w:cs="Times New Roman"/>
          <w:noProof w:val="0"/>
          <w:color w:val="000000"/>
          <w:sz w:val="24"/>
          <w:szCs w:val="24"/>
          <w:lang w:val="en-US" w:bidi="ar-SA"/>
        </w:rPr>
        <w:t xml:space="preserve">cale de </w:t>
      </w:r>
      <w:proofErr w:type="spellStart"/>
      <w:r w:rsidRPr="00EF7F35">
        <w:rPr>
          <w:rFonts w:ascii="Times New Roman" w:eastAsia="Times New Roman" w:hAnsi="Times New Roman" w:cs="Times New Roman"/>
          <w:noProof w:val="0"/>
          <w:color w:val="000000"/>
          <w:sz w:val="24"/>
          <w:szCs w:val="24"/>
          <w:lang w:val="en-US" w:bidi="ar-SA"/>
        </w:rPr>
        <w:t>tramvai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dubla</w:t>
      </w:r>
      <w:proofErr w:type="spellEnd"/>
      <w:r w:rsidRPr="00EF7F35">
        <w:rPr>
          <w:rFonts w:ascii="Times New Roman" w:eastAsia="Times New Roman" w:hAnsi="Times New Roman" w:cs="Times New Roman"/>
          <w:noProof w:val="0"/>
          <w:color w:val="000000"/>
          <w:sz w:val="24"/>
          <w:szCs w:val="24"/>
          <w:lang w:val="en-US" w:bidi="ar-SA"/>
        </w:rPr>
        <w:t xml:space="preserve">                                </w:t>
      </w:r>
      <w:r w:rsidRPr="00EF7F35">
        <w:rPr>
          <w:rFonts w:ascii="Times New Roman" w:eastAsia="Times New Roman" w:hAnsi="Times New Roman" w:cs="Times New Roman"/>
          <w:noProof w:val="0"/>
          <w:color w:val="000000"/>
          <w:sz w:val="24"/>
          <w:szCs w:val="24"/>
          <w:lang w:val="en-US" w:bidi="ar-SA"/>
        </w:rPr>
        <w:tab/>
        <w:t>L = 444 m</w:t>
      </w:r>
    </w:p>
    <w:p w14:paraId="13219175" w14:textId="77777777" w:rsidR="00EF7F35" w:rsidRPr="00EF7F35" w:rsidRDefault="00EF7F35" w:rsidP="00A072C7">
      <w:pPr>
        <w:widowControl/>
        <w:numPr>
          <w:ilvl w:val="0"/>
          <w:numId w:val="57"/>
        </w:numPr>
        <w:autoSpaceDE/>
        <w:autoSpaceDN/>
        <w:spacing w:after="240" w:line="276" w:lineRule="auto"/>
        <w:ind w:left="0" w:firstLine="567"/>
        <w:jc w:val="both"/>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shd w:val="clear" w:color="auto" w:fill="FFFFFF"/>
          <w:lang w:val="en-US" w:bidi="ar-SA"/>
        </w:rPr>
        <w:t>Stalpi</w:t>
      </w:r>
      <w:proofErr w:type="spellEnd"/>
      <w:r w:rsidRPr="00EF7F35">
        <w:rPr>
          <w:rFonts w:ascii="Times New Roman" w:eastAsia="Times New Roman" w:hAnsi="Times New Roman" w:cs="Times New Roman"/>
          <w:noProof w:val="0"/>
          <w:color w:val="000000"/>
          <w:sz w:val="24"/>
          <w:szCs w:val="24"/>
          <w:shd w:val="clear" w:color="auto" w:fill="FFFFFF"/>
          <w:lang w:val="en-US" w:bidi="ar-SA"/>
        </w:rPr>
        <w:t xml:space="preserve"> </w:t>
      </w:r>
      <w:proofErr w:type="spellStart"/>
      <w:r w:rsidRPr="00EF7F35">
        <w:rPr>
          <w:rFonts w:ascii="Times New Roman" w:eastAsia="Times New Roman" w:hAnsi="Times New Roman" w:cs="Times New Roman"/>
          <w:noProof w:val="0"/>
          <w:color w:val="000000"/>
          <w:sz w:val="24"/>
          <w:szCs w:val="24"/>
          <w:shd w:val="clear" w:color="auto" w:fill="FFFFFF"/>
          <w:lang w:val="en-US" w:bidi="ar-SA"/>
        </w:rPr>
        <w:t>pentru</w:t>
      </w:r>
      <w:proofErr w:type="spellEnd"/>
      <w:r w:rsidRPr="00EF7F35">
        <w:rPr>
          <w:rFonts w:ascii="Times New Roman" w:eastAsia="Times New Roman" w:hAnsi="Times New Roman" w:cs="Times New Roman"/>
          <w:noProof w:val="0"/>
          <w:color w:val="000000"/>
          <w:sz w:val="24"/>
          <w:szCs w:val="24"/>
          <w:shd w:val="clear" w:color="auto" w:fill="FFFFFF"/>
          <w:lang w:val="en-US" w:bidi="ar-SA"/>
        </w:rPr>
        <w:t xml:space="preserve"> </w:t>
      </w:r>
      <w:proofErr w:type="spellStart"/>
      <w:r w:rsidRPr="00EF7F35">
        <w:rPr>
          <w:rFonts w:ascii="Times New Roman" w:eastAsia="Times New Roman" w:hAnsi="Times New Roman" w:cs="Times New Roman"/>
          <w:noProof w:val="0"/>
          <w:color w:val="000000"/>
          <w:sz w:val="24"/>
          <w:szCs w:val="24"/>
          <w:shd w:val="clear" w:color="auto" w:fill="FFFFFF"/>
          <w:lang w:val="en-US" w:bidi="ar-SA"/>
        </w:rPr>
        <w:t>suspensia</w:t>
      </w:r>
      <w:proofErr w:type="spellEnd"/>
      <w:r w:rsidRPr="00EF7F35">
        <w:rPr>
          <w:rFonts w:ascii="Times New Roman" w:eastAsia="Times New Roman" w:hAnsi="Times New Roman" w:cs="Times New Roman"/>
          <w:noProof w:val="0"/>
          <w:color w:val="000000"/>
          <w:sz w:val="24"/>
          <w:szCs w:val="24"/>
          <w:shd w:val="clear" w:color="auto" w:fill="FFFFFF"/>
          <w:lang w:val="en-US" w:bidi="ar-SA"/>
        </w:rPr>
        <w:t xml:space="preserve"> </w:t>
      </w:r>
      <w:proofErr w:type="spellStart"/>
      <w:r w:rsidRPr="00EF7F35">
        <w:rPr>
          <w:rFonts w:ascii="Times New Roman" w:eastAsia="Times New Roman" w:hAnsi="Times New Roman" w:cs="Times New Roman"/>
          <w:noProof w:val="0"/>
          <w:color w:val="000000"/>
          <w:sz w:val="24"/>
          <w:szCs w:val="24"/>
          <w:shd w:val="clear" w:color="auto" w:fill="FFFFFF"/>
          <w:lang w:val="en-US" w:bidi="ar-SA"/>
        </w:rPr>
        <w:t>catenarei</w:t>
      </w:r>
      <w:proofErr w:type="spellEnd"/>
      <w:r w:rsidRPr="00EF7F35">
        <w:rPr>
          <w:rFonts w:ascii="Times New Roman" w:eastAsia="Times New Roman" w:hAnsi="Times New Roman" w:cs="Times New Roman"/>
          <w:noProof w:val="0"/>
          <w:color w:val="000000"/>
          <w:sz w:val="24"/>
          <w:szCs w:val="24"/>
          <w:shd w:val="clear" w:color="auto" w:fill="FFFFFF"/>
          <w:lang w:val="en-US" w:bidi="ar-SA"/>
        </w:rPr>
        <w:t xml:space="preserve">                  </w:t>
      </w:r>
      <w:proofErr w:type="spellStart"/>
      <w:r w:rsidRPr="00EF7F35">
        <w:rPr>
          <w:rFonts w:ascii="Times New Roman" w:eastAsia="Times New Roman" w:hAnsi="Times New Roman" w:cs="Times New Roman"/>
          <w:noProof w:val="0"/>
          <w:color w:val="000000"/>
          <w:sz w:val="24"/>
          <w:szCs w:val="24"/>
          <w:shd w:val="clear" w:color="auto" w:fill="FFFFFF"/>
          <w:lang w:val="en-US" w:bidi="ar-SA"/>
        </w:rPr>
        <w:t>buc</w:t>
      </w:r>
      <w:proofErr w:type="spellEnd"/>
      <w:r w:rsidRPr="00EF7F35">
        <w:rPr>
          <w:rFonts w:ascii="Times New Roman" w:eastAsia="Times New Roman" w:hAnsi="Times New Roman" w:cs="Times New Roman"/>
          <w:noProof w:val="0"/>
          <w:color w:val="000000"/>
          <w:sz w:val="24"/>
          <w:szCs w:val="24"/>
          <w:shd w:val="clear" w:color="auto" w:fill="FFFFFF"/>
          <w:lang w:val="en-US" w:bidi="ar-SA"/>
        </w:rPr>
        <w:t xml:space="preserve"> 26, </w:t>
      </w:r>
      <w:proofErr w:type="spellStart"/>
      <w:r w:rsidRPr="00EF7F35">
        <w:rPr>
          <w:rFonts w:ascii="Times New Roman" w:eastAsia="Times New Roman" w:hAnsi="Times New Roman" w:cs="Times New Roman"/>
          <w:noProof w:val="0"/>
          <w:color w:val="000000"/>
          <w:sz w:val="24"/>
          <w:szCs w:val="24"/>
          <w:shd w:val="clear" w:color="auto" w:fill="FFFFFF"/>
          <w:lang w:val="en-US" w:bidi="ar-SA"/>
        </w:rPr>
        <w:t>Inaltime</w:t>
      </w:r>
      <w:proofErr w:type="spellEnd"/>
      <w:r w:rsidRPr="00EF7F35">
        <w:rPr>
          <w:rFonts w:ascii="Times New Roman" w:eastAsia="Times New Roman" w:hAnsi="Times New Roman" w:cs="Times New Roman"/>
          <w:noProof w:val="0"/>
          <w:color w:val="000000"/>
          <w:sz w:val="24"/>
          <w:szCs w:val="24"/>
          <w:shd w:val="clear" w:color="auto" w:fill="FFFFFF"/>
          <w:lang w:val="en-US" w:bidi="ar-SA"/>
        </w:rPr>
        <w:t xml:space="preserve"> </w:t>
      </w:r>
      <w:proofErr w:type="spellStart"/>
      <w:r w:rsidRPr="00EF7F35">
        <w:rPr>
          <w:rFonts w:ascii="Times New Roman" w:eastAsia="Times New Roman" w:hAnsi="Times New Roman" w:cs="Times New Roman"/>
          <w:noProof w:val="0"/>
          <w:color w:val="000000"/>
          <w:sz w:val="24"/>
          <w:szCs w:val="24"/>
          <w:shd w:val="clear" w:color="auto" w:fill="FFFFFF"/>
          <w:lang w:val="en-US" w:bidi="ar-SA"/>
        </w:rPr>
        <w:t>htotal</w:t>
      </w:r>
      <w:proofErr w:type="spellEnd"/>
      <w:r w:rsidRPr="00EF7F35">
        <w:rPr>
          <w:rFonts w:ascii="Times New Roman" w:eastAsia="Times New Roman" w:hAnsi="Times New Roman" w:cs="Times New Roman"/>
          <w:noProof w:val="0"/>
          <w:color w:val="000000"/>
          <w:sz w:val="24"/>
          <w:szCs w:val="24"/>
          <w:shd w:val="clear" w:color="auto" w:fill="FFFFFF"/>
          <w:lang w:val="en-US" w:bidi="ar-SA"/>
        </w:rPr>
        <w:t xml:space="preserve"> = 10 m</w:t>
      </w:r>
    </w:p>
    <w:p w14:paraId="09D5F486" w14:textId="4B76EA1E" w:rsidR="00EF7F35" w:rsidRPr="00EF7F35" w:rsidRDefault="00EF7F35" w:rsidP="00A072C7">
      <w:pPr>
        <w:widowControl/>
        <w:autoSpaceDE/>
        <w:autoSpaceDN/>
        <w:spacing w:after="240" w:line="276" w:lineRule="auto"/>
        <w:ind w:firstLine="567"/>
        <w:jc w:val="both"/>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  </w:t>
      </w:r>
      <w:proofErr w:type="spellStart"/>
      <w:r w:rsidRPr="00EF7F35">
        <w:rPr>
          <w:rFonts w:ascii="Times New Roman" w:eastAsia="Times New Roman" w:hAnsi="Times New Roman" w:cs="Times New Roman"/>
          <w:noProof w:val="0"/>
          <w:color w:val="000000"/>
          <w:sz w:val="24"/>
          <w:szCs w:val="24"/>
          <w:lang w:val="en-US" w:bidi="ar-SA"/>
        </w:rPr>
        <w:t>Materialele</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construcții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vor</w:t>
      </w:r>
      <w:proofErr w:type="spellEnd"/>
      <w:r w:rsidRPr="00EF7F35">
        <w:rPr>
          <w:rFonts w:ascii="Times New Roman" w:eastAsia="Times New Roman" w:hAnsi="Times New Roman" w:cs="Times New Roman"/>
          <w:noProof w:val="0"/>
          <w:color w:val="000000"/>
          <w:sz w:val="24"/>
          <w:szCs w:val="24"/>
          <w:lang w:val="en-US" w:bidi="ar-SA"/>
        </w:rPr>
        <w:t xml:space="preserve"> fi </w:t>
      </w:r>
      <w:proofErr w:type="spellStart"/>
      <w:r w:rsidRPr="00EF7F35">
        <w:rPr>
          <w:rFonts w:ascii="Times New Roman" w:eastAsia="Times New Roman" w:hAnsi="Times New Roman" w:cs="Times New Roman"/>
          <w:noProof w:val="0"/>
          <w:color w:val="000000"/>
          <w:sz w:val="24"/>
          <w:szCs w:val="24"/>
          <w:lang w:val="en-US" w:bidi="ar-SA"/>
        </w:rPr>
        <w:t>depozitate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condiții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specifice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prevăzute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normativele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vigoare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pentru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asigurarea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menținerea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caracteristicilor</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fabricație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Execuția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lucrărilor</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va</w:t>
      </w:r>
      <w:proofErr w:type="spellEnd"/>
      <w:r w:rsidRPr="00EF7F35">
        <w:rPr>
          <w:rFonts w:ascii="Times New Roman" w:eastAsia="Times New Roman" w:hAnsi="Times New Roman" w:cs="Times New Roman"/>
          <w:noProof w:val="0"/>
          <w:color w:val="000000"/>
          <w:sz w:val="24"/>
          <w:szCs w:val="24"/>
          <w:lang w:val="en-US" w:bidi="ar-SA"/>
        </w:rPr>
        <w:t xml:space="preserve"> face pe faze </w:t>
      </w:r>
      <w:proofErr w:type="spellStart"/>
      <w:r w:rsidRPr="00EF7F35">
        <w:rPr>
          <w:rFonts w:ascii="Times New Roman" w:eastAsia="Times New Roman" w:hAnsi="Times New Roman" w:cs="Times New Roman"/>
          <w:noProof w:val="0"/>
          <w:color w:val="000000"/>
          <w:sz w:val="24"/>
          <w:szCs w:val="24"/>
          <w:lang w:val="en-US" w:bidi="ar-SA"/>
        </w:rPr>
        <w:t>tehnologice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normale</w:t>
      </w:r>
      <w:proofErr w:type="spellEnd"/>
      <w:r w:rsidRPr="00EF7F35">
        <w:rPr>
          <w:rFonts w:ascii="Times New Roman" w:eastAsia="Times New Roman" w:hAnsi="Times New Roman" w:cs="Times New Roman"/>
          <w:noProof w:val="0"/>
          <w:color w:val="000000"/>
          <w:sz w:val="24"/>
          <w:szCs w:val="24"/>
          <w:lang w:val="en-US" w:bidi="ar-SA"/>
        </w:rPr>
        <w:t xml:space="preserve">, conform </w:t>
      </w:r>
      <w:proofErr w:type="spellStart"/>
      <w:r w:rsidRPr="00EF7F35">
        <w:rPr>
          <w:rFonts w:ascii="Times New Roman" w:eastAsia="Times New Roman" w:hAnsi="Times New Roman" w:cs="Times New Roman"/>
          <w:noProof w:val="0"/>
          <w:color w:val="000000"/>
          <w:sz w:val="24"/>
          <w:szCs w:val="24"/>
          <w:lang w:val="en-US" w:bidi="ar-SA"/>
        </w:rPr>
        <w:t>caietelor</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sarcini</w:t>
      </w:r>
      <w:proofErr w:type="spellEnd"/>
      <w:r w:rsidRPr="00EF7F35">
        <w:rPr>
          <w:rFonts w:ascii="Times New Roman" w:eastAsia="Times New Roman" w:hAnsi="Times New Roman" w:cs="Times New Roman"/>
          <w:noProof w:val="0"/>
          <w:color w:val="000000"/>
          <w:sz w:val="24"/>
          <w:szCs w:val="24"/>
          <w:lang w:val="en-US" w:bidi="ar-SA"/>
        </w:rPr>
        <w:t>.</w:t>
      </w:r>
    </w:p>
    <w:p w14:paraId="701262F0" w14:textId="2E3A27DF" w:rsidR="00EF7F35" w:rsidRPr="00EF7F35" w:rsidRDefault="00EF7F35" w:rsidP="00A072C7">
      <w:pPr>
        <w:widowControl/>
        <w:autoSpaceDE/>
        <w:autoSpaceDN/>
        <w:spacing w:after="240" w:line="276" w:lineRule="auto"/>
        <w:ind w:firstLine="567"/>
        <w:jc w:val="both"/>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   </w:t>
      </w:r>
      <w:proofErr w:type="spellStart"/>
      <w:r w:rsidRPr="00EF7F35">
        <w:rPr>
          <w:rFonts w:ascii="Times New Roman" w:eastAsia="Times New Roman" w:hAnsi="Times New Roman" w:cs="Times New Roman"/>
          <w:noProof w:val="0"/>
          <w:color w:val="000000"/>
          <w:sz w:val="24"/>
          <w:szCs w:val="24"/>
          <w:lang w:val="en-US" w:bidi="ar-SA"/>
        </w:rPr>
        <w:t>Lucrările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executate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faze </w:t>
      </w:r>
      <w:proofErr w:type="spellStart"/>
      <w:r w:rsidRPr="00EF7F35">
        <w:rPr>
          <w:rFonts w:ascii="Times New Roman" w:eastAsia="Times New Roman" w:hAnsi="Times New Roman" w:cs="Times New Roman"/>
          <w:noProof w:val="0"/>
          <w:color w:val="000000"/>
          <w:sz w:val="24"/>
          <w:szCs w:val="24"/>
          <w:lang w:val="en-US" w:bidi="ar-SA"/>
        </w:rPr>
        <w:t>intermediare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vor</w:t>
      </w:r>
      <w:proofErr w:type="spellEnd"/>
      <w:r w:rsidRPr="00EF7F35">
        <w:rPr>
          <w:rFonts w:ascii="Times New Roman" w:eastAsia="Times New Roman" w:hAnsi="Times New Roman" w:cs="Times New Roman"/>
          <w:noProof w:val="0"/>
          <w:color w:val="000000"/>
          <w:sz w:val="24"/>
          <w:szCs w:val="24"/>
          <w:lang w:val="en-US" w:bidi="ar-SA"/>
        </w:rPr>
        <w:t xml:space="preserve"> fi </w:t>
      </w:r>
      <w:proofErr w:type="spellStart"/>
      <w:r w:rsidRPr="00EF7F35">
        <w:rPr>
          <w:rFonts w:ascii="Times New Roman" w:eastAsia="Times New Roman" w:hAnsi="Times New Roman" w:cs="Times New Roman"/>
          <w:noProof w:val="0"/>
          <w:color w:val="000000"/>
          <w:sz w:val="24"/>
          <w:szCs w:val="24"/>
          <w:lang w:val="en-US" w:bidi="ar-SA"/>
        </w:rPr>
        <w:t>protejate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astfel</w:t>
      </w:r>
      <w:proofErr w:type="spellEnd"/>
      <w:r w:rsidRPr="00EF7F35">
        <w:rPr>
          <w:rFonts w:ascii="Times New Roman" w:eastAsia="Times New Roman" w:hAnsi="Times New Roman" w:cs="Times New Roman"/>
          <w:noProof w:val="0"/>
          <w:color w:val="000000"/>
          <w:sz w:val="24"/>
          <w:szCs w:val="24"/>
          <w:lang w:val="en-US" w:bidi="ar-SA"/>
        </w:rPr>
        <w:t xml:space="preserve"> ca,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urma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reluarii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executarii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sau</w:t>
      </w:r>
      <w:proofErr w:type="spellEnd"/>
      <w:r w:rsidRPr="00EF7F35">
        <w:rPr>
          <w:rFonts w:ascii="Times New Roman" w:eastAsia="Times New Roman" w:hAnsi="Times New Roman" w:cs="Times New Roman"/>
          <w:noProof w:val="0"/>
          <w:color w:val="000000"/>
          <w:sz w:val="24"/>
          <w:szCs w:val="24"/>
          <w:lang w:val="en-US" w:bidi="ar-SA"/>
        </w:rPr>
        <w:t xml:space="preserve"> a </w:t>
      </w:r>
      <w:proofErr w:type="spellStart"/>
      <w:r w:rsidRPr="00EF7F35">
        <w:rPr>
          <w:rFonts w:ascii="Times New Roman" w:eastAsia="Times New Roman" w:hAnsi="Times New Roman" w:cs="Times New Roman"/>
          <w:noProof w:val="0"/>
          <w:color w:val="000000"/>
          <w:sz w:val="24"/>
          <w:szCs w:val="24"/>
          <w:lang w:val="en-US" w:bidi="ar-SA"/>
        </w:rPr>
        <w:t>continuarii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celorlalte</w:t>
      </w:r>
      <w:proofErr w:type="spellEnd"/>
      <w:r w:rsidRPr="00EF7F35">
        <w:rPr>
          <w:rFonts w:ascii="Times New Roman" w:eastAsia="Times New Roman" w:hAnsi="Times New Roman" w:cs="Times New Roman"/>
          <w:noProof w:val="0"/>
          <w:color w:val="000000"/>
          <w:sz w:val="24"/>
          <w:szCs w:val="24"/>
          <w:lang w:val="en-US" w:bidi="ar-SA"/>
        </w:rPr>
        <w:t xml:space="preserve"> faze, </w:t>
      </w:r>
      <w:proofErr w:type="spellStart"/>
      <w:r w:rsidRPr="00EF7F35">
        <w:rPr>
          <w:rFonts w:ascii="Times New Roman" w:eastAsia="Times New Roman" w:hAnsi="Times New Roman" w:cs="Times New Roman"/>
          <w:noProof w:val="0"/>
          <w:color w:val="000000"/>
          <w:sz w:val="24"/>
          <w:szCs w:val="24"/>
          <w:lang w:val="en-US" w:bidi="ar-SA"/>
        </w:rPr>
        <w:t>să</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asigure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stabilitatea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rezistenta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durabilitatea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functionalitatea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lucrărilor</w:t>
      </w:r>
      <w:proofErr w:type="spellEnd"/>
      <w:r w:rsidRPr="00EF7F35">
        <w:rPr>
          <w:rFonts w:ascii="Times New Roman" w:eastAsia="Times New Roman" w:hAnsi="Times New Roman" w:cs="Times New Roman"/>
          <w:noProof w:val="0"/>
          <w:color w:val="000000"/>
          <w:sz w:val="24"/>
          <w:szCs w:val="24"/>
          <w:lang w:val="en-US" w:bidi="ar-SA"/>
        </w:rPr>
        <w:t>.</w:t>
      </w:r>
    </w:p>
    <w:p w14:paraId="0C6A7C1D" w14:textId="77777777" w:rsidR="00EF7F35" w:rsidRPr="00EF7F35" w:rsidRDefault="00EF7F35" w:rsidP="00A072C7">
      <w:pPr>
        <w:widowControl/>
        <w:autoSpaceDE/>
        <w:autoSpaceDN/>
        <w:spacing w:after="240" w:line="276" w:lineRule="auto"/>
        <w:ind w:firstLine="567"/>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b/>
          <w:bCs/>
          <w:noProof w:val="0"/>
          <w:color w:val="000000"/>
          <w:sz w:val="24"/>
          <w:szCs w:val="24"/>
          <w:lang w:val="en-US" w:bidi="ar-SA"/>
        </w:rPr>
        <w:t>Lucrări</w:t>
      </w:r>
      <w:proofErr w:type="spellEnd"/>
      <w:r w:rsidRPr="00EF7F35">
        <w:rPr>
          <w:rFonts w:ascii="Times New Roman" w:eastAsia="Times New Roman" w:hAnsi="Times New Roman" w:cs="Times New Roman"/>
          <w:b/>
          <w:bCs/>
          <w:noProof w:val="0"/>
          <w:color w:val="000000"/>
          <w:sz w:val="24"/>
          <w:szCs w:val="24"/>
          <w:lang w:val="en-US" w:bidi="ar-SA"/>
        </w:rPr>
        <w:t xml:space="preserve"> la </w:t>
      </w:r>
      <w:proofErr w:type="spellStart"/>
      <w:r w:rsidRPr="00EF7F35">
        <w:rPr>
          <w:rFonts w:ascii="Times New Roman" w:eastAsia="Times New Roman" w:hAnsi="Times New Roman" w:cs="Times New Roman"/>
          <w:b/>
          <w:bCs/>
          <w:noProof w:val="0"/>
          <w:color w:val="000000"/>
          <w:sz w:val="24"/>
          <w:szCs w:val="24"/>
          <w:lang w:val="en-US" w:bidi="ar-SA"/>
        </w:rPr>
        <w:t>liniile</w:t>
      </w:r>
      <w:proofErr w:type="spellEnd"/>
      <w:r w:rsidRPr="00EF7F35">
        <w:rPr>
          <w:rFonts w:ascii="Times New Roman" w:eastAsia="Times New Roman" w:hAnsi="Times New Roman" w:cs="Times New Roman"/>
          <w:b/>
          <w:bCs/>
          <w:noProof w:val="0"/>
          <w:color w:val="000000"/>
          <w:sz w:val="24"/>
          <w:szCs w:val="24"/>
          <w:lang w:val="en-US" w:bidi="ar-SA"/>
        </w:rPr>
        <w:t xml:space="preserve"> de </w:t>
      </w:r>
      <w:proofErr w:type="spellStart"/>
      <w:r w:rsidRPr="00EF7F35">
        <w:rPr>
          <w:rFonts w:ascii="Times New Roman" w:eastAsia="Times New Roman" w:hAnsi="Times New Roman" w:cs="Times New Roman"/>
          <w:b/>
          <w:bCs/>
          <w:noProof w:val="0"/>
          <w:color w:val="000000"/>
          <w:sz w:val="24"/>
          <w:szCs w:val="24"/>
          <w:lang w:val="en-US" w:bidi="ar-SA"/>
        </w:rPr>
        <w:t>tramvai</w:t>
      </w:r>
      <w:proofErr w:type="spellEnd"/>
    </w:p>
    <w:p w14:paraId="6C281FCD" w14:textId="77777777" w:rsidR="00EF7F35" w:rsidRPr="00EF7F35" w:rsidRDefault="00EF7F35" w:rsidP="00A072C7">
      <w:pPr>
        <w:widowControl/>
        <w:autoSpaceDE/>
        <w:autoSpaceDN/>
        <w:spacing w:after="240" w:line="276" w:lineRule="auto"/>
        <w:ind w:firstLine="567"/>
        <w:jc w:val="both"/>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 </w:t>
      </w:r>
      <w:proofErr w:type="spellStart"/>
      <w:r w:rsidRPr="00EF7F35">
        <w:rPr>
          <w:rFonts w:ascii="Times New Roman" w:eastAsia="Times New Roman" w:hAnsi="Times New Roman" w:cs="Times New Roman"/>
          <w:noProof w:val="0"/>
          <w:color w:val="000000"/>
          <w:sz w:val="24"/>
          <w:szCs w:val="24"/>
          <w:lang w:val="en-US" w:bidi="ar-SA"/>
        </w:rPr>
        <w:t>Alegerea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categoriei</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importanţă</w:t>
      </w:r>
      <w:proofErr w:type="spellEnd"/>
      <w:r w:rsidRPr="00EF7F35">
        <w:rPr>
          <w:rFonts w:ascii="Times New Roman" w:eastAsia="Times New Roman" w:hAnsi="Times New Roman" w:cs="Times New Roman"/>
          <w:noProof w:val="0"/>
          <w:color w:val="000000"/>
          <w:sz w:val="24"/>
          <w:szCs w:val="24"/>
          <w:lang w:val="en-US" w:bidi="ar-SA"/>
        </w:rPr>
        <w:t xml:space="preserve"> a </w:t>
      </w:r>
      <w:proofErr w:type="spellStart"/>
      <w:r w:rsidRPr="00EF7F35">
        <w:rPr>
          <w:rFonts w:ascii="Times New Roman" w:eastAsia="Times New Roman" w:hAnsi="Times New Roman" w:cs="Times New Roman"/>
          <w:noProof w:val="0"/>
          <w:color w:val="000000"/>
          <w:sz w:val="24"/>
          <w:szCs w:val="24"/>
          <w:lang w:val="en-US" w:bidi="ar-SA"/>
        </w:rPr>
        <w:t>construcţiei</w:t>
      </w:r>
      <w:proofErr w:type="spellEnd"/>
      <w:r w:rsidRPr="00EF7F35">
        <w:rPr>
          <w:rFonts w:ascii="Times New Roman" w:eastAsia="Times New Roman" w:hAnsi="Times New Roman" w:cs="Times New Roman"/>
          <w:noProof w:val="0"/>
          <w:color w:val="000000"/>
          <w:sz w:val="24"/>
          <w:szCs w:val="24"/>
          <w:lang w:val="en-US" w:bidi="ar-SA"/>
        </w:rPr>
        <w:t xml:space="preserve"> s-a </w:t>
      </w:r>
      <w:proofErr w:type="spellStart"/>
      <w:r w:rsidRPr="00EF7F35">
        <w:rPr>
          <w:rFonts w:ascii="Times New Roman" w:eastAsia="Times New Roman" w:hAnsi="Times New Roman" w:cs="Times New Roman"/>
          <w:noProof w:val="0"/>
          <w:color w:val="000000"/>
          <w:sz w:val="24"/>
          <w:szCs w:val="24"/>
          <w:lang w:val="en-US" w:bidi="ar-SA"/>
        </w:rPr>
        <w:t>făcut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conformitate</w:t>
      </w:r>
      <w:proofErr w:type="spellEnd"/>
      <w:r w:rsidRPr="00EF7F35">
        <w:rPr>
          <w:rFonts w:ascii="Times New Roman" w:eastAsia="Times New Roman" w:hAnsi="Times New Roman" w:cs="Times New Roman"/>
          <w:noProof w:val="0"/>
          <w:color w:val="000000"/>
          <w:sz w:val="24"/>
          <w:szCs w:val="24"/>
          <w:lang w:val="en-US" w:bidi="ar-SA"/>
        </w:rPr>
        <w:t xml:space="preserve"> cu </w:t>
      </w:r>
      <w:proofErr w:type="spellStart"/>
      <w:r w:rsidRPr="00EF7F35">
        <w:rPr>
          <w:rFonts w:ascii="Times New Roman" w:eastAsia="Times New Roman" w:hAnsi="Times New Roman" w:cs="Times New Roman"/>
          <w:noProof w:val="0"/>
          <w:color w:val="000000"/>
          <w:sz w:val="24"/>
          <w:szCs w:val="24"/>
          <w:lang w:val="en-US" w:bidi="ar-SA"/>
        </w:rPr>
        <w:t>prevederile</w:t>
      </w:r>
      <w:proofErr w:type="spellEnd"/>
      <w:r w:rsidRPr="00EF7F35">
        <w:rPr>
          <w:rFonts w:ascii="Times New Roman" w:eastAsia="Times New Roman" w:hAnsi="Times New Roman" w:cs="Times New Roman"/>
          <w:noProof w:val="0"/>
          <w:color w:val="000000"/>
          <w:sz w:val="24"/>
          <w:szCs w:val="24"/>
          <w:lang w:val="en-US" w:bidi="ar-SA"/>
        </w:rPr>
        <w:t xml:space="preserve"> art. 22 </w:t>
      </w:r>
      <w:proofErr w:type="spellStart"/>
      <w:r w:rsidRPr="00EF7F35">
        <w:rPr>
          <w:rFonts w:ascii="Times New Roman" w:eastAsia="Times New Roman" w:hAnsi="Times New Roman" w:cs="Times New Roman"/>
          <w:noProof w:val="0"/>
          <w:color w:val="000000"/>
          <w:sz w:val="24"/>
          <w:szCs w:val="24"/>
          <w:lang w:val="en-US" w:bidi="ar-SA"/>
        </w:rPr>
        <w:t>Secţiunea</w:t>
      </w:r>
      <w:proofErr w:type="spellEnd"/>
      <w:r w:rsidRPr="00EF7F35">
        <w:rPr>
          <w:rFonts w:ascii="Times New Roman" w:eastAsia="Times New Roman" w:hAnsi="Times New Roman" w:cs="Times New Roman"/>
          <w:noProof w:val="0"/>
          <w:color w:val="000000"/>
          <w:sz w:val="24"/>
          <w:szCs w:val="24"/>
          <w:lang w:val="en-US" w:bidi="ar-SA"/>
        </w:rPr>
        <w:t xml:space="preserve"> 2 “</w:t>
      </w:r>
      <w:proofErr w:type="spellStart"/>
      <w:r w:rsidRPr="00EF7F35">
        <w:rPr>
          <w:rFonts w:ascii="Times New Roman" w:eastAsia="Times New Roman" w:hAnsi="Times New Roman" w:cs="Times New Roman"/>
          <w:noProof w:val="0"/>
          <w:color w:val="000000"/>
          <w:sz w:val="24"/>
          <w:szCs w:val="24"/>
          <w:lang w:val="en-US" w:bidi="ar-SA"/>
        </w:rPr>
        <w:t>Obligaţii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şi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răspunderi</w:t>
      </w:r>
      <w:proofErr w:type="spellEnd"/>
      <w:r w:rsidRPr="00EF7F35">
        <w:rPr>
          <w:rFonts w:ascii="Times New Roman" w:eastAsia="Times New Roman" w:hAnsi="Times New Roman" w:cs="Times New Roman"/>
          <w:noProof w:val="0"/>
          <w:color w:val="000000"/>
          <w:sz w:val="24"/>
          <w:szCs w:val="24"/>
          <w:lang w:val="en-US" w:bidi="ar-SA"/>
        </w:rPr>
        <w:t xml:space="preserve"> ale </w:t>
      </w:r>
      <w:proofErr w:type="spellStart"/>
      <w:r w:rsidRPr="00EF7F35">
        <w:rPr>
          <w:rFonts w:ascii="Times New Roman" w:eastAsia="Times New Roman" w:hAnsi="Times New Roman" w:cs="Times New Roman"/>
          <w:noProof w:val="0"/>
          <w:color w:val="000000"/>
          <w:sz w:val="24"/>
          <w:szCs w:val="24"/>
          <w:lang w:val="en-US" w:bidi="ar-SA"/>
        </w:rPr>
        <w:t>proiectantului</w:t>
      </w:r>
      <w:proofErr w:type="spellEnd"/>
      <w:r w:rsidRPr="00EF7F35">
        <w:rPr>
          <w:rFonts w:ascii="Times New Roman" w:eastAsia="Times New Roman" w:hAnsi="Times New Roman" w:cs="Times New Roman"/>
          <w:noProof w:val="0"/>
          <w:color w:val="000000"/>
          <w:sz w:val="24"/>
          <w:szCs w:val="24"/>
          <w:lang w:val="en-US" w:bidi="ar-SA"/>
        </w:rPr>
        <w:t xml:space="preserve">” din </w:t>
      </w:r>
      <w:proofErr w:type="spellStart"/>
      <w:r w:rsidRPr="00EF7F35">
        <w:rPr>
          <w:rFonts w:ascii="Times New Roman" w:eastAsia="Times New Roman" w:hAnsi="Times New Roman" w:cs="Times New Roman"/>
          <w:noProof w:val="0"/>
          <w:color w:val="000000"/>
          <w:sz w:val="24"/>
          <w:szCs w:val="24"/>
          <w:lang w:val="en-US" w:bidi="ar-SA"/>
        </w:rPr>
        <w:t>Legea</w:t>
      </w:r>
      <w:proofErr w:type="spellEnd"/>
      <w:r w:rsidRPr="00EF7F35">
        <w:rPr>
          <w:rFonts w:ascii="Times New Roman" w:eastAsia="Times New Roman" w:hAnsi="Times New Roman" w:cs="Times New Roman"/>
          <w:noProof w:val="0"/>
          <w:color w:val="000000"/>
          <w:sz w:val="24"/>
          <w:szCs w:val="24"/>
          <w:lang w:val="en-US" w:bidi="ar-SA"/>
        </w:rPr>
        <w:t xml:space="preserve"> nr. 10 din 18 </w:t>
      </w:r>
      <w:proofErr w:type="spellStart"/>
      <w:r w:rsidRPr="00EF7F35">
        <w:rPr>
          <w:rFonts w:ascii="Times New Roman" w:eastAsia="Times New Roman" w:hAnsi="Times New Roman" w:cs="Times New Roman"/>
          <w:noProof w:val="0"/>
          <w:color w:val="000000"/>
          <w:sz w:val="24"/>
          <w:szCs w:val="24"/>
          <w:lang w:val="en-US" w:bidi="ar-SA"/>
        </w:rPr>
        <w:t>ian</w:t>
      </w:r>
      <w:proofErr w:type="spellEnd"/>
      <w:r w:rsidRPr="00EF7F35">
        <w:rPr>
          <w:rFonts w:ascii="Times New Roman" w:eastAsia="Times New Roman" w:hAnsi="Times New Roman" w:cs="Times New Roman"/>
          <w:noProof w:val="0"/>
          <w:color w:val="000000"/>
          <w:sz w:val="24"/>
          <w:szCs w:val="24"/>
          <w:lang w:val="en-US" w:bidi="ar-SA"/>
        </w:rPr>
        <w:t>. 1995, “</w:t>
      </w:r>
      <w:proofErr w:type="spellStart"/>
      <w:r w:rsidRPr="00EF7F35">
        <w:rPr>
          <w:rFonts w:ascii="Times New Roman" w:eastAsia="Times New Roman" w:hAnsi="Times New Roman" w:cs="Times New Roman"/>
          <w:noProof w:val="0"/>
          <w:color w:val="000000"/>
          <w:sz w:val="24"/>
          <w:szCs w:val="24"/>
          <w:lang w:val="en-US" w:bidi="ar-SA"/>
        </w:rPr>
        <w:t>Legea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proofErr w:type="gramStart"/>
      <w:r w:rsidRPr="00EF7F35">
        <w:rPr>
          <w:rFonts w:ascii="Times New Roman" w:eastAsia="Times New Roman" w:hAnsi="Times New Roman" w:cs="Times New Roman"/>
          <w:noProof w:val="0"/>
          <w:color w:val="000000"/>
          <w:sz w:val="24"/>
          <w:szCs w:val="24"/>
          <w:lang w:val="en-US" w:bidi="ar-SA"/>
        </w:rPr>
        <w:t>privind</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calitatea</w:t>
      </w:r>
      <w:proofErr w:type="spellEnd"/>
      <w:proofErr w:type="gram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construcţii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şi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baza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Metodologiei</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stabilire</w:t>
      </w:r>
      <w:proofErr w:type="spellEnd"/>
      <w:r w:rsidRPr="00EF7F35">
        <w:rPr>
          <w:rFonts w:ascii="Times New Roman" w:eastAsia="Times New Roman" w:hAnsi="Times New Roman" w:cs="Times New Roman"/>
          <w:noProof w:val="0"/>
          <w:color w:val="000000"/>
          <w:sz w:val="24"/>
          <w:szCs w:val="24"/>
          <w:lang w:val="en-US" w:bidi="ar-SA"/>
        </w:rPr>
        <w:t xml:space="preserve"> a </w:t>
      </w:r>
      <w:proofErr w:type="spellStart"/>
      <w:r w:rsidRPr="00EF7F35">
        <w:rPr>
          <w:rFonts w:ascii="Times New Roman" w:eastAsia="Times New Roman" w:hAnsi="Times New Roman" w:cs="Times New Roman"/>
          <w:noProof w:val="0"/>
          <w:color w:val="000000"/>
          <w:sz w:val="24"/>
          <w:szCs w:val="24"/>
          <w:lang w:val="en-US" w:bidi="ar-SA"/>
        </w:rPr>
        <w:t>categoriei</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importanţă</w:t>
      </w:r>
      <w:proofErr w:type="spellEnd"/>
      <w:r w:rsidRPr="00EF7F35">
        <w:rPr>
          <w:rFonts w:ascii="Times New Roman" w:eastAsia="Times New Roman" w:hAnsi="Times New Roman" w:cs="Times New Roman"/>
          <w:noProof w:val="0"/>
          <w:color w:val="000000"/>
          <w:sz w:val="24"/>
          <w:szCs w:val="24"/>
          <w:lang w:val="en-US" w:bidi="ar-SA"/>
        </w:rPr>
        <w:t xml:space="preserve"> a </w:t>
      </w:r>
      <w:proofErr w:type="spellStart"/>
      <w:r w:rsidRPr="00EF7F35">
        <w:rPr>
          <w:rFonts w:ascii="Times New Roman" w:eastAsia="Times New Roman" w:hAnsi="Times New Roman" w:cs="Times New Roman"/>
          <w:noProof w:val="0"/>
          <w:color w:val="000000"/>
          <w:sz w:val="24"/>
          <w:szCs w:val="24"/>
          <w:lang w:val="en-US" w:bidi="ar-SA"/>
        </w:rPr>
        <w:t>construcţiilor</w:t>
      </w:r>
      <w:proofErr w:type="spellEnd"/>
      <w:r w:rsidRPr="00EF7F35">
        <w:rPr>
          <w:rFonts w:ascii="Times New Roman" w:eastAsia="Times New Roman" w:hAnsi="Times New Roman" w:cs="Times New Roman"/>
          <w:noProof w:val="0"/>
          <w:color w:val="000000"/>
          <w:sz w:val="24"/>
          <w:szCs w:val="24"/>
          <w:lang w:val="en-US" w:bidi="ar-SA"/>
        </w:rPr>
        <w:t>” din “</w:t>
      </w:r>
      <w:proofErr w:type="spellStart"/>
      <w:r w:rsidRPr="00EF7F35">
        <w:rPr>
          <w:rFonts w:ascii="Times New Roman" w:eastAsia="Times New Roman" w:hAnsi="Times New Roman" w:cs="Times New Roman"/>
          <w:noProof w:val="0"/>
          <w:color w:val="000000"/>
          <w:sz w:val="24"/>
          <w:szCs w:val="24"/>
          <w:lang w:val="en-US" w:bidi="ar-SA"/>
        </w:rPr>
        <w:t>Regulamentul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privind</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stabilirea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categoriei</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importanţă</w:t>
      </w:r>
      <w:proofErr w:type="spellEnd"/>
      <w:r w:rsidRPr="00EF7F35">
        <w:rPr>
          <w:rFonts w:ascii="Times New Roman" w:eastAsia="Times New Roman" w:hAnsi="Times New Roman" w:cs="Times New Roman"/>
          <w:noProof w:val="0"/>
          <w:color w:val="000000"/>
          <w:sz w:val="24"/>
          <w:szCs w:val="24"/>
          <w:lang w:val="en-US" w:bidi="ar-SA"/>
        </w:rPr>
        <w:t xml:space="preserve"> a </w:t>
      </w:r>
      <w:proofErr w:type="spellStart"/>
      <w:r w:rsidRPr="00EF7F35">
        <w:rPr>
          <w:rFonts w:ascii="Times New Roman" w:eastAsia="Times New Roman" w:hAnsi="Times New Roman" w:cs="Times New Roman"/>
          <w:noProof w:val="0"/>
          <w:color w:val="000000"/>
          <w:sz w:val="24"/>
          <w:szCs w:val="24"/>
          <w:lang w:val="en-US" w:bidi="ar-SA"/>
        </w:rPr>
        <w:t>construcţiilor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aprobat</w:t>
      </w:r>
      <w:proofErr w:type="spellEnd"/>
      <w:r w:rsidRPr="00EF7F35">
        <w:rPr>
          <w:rFonts w:ascii="Times New Roman" w:eastAsia="Times New Roman" w:hAnsi="Times New Roman" w:cs="Times New Roman"/>
          <w:noProof w:val="0"/>
          <w:color w:val="000000"/>
          <w:sz w:val="24"/>
          <w:szCs w:val="24"/>
          <w:lang w:val="en-US" w:bidi="ar-SA"/>
        </w:rPr>
        <w:t xml:space="preserve"> cu </w:t>
      </w:r>
      <w:proofErr w:type="spellStart"/>
      <w:r w:rsidRPr="00EF7F35">
        <w:rPr>
          <w:rFonts w:ascii="Times New Roman" w:eastAsia="Times New Roman" w:hAnsi="Times New Roman" w:cs="Times New Roman"/>
          <w:noProof w:val="0"/>
          <w:color w:val="000000"/>
          <w:sz w:val="24"/>
          <w:szCs w:val="24"/>
          <w:lang w:val="en-US" w:bidi="ar-SA"/>
        </w:rPr>
        <w:t>Ordinul</w:t>
      </w:r>
      <w:proofErr w:type="spellEnd"/>
      <w:r w:rsidRPr="00EF7F35">
        <w:rPr>
          <w:rFonts w:ascii="Times New Roman" w:eastAsia="Times New Roman" w:hAnsi="Times New Roman" w:cs="Times New Roman"/>
          <w:noProof w:val="0"/>
          <w:color w:val="000000"/>
          <w:sz w:val="24"/>
          <w:szCs w:val="24"/>
          <w:lang w:val="en-US" w:bidi="ar-SA"/>
        </w:rPr>
        <w:t xml:space="preserve"> MLPAT nr. 31/N din 2 oct. 1995.</w:t>
      </w:r>
    </w:p>
    <w:p w14:paraId="5A58EF4F" w14:textId="77777777" w:rsidR="00EF7F35" w:rsidRPr="00EF7F35" w:rsidRDefault="00EF7F35" w:rsidP="00A072C7">
      <w:pPr>
        <w:widowControl/>
        <w:autoSpaceDE/>
        <w:autoSpaceDN/>
        <w:spacing w:after="240" w:line="276" w:lineRule="auto"/>
        <w:ind w:firstLine="567"/>
        <w:jc w:val="both"/>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 xml:space="preserve">Conform H.G.766/1997, </w:t>
      </w:r>
      <w:proofErr w:type="spellStart"/>
      <w:r w:rsidRPr="00EF7F35">
        <w:rPr>
          <w:rFonts w:ascii="Times New Roman" w:eastAsia="Times New Roman" w:hAnsi="Times New Roman" w:cs="Times New Roman"/>
          <w:noProof w:val="0"/>
          <w:color w:val="000000"/>
          <w:sz w:val="24"/>
          <w:szCs w:val="24"/>
          <w:lang w:val="en-US" w:bidi="ar-SA"/>
        </w:rPr>
        <w:t>obiectivul</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proofErr w:type="gramStart"/>
      <w:r w:rsidRPr="00EF7F35">
        <w:rPr>
          <w:rFonts w:ascii="Times New Roman" w:eastAsia="Times New Roman" w:hAnsi="Times New Roman" w:cs="Times New Roman"/>
          <w:noProof w:val="0"/>
          <w:color w:val="000000"/>
          <w:sz w:val="24"/>
          <w:szCs w:val="24"/>
          <w:lang w:val="en-US" w:bidi="ar-SA"/>
        </w:rPr>
        <w:t>incadreaza</w:t>
      </w:r>
      <w:proofErr w:type="spellEnd"/>
      <w:r w:rsidRPr="00EF7F35">
        <w:rPr>
          <w:rFonts w:ascii="Times New Roman" w:eastAsia="Times New Roman" w:hAnsi="Times New Roman" w:cs="Times New Roman"/>
          <w:noProof w:val="0"/>
          <w:color w:val="000000"/>
          <w:sz w:val="24"/>
          <w:szCs w:val="24"/>
          <w:lang w:val="en-US" w:bidi="ar-SA"/>
        </w:rPr>
        <w:t>  in</w:t>
      </w:r>
      <w:proofErr w:type="gramEnd"/>
      <w:r w:rsidRPr="00EF7F35">
        <w:rPr>
          <w:rFonts w:ascii="Times New Roman" w:eastAsia="Times New Roman" w:hAnsi="Times New Roman" w:cs="Times New Roman"/>
          <w:noProof w:val="0"/>
          <w:color w:val="000000"/>
          <w:sz w:val="24"/>
          <w:szCs w:val="24"/>
          <w:lang w:val="en-US" w:bidi="ar-SA"/>
        </w:rPr>
        <w:t xml:space="preserve"> Clasa de </w:t>
      </w:r>
      <w:proofErr w:type="spellStart"/>
      <w:r w:rsidRPr="00EF7F35">
        <w:rPr>
          <w:rFonts w:ascii="Times New Roman" w:eastAsia="Times New Roman" w:hAnsi="Times New Roman" w:cs="Times New Roman"/>
          <w:noProof w:val="0"/>
          <w:color w:val="000000"/>
          <w:sz w:val="24"/>
          <w:szCs w:val="24"/>
          <w:lang w:val="en-US" w:bidi="ar-SA"/>
        </w:rPr>
        <w:t>importanţă</w:t>
      </w:r>
      <w:proofErr w:type="spellEnd"/>
      <w:r w:rsidRPr="00EF7F35">
        <w:rPr>
          <w:rFonts w:ascii="Times New Roman" w:eastAsia="Times New Roman" w:hAnsi="Times New Roman" w:cs="Times New Roman"/>
          <w:noProof w:val="0"/>
          <w:color w:val="000000"/>
          <w:sz w:val="24"/>
          <w:szCs w:val="24"/>
          <w:lang w:val="en-US" w:bidi="ar-SA"/>
        </w:rPr>
        <w:t xml:space="preserve"> „C”- </w:t>
      </w:r>
      <w:proofErr w:type="spellStart"/>
      <w:r w:rsidRPr="00EF7F35">
        <w:rPr>
          <w:rFonts w:ascii="Times New Roman" w:eastAsia="Times New Roman" w:hAnsi="Times New Roman" w:cs="Times New Roman"/>
          <w:noProof w:val="0"/>
          <w:color w:val="000000"/>
          <w:sz w:val="24"/>
          <w:szCs w:val="24"/>
          <w:lang w:val="en-US" w:bidi="ar-SA"/>
        </w:rPr>
        <w:t>lucrari</w:t>
      </w:r>
      <w:proofErr w:type="spellEnd"/>
      <w:r w:rsidRPr="00EF7F35">
        <w:rPr>
          <w:rFonts w:ascii="Times New Roman" w:eastAsia="Times New Roman" w:hAnsi="Times New Roman" w:cs="Times New Roman"/>
          <w:noProof w:val="0"/>
          <w:color w:val="000000"/>
          <w:sz w:val="24"/>
          <w:szCs w:val="24"/>
          <w:lang w:val="en-US" w:bidi="ar-SA"/>
        </w:rPr>
        <w:t xml:space="preserve"> cu </w:t>
      </w:r>
      <w:proofErr w:type="spellStart"/>
      <w:r w:rsidRPr="00EF7F35">
        <w:rPr>
          <w:rFonts w:ascii="Times New Roman" w:eastAsia="Times New Roman" w:hAnsi="Times New Roman" w:cs="Times New Roman"/>
          <w:noProof w:val="0"/>
          <w:color w:val="000000"/>
          <w:sz w:val="24"/>
          <w:szCs w:val="24"/>
          <w:lang w:val="en-US" w:bidi="ar-SA"/>
        </w:rPr>
        <w:t>importantă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normala</w:t>
      </w:r>
      <w:proofErr w:type="spellEnd"/>
      <w:r w:rsidRPr="00EF7F35">
        <w:rPr>
          <w:rFonts w:ascii="Times New Roman" w:eastAsia="Times New Roman" w:hAnsi="Times New Roman" w:cs="Times New Roman"/>
          <w:noProof w:val="0"/>
          <w:color w:val="000000"/>
          <w:sz w:val="24"/>
          <w:szCs w:val="24"/>
          <w:lang w:val="en-US" w:bidi="ar-SA"/>
        </w:rPr>
        <w:t>.</w:t>
      </w:r>
    </w:p>
    <w:p w14:paraId="20E1A303" w14:textId="70ACB1A5" w:rsidR="00EF7F35" w:rsidRPr="00EF7F35" w:rsidRDefault="00EF7F35" w:rsidP="00A072C7">
      <w:pPr>
        <w:widowControl/>
        <w:autoSpaceDE/>
        <w:autoSpaceDN/>
        <w:spacing w:after="240" w:line="276" w:lineRule="auto"/>
        <w:ind w:firstLine="567"/>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noProof w:val="0"/>
          <w:color w:val="000000"/>
          <w:sz w:val="24"/>
          <w:szCs w:val="24"/>
          <w:shd w:val="clear" w:color="auto" w:fill="FFFFFF"/>
          <w:lang w:val="en-US" w:bidi="ar-SA"/>
        </w:rPr>
        <w:t>Raportat</w:t>
      </w:r>
      <w:proofErr w:type="spellEnd"/>
      <w:r w:rsidRPr="00EF7F35">
        <w:rPr>
          <w:rFonts w:ascii="Times New Roman" w:eastAsia="Times New Roman" w:hAnsi="Times New Roman" w:cs="Times New Roman"/>
          <w:noProof w:val="0"/>
          <w:color w:val="000000"/>
          <w:sz w:val="24"/>
          <w:szCs w:val="24"/>
          <w:shd w:val="clear" w:color="auto" w:fill="FFFFFF"/>
          <w:lang w:val="en-US" w:bidi="ar-SA"/>
        </w:rPr>
        <w:t xml:space="preserve"> la </w:t>
      </w:r>
      <w:proofErr w:type="spellStart"/>
      <w:r w:rsidRPr="00EF7F35">
        <w:rPr>
          <w:rFonts w:ascii="Times New Roman" w:eastAsia="Times New Roman" w:hAnsi="Times New Roman" w:cs="Times New Roman"/>
          <w:noProof w:val="0"/>
          <w:color w:val="000000"/>
          <w:sz w:val="24"/>
          <w:szCs w:val="24"/>
          <w:shd w:val="clear" w:color="auto" w:fill="FFFFFF"/>
          <w:lang w:val="en-US" w:bidi="ar-SA"/>
        </w:rPr>
        <w:t>intensitatea</w:t>
      </w:r>
      <w:proofErr w:type="spellEnd"/>
      <w:r w:rsidRPr="00EF7F35">
        <w:rPr>
          <w:rFonts w:ascii="Times New Roman" w:eastAsia="Times New Roman" w:hAnsi="Times New Roman" w:cs="Times New Roman"/>
          <w:noProof w:val="0"/>
          <w:color w:val="000000"/>
          <w:sz w:val="24"/>
          <w:szCs w:val="24"/>
          <w:shd w:val="clear" w:color="auto" w:fill="FFFFFF"/>
          <w:lang w:val="en-US" w:bidi="ar-SA"/>
        </w:rPr>
        <w:t xml:space="preserve"> </w:t>
      </w:r>
      <w:proofErr w:type="spellStart"/>
      <w:r w:rsidRPr="00EF7F35">
        <w:rPr>
          <w:rFonts w:ascii="Times New Roman" w:eastAsia="Times New Roman" w:hAnsi="Times New Roman" w:cs="Times New Roman"/>
          <w:noProof w:val="0"/>
          <w:color w:val="000000"/>
          <w:sz w:val="24"/>
          <w:szCs w:val="24"/>
          <w:shd w:val="clear" w:color="auto" w:fill="FFFFFF"/>
          <w:lang w:val="en-US" w:bidi="ar-SA"/>
        </w:rPr>
        <w:t>traficului</w:t>
      </w:r>
      <w:proofErr w:type="spellEnd"/>
      <w:r w:rsidRPr="00EF7F35">
        <w:rPr>
          <w:rFonts w:ascii="Times New Roman" w:eastAsia="Times New Roman" w:hAnsi="Times New Roman" w:cs="Times New Roman"/>
          <w:noProof w:val="0"/>
          <w:color w:val="000000"/>
          <w:sz w:val="24"/>
          <w:szCs w:val="24"/>
          <w:shd w:val="clear" w:color="auto" w:fill="FFFFFF"/>
          <w:lang w:val="en-US" w:bidi="ar-SA"/>
        </w:rPr>
        <w:t xml:space="preserve"> </w:t>
      </w:r>
      <w:proofErr w:type="spellStart"/>
      <w:r w:rsidRPr="00EF7F35">
        <w:rPr>
          <w:rFonts w:ascii="Times New Roman" w:eastAsia="Times New Roman" w:hAnsi="Times New Roman" w:cs="Times New Roman"/>
          <w:noProof w:val="0"/>
          <w:color w:val="000000"/>
          <w:sz w:val="24"/>
          <w:szCs w:val="24"/>
          <w:shd w:val="clear" w:color="auto" w:fill="FFFFFF"/>
          <w:lang w:val="en-US" w:bidi="ar-SA"/>
        </w:rPr>
        <w:t>şi</w:t>
      </w:r>
      <w:proofErr w:type="spellEnd"/>
      <w:r w:rsidRPr="00EF7F35">
        <w:rPr>
          <w:rFonts w:ascii="Times New Roman" w:eastAsia="Times New Roman" w:hAnsi="Times New Roman" w:cs="Times New Roman"/>
          <w:noProof w:val="0"/>
          <w:color w:val="000000"/>
          <w:sz w:val="24"/>
          <w:szCs w:val="24"/>
          <w:shd w:val="clear" w:color="auto" w:fill="FFFFFF"/>
          <w:lang w:val="en-US" w:bidi="ar-SA"/>
        </w:rPr>
        <w:t xml:space="preserve"> la </w:t>
      </w:r>
      <w:proofErr w:type="spellStart"/>
      <w:r w:rsidRPr="00EF7F35">
        <w:rPr>
          <w:rFonts w:ascii="Times New Roman" w:eastAsia="Times New Roman" w:hAnsi="Times New Roman" w:cs="Times New Roman"/>
          <w:noProof w:val="0"/>
          <w:color w:val="000000"/>
          <w:sz w:val="24"/>
          <w:szCs w:val="24"/>
          <w:shd w:val="clear" w:color="auto" w:fill="FFFFFF"/>
          <w:lang w:val="en-US" w:bidi="ar-SA"/>
        </w:rPr>
        <w:t>funcţiile</w:t>
      </w:r>
      <w:proofErr w:type="spellEnd"/>
      <w:r w:rsidRPr="00EF7F35">
        <w:rPr>
          <w:rFonts w:ascii="Times New Roman" w:eastAsia="Times New Roman" w:hAnsi="Times New Roman" w:cs="Times New Roman"/>
          <w:noProof w:val="0"/>
          <w:color w:val="000000"/>
          <w:sz w:val="24"/>
          <w:szCs w:val="24"/>
          <w:shd w:val="clear" w:color="auto" w:fill="FFFFFF"/>
          <w:lang w:val="en-US" w:bidi="ar-SA"/>
        </w:rPr>
        <w:t xml:space="preserve"> pe care le </w:t>
      </w:r>
      <w:proofErr w:type="spellStart"/>
      <w:r w:rsidRPr="00EF7F35">
        <w:rPr>
          <w:rFonts w:ascii="Times New Roman" w:eastAsia="Times New Roman" w:hAnsi="Times New Roman" w:cs="Times New Roman"/>
          <w:noProof w:val="0"/>
          <w:color w:val="000000"/>
          <w:sz w:val="24"/>
          <w:szCs w:val="24"/>
          <w:shd w:val="clear" w:color="auto" w:fill="FFFFFF"/>
          <w:lang w:val="en-US" w:bidi="ar-SA"/>
        </w:rPr>
        <w:t>îndeplineşte</w:t>
      </w:r>
      <w:proofErr w:type="spellEnd"/>
      <w:r w:rsidRPr="00EF7F35">
        <w:rPr>
          <w:rFonts w:ascii="Times New Roman" w:eastAsia="Times New Roman" w:hAnsi="Times New Roman" w:cs="Times New Roman"/>
          <w:noProof w:val="0"/>
          <w:color w:val="000000"/>
          <w:sz w:val="24"/>
          <w:szCs w:val="24"/>
          <w:shd w:val="clear" w:color="auto" w:fill="FFFFFF"/>
          <w:lang w:val="en-US" w:bidi="ar-SA"/>
        </w:rPr>
        <w:t xml:space="preserve">, </w:t>
      </w:r>
      <w:proofErr w:type="spellStart"/>
      <w:r w:rsidRPr="00EF7F35">
        <w:rPr>
          <w:rFonts w:ascii="Times New Roman" w:eastAsia="Times New Roman" w:hAnsi="Times New Roman" w:cs="Times New Roman"/>
          <w:noProof w:val="0"/>
          <w:color w:val="000000"/>
          <w:sz w:val="24"/>
          <w:szCs w:val="24"/>
          <w:shd w:val="clear" w:color="auto" w:fill="FFFFFF"/>
          <w:lang w:val="en-US" w:bidi="ar-SA"/>
        </w:rPr>
        <w:t>străzile</w:t>
      </w:r>
      <w:proofErr w:type="spellEnd"/>
      <w:r w:rsidRPr="00EF7F35">
        <w:rPr>
          <w:rFonts w:ascii="Times New Roman" w:eastAsia="Times New Roman" w:hAnsi="Times New Roman" w:cs="Times New Roman"/>
          <w:noProof w:val="0"/>
          <w:color w:val="000000"/>
          <w:sz w:val="24"/>
          <w:szCs w:val="24"/>
          <w:shd w:val="clear" w:color="auto" w:fill="FFFFFF"/>
          <w:lang w:val="en-US" w:bidi="ar-SA"/>
        </w:rPr>
        <w:t xml:space="preserve"> se </w:t>
      </w:r>
      <w:proofErr w:type="spellStart"/>
      <w:r w:rsidRPr="00EF7F35">
        <w:rPr>
          <w:rFonts w:ascii="Times New Roman" w:eastAsia="Times New Roman" w:hAnsi="Times New Roman" w:cs="Times New Roman"/>
          <w:noProof w:val="0"/>
          <w:color w:val="000000"/>
          <w:sz w:val="24"/>
          <w:szCs w:val="24"/>
          <w:shd w:val="clear" w:color="auto" w:fill="FFFFFF"/>
          <w:lang w:val="en-US" w:bidi="ar-SA"/>
        </w:rPr>
        <w:t>încadrează</w:t>
      </w:r>
      <w:proofErr w:type="spellEnd"/>
      <w:r w:rsidRPr="00EF7F35">
        <w:rPr>
          <w:rFonts w:ascii="Times New Roman" w:eastAsia="Times New Roman" w:hAnsi="Times New Roman" w:cs="Times New Roman"/>
          <w:noProof w:val="0"/>
          <w:color w:val="000000"/>
          <w:sz w:val="24"/>
          <w:szCs w:val="24"/>
          <w:shd w:val="clear" w:color="auto" w:fill="FFFFFF"/>
          <w:lang w:val="en-US" w:bidi="ar-SA"/>
        </w:rPr>
        <w:t xml:space="preserve"> </w:t>
      </w:r>
      <w:proofErr w:type="spellStart"/>
      <w:r w:rsidRPr="00EF7F35">
        <w:rPr>
          <w:rFonts w:ascii="Times New Roman" w:eastAsia="Times New Roman" w:hAnsi="Times New Roman" w:cs="Times New Roman"/>
          <w:noProof w:val="0"/>
          <w:color w:val="000000"/>
          <w:sz w:val="24"/>
          <w:szCs w:val="24"/>
          <w:shd w:val="clear" w:color="auto" w:fill="FFFFFF"/>
          <w:lang w:val="en-US" w:bidi="ar-SA"/>
        </w:rPr>
        <w:t>în</w:t>
      </w:r>
      <w:proofErr w:type="spellEnd"/>
      <w:r w:rsidRPr="00EF7F35">
        <w:rPr>
          <w:rFonts w:ascii="Times New Roman" w:eastAsia="Times New Roman" w:hAnsi="Times New Roman" w:cs="Times New Roman"/>
          <w:noProof w:val="0"/>
          <w:color w:val="000000"/>
          <w:sz w:val="24"/>
          <w:szCs w:val="24"/>
          <w:shd w:val="clear" w:color="auto" w:fill="FFFFFF"/>
          <w:lang w:val="en-US" w:bidi="ar-SA"/>
        </w:rPr>
        <w:t xml:space="preserve"> </w:t>
      </w:r>
      <w:proofErr w:type="spellStart"/>
      <w:r w:rsidRPr="00EF7F35">
        <w:rPr>
          <w:rFonts w:ascii="Times New Roman" w:eastAsia="Times New Roman" w:hAnsi="Times New Roman" w:cs="Times New Roman"/>
          <w:noProof w:val="0"/>
          <w:color w:val="000000"/>
          <w:sz w:val="24"/>
          <w:szCs w:val="24"/>
          <w:shd w:val="clear" w:color="auto" w:fill="FFFFFF"/>
          <w:lang w:val="en-US" w:bidi="ar-SA"/>
        </w:rPr>
        <w:t>categoria</w:t>
      </w:r>
      <w:proofErr w:type="spellEnd"/>
      <w:r w:rsidRPr="00EF7F35">
        <w:rPr>
          <w:rFonts w:ascii="Times New Roman" w:eastAsia="Times New Roman" w:hAnsi="Times New Roman" w:cs="Times New Roman"/>
          <w:noProof w:val="0"/>
          <w:color w:val="000000"/>
          <w:sz w:val="24"/>
          <w:szCs w:val="24"/>
          <w:shd w:val="clear" w:color="auto" w:fill="FFFFFF"/>
          <w:lang w:val="en-US" w:bidi="ar-SA"/>
        </w:rPr>
        <w:t xml:space="preserve"> </w:t>
      </w:r>
      <w:proofErr w:type="gramStart"/>
      <w:r w:rsidRPr="00EF7F35">
        <w:rPr>
          <w:rFonts w:ascii="Times New Roman" w:eastAsia="Times New Roman" w:hAnsi="Times New Roman" w:cs="Times New Roman"/>
          <w:noProof w:val="0"/>
          <w:color w:val="000000"/>
          <w:sz w:val="24"/>
          <w:szCs w:val="24"/>
          <w:shd w:val="clear" w:color="auto" w:fill="FFFFFF"/>
          <w:lang w:val="en-US" w:bidi="ar-SA"/>
        </w:rPr>
        <w:t>a</w:t>
      </w:r>
      <w:proofErr w:type="gramEnd"/>
      <w:r w:rsidRPr="00EF7F35">
        <w:rPr>
          <w:rFonts w:ascii="Times New Roman" w:eastAsia="Times New Roman" w:hAnsi="Times New Roman" w:cs="Times New Roman"/>
          <w:noProof w:val="0"/>
          <w:color w:val="000000"/>
          <w:sz w:val="24"/>
          <w:szCs w:val="24"/>
          <w:shd w:val="clear" w:color="auto" w:fill="FFFFFF"/>
          <w:lang w:val="en-US" w:bidi="ar-SA"/>
        </w:rPr>
        <w:t xml:space="preserve"> II – </w:t>
      </w:r>
      <w:proofErr w:type="spellStart"/>
      <w:r w:rsidRPr="00EF7F35">
        <w:rPr>
          <w:rFonts w:ascii="Times New Roman" w:eastAsia="Times New Roman" w:hAnsi="Times New Roman" w:cs="Times New Roman"/>
          <w:noProof w:val="0"/>
          <w:color w:val="000000"/>
          <w:sz w:val="24"/>
          <w:szCs w:val="24"/>
          <w:shd w:val="clear" w:color="auto" w:fill="FFFFFF"/>
          <w:lang w:val="en-US" w:bidi="ar-SA"/>
        </w:rPr>
        <w:t>fiind</w:t>
      </w:r>
      <w:proofErr w:type="spellEnd"/>
      <w:r w:rsidRPr="00EF7F35">
        <w:rPr>
          <w:rFonts w:ascii="Times New Roman" w:eastAsia="Times New Roman" w:hAnsi="Times New Roman" w:cs="Times New Roman"/>
          <w:noProof w:val="0"/>
          <w:color w:val="000000"/>
          <w:sz w:val="24"/>
          <w:szCs w:val="24"/>
          <w:shd w:val="clear" w:color="auto" w:fill="FFFFFF"/>
          <w:lang w:val="en-US" w:bidi="ar-SA"/>
        </w:rPr>
        <w:t xml:space="preserve"> </w:t>
      </w:r>
      <w:proofErr w:type="spellStart"/>
      <w:r w:rsidRPr="00EF7F35">
        <w:rPr>
          <w:rFonts w:ascii="Times New Roman" w:eastAsia="Times New Roman" w:hAnsi="Times New Roman" w:cs="Times New Roman"/>
          <w:noProof w:val="0"/>
          <w:color w:val="000000"/>
          <w:sz w:val="24"/>
          <w:szCs w:val="24"/>
          <w:shd w:val="clear" w:color="auto" w:fill="FFFFFF"/>
          <w:lang w:val="en-US" w:bidi="ar-SA"/>
        </w:rPr>
        <w:t>străzi</w:t>
      </w:r>
      <w:proofErr w:type="spellEnd"/>
      <w:r w:rsidRPr="00EF7F35">
        <w:rPr>
          <w:rFonts w:ascii="Times New Roman" w:eastAsia="Times New Roman" w:hAnsi="Times New Roman" w:cs="Times New Roman"/>
          <w:noProof w:val="0"/>
          <w:color w:val="000000"/>
          <w:sz w:val="24"/>
          <w:szCs w:val="24"/>
          <w:shd w:val="clear" w:color="auto" w:fill="FFFFFF"/>
          <w:lang w:val="en-US" w:bidi="ar-SA"/>
        </w:rPr>
        <w:t xml:space="preserve"> </w:t>
      </w:r>
      <w:proofErr w:type="spellStart"/>
      <w:r w:rsidRPr="00EF7F35">
        <w:rPr>
          <w:rFonts w:ascii="Times New Roman" w:eastAsia="Times New Roman" w:hAnsi="Times New Roman" w:cs="Times New Roman"/>
          <w:noProof w:val="0"/>
          <w:color w:val="000000"/>
          <w:sz w:val="24"/>
          <w:szCs w:val="24"/>
          <w:shd w:val="clear" w:color="auto" w:fill="FFFFFF"/>
          <w:lang w:val="en-US" w:bidi="ar-SA"/>
        </w:rPr>
        <w:t>colectoare</w:t>
      </w:r>
      <w:proofErr w:type="spellEnd"/>
      <w:r w:rsidRPr="00EF7F35">
        <w:rPr>
          <w:rFonts w:ascii="Times New Roman" w:eastAsia="Times New Roman" w:hAnsi="Times New Roman" w:cs="Times New Roman"/>
          <w:noProof w:val="0"/>
          <w:color w:val="000000"/>
          <w:sz w:val="24"/>
          <w:szCs w:val="24"/>
          <w:shd w:val="clear" w:color="auto" w:fill="FFFFFF"/>
          <w:lang w:val="en-US" w:bidi="ar-SA"/>
        </w:rPr>
        <w:t xml:space="preserve"> cu </w:t>
      </w:r>
      <w:proofErr w:type="spellStart"/>
      <w:r w:rsidRPr="00EF7F35">
        <w:rPr>
          <w:rFonts w:ascii="Times New Roman" w:eastAsia="Times New Roman" w:hAnsi="Times New Roman" w:cs="Times New Roman"/>
          <w:noProof w:val="0"/>
          <w:color w:val="000000"/>
          <w:sz w:val="24"/>
          <w:szCs w:val="24"/>
          <w:shd w:val="clear" w:color="auto" w:fill="FFFFFF"/>
          <w:lang w:val="en-US" w:bidi="ar-SA"/>
        </w:rPr>
        <w:t>patru</w:t>
      </w:r>
      <w:proofErr w:type="spellEnd"/>
      <w:r w:rsidRPr="00EF7F35">
        <w:rPr>
          <w:rFonts w:ascii="Times New Roman" w:eastAsia="Times New Roman" w:hAnsi="Times New Roman" w:cs="Times New Roman"/>
          <w:noProof w:val="0"/>
          <w:color w:val="000000"/>
          <w:sz w:val="24"/>
          <w:szCs w:val="24"/>
          <w:shd w:val="clear" w:color="auto" w:fill="FFFFFF"/>
          <w:lang w:val="en-US" w:bidi="ar-SA"/>
        </w:rPr>
        <w:t xml:space="preserve"> </w:t>
      </w:r>
      <w:proofErr w:type="spellStart"/>
      <w:r w:rsidRPr="00EF7F35">
        <w:rPr>
          <w:rFonts w:ascii="Times New Roman" w:eastAsia="Times New Roman" w:hAnsi="Times New Roman" w:cs="Times New Roman"/>
          <w:noProof w:val="0"/>
          <w:color w:val="000000"/>
          <w:sz w:val="24"/>
          <w:szCs w:val="24"/>
          <w:shd w:val="clear" w:color="auto" w:fill="FFFFFF"/>
          <w:lang w:val="en-US" w:bidi="ar-SA"/>
        </w:rPr>
        <w:t>benzi</w:t>
      </w:r>
      <w:proofErr w:type="spellEnd"/>
      <w:r w:rsidRPr="00EF7F35">
        <w:rPr>
          <w:rFonts w:ascii="Times New Roman" w:eastAsia="Times New Roman" w:hAnsi="Times New Roman" w:cs="Times New Roman"/>
          <w:noProof w:val="0"/>
          <w:color w:val="000000"/>
          <w:sz w:val="24"/>
          <w:szCs w:val="24"/>
          <w:shd w:val="clear" w:color="auto" w:fill="FFFFFF"/>
          <w:lang w:val="en-US" w:bidi="ar-SA"/>
        </w:rPr>
        <w:t xml:space="preserve"> de </w:t>
      </w:r>
      <w:proofErr w:type="spellStart"/>
      <w:r w:rsidRPr="00EF7F35">
        <w:rPr>
          <w:rFonts w:ascii="Times New Roman" w:eastAsia="Times New Roman" w:hAnsi="Times New Roman" w:cs="Times New Roman"/>
          <w:noProof w:val="0"/>
          <w:color w:val="000000"/>
          <w:sz w:val="24"/>
          <w:szCs w:val="24"/>
          <w:shd w:val="clear" w:color="auto" w:fill="FFFFFF"/>
          <w:lang w:val="en-US" w:bidi="ar-SA"/>
        </w:rPr>
        <w:t>circulatie</w:t>
      </w:r>
      <w:proofErr w:type="spellEnd"/>
      <w:r w:rsidRPr="00EF7F35">
        <w:rPr>
          <w:rFonts w:ascii="Times New Roman" w:eastAsia="Times New Roman" w:hAnsi="Times New Roman" w:cs="Times New Roman"/>
          <w:noProof w:val="0"/>
          <w:color w:val="000000"/>
          <w:sz w:val="24"/>
          <w:szCs w:val="24"/>
          <w:shd w:val="clear" w:color="auto" w:fill="FFFFFF"/>
          <w:lang w:val="en-US" w:bidi="ar-SA"/>
        </w:rPr>
        <w:t>.</w:t>
      </w:r>
    </w:p>
    <w:p w14:paraId="38DB3575" w14:textId="77777777" w:rsidR="00A072C7" w:rsidRPr="00A072C7" w:rsidRDefault="00EF7F35" w:rsidP="00A072C7">
      <w:pPr>
        <w:pStyle w:val="ListParagraph"/>
        <w:widowControl/>
        <w:numPr>
          <w:ilvl w:val="0"/>
          <w:numId w:val="71"/>
        </w:numPr>
        <w:autoSpaceDE/>
        <w:autoSpaceDN/>
        <w:spacing w:after="240" w:line="276" w:lineRule="auto"/>
        <w:jc w:val="both"/>
        <w:rPr>
          <w:rFonts w:ascii="Times New Roman" w:eastAsia="Times New Roman" w:hAnsi="Times New Roman" w:cs="Times New Roman"/>
          <w:noProof w:val="0"/>
          <w:sz w:val="24"/>
          <w:szCs w:val="24"/>
          <w:lang w:bidi="ar-SA"/>
        </w:rPr>
      </w:pPr>
      <w:proofErr w:type="spellStart"/>
      <w:r w:rsidRPr="00A072C7">
        <w:rPr>
          <w:rFonts w:ascii="Times New Roman" w:eastAsia="Times New Roman" w:hAnsi="Times New Roman" w:cs="Times New Roman"/>
          <w:b/>
          <w:bCs/>
          <w:noProof w:val="0"/>
          <w:color w:val="000000"/>
          <w:sz w:val="24"/>
          <w:szCs w:val="24"/>
          <w:shd w:val="clear" w:color="auto" w:fill="FFFFFF"/>
          <w:lang w:bidi="ar-SA"/>
        </w:rPr>
        <w:t>Lucrări</w:t>
      </w:r>
      <w:proofErr w:type="spellEnd"/>
      <w:r w:rsidRPr="00A072C7">
        <w:rPr>
          <w:rFonts w:ascii="Times New Roman" w:eastAsia="Times New Roman" w:hAnsi="Times New Roman" w:cs="Times New Roman"/>
          <w:b/>
          <w:bCs/>
          <w:noProof w:val="0"/>
          <w:color w:val="000000"/>
          <w:sz w:val="24"/>
          <w:szCs w:val="24"/>
          <w:shd w:val="clear" w:color="auto" w:fill="FFFFFF"/>
          <w:lang w:bidi="ar-SA"/>
        </w:rPr>
        <w:t xml:space="preserve"> la </w:t>
      </w:r>
      <w:proofErr w:type="spellStart"/>
      <w:r w:rsidRPr="00A072C7">
        <w:rPr>
          <w:rFonts w:ascii="Times New Roman" w:eastAsia="Times New Roman" w:hAnsi="Times New Roman" w:cs="Times New Roman"/>
          <w:b/>
          <w:bCs/>
          <w:noProof w:val="0"/>
          <w:color w:val="000000"/>
          <w:sz w:val="24"/>
          <w:szCs w:val="24"/>
          <w:shd w:val="clear" w:color="auto" w:fill="FFFFFF"/>
          <w:lang w:bidi="ar-SA"/>
        </w:rPr>
        <w:t>calea</w:t>
      </w:r>
      <w:proofErr w:type="spellEnd"/>
      <w:r w:rsidRPr="00A072C7">
        <w:rPr>
          <w:rFonts w:ascii="Times New Roman" w:eastAsia="Times New Roman" w:hAnsi="Times New Roman" w:cs="Times New Roman"/>
          <w:b/>
          <w:bCs/>
          <w:noProof w:val="0"/>
          <w:color w:val="000000"/>
          <w:sz w:val="24"/>
          <w:szCs w:val="24"/>
          <w:shd w:val="clear" w:color="auto" w:fill="FFFFFF"/>
          <w:lang w:bidi="ar-SA"/>
        </w:rPr>
        <w:t xml:space="preserve"> de </w:t>
      </w:r>
      <w:proofErr w:type="spellStart"/>
      <w:r w:rsidRPr="00A072C7">
        <w:rPr>
          <w:rFonts w:ascii="Times New Roman" w:eastAsia="Times New Roman" w:hAnsi="Times New Roman" w:cs="Times New Roman"/>
          <w:b/>
          <w:bCs/>
          <w:noProof w:val="0"/>
          <w:color w:val="000000"/>
          <w:sz w:val="24"/>
          <w:szCs w:val="24"/>
          <w:shd w:val="clear" w:color="auto" w:fill="FFFFFF"/>
          <w:lang w:bidi="ar-SA"/>
        </w:rPr>
        <w:t>rulare</w:t>
      </w:r>
      <w:proofErr w:type="spellEnd"/>
    </w:p>
    <w:p w14:paraId="6AA9678B" w14:textId="2BE63064" w:rsidR="00EF7F35" w:rsidRPr="00A072C7" w:rsidRDefault="00EF7F35" w:rsidP="00A072C7">
      <w:pPr>
        <w:widowControl/>
        <w:autoSpaceDE/>
        <w:autoSpaceDN/>
        <w:spacing w:after="240" w:line="276" w:lineRule="auto"/>
        <w:jc w:val="both"/>
        <w:rPr>
          <w:rFonts w:ascii="Times New Roman" w:eastAsia="Times New Roman" w:hAnsi="Times New Roman" w:cs="Times New Roman"/>
          <w:noProof w:val="0"/>
          <w:sz w:val="24"/>
          <w:szCs w:val="24"/>
          <w:lang w:bidi="ar-SA"/>
        </w:rPr>
      </w:pPr>
      <w:proofErr w:type="spellStart"/>
      <w:r w:rsidRPr="00A072C7">
        <w:rPr>
          <w:rFonts w:ascii="Times New Roman" w:eastAsia="Times New Roman" w:hAnsi="Times New Roman" w:cs="Times New Roman"/>
          <w:b/>
          <w:bCs/>
          <w:noProof w:val="0"/>
          <w:color w:val="000000"/>
          <w:sz w:val="24"/>
          <w:szCs w:val="24"/>
          <w:shd w:val="clear" w:color="auto" w:fill="FFFFFF"/>
          <w:lang w:bidi="ar-SA"/>
        </w:rPr>
        <w:t>Situatia</w:t>
      </w:r>
      <w:proofErr w:type="spellEnd"/>
      <w:r w:rsidRPr="00A072C7">
        <w:rPr>
          <w:rFonts w:ascii="Times New Roman" w:eastAsia="Times New Roman" w:hAnsi="Times New Roman" w:cs="Times New Roman"/>
          <w:b/>
          <w:bCs/>
          <w:noProof w:val="0"/>
          <w:color w:val="000000"/>
          <w:sz w:val="24"/>
          <w:szCs w:val="24"/>
          <w:shd w:val="clear" w:color="auto" w:fill="FFFFFF"/>
          <w:lang w:bidi="ar-SA"/>
        </w:rPr>
        <w:t xml:space="preserve"> </w:t>
      </w:r>
      <w:proofErr w:type="spellStart"/>
      <w:r w:rsidRPr="00A072C7">
        <w:rPr>
          <w:rFonts w:ascii="Times New Roman" w:eastAsia="Times New Roman" w:hAnsi="Times New Roman" w:cs="Times New Roman"/>
          <w:b/>
          <w:bCs/>
          <w:noProof w:val="0"/>
          <w:color w:val="000000"/>
          <w:sz w:val="24"/>
          <w:szCs w:val="24"/>
          <w:shd w:val="clear" w:color="auto" w:fill="FFFFFF"/>
          <w:lang w:bidi="ar-SA"/>
        </w:rPr>
        <w:t>existenta</w:t>
      </w:r>
      <w:proofErr w:type="spellEnd"/>
    </w:p>
    <w:p w14:paraId="7FF61FDA" w14:textId="77777777" w:rsidR="00EF7F35" w:rsidRPr="00EF7F35" w:rsidRDefault="00EF7F35" w:rsidP="00A072C7">
      <w:pPr>
        <w:widowControl/>
        <w:autoSpaceDE/>
        <w:autoSpaceDN/>
        <w:spacing w:after="240" w:line="276" w:lineRule="auto"/>
        <w:ind w:firstLine="567"/>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shd w:val="clear" w:color="auto" w:fill="FFFFFF"/>
          <w:lang w:val="en-US" w:bidi="ar-SA"/>
        </w:rPr>
        <w:lastRenderedPageBreak/>
        <w:t>        </w:t>
      </w:r>
      <w:r w:rsidRPr="00EF7F35">
        <w:rPr>
          <w:rFonts w:ascii="Times New Roman" w:eastAsia="Times New Roman" w:hAnsi="Times New Roman" w:cs="Times New Roman"/>
          <w:noProof w:val="0"/>
          <w:color w:val="000000"/>
          <w:sz w:val="24"/>
          <w:szCs w:val="24"/>
          <w:shd w:val="clear" w:color="auto" w:fill="FFFFFF"/>
          <w:lang w:val="en-US" w:bidi="ar-SA"/>
        </w:rPr>
        <w:tab/>
        <w:t xml:space="preserve">Linia a </w:t>
      </w:r>
      <w:proofErr w:type="spellStart"/>
      <w:r w:rsidRPr="00EF7F35">
        <w:rPr>
          <w:rFonts w:ascii="Times New Roman" w:eastAsia="Times New Roman" w:hAnsi="Times New Roman" w:cs="Times New Roman"/>
          <w:noProof w:val="0"/>
          <w:color w:val="000000"/>
          <w:sz w:val="24"/>
          <w:szCs w:val="24"/>
          <w:shd w:val="clear" w:color="auto" w:fill="FFFFFF"/>
          <w:lang w:val="en-US" w:bidi="ar-SA"/>
        </w:rPr>
        <w:t>fost</w:t>
      </w:r>
      <w:proofErr w:type="spellEnd"/>
      <w:r w:rsidRPr="00EF7F35">
        <w:rPr>
          <w:rFonts w:ascii="Times New Roman" w:eastAsia="Times New Roman" w:hAnsi="Times New Roman" w:cs="Times New Roman"/>
          <w:noProof w:val="0"/>
          <w:color w:val="000000"/>
          <w:sz w:val="24"/>
          <w:szCs w:val="24"/>
          <w:shd w:val="clear" w:color="auto" w:fill="FFFFFF"/>
          <w:lang w:val="en-US" w:bidi="ar-SA"/>
        </w:rPr>
        <w:t xml:space="preserve"> </w:t>
      </w:r>
      <w:proofErr w:type="spellStart"/>
      <w:r w:rsidRPr="00EF7F35">
        <w:rPr>
          <w:rFonts w:ascii="Times New Roman" w:eastAsia="Times New Roman" w:hAnsi="Times New Roman" w:cs="Times New Roman"/>
          <w:noProof w:val="0"/>
          <w:color w:val="000000"/>
          <w:sz w:val="24"/>
          <w:szCs w:val="24"/>
          <w:shd w:val="clear" w:color="auto" w:fill="FFFFFF"/>
          <w:lang w:val="en-US" w:bidi="ar-SA"/>
        </w:rPr>
        <w:t>reabilitată</w:t>
      </w:r>
      <w:proofErr w:type="spellEnd"/>
      <w:r w:rsidRPr="00EF7F35">
        <w:rPr>
          <w:rFonts w:ascii="Times New Roman" w:eastAsia="Times New Roman" w:hAnsi="Times New Roman" w:cs="Times New Roman"/>
          <w:noProof w:val="0"/>
          <w:color w:val="000000"/>
          <w:sz w:val="24"/>
          <w:szCs w:val="24"/>
          <w:shd w:val="clear" w:color="auto" w:fill="FFFFFF"/>
          <w:lang w:val="en-US" w:bidi="ar-SA"/>
        </w:rPr>
        <w:t xml:space="preserve"> </w:t>
      </w:r>
      <w:proofErr w:type="spellStart"/>
      <w:r w:rsidRPr="00EF7F35">
        <w:rPr>
          <w:rFonts w:ascii="Times New Roman" w:eastAsia="Times New Roman" w:hAnsi="Times New Roman" w:cs="Times New Roman"/>
          <w:noProof w:val="0"/>
          <w:color w:val="000000"/>
          <w:sz w:val="24"/>
          <w:szCs w:val="24"/>
          <w:shd w:val="clear" w:color="auto" w:fill="FFFFFF"/>
          <w:lang w:val="en-US" w:bidi="ar-SA"/>
        </w:rPr>
        <w:t>în</w:t>
      </w:r>
      <w:proofErr w:type="spellEnd"/>
      <w:r w:rsidRPr="00EF7F35">
        <w:rPr>
          <w:rFonts w:ascii="Times New Roman" w:eastAsia="Times New Roman" w:hAnsi="Times New Roman" w:cs="Times New Roman"/>
          <w:noProof w:val="0"/>
          <w:color w:val="000000"/>
          <w:sz w:val="24"/>
          <w:szCs w:val="24"/>
          <w:shd w:val="clear" w:color="auto" w:fill="FFFFFF"/>
          <w:lang w:val="en-US" w:bidi="ar-SA"/>
        </w:rPr>
        <w:t xml:space="preserve"> </w:t>
      </w:r>
      <w:proofErr w:type="spellStart"/>
      <w:r w:rsidRPr="00EF7F35">
        <w:rPr>
          <w:rFonts w:ascii="Times New Roman" w:eastAsia="Times New Roman" w:hAnsi="Times New Roman" w:cs="Times New Roman"/>
          <w:noProof w:val="0"/>
          <w:color w:val="000000"/>
          <w:sz w:val="24"/>
          <w:szCs w:val="24"/>
          <w:shd w:val="clear" w:color="auto" w:fill="FFFFFF"/>
          <w:lang w:val="en-US" w:bidi="ar-SA"/>
        </w:rPr>
        <w:t>anii</w:t>
      </w:r>
      <w:proofErr w:type="spellEnd"/>
      <w:r w:rsidRPr="00EF7F35">
        <w:rPr>
          <w:rFonts w:ascii="Times New Roman" w:eastAsia="Times New Roman" w:hAnsi="Times New Roman" w:cs="Times New Roman"/>
          <w:noProof w:val="0"/>
          <w:color w:val="000000"/>
          <w:sz w:val="24"/>
          <w:szCs w:val="24"/>
          <w:shd w:val="clear" w:color="auto" w:fill="FFFFFF"/>
          <w:lang w:val="en-US" w:bidi="ar-SA"/>
        </w:rPr>
        <w:t xml:space="preserve"> 2011-</w:t>
      </w:r>
      <w:proofErr w:type="gramStart"/>
      <w:r w:rsidRPr="00EF7F35">
        <w:rPr>
          <w:rFonts w:ascii="Times New Roman" w:eastAsia="Times New Roman" w:hAnsi="Times New Roman" w:cs="Times New Roman"/>
          <w:noProof w:val="0"/>
          <w:color w:val="000000"/>
          <w:sz w:val="24"/>
          <w:szCs w:val="24"/>
          <w:shd w:val="clear" w:color="auto" w:fill="FFFFFF"/>
          <w:lang w:val="en-US" w:bidi="ar-SA"/>
        </w:rPr>
        <w:t xml:space="preserve">2013,  </w:t>
      </w:r>
      <w:proofErr w:type="spellStart"/>
      <w:r w:rsidRPr="00EF7F35">
        <w:rPr>
          <w:rFonts w:ascii="Times New Roman" w:eastAsia="Times New Roman" w:hAnsi="Times New Roman" w:cs="Times New Roman"/>
          <w:noProof w:val="0"/>
          <w:color w:val="000000"/>
          <w:sz w:val="24"/>
          <w:szCs w:val="24"/>
          <w:shd w:val="clear" w:color="auto" w:fill="FFFFFF"/>
          <w:lang w:val="en-US" w:bidi="ar-SA"/>
        </w:rPr>
        <w:t>iar</w:t>
      </w:r>
      <w:proofErr w:type="spellEnd"/>
      <w:proofErr w:type="gramEnd"/>
      <w:r w:rsidRPr="00EF7F35">
        <w:rPr>
          <w:rFonts w:ascii="Times New Roman" w:eastAsia="Times New Roman" w:hAnsi="Times New Roman" w:cs="Times New Roman"/>
          <w:noProof w:val="0"/>
          <w:color w:val="000000"/>
          <w:sz w:val="24"/>
          <w:szCs w:val="24"/>
          <w:shd w:val="clear" w:color="auto" w:fill="FFFFFF"/>
          <w:lang w:val="en-US" w:bidi="ar-SA"/>
        </w:rPr>
        <w:t xml:space="preserve"> </w:t>
      </w:r>
      <w:proofErr w:type="spellStart"/>
      <w:r w:rsidRPr="00EF7F35">
        <w:rPr>
          <w:rFonts w:ascii="Times New Roman" w:eastAsia="Times New Roman" w:hAnsi="Times New Roman" w:cs="Times New Roman"/>
          <w:noProof w:val="0"/>
          <w:color w:val="000000"/>
          <w:sz w:val="24"/>
          <w:szCs w:val="24"/>
          <w:shd w:val="clear" w:color="auto" w:fill="FFFFFF"/>
          <w:lang w:val="en-US" w:bidi="ar-SA"/>
        </w:rPr>
        <w:t>deficiențele</w:t>
      </w:r>
      <w:proofErr w:type="spellEnd"/>
      <w:r w:rsidRPr="00EF7F35">
        <w:rPr>
          <w:rFonts w:ascii="Times New Roman" w:eastAsia="Times New Roman" w:hAnsi="Times New Roman" w:cs="Times New Roman"/>
          <w:noProof w:val="0"/>
          <w:color w:val="000000"/>
          <w:sz w:val="24"/>
          <w:szCs w:val="24"/>
          <w:shd w:val="clear" w:color="auto" w:fill="FFFFFF"/>
          <w:lang w:val="en-US" w:bidi="ar-SA"/>
        </w:rPr>
        <w:t xml:space="preserve"> </w:t>
      </w:r>
      <w:proofErr w:type="spellStart"/>
      <w:r w:rsidRPr="00EF7F35">
        <w:rPr>
          <w:rFonts w:ascii="Times New Roman" w:eastAsia="Times New Roman" w:hAnsi="Times New Roman" w:cs="Times New Roman"/>
          <w:noProof w:val="0"/>
          <w:color w:val="000000"/>
          <w:sz w:val="24"/>
          <w:szCs w:val="24"/>
          <w:shd w:val="clear" w:color="auto" w:fill="FFFFFF"/>
          <w:lang w:val="en-US" w:bidi="ar-SA"/>
        </w:rPr>
        <w:t>existente</w:t>
      </w:r>
      <w:proofErr w:type="spellEnd"/>
      <w:r w:rsidRPr="00EF7F35">
        <w:rPr>
          <w:rFonts w:ascii="Times New Roman" w:eastAsia="Times New Roman" w:hAnsi="Times New Roman" w:cs="Times New Roman"/>
          <w:noProof w:val="0"/>
          <w:color w:val="000000"/>
          <w:sz w:val="24"/>
          <w:szCs w:val="24"/>
          <w:shd w:val="clear" w:color="auto" w:fill="FFFFFF"/>
          <w:lang w:val="en-US" w:bidi="ar-SA"/>
        </w:rPr>
        <w:t xml:space="preserve"> s-au </w:t>
      </w:r>
      <w:proofErr w:type="spellStart"/>
      <w:r w:rsidRPr="00EF7F35">
        <w:rPr>
          <w:rFonts w:ascii="Times New Roman" w:eastAsia="Times New Roman" w:hAnsi="Times New Roman" w:cs="Times New Roman"/>
          <w:noProof w:val="0"/>
          <w:color w:val="000000"/>
          <w:sz w:val="24"/>
          <w:szCs w:val="24"/>
          <w:shd w:val="clear" w:color="auto" w:fill="FFFFFF"/>
          <w:lang w:val="en-US" w:bidi="ar-SA"/>
        </w:rPr>
        <w:t>accentuat</w:t>
      </w:r>
      <w:proofErr w:type="spellEnd"/>
      <w:r w:rsidRPr="00EF7F35">
        <w:rPr>
          <w:rFonts w:ascii="Times New Roman" w:eastAsia="Times New Roman" w:hAnsi="Times New Roman" w:cs="Times New Roman"/>
          <w:noProof w:val="0"/>
          <w:color w:val="000000"/>
          <w:sz w:val="24"/>
          <w:szCs w:val="24"/>
          <w:shd w:val="clear" w:color="auto" w:fill="FFFFFF"/>
          <w:lang w:val="en-US" w:bidi="ar-SA"/>
        </w:rPr>
        <w:t xml:space="preserve"> </w:t>
      </w:r>
      <w:proofErr w:type="spellStart"/>
      <w:r w:rsidRPr="00EF7F35">
        <w:rPr>
          <w:rFonts w:ascii="Times New Roman" w:eastAsia="Times New Roman" w:hAnsi="Times New Roman" w:cs="Times New Roman"/>
          <w:noProof w:val="0"/>
          <w:color w:val="000000"/>
          <w:sz w:val="24"/>
          <w:szCs w:val="24"/>
          <w:shd w:val="clear" w:color="auto" w:fill="FFFFFF"/>
          <w:lang w:val="en-US" w:bidi="ar-SA"/>
        </w:rPr>
        <w:t>în</w:t>
      </w:r>
      <w:proofErr w:type="spellEnd"/>
      <w:r w:rsidRPr="00EF7F35">
        <w:rPr>
          <w:rFonts w:ascii="Times New Roman" w:eastAsia="Times New Roman" w:hAnsi="Times New Roman" w:cs="Times New Roman"/>
          <w:noProof w:val="0"/>
          <w:color w:val="000000"/>
          <w:sz w:val="24"/>
          <w:szCs w:val="24"/>
          <w:shd w:val="clear" w:color="auto" w:fill="FFFFFF"/>
          <w:lang w:val="en-US" w:bidi="ar-SA"/>
        </w:rPr>
        <w:t xml:space="preserve"> </w:t>
      </w:r>
      <w:proofErr w:type="spellStart"/>
      <w:r w:rsidRPr="00EF7F35">
        <w:rPr>
          <w:rFonts w:ascii="Times New Roman" w:eastAsia="Times New Roman" w:hAnsi="Times New Roman" w:cs="Times New Roman"/>
          <w:noProof w:val="0"/>
          <w:color w:val="000000"/>
          <w:sz w:val="24"/>
          <w:szCs w:val="24"/>
          <w:shd w:val="clear" w:color="auto" w:fill="FFFFFF"/>
          <w:lang w:val="en-US" w:bidi="ar-SA"/>
        </w:rPr>
        <w:t>timp</w:t>
      </w:r>
      <w:proofErr w:type="spellEnd"/>
      <w:r w:rsidRPr="00EF7F35">
        <w:rPr>
          <w:rFonts w:ascii="Times New Roman" w:eastAsia="Times New Roman" w:hAnsi="Times New Roman" w:cs="Times New Roman"/>
          <w:noProof w:val="0"/>
          <w:color w:val="000000"/>
          <w:sz w:val="24"/>
          <w:szCs w:val="24"/>
          <w:shd w:val="clear" w:color="auto" w:fill="FFFFFF"/>
          <w:lang w:val="en-US" w:bidi="ar-SA"/>
        </w:rPr>
        <w:t xml:space="preserve">, </w:t>
      </w:r>
      <w:proofErr w:type="spellStart"/>
      <w:r w:rsidRPr="00EF7F35">
        <w:rPr>
          <w:rFonts w:ascii="Times New Roman" w:eastAsia="Times New Roman" w:hAnsi="Times New Roman" w:cs="Times New Roman"/>
          <w:noProof w:val="0"/>
          <w:color w:val="000000"/>
          <w:sz w:val="24"/>
          <w:szCs w:val="24"/>
          <w:shd w:val="clear" w:color="auto" w:fill="FFFFFF"/>
          <w:lang w:val="en-US" w:bidi="ar-SA"/>
        </w:rPr>
        <w:t>ceea</w:t>
      </w:r>
      <w:proofErr w:type="spellEnd"/>
      <w:r w:rsidRPr="00EF7F35">
        <w:rPr>
          <w:rFonts w:ascii="Times New Roman" w:eastAsia="Times New Roman" w:hAnsi="Times New Roman" w:cs="Times New Roman"/>
          <w:noProof w:val="0"/>
          <w:color w:val="000000"/>
          <w:sz w:val="24"/>
          <w:szCs w:val="24"/>
          <w:shd w:val="clear" w:color="auto" w:fill="FFFFFF"/>
          <w:lang w:val="en-US" w:bidi="ar-SA"/>
        </w:rPr>
        <w:t xml:space="preserve"> </w:t>
      </w:r>
      <w:proofErr w:type="spellStart"/>
      <w:r w:rsidRPr="00EF7F35">
        <w:rPr>
          <w:rFonts w:ascii="Times New Roman" w:eastAsia="Times New Roman" w:hAnsi="Times New Roman" w:cs="Times New Roman"/>
          <w:noProof w:val="0"/>
          <w:color w:val="000000"/>
          <w:sz w:val="24"/>
          <w:szCs w:val="24"/>
          <w:shd w:val="clear" w:color="auto" w:fill="FFFFFF"/>
          <w:lang w:val="en-US" w:bidi="ar-SA"/>
        </w:rPr>
        <w:t>ce</w:t>
      </w:r>
      <w:proofErr w:type="spellEnd"/>
      <w:r w:rsidRPr="00EF7F35">
        <w:rPr>
          <w:rFonts w:ascii="Times New Roman" w:eastAsia="Times New Roman" w:hAnsi="Times New Roman" w:cs="Times New Roman"/>
          <w:noProof w:val="0"/>
          <w:color w:val="000000"/>
          <w:sz w:val="24"/>
          <w:szCs w:val="24"/>
          <w:shd w:val="clear" w:color="auto" w:fill="FFFFFF"/>
          <w:lang w:val="en-US" w:bidi="ar-SA"/>
        </w:rPr>
        <w:t xml:space="preserve"> a </w:t>
      </w:r>
      <w:proofErr w:type="spellStart"/>
      <w:r w:rsidRPr="00EF7F35">
        <w:rPr>
          <w:rFonts w:ascii="Times New Roman" w:eastAsia="Times New Roman" w:hAnsi="Times New Roman" w:cs="Times New Roman"/>
          <w:noProof w:val="0"/>
          <w:color w:val="000000"/>
          <w:sz w:val="24"/>
          <w:szCs w:val="24"/>
          <w:shd w:val="clear" w:color="auto" w:fill="FFFFFF"/>
          <w:lang w:val="en-US" w:bidi="ar-SA"/>
        </w:rPr>
        <w:t>dus</w:t>
      </w:r>
      <w:proofErr w:type="spellEnd"/>
      <w:r w:rsidRPr="00EF7F35">
        <w:rPr>
          <w:rFonts w:ascii="Times New Roman" w:eastAsia="Times New Roman" w:hAnsi="Times New Roman" w:cs="Times New Roman"/>
          <w:noProof w:val="0"/>
          <w:color w:val="000000"/>
          <w:sz w:val="24"/>
          <w:szCs w:val="24"/>
          <w:shd w:val="clear" w:color="auto" w:fill="FFFFFF"/>
          <w:lang w:val="en-US" w:bidi="ar-SA"/>
        </w:rPr>
        <w:t xml:space="preserve"> la </w:t>
      </w:r>
      <w:proofErr w:type="spellStart"/>
      <w:r w:rsidRPr="00EF7F35">
        <w:rPr>
          <w:rFonts w:ascii="Times New Roman" w:eastAsia="Times New Roman" w:hAnsi="Times New Roman" w:cs="Times New Roman"/>
          <w:noProof w:val="0"/>
          <w:color w:val="000000"/>
          <w:sz w:val="24"/>
          <w:szCs w:val="24"/>
          <w:shd w:val="clear" w:color="auto" w:fill="FFFFFF"/>
          <w:lang w:val="en-US" w:bidi="ar-SA"/>
        </w:rPr>
        <w:t>uzură</w:t>
      </w:r>
      <w:proofErr w:type="spellEnd"/>
      <w:r w:rsidRPr="00EF7F35">
        <w:rPr>
          <w:rFonts w:ascii="Times New Roman" w:eastAsia="Times New Roman" w:hAnsi="Times New Roman" w:cs="Times New Roman"/>
          <w:noProof w:val="0"/>
          <w:color w:val="000000"/>
          <w:sz w:val="24"/>
          <w:szCs w:val="24"/>
          <w:shd w:val="clear" w:color="auto" w:fill="FFFFFF"/>
          <w:lang w:val="en-US" w:bidi="ar-SA"/>
        </w:rPr>
        <w:t xml:space="preserve"> </w:t>
      </w:r>
      <w:proofErr w:type="spellStart"/>
      <w:r w:rsidRPr="00EF7F35">
        <w:rPr>
          <w:rFonts w:ascii="Times New Roman" w:eastAsia="Times New Roman" w:hAnsi="Times New Roman" w:cs="Times New Roman"/>
          <w:noProof w:val="0"/>
          <w:color w:val="000000"/>
          <w:sz w:val="24"/>
          <w:szCs w:val="24"/>
          <w:shd w:val="clear" w:color="auto" w:fill="FFFFFF"/>
          <w:lang w:val="en-US" w:bidi="ar-SA"/>
        </w:rPr>
        <w:t>și</w:t>
      </w:r>
      <w:proofErr w:type="spellEnd"/>
      <w:r w:rsidRPr="00EF7F35">
        <w:rPr>
          <w:rFonts w:ascii="Times New Roman" w:eastAsia="Times New Roman" w:hAnsi="Times New Roman" w:cs="Times New Roman"/>
          <w:noProof w:val="0"/>
          <w:color w:val="000000"/>
          <w:sz w:val="24"/>
          <w:szCs w:val="24"/>
          <w:shd w:val="clear" w:color="auto" w:fill="FFFFFF"/>
          <w:lang w:val="en-US" w:bidi="ar-SA"/>
        </w:rPr>
        <w:t xml:space="preserve"> la </w:t>
      </w:r>
      <w:proofErr w:type="spellStart"/>
      <w:r w:rsidRPr="00EF7F35">
        <w:rPr>
          <w:rFonts w:ascii="Times New Roman" w:eastAsia="Times New Roman" w:hAnsi="Times New Roman" w:cs="Times New Roman"/>
          <w:noProof w:val="0"/>
          <w:color w:val="000000"/>
          <w:sz w:val="24"/>
          <w:szCs w:val="24"/>
          <w:shd w:val="clear" w:color="auto" w:fill="FFFFFF"/>
          <w:lang w:val="en-US" w:bidi="ar-SA"/>
        </w:rPr>
        <w:t>reducerea</w:t>
      </w:r>
      <w:proofErr w:type="spellEnd"/>
      <w:r w:rsidRPr="00EF7F35">
        <w:rPr>
          <w:rFonts w:ascii="Times New Roman" w:eastAsia="Times New Roman" w:hAnsi="Times New Roman" w:cs="Times New Roman"/>
          <w:noProof w:val="0"/>
          <w:color w:val="000000"/>
          <w:sz w:val="24"/>
          <w:szCs w:val="24"/>
          <w:shd w:val="clear" w:color="auto" w:fill="FFFFFF"/>
          <w:lang w:val="en-US" w:bidi="ar-SA"/>
        </w:rPr>
        <w:t xml:space="preserve"> </w:t>
      </w:r>
      <w:proofErr w:type="spellStart"/>
      <w:r w:rsidRPr="00EF7F35">
        <w:rPr>
          <w:rFonts w:ascii="Times New Roman" w:eastAsia="Times New Roman" w:hAnsi="Times New Roman" w:cs="Times New Roman"/>
          <w:noProof w:val="0"/>
          <w:color w:val="000000"/>
          <w:sz w:val="24"/>
          <w:szCs w:val="24"/>
          <w:shd w:val="clear" w:color="auto" w:fill="FFFFFF"/>
          <w:lang w:val="en-US" w:bidi="ar-SA"/>
        </w:rPr>
        <w:t>vitezei</w:t>
      </w:r>
      <w:proofErr w:type="spellEnd"/>
      <w:r w:rsidRPr="00EF7F35">
        <w:rPr>
          <w:rFonts w:ascii="Times New Roman" w:eastAsia="Times New Roman" w:hAnsi="Times New Roman" w:cs="Times New Roman"/>
          <w:noProof w:val="0"/>
          <w:color w:val="000000"/>
          <w:sz w:val="24"/>
          <w:szCs w:val="24"/>
          <w:shd w:val="clear" w:color="auto" w:fill="FFFFFF"/>
          <w:lang w:val="en-US" w:bidi="ar-SA"/>
        </w:rPr>
        <w:t xml:space="preserve"> de </w:t>
      </w:r>
      <w:proofErr w:type="spellStart"/>
      <w:r w:rsidRPr="00EF7F35">
        <w:rPr>
          <w:rFonts w:ascii="Times New Roman" w:eastAsia="Times New Roman" w:hAnsi="Times New Roman" w:cs="Times New Roman"/>
          <w:noProof w:val="0"/>
          <w:color w:val="000000"/>
          <w:sz w:val="24"/>
          <w:szCs w:val="24"/>
          <w:shd w:val="clear" w:color="auto" w:fill="FFFFFF"/>
          <w:lang w:val="en-US" w:bidi="ar-SA"/>
        </w:rPr>
        <w:t>circulatie</w:t>
      </w:r>
      <w:proofErr w:type="spellEnd"/>
      <w:r w:rsidRPr="00EF7F35">
        <w:rPr>
          <w:rFonts w:ascii="Times New Roman" w:eastAsia="Times New Roman" w:hAnsi="Times New Roman" w:cs="Times New Roman"/>
          <w:noProof w:val="0"/>
          <w:color w:val="000000"/>
          <w:sz w:val="24"/>
          <w:szCs w:val="24"/>
          <w:shd w:val="clear" w:color="auto" w:fill="FFFFFF"/>
          <w:lang w:val="en-US" w:bidi="ar-SA"/>
        </w:rPr>
        <w:t xml:space="preserve"> pe </w:t>
      </w:r>
      <w:proofErr w:type="spellStart"/>
      <w:r w:rsidRPr="00EF7F35">
        <w:rPr>
          <w:rFonts w:ascii="Times New Roman" w:eastAsia="Times New Roman" w:hAnsi="Times New Roman" w:cs="Times New Roman"/>
          <w:noProof w:val="0"/>
          <w:color w:val="000000"/>
          <w:sz w:val="24"/>
          <w:szCs w:val="24"/>
          <w:shd w:val="clear" w:color="auto" w:fill="FFFFFF"/>
          <w:lang w:val="en-US" w:bidi="ar-SA"/>
        </w:rPr>
        <w:t>anumite</w:t>
      </w:r>
      <w:proofErr w:type="spellEnd"/>
      <w:r w:rsidRPr="00EF7F35">
        <w:rPr>
          <w:rFonts w:ascii="Times New Roman" w:eastAsia="Times New Roman" w:hAnsi="Times New Roman" w:cs="Times New Roman"/>
          <w:noProof w:val="0"/>
          <w:color w:val="000000"/>
          <w:sz w:val="24"/>
          <w:szCs w:val="24"/>
          <w:shd w:val="clear" w:color="auto" w:fill="FFFFFF"/>
          <w:lang w:val="en-US" w:bidi="ar-SA"/>
        </w:rPr>
        <w:t xml:space="preserve"> </w:t>
      </w:r>
      <w:proofErr w:type="spellStart"/>
      <w:r w:rsidRPr="00EF7F35">
        <w:rPr>
          <w:rFonts w:ascii="Times New Roman" w:eastAsia="Times New Roman" w:hAnsi="Times New Roman" w:cs="Times New Roman"/>
          <w:noProof w:val="0"/>
          <w:color w:val="000000"/>
          <w:sz w:val="24"/>
          <w:szCs w:val="24"/>
          <w:shd w:val="clear" w:color="auto" w:fill="FFFFFF"/>
          <w:lang w:val="en-US" w:bidi="ar-SA"/>
        </w:rPr>
        <w:t>tronsoane</w:t>
      </w:r>
      <w:proofErr w:type="spellEnd"/>
      <w:r w:rsidRPr="00EF7F35">
        <w:rPr>
          <w:rFonts w:ascii="Times New Roman" w:eastAsia="Times New Roman" w:hAnsi="Times New Roman" w:cs="Times New Roman"/>
          <w:noProof w:val="0"/>
          <w:color w:val="000000"/>
          <w:sz w:val="24"/>
          <w:szCs w:val="24"/>
          <w:shd w:val="clear" w:color="auto" w:fill="FFFFFF"/>
          <w:lang w:val="en-US" w:bidi="ar-SA"/>
        </w:rPr>
        <w:t>.</w:t>
      </w:r>
    </w:p>
    <w:p w14:paraId="2030DEAA" w14:textId="77777777" w:rsidR="00EF7F35" w:rsidRPr="00EF7F35" w:rsidRDefault="00EF7F35" w:rsidP="00A072C7">
      <w:pPr>
        <w:widowControl/>
        <w:autoSpaceDE/>
        <w:autoSpaceDN/>
        <w:spacing w:after="240" w:line="276" w:lineRule="auto"/>
        <w:ind w:firstLine="567"/>
        <w:jc w:val="both"/>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 </w:t>
      </w:r>
      <w:proofErr w:type="spellStart"/>
      <w:r w:rsidRPr="00EF7F35">
        <w:rPr>
          <w:rFonts w:ascii="Times New Roman" w:eastAsia="Times New Roman" w:hAnsi="Times New Roman" w:cs="Times New Roman"/>
          <w:noProof w:val="0"/>
          <w:color w:val="000000"/>
          <w:sz w:val="24"/>
          <w:szCs w:val="24"/>
          <w:lang w:val="en-US" w:bidi="ar-SA"/>
        </w:rPr>
        <w:t>Situaţia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proiectată</w:t>
      </w:r>
      <w:proofErr w:type="spellEnd"/>
      <w:r w:rsidRPr="00EF7F35">
        <w:rPr>
          <w:rFonts w:ascii="Times New Roman" w:eastAsia="Times New Roman" w:hAnsi="Times New Roman" w:cs="Times New Roman"/>
          <w:noProof w:val="0"/>
          <w:color w:val="000000"/>
          <w:sz w:val="24"/>
          <w:szCs w:val="24"/>
          <w:lang w:val="en-US" w:bidi="ar-SA"/>
        </w:rPr>
        <w:t xml:space="preserve">: La </w:t>
      </w:r>
      <w:proofErr w:type="spellStart"/>
      <w:r w:rsidRPr="00EF7F35">
        <w:rPr>
          <w:rFonts w:ascii="Times New Roman" w:eastAsia="Times New Roman" w:hAnsi="Times New Roman" w:cs="Times New Roman"/>
          <w:noProof w:val="0"/>
          <w:color w:val="000000"/>
          <w:sz w:val="24"/>
          <w:szCs w:val="24"/>
          <w:lang w:val="en-US" w:bidi="ar-SA"/>
        </w:rPr>
        <w:t>realizarea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acestui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tronson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există</w:t>
      </w:r>
      <w:proofErr w:type="spellEnd"/>
      <w:r w:rsidRPr="00EF7F35">
        <w:rPr>
          <w:rFonts w:ascii="Times New Roman" w:eastAsia="Times New Roman" w:hAnsi="Times New Roman" w:cs="Times New Roman"/>
          <w:noProof w:val="0"/>
          <w:color w:val="000000"/>
          <w:sz w:val="24"/>
          <w:szCs w:val="24"/>
          <w:lang w:val="en-US" w:bidi="ar-SA"/>
        </w:rPr>
        <w:t xml:space="preserve"> un </w:t>
      </w:r>
      <w:proofErr w:type="spellStart"/>
      <w:r w:rsidRPr="00EF7F35">
        <w:rPr>
          <w:rFonts w:ascii="Times New Roman" w:eastAsia="Times New Roman" w:hAnsi="Times New Roman" w:cs="Times New Roman"/>
          <w:noProof w:val="0"/>
          <w:color w:val="000000"/>
          <w:sz w:val="24"/>
          <w:szCs w:val="24"/>
          <w:lang w:val="en-US" w:bidi="ar-SA"/>
        </w:rPr>
        <w:t>singur</w:t>
      </w:r>
      <w:proofErr w:type="spellEnd"/>
      <w:r w:rsidRPr="00EF7F35">
        <w:rPr>
          <w:rFonts w:ascii="Times New Roman" w:eastAsia="Times New Roman" w:hAnsi="Times New Roman" w:cs="Times New Roman"/>
          <w:noProof w:val="0"/>
          <w:color w:val="000000"/>
          <w:sz w:val="24"/>
          <w:szCs w:val="24"/>
          <w:lang w:val="en-US" w:bidi="ar-SA"/>
        </w:rPr>
        <w:t xml:space="preserve"> tip de </w:t>
      </w:r>
      <w:proofErr w:type="spellStart"/>
      <w:r w:rsidRPr="00EF7F35">
        <w:rPr>
          <w:rFonts w:ascii="Times New Roman" w:eastAsia="Times New Roman" w:hAnsi="Times New Roman" w:cs="Times New Roman"/>
          <w:noProof w:val="0"/>
          <w:color w:val="000000"/>
          <w:sz w:val="24"/>
          <w:szCs w:val="24"/>
          <w:lang w:val="en-US" w:bidi="ar-SA"/>
        </w:rPr>
        <w:t>structură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șina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prinsă</w:t>
      </w:r>
      <w:proofErr w:type="spellEnd"/>
      <w:r w:rsidRPr="00EF7F35">
        <w:rPr>
          <w:rFonts w:ascii="Times New Roman" w:eastAsia="Times New Roman" w:hAnsi="Times New Roman" w:cs="Times New Roman"/>
          <w:noProof w:val="0"/>
          <w:color w:val="000000"/>
          <w:sz w:val="24"/>
          <w:szCs w:val="24"/>
          <w:lang w:val="en-US" w:bidi="ar-SA"/>
        </w:rPr>
        <w:t xml:space="preserve"> pe traverse bi-bloc din </w:t>
      </w:r>
      <w:proofErr w:type="spellStart"/>
      <w:r w:rsidRPr="00EF7F35">
        <w:rPr>
          <w:rFonts w:ascii="Times New Roman" w:eastAsia="Times New Roman" w:hAnsi="Times New Roman" w:cs="Times New Roman"/>
          <w:noProof w:val="0"/>
          <w:color w:val="000000"/>
          <w:sz w:val="24"/>
          <w:szCs w:val="24"/>
          <w:lang w:val="en-US" w:bidi="ar-SA"/>
        </w:rPr>
        <w:t>beton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armat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turnat</w:t>
      </w:r>
      <w:proofErr w:type="spellEnd"/>
      <w:r w:rsidRPr="00EF7F35">
        <w:rPr>
          <w:rFonts w:ascii="Times New Roman" w:eastAsia="Times New Roman" w:hAnsi="Times New Roman" w:cs="Times New Roman"/>
          <w:noProof w:val="0"/>
          <w:color w:val="000000"/>
          <w:sz w:val="24"/>
          <w:szCs w:val="24"/>
          <w:lang w:val="en-US" w:bidi="ar-SA"/>
        </w:rPr>
        <w:t xml:space="preserve"> in situ. </w:t>
      </w:r>
      <w:proofErr w:type="spellStart"/>
      <w:r w:rsidRPr="00EF7F35">
        <w:rPr>
          <w:rFonts w:ascii="Times New Roman" w:eastAsia="Times New Roman" w:hAnsi="Times New Roman" w:cs="Times New Roman"/>
          <w:noProof w:val="0"/>
          <w:color w:val="000000"/>
          <w:sz w:val="24"/>
          <w:szCs w:val="24"/>
          <w:lang w:val="en-US" w:bidi="ar-SA"/>
        </w:rPr>
        <w:t>Materialele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folosite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pentru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realizarea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suprastructurii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căii</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rulare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trebuie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corespundă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reglementărilor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tehnice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vigoare</w:t>
      </w:r>
      <w:proofErr w:type="spellEnd"/>
      <w:r w:rsidRPr="00EF7F35">
        <w:rPr>
          <w:rFonts w:ascii="Times New Roman" w:eastAsia="Times New Roman" w:hAnsi="Times New Roman" w:cs="Times New Roman"/>
          <w:noProof w:val="0"/>
          <w:color w:val="000000"/>
          <w:sz w:val="24"/>
          <w:szCs w:val="24"/>
          <w:lang w:val="en-US" w:bidi="ar-SA"/>
        </w:rPr>
        <w:t xml:space="preserve"> SR 13353/4-97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STAS 10849/1985. S-a ales </w:t>
      </w:r>
      <w:proofErr w:type="spellStart"/>
      <w:r w:rsidRPr="00EF7F35">
        <w:rPr>
          <w:rFonts w:ascii="Times New Roman" w:eastAsia="Times New Roman" w:hAnsi="Times New Roman" w:cs="Times New Roman"/>
          <w:noProof w:val="0"/>
          <w:color w:val="000000"/>
          <w:sz w:val="24"/>
          <w:szCs w:val="24"/>
          <w:lang w:val="en-US" w:bidi="ar-SA"/>
        </w:rPr>
        <w:t>tipul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sinei</w:t>
      </w:r>
      <w:proofErr w:type="spellEnd"/>
      <w:r w:rsidRPr="00EF7F35">
        <w:rPr>
          <w:rFonts w:ascii="Times New Roman" w:eastAsia="Times New Roman" w:hAnsi="Times New Roman" w:cs="Times New Roman"/>
          <w:noProof w:val="0"/>
          <w:color w:val="000000"/>
          <w:sz w:val="24"/>
          <w:szCs w:val="24"/>
          <w:lang w:val="en-US" w:bidi="ar-SA"/>
        </w:rPr>
        <w:t xml:space="preserve"> Ri60N, </w:t>
      </w:r>
      <w:proofErr w:type="spellStart"/>
      <w:r w:rsidRPr="00EF7F35">
        <w:rPr>
          <w:rFonts w:ascii="Times New Roman" w:eastAsia="Times New Roman" w:hAnsi="Times New Roman" w:cs="Times New Roman"/>
          <w:noProof w:val="0"/>
          <w:color w:val="000000"/>
          <w:sz w:val="24"/>
          <w:szCs w:val="24"/>
          <w:lang w:val="en-US" w:bidi="ar-SA"/>
        </w:rPr>
        <w:t>marca</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otel</w:t>
      </w:r>
      <w:proofErr w:type="spellEnd"/>
      <w:r w:rsidRPr="00EF7F35">
        <w:rPr>
          <w:rFonts w:ascii="Times New Roman" w:eastAsia="Times New Roman" w:hAnsi="Times New Roman" w:cs="Times New Roman"/>
          <w:noProof w:val="0"/>
          <w:color w:val="000000"/>
          <w:sz w:val="24"/>
          <w:szCs w:val="24"/>
          <w:lang w:val="en-US" w:bidi="ar-SA"/>
        </w:rPr>
        <w:t xml:space="preserve"> 900 A, conform </w:t>
      </w:r>
      <w:proofErr w:type="spellStart"/>
      <w:r w:rsidRPr="00EF7F35">
        <w:rPr>
          <w:rFonts w:ascii="Times New Roman" w:eastAsia="Times New Roman" w:hAnsi="Times New Roman" w:cs="Times New Roman"/>
          <w:noProof w:val="0"/>
          <w:color w:val="000000"/>
          <w:sz w:val="24"/>
          <w:szCs w:val="24"/>
          <w:lang w:val="en-US" w:bidi="ar-SA"/>
        </w:rPr>
        <w:t>fisei</w:t>
      </w:r>
      <w:proofErr w:type="spellEnd"/>
      <w:r w:rsidRPr="00EF7F35">
        <w:rPr>
          <w:rFonts w:ascii="Times New Roman" w:eastAsia="Times New Roman" w:hAnsi="Times New Roman" w:cs="Times New Roman"/>
          <w:noProof w:val="0"/>
          <w:color w:val="000000"/>
          <w:sz w:val="24"/>
          <w:szCs w:val="24"/>
          <w:lang w:val="en-US" w:bidi="ar-SA"/>
        </w:rPr>
        <w:t xml:space="preserve"> UIC 860/1986. Se </w:t>
      </w:r>
      <w:proofErr w:type="spellStart"/>
      <w:r w:rsidRPr="00EF7F35">
        <w:rPr>
          <w:rFonts w:ascii="Times New Roman" w:eastAsia="Times New Roman" w:hAnsi="Times New Roman" w:cs="Times New Roman"/>
          <w:noProof w:val="0"/>
          <w:color w:val="000000"/>
          <w:sz w:val="24"/>
          <w:szCs w:val="24"/>
          <w:lang w:val="en-US" w:bidi="ar-SA"/>
        </w:rPr>
        <w:t>vor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realiza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tronsoane</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sina</w:t>
      </w:r>
      <w:proofErr w:type="spellEnd"/>
      <w:r w:rsidRPr="00EF7F35">
        <w:rPr>
          <w:rFonts w:ascii="Times New Roman" w:eastAsia="Times New Roman" w:hAnsi="Times New Roman" w:cs="Times New Roman"/>
          <w:noProof w:val="0"/>
          <w:color w:val="000000"/>
          <w:sz w:val="24"/>
          <w:szCs w:val="24"/>
          <w:lang w:val="en-US" w:bidi="ar-SA"/>
        </w:rPr>
        <w:t xml:space="preserve"> lungi, </w:t>
      </w:r>
      <w:proofErr w:type="spellStart"/>
      <w:r w:rsidRPr="00EF7F35">
        <w:rPr>
          <w:rFonts w:ascii="Times New Roman" w:eastAsia="Times New Roman" w:hAnsi="Times New Roman" w:cs="Times New Roman"/>
          <w:noProof w:val="0"/>
          <w:color w:val="000000"/>
          <w:sz w:val="24"/>
          <w:szCs w:val="24"/>
          <w:lang w:val="en-US" w:bidi="ar-SA"/>
        </w:rPr>
        <w:t>sudate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aluminotermic</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Racordurile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liniilor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noi</w:t>
      </w:r>
      <w:proofErr w:type="spellEnd"/>
      <w:r w:rsidRPr="00EF7F35">
        <w:rPr>
          <w:rFonts w:ascii="Times New Roman" w:eastAsia="Times New Roman" w:hAnsi="Times New Roman" w:cs="Times New Roman"/>
          <w:noProof w:val="0"/>
          <w:color w:val="000000"/>
          <w:sz w:val="24"/>
          <w:szCs w:val="24"/>
          <w:lang w:val="en-US" w:bidi="ar-SA"/>
        </w:rPr>
        <w:t xml:space="preserve"> cu </w:t>
      </w:r>
      <w:proofErr w:type="spellStart"/>
      <w:r w:rsidRPr="00EF7F35">
        <w:rPr>
          <w:rFonts w:ascii="Times New Roman" w:eastAsia="Times New Roman" w:hAnsi="Times New Roman" w:cs="Times New Roman"/>
          <w:noProof w:val="0"/>
          <w:color w:val="000000"/>
          <w:sz w:val="24"/>
          <w:szCs w:val="24"/>
          <w:lang w:val="en-US" w:bidi="ar-SA"/>
        </w:rPr>
        <w:t>cele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vechi</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vor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executa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prin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suduri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electrice</w:t>
      </w:r>
      <w:proofErr w:type="spellEnd"/>
      <w:r w:rsidRPr="00EF7F35">
        <w:rPr>
          <w:rFonts w:ascii="Times New Roman" w:eastAsia="Times New Roman" w:hAnsi="Times New Roman" w:cs="Times New Roman"/>
          <w:noProof w:val="0"/>
          <w:color w:val="000000"/>
          <w:sz w:val="24"/>
          <w:szCs w:val="24"/>
          <w:lang w:val="en-US" w:bidi="ar-SA"/>
        </w:rPr>
        <w:t xml:space="preserve">. Pe </w:t>
      </w:r>
      <w:proofErr w:type="spellStart"/>
      <w:r w:rsidRPr="00EF7F35">
        <w:rPr>
          <w:rFonts w:ascii="Times New Roman" w:eastAsia="Times New Roman" w:hAnsi="Times New Roman" w:cs="Times New Roman"/>
          <w:noProof w:val="0"/>
          <w:color w:val="000000"/>
          <w:sz w:val="24"/>
          <w:szCs w:val="24"/>
          <w:lang w:val="en-US" w:bidi="ar-SA"/>
        </w:rPr>
        <w:t>acest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tronson</w:t>
      </w:r>
      <w:proofErr w:type="spellEnd"/>
      <w:r w:rsidRPr="00EF7F35">
        <w:rPr>
          <w:rFonts w:ascii="Times New Roman" w:eastAsia="Times New Roman" w:hAnsi="Times New Roman" w:cs="Times New Roman"/>
          <w:noProof w:val="0"/>
          <w:color w:val="000000"/>
          <w:sz w:val="24"/>
          <w:szCs w:val="24"/>
          <w:lang w:val="en-US" w:bidi="ar-SA"/>
        </w:rPr>
        <w:t xml:space="preserve"> s-au </w:t>
      </w:r>
      <w:proofErr w:type="spellStart"/>
      <w:r w:rsidRPr="00EF7F35">
        <w:rPr>
          <w:rFonts w:ascii="Times New Roman" w:eastAsia="Times New Roman" w:hAnsi="Times New Roman" w:cs="Times New Roman"/>
          <w:noProof w:val="0"/>
          <w:color w:val="000000"/>
          <w:sz w:val="24"/>
          <w:szCs w:val="24"/>
          <w:lang w:val="en-US" w:bidi="ar-SA"/>
        </w:rPr>
        <w:t>prevăzut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suprastructuri</w:t>
      </w:r>
      <w:proofErr w:type="spellEnd"/>
      <w:r w:rsidRPr="00EF7F35">
        <w:rPr>
          <w:rFonts w:ascii="Times New Roman" w:eastAsia="Times New Roman" w:hAnsi="Times New Roman" w:cs="Times New Roman"/>
          <w:noProof w:val="0"/>
          <w:color w:val="000000"/>
          <w:sz w:val="24"/>
          <w:szCs w:val="24"/>
          <w:lang w:val="en-US" w:bidi="ar-SA"/>
        </w:rPr>
        <w:t xml:space="preserve"> din traverse bi-bloc din </w:t>
      </w:r>
      <w:proofErr w:type="spellStart"/>
      <w:r w:rsidRPr="00EF7F35">
        <w:rPr>
          <w:rFonts w:ascii="Times New Roman" w:eastAsia="Times New Roman" w:hAnsi="Times New Roman" w:cs="Times New Roman"/>
          <w:noProof w:val="0"/>
          <w:color w:val="000000"/>
          <w:sz w:val="24"/>
          <w:szCs w:val="24"/>
          <w:lang w:val="en-US" w:bidi="ar-SA"/>
        </w:rPr>
        <w:t>beton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armat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modificate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turnate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proofErr w:type="gramStart"/>
      <w:r w:rsidRPr="00EF7F35">
        <w:rPr>
          <w:rFonts w:ascii="Times New Roman" w:eastAsia="Times New Roman" w:hAnsi="Times New Roman" w:cs="Times New Roman"/>
          <w:noProof w:val="0"/>
          <w:color w:val="000000"/>
          <w:sz w:val="24"/>
          <w:szCs w:val="24"/>
          <w:lang w:val="en-US" w:bidi="ar-SA"/>
        </w:rPr>
        <w:t>situ.Legatura</w:t>
      </w:r>
      <w:proofErr w:type="spellEnd"/>
      <w:proofErr w:type="gram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dintre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șina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stratul</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uzură</w:t>
      </w:r>
      <w:proofErr w:type="spellEnd"/>
      <w:r w:rsidRPr="00EF7F35">
        <w:rPr>
          <w:rFonts w:ascii="Times New Roman" w:eastAsia="Times New Roman" w:hAnsi="Times New Roman" w:cs="Times New Roman"/>
          <w:noProof w:val="0"/>
          <w:color w:val="000000"/>
          <w:sz w:val="24"/>
          <w:szCs w:val="24"/>
          <w:lang w:val="en-US" w:bidi="ar-SA"/>
        </w:rPr>
        <w:t xml:space="preserve"> MAS 16 se </w:t>
      </w:r>
      <w:proofErr w:type="spellStart"/>
      <w:r w:rsidRPr="00EF7F35">
        <w:rPr>
          <w:rFonts w:ascii="Times New Roman" w:eastAsia="Times New Roman" w:hAnsi="Times New Roman" w:cs="Times New Roman"/>
          <w:noProof w:val="0"/>
          <w:color w:val="000000"/>
          <w:sz w:val="24"/>
          <w:szCs w:val="24"/>
          <w:lang w:val="en-US" w:bidi="ar-SA"/>
        </w:rPr>
        <w:t>realizează</w:t>
      </w:r>
      <w:proofErr w:type="spellEnd"/>
      <w:r w:rsidRPr="00EF7F35">
        <w:rPr>
          <w:rFonts w:ascii="Times New Roman" w:eastAsia="Times New Roman" w:hAnsi="Times New Roman" w:cs="Times New Roman"/>
          <w:noProof w:val="0"/>
          <w:color w:val="000000"/>
          <w:sz w:val="24"/>
          <w:szCs w:val="24"/>
          <w:lang w:val="en-US" w:bidi="ar-SA"/>
        </w:rPr>
        <w:t xml:space="preserve"> cu </w:t>
      </w:r>
      <w:proofErr w:type="spellStart"/>
      <w:r w:rsidRPr="00EF7F35">
        <w:rPr>
          <w:rFonts w:ascii="Times New Roman" w:eastAsia="Times New Roman" w:hAnsi="Times New Roman" w:cs="Times New Roman"/>
          <w:noProof w:val="0"/>
          <w:color w:val="000000"/>
          <w:sz w:val="24"/>
          <w:szCs w:val="24"/>
          <w:lang w:val="en-US" w:bidi="ar-SA"/>
        </w:rPr>
        <w:t>ajutorul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masticului</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etanșare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iar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pentru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reducerea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zgomotului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produs</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circulația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materialului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rulant</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folosesc</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amortizoare</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zgomot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vibrații</w:t>
      </w:r>
      <w:proofErr w:type="spellEnd"/>
      <w:r w:rsidRPr="00EF7F35">
        <w:rPr>
          <w:rFonts w:ascii="Times New Roman" w:eastAsia="Times New Roman" w:hAnsi="Times New Roman" w:cs="Times New Roman"/>
          <w:noProof w:val="0"/>
          <w:color w:val="000000"/>
          <w:sz w:val="24"/>
          <w:szCs w:val="24"/>
          <w:lang w:val="en-US" w:bidi="ar-SA"/>
        </w:rPr>
        <w:t>.</w:t>
      </w:r>
    </w:p>
    <w:p w14:paraId="0DDAEBF7" w14:textId="77777777" w:rsidR="00EF7F35" w:rsidRPr="00EF7F35" w:rsidRDefault="00EF7F35" w:rsidP="00A072C7">
      <w:pPr>
        <w:widowControl/>
        <w:autoSpaceDE/>
        <w:autoSpaceDN/>
        <w:spacing w:after="240" w:line="276" w:lineRule="auto"/>
        <w:ind w:firstLine="567"/>
        <w:jc w:val="both"/>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Pentru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punerea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siguranță</w:t>
      </w:r>
      <w:proofErr w:type="spellEnd"/>
      <w:r w:rsidRPr="00EF7F35">
        <w:rPr>
          <w:rFonts w:ascii="Times New Roman" w:eastAsia="Times New Roman" w:hAnsi="Times New Roman" w:cs="Times New Roman"/>
          <w:noProof w:val="0"/>
          <w:color w:val="000000"/>
          <w:sz w:val="24"/>
          <w:szCs w:val="24"/>
          <w:lang w:val="en-US" w:bidi="ar-SA"/>
        </w:rPr>
        <w:t xml:space="preserve"> a </w:t>
      </w:r>
      <w:proofErr w:type="spellStart"/>
      <w:r w:rsidRPr="00EF7F35">
        <w:rPr>
          <w:rFonts w:ascii="Times New Roman" w:eastAsia="Times New Roman" w:hAnsi="Times New Roman" w:cs="Times New Roman"/>
          <w:noProof w:val="0"/>
          <w:color w:val="000000"/>
          <w:sz w:val="24"/>
          <w:szCs w:val="24"/>
          <w:lang w:val="en-US" w:bidi="ar-SA"/>
        </w:rPr>
        <w:t>liniei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creșterea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vitezei</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circulatie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este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necesar</w:t>
      </w:r>
      <w:proofErr w:type="spellEnd"/>
      <w:r w:rsidRPr="00EF7F35">
        <w:rPr>
          <w:rFonts w:ascii="Times New Roman" w:eastAsia="Times New Roman" w:hAnsi="Times New Roman" w:cs="Times New Roman"/>
          <w:noProof w:val="0"/>
          <w:color w:val="000000"/>
          <w:sz w:val="24"/>
          <w:szCs w:val="24"/>
          <w:lang w:val="en-US" w:bidi="ar-SA"/>
        </w:rPr>
        <w:t>:</w:t>
      </w:r>
    </w:p>
    <w:p w14:paraId="229B0BCB" w14:textId="77777777" w:rsidR="00EF7F35" w:rsidRPr="00EF7F35" w:rsidRDefault="00EF7F35" w:rsidP="00A072C7">
      <w:pPr>
        <w:widowControl/>
        <w:numPr>
          <w:ilvl w:val="0"/>
          <w:numId w:val="58"/>
        </w:numPr>
        <w:autoSpaceDE/>
        <w:autoSpaceDN/>
        <w:spacing w:line="276" w:lineRule="auto"/>
        <w:ind w:left="0" w:firstLine="567"/>
        <w:jc w:val="both"/>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Refacerea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profilului</w:t>
      </w:r>
      <w:proofErr w:type="spellEnd"/>
      <w:r w:rsidRPr="00EF7F35">
        <w:rPr>
          <w:rFonts w:ascii="Times New Roman" w:eastAsia="Times New Roman" w:hAnsi="Times New Roman" w:cs="Times New Roman"/>
          <w:noProof w:val="0"/>
          <w:color w:val="000000"/>
          <w:sz w:val="24"/>
          <w:szCs w:val="24"/>
          <w:lang w:val="en-US" w:bidi="ar-SA"/>
        </w:rPr>
        <w:t xml:space="preserve"> longitudinal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a </w:t>
      </w:r>
      <w:proofErr w:type="spellStart"/>
      <w:r w:rsidRPr="00EF7F35">
        <w:rPr>
          <w:rFonts w:ascii="Times New Roman" w:eastAsia="Times New Roman" w:hAnsi="Times New Roman" w:cs="Times New Roman"/>
          <w:noProof w:val="0"/>
          <w:color w:val="000000"/>
          <w:sz w:val="24"/>
          <w:szCs w:val="24"/>
          <w:lang w:val="en-US" w:bidi="ar-SA"/>
        </w:rPr>
        <w:t>profilului</w:t>
      </w:r>
      <w:proofErr w:type="spellEnd"/>
      <w:r w:rsidRPr="00EF7F35">
        <w:rPr>
          <w:rFonts w:ascii="Times New Roman" w:eastAsia="Times New Roman" w:hAnsi="Times New Roman" w:cs="Times New Roman"/>
          <w:noProof w:val="0"/>
          <w:color w:val="000000"/>
          <w:sz w:val="24"/>
          <w:szCs w:val="24"/>
          <w:lang w:val="en-US" w:bidi="ar-SA"/>
        </w:rPr>
        <w:t xml:space="preserve"> transversal al </w:t>
      </w:r>
      <w:proofErr w:type="spellStart"/>
      <w:r w:rsidRPr="00EF7F35">
        <w:rPr>
          <w:rFonts w:ascii="Times New Roman" w:eastAsia="Times New Roman" w:hAnsi="Times New Roman" w:cs="Times New Roman"/>
          <w:noProof w:val="0"/>
          <w:color w:val="000000"/>
          <w:sz w:val="24"/>
          <w:szCs w:val="24"/>
          <w:lang w:val="en-US" w:bidi="ar-SA"/>
        </w:rPr>
        <w:t>liniei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ținând</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cont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nivelul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străzilor</w:t>
      </w:r>
      <w:proofErr w:type="spellEnd"/>
      <w:r w:rsidRPr="00EF7F35">
        <w:rPr>
          <w:rFonts w:ascii="Times New Roman" w:eastAsia="Times New Roman" w:hAnsi="Times New Roman" w:cs="Times New Roman"/>
          <w:noProof w:val="0"/>
          <w:color w:val="000000"/>
          <w:sz w:val="24"/>
          <w:szCs w:val="24"/>
          <w:lang w:val="en-US" w:bidi="ar-SA"/>
        </w:rPr>
        <w:t xml:space="preserve"> din </w:t>
      </w:r>
      <w:proofErr w:type="spellStart"/>
      <w:r w:rsidRPr="00EF7F35">
        <w:rPr>
          <w:rFonts w:ascii="Times New Roman" w:eastAsia="Times New Roman" w:hAnsi="Times New Roman" w:cs="Times New Roman"/>
          <w:noProof w:val="0"/>
          <w:color w:val="000000"/>
          <w:sz w:val="24"/>
          <w:szCs w:val="24"/>
          <w:lang w:val="en-US" w:bidi="ar-SA"/>
        </w:rPr>
        <w:t>intersecții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aducerea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liniei</w:t>
      </w:r>
      <w:proofErr w:type="spellEnd"/>
      <w:r w:rsidRPr="00EF7F35">
        <w:rPr>
          <w:rFonts w:ascii="Times New Roman" w:eastAsia="Times New Roman" w:hAnsi="Times New Roman" w:cs="Times New Roman"/>
          <w:noProof w:val="0"/>
          <w:color w:val="000000"/>
          <w:sz w:val="24"/>
          <w:szCs w:val="24"/>
          <w:lang w:val="en-US" w:bidi="ar-SA"/>
        </w:rPr>
        <w:t xml:space="preserve"> conform </w:t>
      </w:r>
      <w:proofErr w:type="spellStart"/>
      <w:r w:rsidRPr="00EF7F35">
        <w:rPr>
          <w:rFonts w:ascii="Times New Roman" w:eastAsia="Times New Roman" w:hAnsi="Times New Roman" w:cs="Times New Roman"/>
          <w:noProof w:val="0"/>
          <w:color w:val="000000"/>
          <w:sz w:val="24"/>
          <w:szCs w:val="24"/>
          <w:lang w:val="en-US" w:bidi="ar-SA"/>
        </w:rPr>
        <w:t>proiectului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Toate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intersectiile</w:t>
      </w:r>
      <w:proofErr w:type="spellEnd"/>
      <w:r w:rsidRPr="00EF7F35">
        <w:rPr>
          <w:rFonts w:ascii="Times New Roman" w:eastAsia="Times New Roman" w:hAnsi="Times New Roman" w:cs="Times New Roman"/>
          <w:noProof w:val="0"/>
          <w:color w:val="000000"/>
          <w:sz w:val="24"/>
          <w:szCs w:val="24"/>
          <w:lang w:val="en-US" w:bidi="ar-SA"/>
        </w:rPr>
        <w:t xml:space="preserve"> cu </w:t>
      </w:r>
      <w:proofErr w:type="spellStart"/>
      <w:r w:rsidRPr="00EF7F35">
        <w:rPr>
          <w:rFonts w:ascii="Times New Roman" w:eastAsia="Times New Roman" w:hAnsi="Times New Roman" w:cs="Times New Roman"/>
          <w:noProof w:val="0"/>
          <w:color w:val="000000"/>
          <w:sz w:val="24"/>
          <w:szCs w:val="24"/>
          <w:lang w:val="en-US" w:bidi="ar-SA"/>
        </w:rPr>
        <w:t>străzi</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vor</w:t>
      </w:r>
      <w:proofErr w:type="spellEnd"/>
      <w:r w:rsidRPr="00EF7F35">
        <w:rPr>
          <w:rFonts w:ascii="Times New Roman" w:eastAsia="Times New Roman" w:hAnsi="Times New Roman" w:cs="Times New Roman"/>
          <w:noProof w:val="0"/>
          <w:color w:val="000000"/>
          <w:sz w:val="24"/>
          <w:szCs w:val="24"/>
          <w:lang w:val="en-US" w:bidi="ar-SA"/>
        </w:rPr>
        <w:t xml:space="preserve"> reface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racorda</w:t>
      </w:r>
      <w:proofErr w:type="spellEnd"/>
      <w:r w:rsidRPr="00EF7F35">
        <w:rPr>
          <w:rFonts w:ascii="Times New Roman" w:eastAsia="Times New Roman" w:hAnsi="Times New Roman" w:cs="Times New Roman"/>
          <w:noProof w:val="0"/>
          <w:color w:val="000000"/>
          <w:sz w:val="24"/>
          <w:szCs w:val="24"/>
          <w:lang w:val="en-US" w:bidi="ar-SA"/>
        </w:rPr>
        <w:t xml:space="preserve"> la </w:t>
      </w:r>
      <w:proofErr w:type="spellStart"/>
      <w:r w:rsidRPr="00EF7F35">
        <w:rPr>
          <w:rFonts w:ascii="Times New Roman" w:eastAsia="Times New Roman" w:hAnsi="Times New Roman" w:cs="Times New Roman"/>
          <w:noProof w:val="0"/>
          <w:color w:val="000000"/>
          <w:sz w:val="24"/>
          <w:szCs w:val="24"/>
          <w:lang w:val="en-US" w:bidi="ar-SA"/>
        </w:rPr>
        <w:t>nivelul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străzilor</w:t>
      </w:r>
      <w:proofErr w:type="spellEnd"/>
      <w:r w:rsidRPr="00EF7F35">
        <w:rPr>
          <w:rFonts w:ascii="Times New Roman" w:eastAsia="Times New Roman" w:hAnsi="Times New Roman" w:cs="Times New Roman"/>
          <w:noProof w:val="0"/>
          <w:color w:val="000000"/>
          <w:sz w:val="24"/>
          <w:szCs w:val="24"/>
          <w:lang w:val="en-US" w:bidi="ar-SA"/>
        </w:rPr>
        <w:t xml:space="preserve"> conform </w:t>
      </w:r>
      <w:proofErr w:type="spellStart"/>
      <w:r w:rsidRPr="00EF7F35">
        <w:rPr>
          <w:rFonts w:ascii="Times New Roman" w:eastAsia="Times New Roman" w:hAnsi="Times New Roman" w:cs="Times New Roman"/>
          <w:noProof w:val="0"/>
          <w:color w:val="000000"/>
          <w:sz w:val="24"/>
          <w:szCs w:val="24"/>
          <w:lang w:val="en-US" w:bidi="ar-SA"/>
        </w:rPr>
        <w:t>profilelor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transversale</w:t>
      </w:r>
      <w:proofErr w:type="spellEnd"/>
    </w:p>
    <w:p w14:paraId="312032E7" w14:textId="77777777" w:rsidR="00EF7F35" w:rsidRPr="00EF7F35" w:rsidRDefault="00EF7F35" w:rsidP="00A072C7">
      <w:pPr>
        <w:widowControl/>
        <w:numPr>
          <w:ilvl w:val="0"/>
          <w:numId w:val="58"/>
        </w:numPr>
        <w:autoSpaceDE/>
        <w:autoSpaceDN/>
        <w:spacing w:after="240" w:line="276" w:lineRule="auto"/>
        <w:ind w:left="0" w:firstLine="567"/>
        <w:jc w:val="both"/>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Refacerea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integrala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gramStart"/>
      <w:r w:rsidRPr="00EF7F35">
        <w:rPr>
          <w:rFonts w:ascii="Times New Roman" w:eastAsia="Times New Roman" w:hAnsi="Times New Roman" w:cs="Times New Roman"/>
          <w:noProof w:val="0"/>
          <w:color w:val="000000"/>
          <w:sz w:val="24"/>
          <w:szCs w:val="24"/>
          <w:lang w:val="en-US" w:bidi="ar-SA"/>
        </w:rPr>
        <w:t>a</w:t>
      </w:r>
      <w:proofErr w:type="gram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infrastructurii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suprastructurii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liniei</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tramvai</w:t>
      </w:r>
      <w:proofErr w:type="spellEnd"/>
      <w:r w:rsidRPr="00EF7F35">
        <w:rPr>
          <w:rFonts w:ascii="Times New Roman" w:eastAsia="Times New Roman" w:hAnsi="Times New Roman" w:cs="Times New Roman"/>
          <w:noProof w:val="0"/>
          <w:color w:val="000000"/>
          <w:sz w:val="24"/>
          <w:szCs w:val="24"/>
          <w:lang w:val="en-US" w:bidi="ar-SA"/>
        </w:rPr>
        <w:t xml:space="preserve"> pe </w:t>
      </w:r>
      <w:proofErr w:type="spellStart"/>
      <w:r w:rsidRPr="00EF7F35">
        <w:rPr>
          <w:rFonts w:ascii="Times New Roman" w:eastAsia="Times New Roman" w:hAnsi="Times New Roman" w:cs="Times New Roman"/>
          <w:noProof w:val="0"/>
          <w:color w:val="000000"/>
          <w:sz w:val="24"/>
          <w:szCs w:val="24"/>
          <w:lang w:val="en-US" w:bidi="ar-SA"/>
        </w:rPr>
        <w:t>toata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lungimea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traseului</w:t>
      </w:r>
      <w:proofErr w:type="spellEnd"/>
      <w:r w:rsidRPr="00EF7F35">
        <w:rPr>
          <w:rFonts w:ascii="Times New Roman" w:eastAsia="Times New Roman" w:hAnsi="Times New Roman" w:cs="Times New Roman"/>
          <w:noProof w:val="0"/>
          <w:color w:val="000000"/>
          <w:sz w:val="24"/>
          <w:szCs w:val="24"/>
          <w:lang w:val="en-US" w:bidi="ar-SA"/>
        </w:rPr>
        <w:t xml:space="preserve"> (444 m)</w:t>
      </w:r>
    </w:p>
    <w:p w14:paraId="3B4D9EAF" w14:textId="77777777" w:rsidR="00EF7F35" w:rsidRPr="00EF7F35" w:rsidRDefault="00EF7F35" w:rsidP="00A072C7">
      <w:pPr>
        <w:widowControl/>
        <w:autoSpaceDE/>
        <w:autoSpaceDN/>
        <w:spacing w:after="240" w:line="276" w:lineRule="auto"/>
        <w:ind w:firstLine="567"/>
        <w:jc w:val="both"/>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 xml:space="preserve">a) </w:t>
      </w:r>
      <w:proofErr w:type="spellStart"/>
      <w:r w:rsidRPr="00EF7F35">
        <w:rPr>
          <w:rFonts w:ascii="Times New Roman" w:eastAsia="Times New Roman" w:hAnsi="Times New Roman" w:cs="Times New Roman"/>
          <w:noProof w:val="0"/>
          <w:color w:val="000000"/>
          <w:sz w:val="24"/>
          <w:szCs w:val="24"/>
          <w:lang w:val="en-US" w:bidi="ar-SA"/>
        </w:rPr>
        <w:t>Lucrari</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proofErr w:type="gramStart"/>
      <w:r w:rsidRPr="00EF7F35">
        <w:rPr>
          <w:rFonts w:ascii="Times New Roman" w:eastAsia="Times New Roman" w:hAnsi="Times New Roman" w:cs="Times New Roman"/>
          <w:noProof w:val="0"/>
          <w:color w:val="000000"/>
          <w:sz w:val="24"/>
          <w:szCs w:val="24"/>
          <w:lang w:val="en-US" w:bidi="ar-SA"/>
        </w:rPr>
        <w:t>infrastructura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gramEnd"/>
    </w:p>
    <w:p w14:paraId="2BCD8674" w14:textId="77777777" w:rsidR="00EF7F35" w:rsidRPr="00EF7F35" w:rsidRDefault="00EF7F35" w:rsidP="00A072C7">
      <w:pPr>
        <w:widowControl/>
        <w:numPr>
          <w:ilvl w:val="0"/>
          <w:numId w:val="59"/>
        </w:numPr>
        <w:autoSpaceDE/>
        <w:autoSpaceDN/>
        <w:spacing w:line="276" w:lineRule="auto"/>
        <w:ind w:left="0" w:firstLine="567"/>
        <w:jc w:val="both"/>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executarea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sapaturii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până</w:t>
      </w:r>
      <w:proofErr w:type="spellEnd"/>
      <w:r w:rsidRPr="00EF7F35">
        <w:rPr>
          <w:rFonts w:ascii="Times New Roman" w:eastAsia="Times New Roman" w:hAnsi="Times New Roman" w:cs="Times New Roman"/>
          <w:noProof w:val="0"/>
          <w:color w:val="000000"/>
          <w:sz w:val="24"/>
          <w:szCs w:val="24"/>
          <w:lang w:val="en-US" w:bidi="ar-SA"/>
        </w:rPr>
        <w:t xml:space="preserve"> la </w:t>
      </w:r>
      <w:proofErr w:type="spellStart"/>
      <w:r w:rsidRPr="00EF7F35">
        <w:rPr>
          <w:rFonts w:ascii="Times New Roman" w:eastAsia="Times New Roman" w:hAnsi="Times New Roman" w:cs="Times New Roman"/>
          <w:noProof w:val="0"/>
          <w:color w:val="000000"/>
          <w:sz w:val="24"/>
          <w:szCs w:val="24"/>
          <w:lang w:val="en-US" w:bidi="ar-SA"/>
        </w:rPr>
        <w:t>adâncimea</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fundare</w:t>
      </w:r>
      <w:proofErr w:type="spellEnd"/>
      <w:r w:rsidRPr="00EF7F35">
        <w:rPr>
          <w:rFonts w:ascii="Times New Roman" w:eastAsia="Times New Roman" w:hAnsi="Times New Roman" w:cs="Times New Roman"/>
          <w:noProof w:val="0"/>
          <w:color w:val="000000"/>
          <w:sz w:val="24"/>
          <w:szCs w:val="24"/>
          <w:lang w:val="en-US" w:bidi="ar-SA"/>
        </w:rPr>
        <w:t> </w:t>
      </w:r>
    </w:p>
    <w:p w14:paraId="06ABD2AE" w14:textId="77777777" w:rsidR="00EF7F35" w:rsidRPr="00EF7F35" w:rsidRDefault="00EF7F35" w:rsidP="00A072C7">
      <w:pPr>
        <w:widowControl/>
        <w:numPr>
          <w:ilvl w:val="0"/>
          <w:numId w:val="59"/>
        </w:numPr>
        <w:autoSpaceDE/>
        <w:autoSpaceDN/>
        <w:spacing w:line="276" w:lineRule="auto"/>
        <w:ind w:left="0" w:firstLine="567"/>
        <w:jc w:val="both"/>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compactarea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platformei</w:t>
      </w:r>
      <w:proofErr w:type="spellEnd"/>
    </w:p>
    <w:p w14:paraId="08BE1C14" w14:textId="77777777" w:rsidR="00EF7F35" w:rsidRPr="00EF7F35" w:rsidRDefault="00EF7F35" w:rsidP="00A072C7">
      <w:pPr>
        <w:widowControl/>
        <w:numPr>
          <w:ilvl w:val="0"/>
          <w:numId w:val="59"/>
        </w:numPr>
        <w:autoSpaceDE/>
        <w:autoSpaceDN/>
        <w:spacing w:line="276" w:lineRule="auto"/>
        <w:ind w:left="0" w:firstLine="567"/>
        <w:jc w:val="both"/>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asternerea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geotextilului</w:t>
      </w:r>
      <w:proofErr w:type="spellEnd"/>
    </w:p>
    <w:p w14:paraId="0047EDF5" w14:textId="77777777" w:rsidR="00EF7F35" w:rsidRPr="00EF7F35" w:rsidRDefault="00EF7F35" w:rsidP="00A072C7">
      <w:pPr>
        <w:widowControl/>
        <w:numPr>
          <w:ilvl w:val="0"/>
          <w:numId w:val="59"/>
        </w:numPr>
        <w:autoSpaceDE/>
        <w:autoSpaceDN/>
        <w:spacing w:after="240" w:line="276" w:lineRule="auto"/>
        <w:ind w:left="0" w:firstLine="567"/>
        <w:jc w:val="both"/>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Realizarea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sistemului</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scurgere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gramStart"/>
      <w:r w:rsidRPr="00EF7F35">
        <w:rPr>
          <w:rFonts w:ascii="Times New Roman" w:eastAsia="Times New Roman" w:hAnsi="Times New Roman" w:cs="Times New Roman"/>
          <w:noProof w:val="0"/>
          <w:color w:val="000000"/>
          <w:sz w:val="24"/>
          <w:szCs w:val="24"/>
          <w:lang w:val="en-US" w:bidi="ar-SA"/>
        </w:rPr>
        <w:t>a</w:t>
      </w:r>
      <w:proofErr w:type="gram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apei</w:t>
      </w:r>
      <w:proofErr w:type="spellEnd"/>
    </w:p>
    <w:p w14:paraId="62807671" w14:textId="77777777" w:rsidR="00EF7F35" w:rsidRPr="00EF7F35" w:rsidRDefault="00EF7F35" w:rsidP="00A072C7">
      <w:pPr>
        <w:widowControl/>
        <w:autoSpaceDE/>
        <w:autoSpaceDN/>
        <w:spacing w:after="240" w:line="276" w:lineRule="auto"/>
        <w:ind w:firstLine="567"/>
        <w:jc w:val="both"/>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 xml:space="preserve">b) </w:t>
      </w:r>
      <w:proofErr w:type="spellStart"/>
      <w:r w:rsidRPr="00EF7F35">
        <w:rPr>
          <w:rFonts w:ascii="Times New Roman" w:eastAsia="Times New Roman" w:hAnsi="Times New Roman" w:cs="Times New Roman"/>
          <w:noProof w:val="0"/>
          <w:color w:val="000000"/>
          <w:sz w:val="24"/>
          <w:szCs w:val="24"/>
          <w:lang w:val="en-US" w:bidi="ar-SA"/>
        </w:rPr>
        <w:t>Lucrări</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proofErr w:type="gramStart"/>
      <w:r w:rsidRPr="00EF7F35">
        <w:rPr>
          <w:rFonts w:ascii="Times New Roman" w:eastAsia="Times New Roman" w:hAnsi="Times New Roman" w:cs="Times New Roman"/>
          <w:noProof w:val="0"/>
          <w:color w:val="000000"/>
          <w:sz w:val="24"/>
          <w:szCs w:val="24"/>
          <w:lang w:val="en-US" w:bidi="ar-SA"/>
        </w:rPr>
        <w:t>suprastructura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gramEnd"/>
    </w:p>
    <w:p w14:paraId="754CADDB" w14:textId="77777777" w:rsidR="00EF7F35" w:rsidRPr="00EF7F35" w:rsidRDefault="00EF7F35" w:rsidP="00A072C7">
      <w:pPr>
        <w:widowControl/>
        <w:numPr>
          <w:ilvl w:val="0"/>
          <w:numId w:val="60"/>
        </w:numPr>
        <w:autoSpaceDE/>
        <w:autoSpaceDN/>
        <w:spacing w:line="276" w:lineRule="auto"/>
        <w:ind w:left="0" w:firstLine="567"/>
        <w:jc w:val="both"/>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Execuția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unui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strat</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piatra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sparta</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grosime</w:t>
      </w:r>
      <w:proofErr w:type="spellEnd"/>
      <w:r w:rsidRPr="00EF7F35">
        <w:rPr>
          <w:rFonts w:ascii="Times New Roman" w:eastAsia="Times New Roman" w:hAnsi="Times New Roman" w:cs="Times New Roman"/>
          <w:noProof w:val="0"/>
          <w:color w:val="000000"/>
          <w:sz w:val="24"/>
          <w:szCs w:val="24"/>
          <w:lang w:val="en-US" w:bidi="ar-SA"/>
        </w:rPr>
        <w:t xml:space="preserve"> 30-70 cm </w:t>
      </w:r>
      <w:proofErr w:type="spellStart"/>
      <w:r w:rsidRPr="00EF7F35">
        <w:rPr>
          <w:rFonts w:ascii="Times New Roman" w:eastAsia="Times New Roman" w:hAnsi="Times New Roman" w:cs="Times New Roman"/>
          <w:noProof w:val="0"/>
          <w:color w:val="000000"/>
          <w:sz w:val="24"/>
          <w:szCs w:val="24"/>
          <w:lang w:val="en-US" w:bidi="ar-SA"/>
        </w:rPr>
        <w:t>si</w:t>
      </w:r>
      <w:proofErr w:type="spellEnd"/>
      <w:r w:rsidRPr="00EF7F35">
        <w:rPr>
          <w:rFonts w:ascii="Times New Roman" w:eastAsia="Times New Roman" w:hAnsi="Times New Roman" w:cs="Times New Roman"/>
          <w:noProof w:val="0"/>
          <w:color w:val="000000"/>
          <w:sz w:val="24"/>
          <w:szCs w:val="24"/>
          <w:lang w:val="en-US" w:bidi="ar-SA"/>
        </w:rPr>
        <w:t xml:space="preserve"> a </w:t>
      </w:r>
      <w:proofErr w:type="spellStart"/>
      <w:r w:rsidRPr="00EF7F35">
        <w:rPr>
          <w:rFonts w:ascii="Times New Roman" w:eastAsia="Times New Roman" w:hAnsi="Times New Roman" w:cs="Times New Roman"/>
          <w:noProof w:val="0"/>
          <w:color w:val="000000"/>
          <w:sz w:val="24"/>
          <w:szCs w:val="24"/>
          <w:lang w:val="en-US" w:bidi="ar-SA"/>
        </w:rPr>
        <w:t>unui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strat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nisip</w:t>
      </w:r>
      <w:proofErr w:type="spellEnd"/>
      <w:r w:rsidRPr="00EF7F35">
        <w:rPr>
          <w:rFonts w:ascii="Times New Roman" w:eastAsia="Times New Roman" w:hAnsi="Times New Roman" w:cs="Times New Roman"/>
          <w:noProof w:val="0"/>
          <w:color w:val="000000"/>
          <w:sz w:val="24"/>
          <w:szCs w:val="24"/>
          <w:lang w:val="en-US" w:bidi="ar-SA"/>
        </w:rPr>
        <w:t xml:space="preserve"> de 10 cm</w:t>
      </w:r>
    </w:p>
    <w:p w14:paraId="19B6ACDD" w14:textId="77777777" w:rsidR="00EF7F35" w:rsidRPr="00EF7F35" w:rsidRDefault="00EF7F35" w:rsidP="00A072C7">
      <w:pPr>
        <w:widowControl/>
        <w:numPr>
          <w:ilvl w:val="0"/>
          <w:numId w:val="60"/>
        </w:numPr>
        <w:autoSpaceDE/>
        <w:autoSpaceDN/>
        <w:spacing w:line="276" w:lineRule="auto"/>
        <w:ind w:left="0" w:firstLine="567"/>
        <w:jc w:val="both"/>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Realizarea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unui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dren</w:t>
      </w:r>
      <w:proofErr w:type="spellEnd"/>
      <w:r w:rsidRPr="00EF7F35">
        <w:rPr>
          <w:rFonts w:ascii="Times New Roman" w:eastAsia="Times New Roman" w:hAnsi="Times New Roman" w:cs="Times New Roman"/>
          <w:noProof w:val="0"/>
          <w:color w:val="000000"/>
          <w:sz w:val="24"/>
          <w:szCs w:val="24"/>
          <w:lang w:val="en-US" w:bidi="ar-SA"/>
        </w:rPr>
        <w:t xml:space="preserve"> longitudinal;</w:t>
      </w:r>
    </w:p>
    <w:p w14:paraId="101248F8" w14:textId="77777777" w:rsidR="00EF7F35" w:rsidRPr="00EF7F35" w:rsidRDefault="00EF7F35" w:rsidP="00A072C7">
      <w:pPr>
        <w:widowControl/>
        <w:numPr>
          <w:ilvl w:val="0"/>
          <w:numId w:val="60"/>
        </w:numPr>
        <w:autoSpaceDE/>
        <w:autoSpaceDN/>
        <w:spacing w:line="276" w:lineRule="auto"/>
        <w:ind w:left="0" w:firstLine="567"/>
        <w:jc w:val="both"/>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Execuția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unui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strat</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nisip</w:t>
      </w:r>
      <w:proofErr w:type="spellEnd"/>
      <w:r w:rsidRPr="00EF7F35">
        <w:rPr>
          <w:rFonts w:ascii="Times New Roman" w:eastAsia="Times New Roman" w:hAnsi="Times New Roman" w:cs="Times New Roman"/>
          <w:noProof w:val="0"/>
          <w:color w:val="000000"/>
          <w:sz w:val="24"/>
          <w:szCs w:val="24"/>
          <w:lang w:val="en-US" w:bidi="ar-SA"/>
        </w:rPr>
        <w:t xml:space="preserve"> de 10 cm;</w:t>
      </w:r>
    </w:p>
    <w:p w14:paraId="28860BCA" w14:textId="77777777" w:rsidR="00EF7F35" w:rsidRPr="00EF7F35" w:rsidRDefault="00EF7F35" w:rsidP="00A072C7">
      <w:pPr>
        <w:widowControl/>
        <w:numPr>
          <w:ilvl w:val="0"/>
          <w:numId w:val="60"/>
        </w:numPr>
        <w:autoSpaceDE/>
        <w:autoSpaceDN/>
        <w:spacing w:line="276" w:lineRule="auto"/>
        <w:ind w:left="0" w:firstLine="567"/>
        <w:jc w:val="both"/>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execuția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fundației</w:t>
      </w:r>
      <w:proofErr w:type="spellEnd"/>
      <w:r w:rsidRPr="00EF7F35">
        <w:rPr>
          <w:rFonts w:ascii="Times New Roman" w:eastAsia="Times New Roman" w:hAnsi="Times New Roman" w:cs="Times New Roman"/>
          <w:noProof w:val="0"/>
          <w:color w:val="000000"/>
          <w:sz w:val="24"/>
          <w:szCs w:val="24"/>
          <w:lang w:val="en-US" w:bidi="ar-SA"/>
        </w:rPr>
        <w:t xml:space="preserve"> din </w:t>
      </w:r>
      <w:proofErr w:type="spellStart"/>
      <w:r w:rsidRPr="00EF7F35">
        <w:rPr>
          <w:rFonts w:ascii="Times New Roman" w:eastAsia="Times New Roman" w:hAnsi="Times New Roman" w:cs="Times New Roman"/>
          <w:noProof w:val="0"/>
          <w:color w:val="000000"/>
          <w:sz w:val="24"/>
          <w:szCs w:val="24"/>
          <w:lang w:val="en-US" w:bidi="ar-SA"/>
        </w:rPr>
        <w:t>balast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doua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straturi</w:t>
      </w:r>
      <w:proofErr w:type="spellEnd"/>
      <w:r w:rsidRPr="00EF7F35">
        <w:rPr>
          <w:rFonts w:ascii="Times New Roman" w:eastAsia="Times New Roman" w:hAnsi="Times New Roman" w:cs="Times New Roman"/>
          <w:noProof w:val="0"/>
          <w:color w:val="000000"/>
          <w:sz w:val="24"/>
          <w:szCs w:val="24"/>
          <w:lang w:val="en-US" w:bidi="ar-SA"/>
        </w:rPr>
        <w:t xml:space="preserve"> de 16 cm, </w:t>
      </w:r>
      <w:proofErr w:type="spellStart"/>
      <w:r w:rsidRPr="00EF7F35">
        <w:rPr>
          <w:rFonts w:ascii="Times New Roman" w:eastAsia="Times New Roman" w:hAnsi="Times New Roman" w:cs="Times New Roman"/>
          <w:noProof w:val="0"/>
          <w:color w:val="000000"/>
          <w:sz w:val="24"/>
          <w:szCs w:val="24"/>
          <w:lang w:val="en-US" w:bidi="ar-SA"/>
        </w:rPr>
        <w:t>respectiv</w:t>
      </w:r>
      <w:proofErr w:type="spellEnd"/>
      <w:r w:rsidRPr="00EF7F35">
        <w:rPr>
          <w:rFonts w:ascii="Times New Roman" w:eastAsia="Times New Roman" w:hAnsi="Times New Roman" w:cs="Times New Roman"/>
          <w:noProof w:val="0"/>
          <w:color w:val="000000"/>
          <w:sz w:val="24"/>
          <w:szCs w:val="24"/>
          <w:lang w:val="en-US" w:bidi="ar-SA"/>
        </w:rPr>
        <w:t xml:space="preserve"> 17 cm </w:t>
      </w:r>
      <w:proofErr w:type="spellStart"/>
      <w:r w:rsidRPr="00EF7F35">
        <w:rPr>
          <w:rFonts w:ascii="Times New Roman" w:eastAsia="Times New Roman" w:hAnsi="Times New Roman" w:cs="Times New Roman"/>
          <w:noProof w:val="0"/>
          <w:color w:val="000000"/>
          <w:sz w:val="24"/>
          <w:szCs w:val="24"/>
          <w:lang w:val="en-US" w:bidi="ar-SA"/>
        </w:rPr>
        <w:t>grosime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armate</w:t>
      </w:r>
      <w:proofErr w:type="spellEnd"/>
      <w:r w:rsidRPr="00EF7F35">
        <w:rPr>
          <w:rFonts w:ascii="Times New Roman" w:eastAsia="Times New Roman" w:hAnsi="Times New Roman" w:cs="Times New Roman"/>
          <w:noProof w:val="0"/>
          <w:color w:val="000000"/>
          <w:sz w:val="24"/>
          <w:szCs w:val="24"/>
          <w:lang w:val="en-US" w:bidi="ar-SA"/>
        </w:rPr>
        <w:t xml:space="preserve"> cu </w:t>
      </w:r>
      <w:proofErr w:type="spellStart"/>
      <w:r w:rsidRPr="00EF7F35">
        <w:rPr>
          <w:rFonts w:ascii="Times New Roman" w:eastAsia="Times New Roman" w:hAnsi="Times New Roman" w:cs="Times New Roman"/>
          <w:noProof w:val="0"/>
          <w:color w:val="000000"/>
          <w:sz w:val="24"/>
          <w:szCs w:val="24"/>
          <w:lang w:val="en-US" w:bidi="ar-SA"/>
        </w:rPr>
        <w:t>geogrila</w:t>
      </w:r>
      <w:proofErr w:type="spellEnd"/>
    </w:p>
    <w:p w14:paraId="397F18FA" w14:textId="77777777" w:rsidR="00EF7F35" w:rsidRPr="00EF7F35" w:rsidRDefault="00EF7F35" w:rsidP="00A072C7">
      <w:pPr>
        <w:widowControl/>
        <w:numPr>
          <w:ilvl w:val="0"/>
          <w:numId w:val="60"/>
        </w:numPr>
        <w:autoSpaceDE/>
        <w:autoSpaceDN/>
        <w:spacing w:line="276" w:lineRule="auto"/>
        <w:ind w:left="0" w:firstLine="567"/>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prevederea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unui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covor</w:t>
      </w:r>
      <w:proofErr w:type="spellEnd"/>
      <w:r w:rsidRPr="00EF7F35">
        <w:rPr>
          <w:rFonts w:ascii="Times New Roman" w:eastAsia="Times New Roman" w:hAnsi="Times New Roman" w:cs="Times New Roman"/>
          <w:noProof w:val="0"/>
          <w:color w:val="000000"/>
          <w:sz w:val="24"/>
          <w:szCs w:val="24"/>
          <w:lang w:val="en-US" w:bidi="ar-SA"/>
        </w:rPr>
        <w:t xml:space="preserve"> elastomeric 5 cm </w:t>
      </w:r>
      <w:proofErr w:type="spellStart"/>
      <w:r w:rsidRPr="00EF7F35">
        <w:rPr>
          <w:rFonts w:ascii="Times New Roman" w:eastAsia="Times New Roman" w:hAnsi="Times New Roman" w:cs="Times New Roman"/>
          <w:noProof w:val="0"/>
          <w:color w:val="000000"/>
          <w:sz w:val="24"/>
          <w:szCs w:val="24"/>
          <w:lang w:val="en-US" w:bidi="ar-SA"/>
        </w:rPr>
        <w:t>pentru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atenuarea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vibrațiilor</w:t>
      </w:r>
      <w:proofErr w:type="spellEnd"/>
    </w:p>
    <w:p w14:paraId="5BEE0B6E" w14:textId="77777777" w:rsidR="00EF7F35" w:rsidRPr="00EF7F35" w:rsidRDefault="00EF7F35" w:rsidP="00A072C7">
      <w:pPr>
        <w:widowControl/>
        <w:numPr>
          <w:ilvl w:val="0"/>
          <w:numId w:val="60"/>
        </w:numPr>
        <w:autoSpaceDE/>
        <w:autoSpaceDN/>
        <w:spacing w:line="276" w:lineRule="auto"/>
        <w:ind w:left="0" w:firstLine="567"/>
        <w:jc w:val="both"/>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prevederea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unei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plase</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armatura</w:t>
      </w:r>
      <w:proofErr w:type="spellEnd"/>
      <w:r w:rsidRPr="00EF7F35">
        <w:rPr>
          <w:rFonts w:ascii="Times New Roman" w:eastAsia="Times New Roman" w:hAnsi="Times New Roman" w:cs="Times New Roman"/>
          <w:noProof w:val="0"/>
          <w:color w:val="000000"/>
          <w:sz w:val="24"/>
          <w:szCs w:val="24"/>
          <w:lang w:val="en-US" w:bidi="ar-SA"/>
        </w:rPr>
        <w:t xml:space="preserve"> la </w:t>
      </w:r>
      <w:proofErr w:type="spellStart"/>
      <w:r w:rsidRPr="00EF7F35">
        <w:rPr>
          <w:rFonts w:ascii="Times New Roman" w:eastAsia="Times New Roman" w:hAnsi="Times New Roman" w:cs="Times New Roman"/>
          <w:noProof w:val="0"/>
          <w:color w:val="000000"/>
          <w:sz w:val="24"/>
          <w:szCs w:val="24"/>
          <w:lang w:val="en-US" w:bidi="ar-SA"/>
        </w:rPr>
        <w:t>partea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inferioară</w:t>
      </w:r>
      <w:proofErr w:type="spellEnd"/>
      <w:r w:rsidRPr="00EF7F35">
        <w:rPr>
          <w:rFonts w:ascii="Times New Roman" w:eastAsia="Times New Roman" w:hAnsi="Times New Roman" w:cs="Times New Roman"/>
          <w:noProof w:val="0"/>
          <w:color w:val="000000"/>
          <w:sz w:val="24"/>
          <w:szCs w:val="24"/>
          <w:lang w:val="en-US" w:bidi="ar-SA"/>
        </w:rPr>
        <w:t xml:space="preserve"> din </w:t>
      </w:r>
      <w:proofErr w:type="spellStart"/>
      <w:r w:rsidRPr="00EF7F35">
        <w:rPr>
          <w:rFonts w:ascii="Times New Roman" w:eastAsia="Times New Roman" w:hAnsi="Times New Roman" w:cs="Times New Roman"/>
          <w:noProof w:val="0"/>
          <w:color w:val="000000"/>
          <w:sz w:val="24"/>
          <w:szCs w:val="24"/>
          <w:lang w:val="en-US" w:bidi="ar-SA"/>
        </w:rPr>
        <w:t>sarma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profilata</w:t>
      </w:r>
      <w:proofErr w:type="spellEnd"/>
      <w:r w:rsidRPr="00EF7F35">
        <w:rPr>
          <w:rFonts w:ascii="Times New Roman" w:eastAsia="Times New Roman" w:hAnsi="Times New Roman" w:cs="Times New Roman"/>
          <w:noProof w:val="0"/>
          <w:color w:val="000000"/>
          <w:sz w:val="24"/>
          <w:szCs w:val="24"/>
          <w:lang w:val="en-US" w:bidi="ar-SA"/>
        </w:rPr>
        <w:t xml:space="preserve"> de 8mm, cu </w:t>
      </w:r>
      <w:proofErr w:type="spellStart"/>
      <w:r w:rsidRPr="00EF7F35">
        <w:rPr>
          <w:rFonts w:ascii="Times New Roman" w:eastAsia="Times New Roman" w:hAnsi="Times New Roman" w:cs="Times New Roman"/>
          <w:noProof w:val="0"/>
          <w:color w:val="000000"/>
          <w:sz w:val="24"/>
          <w:szCs w:val="24"/>
          <w:lang w:val="en-US" w:bidi="ar-SA"/>
        </w:rPr>
        <w:t>ochiuri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pătrate</w:t>
      </w:r>
      <w:proofErr w:type="spellEnd"/>
      <w:r w:rsidRPr="00EF7F35">
        <w:rPr>
          <w:rFonts w:ascii="Times New Roman" w:eastAsia="Times New Roman" w:hAnsi="Times New Roman" w:cs="Times New Roman"/>
          <w:noProof w:val="0"/>
          <w:color w:val="000000"/>
          <w:sz w:val="24"/>
          <w:szCs w:val="24"/>
          <w:lang w:val="en-US" w:bidi="ar-SA"/>
        </w:rPr>
        <w:t xml:space="preserve"> de100mm</w:t>
      </w:r>
    </w:p>
    <w:p w14:paraId="56396848" w14:textId="77777777" w:rsidR="00EF7F35" w:rsidRPr="00EF7F35" w:rsidRDefault="00EF7F35" w:rsidP="00A072C7">
      <w:pPr>
        <w:widowControl/>
        <w:numPr>
          <w:ilvl w:val="0"/>
          <w:numId w:val="60"/>
        </w:numPr>
        <w:autoSpaceDE/>
        <w:autoSpaceDN/>
        <w:spacing w:line="276" w:lineRule="auto"/>
        <w:ind w:left="0" w:firstLine="567"/>
        <w:jc w:val="both"/>
        <w:textAlignment w:val="baseline"/>
        <w:rPr>
          <w:rFonts w:ascii="Times New Roman" w:eastAsia="Times New Roman" w:hAnsi="Times New Roman" w:cs="Times New Roman"/>
          <w:noProof w:val="0"/>
          <w:color w:val="000000"/>
          <w:sz w:val="24"/>
          <w:szCs w:val="24"/>
          <w:lang w:val="en-US" w:bidi="ar-SA"/>
        </w:rPr>
      </w:pPr>
      <w:proofErr w:type="spellStart"/>
      <w:proofErr w:type="gramStart"/>
      <w:r w:rsidRPr="00EF7F35">
        <w:rPr>
          <w:rFonts w:ascii="Times New Roman" w:eastAsia="Times New Roman" w:hAnsi="Times New Roman" w:cs="Times New Roman"/>
          <w:noProof w:val="0"/>
          <w:color w:val="000000"/>
          <w:sz w:val="24"/>
          <w:szCs w:val="24"/>
          <w:lang w:val="en-US" w:bidi="ar-SA"/>
        </w:rPr>
        <w:t>pozarea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traverselor</w:t>
      </w:r>
      <w:proofErr w:type="spellEnd"/>
      <w:proofErr w:type="gramEnd"/>
      <w:r w:rsidRPr="00EF7F35">
        <w:rPr>
          <w:rFonts w:ascii="Times New Roman" w:eastAsia="Times New Roman" w:hAnsi="Times New Roman" w:cs="Times New Roman"/>
          <w:noProof w:val="0"/>
          <w:color w:val="000000"/>
          <w:sz w:val="24"/>
          <w:szCs w:val="24"/>
          <w:lang w:val="en-US" w:bidi="ar-SA"/>
        </w:rPr>
        <w:t xml:space="preserve"> bi-bloc din </w:t>
      </w:r>
      <w:proofErr w:type="spellStart"/>
      <w:r w:rsidRPr="00EF7F35">
        <w:rPr>
          <w:rFonts w:ascii="Times New Roman" w:eastAsia="Times New Roman" w:hAnsi="Times New Roman" w:cs="Times New Roman"/>
          <w:noProof w:val="0"/>
          <w:color w:val="000000"/>
          <w:sz w:val="24"/>
          <w:szCs w:val="24"/>
          <w:lang w:val="en-US" w:bidi="ar-SA"/>
        </w:rPr>
        <w:t>beton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armat</w:t>
      </w:r>
      <w:proofErr w:type="spellEnd"/>
    </w:p>
    <w:p w14:paraId="73626C84" w14:textId="77777777" w:rsidR="00EF7F35" w:rsidRPr="00EF7F35" w:rsidRDefault="00EF7F35" w:rsidP="00A072C7">
      <w:pPr>
        <w:widowControl/>
        <w:numPr>
          <w:ilvl w:val="0"/>
          <w:numId w:val="60"/>
        </w:numPr>
        <w:autoSpaceDE/>
        <w:autoSpaceDN/>
        <w:spacing w:line="276" w:lineRule="auto"/>
        <w:ind w:left="0" w:firstLine="567"/>
        <w:jc w:val="both"/>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prinderea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sinelor</w:t>
      </w:r>
      <w:proofErr w:type="spellEnd"/>
      <w:r w:rsidRPr="00EF7F35">
        <w:rPr>
          <w:rFonts w:ascii="Times New Roman" w:eastAsia="Times New Roman" w:hAnsi="Times New Roman" w:cs="Times New Roman"/>
          <w:noProof w:val="0"/>
          <w:color w:val="000000"/>
          <w:sz w:val="24"/>
          <w:szCs w:val="24"/>
          <w:lang w:val="en-US" w:bidi="ar-SA"/>
        </w:rPr>
        <w:t xml:space="preserve"> de traverse cu </w:t>
      </w:r>
      <w:proofErr w:type="spellStart"/>
      <w:r w:rsidRPr="00EF7F35">
        <w:rPr>
          <w:rFonts w:ascii="Times New Roman" w:eastAsia="Times New Roman" w:hAnsi="Times New Roman" w:cs="Times New Roman"/>
          <w:noProof w:val="0"/>
          <w:color w:val="000000"/>
          <w:sz w:val="24"/>
          <w:szCs w:val="24"/>
          <w:lang w:val="en-US" w:bidi="ar-SA"/>
        </w:rPr>
        <w:t>prinderi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elastice</w:t>
      </w:r>
      <w:proofErr w:type="spellEnd"/>
      <w:r w:rsidRPr="00EF7F35">
        <w:rPr>
          <w:rFonts w:ascii="Times New Roman" w:eastAsia="Times New Roman" w:hAnsi="Times New Roman" w:cs="Times New Roman"/>
          <w:noProof w:val="0"/>
          <w:color w:val="000000"/>
          <w:sz w:val="24"/>
          <w:szCs w:val="24"/>
          <w:lang w:val="en-US" w:bidi="ar-SA"/>
        </w:rPr>
        <w:t>;</w:t>
      </w:r>
    </w:p>
    <w:p w14:paraId="21EA0668" w14:textId="77777777" w:rsidR="00EF7F35" w:rsidRPr="00EF7F35" w:rsidRDefault="00EF7F35" w:rsidP="00A072C7">
      <w:pPr>
        <w:widowControl/>
        <w:numPr>
          <w:ilvl w:val="0"/>
          <w:numId w:val="60"/>
        </w:numPr>
        <w:autoSpaceDE/>
        <w:autoSpaceDN/>
        <w:spacing w:line="276" w:lineRule="auto"/>
        <w:ind w:left="0" w:firstLine="567"/>
        <w:jc w:val="both"/>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turnarea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unei</w:t>
      </w:r>
      <w:proofErr w:type="spellEnd"/>
      <w:r w:rsidRPr="00EF7F35">
        <w:rPr>
          <w:rFonts w:ascii="Times New Roman" w:eastAsia="Times New Roman" w:hAnsi="Times New Roman" w:cs="Times New Roman"/>
          <w:noProof w:val="0"/>
          <w:color w:val="000000"/>
          <w:sz w:val="24"/>
          <w:szCs w:val="24"/>
          <w:lang w:val="en-US" w:bidi="ar-SA"/>
        </w:rPr>
        <w:t xml:space="preserve"> dale din </w:t>
      </w:r>
      <w:proofErr w:type="spellStart"/>
      <w:r w:rsidRPr="00EF7F35">
        <w:rPr>
          <w:rFonts w:ascii="Times New Roman" w:eastAsia="Times New Roman" w:hAnsi="Times New Roman" w:cs="Times New Roman"/>
          <w:noProof w:val="0"/>
          <w:color w:val="000000"/>
          <w:sz w:val="24"/>
          <w:szCs w:val="24"/>
          <w:lang w:val="en-US" w:bidi="ar-SA"/>
        </w:rPr>
        <w:t>beton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armat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clasa</w:t>
      </w:r>
      <w:proofErr w:type="spellEnd"/>
      <w:r w:rsidRPr="00EF7F35">
        <w:rPr>
          <w:rFonts w:ascii="Times New Roman" w:eastAsia="Times New Roman" w:hAnsi="Times New Roman" w:cs="Times New Roman"/>
          <w:noProof w:val="0"/>
          <w:color w:val="000000"/>
          <w:sz w:val="24"/>
          <w:szCs w:val="24"/>
          <w:lang w:val="en-US" w:bidi="ar-SA"/>
        </w:rPr>
        <w:t xml:space="preserve"> C25/30 de 23 cm </w:t>
      </w:r>
      <w:proofErr w:type="spellStart"/>
      <w:r w:rsidRPr="00EF7F35">
        <w:rPr>
          <w:rFonts w:ascii="Times New Roman" w:eastAsia="Times New Roman" w:hAnsi="Times New Roman" w:cs="Times New Roman"/>
          <w:noProof w:val="0"/>
          <w:color w:val="000000"/>
          <w:sz w:val="24"/>
          <w:szCs w:val="24"/>
          <w:lang w:val="en-US" w:bidi="ar-SA"/>
        </w:rPr>
        <w:t>grosime</w:t>
      </w:r>
      <w:proofErr w:type="spellEnd"/>
      <w:r w:rsidRPr="00EF7F35">
        <w:rPr>
          <w:rFonts w:ascii="Times New Roman" w:eastAsia="Times New Roman" w:hAnsi="Times New Roman" w:cs="Times New Roman"/>
          <w:noProof w:val="0"/>
          <w:color w:val="000000"/>
          <w:sz w:val="24"/>
          <w:szCs w:val="24"/>
          <w:lang w:val="en-US" w:bidi="ar-SA"/>
        </w:rPr>
        <w:t xml:space="preserve">, care </w:t>
      </w:r>
      <w:proofErr w:type="spellStart"/>
      <w:r w:rsidRPr="00EF7F35">
        <w:rPr>
          <w:rFonts w:ascii="Times New Roman" w:eastAsia="Times New Roman" w:hAnsi="Times New Roman" w:cs="Times New Roman"/>
          <w:noProof w:val="0"/>
          <w:color w:val="000000"/>
          <w:sz w:val="24"/>
          <w:szCs w:val="24"/>
          <w:lang w:val="en-US" w:bidi="ar-SA"/>
        </w:rPr>
        <w:t>va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ingloba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traversele</w:t>
      </w:r>
      <w:proofErr w:type="spellEnd"/>
      <w:r w:rsidRPr="00EF7F35">
        <w:rPr>
          <w:rFonts w:ascii="Times New Roman" w:eastAsia="Times New Roman" w:hAnsi="Times New Roman" w:cs="Times New Roman"/>
          <w:noProof w:val="0"/>
          <w:color w:val="000000"/>
          <w:sz w:val="24"/>
          <w:szCs w:val="24"/>
          <w:lang w:val="en-US" w:bidi="ar-SA"/>
        </w:rPr>
        <w:t>;</w:t>
      </w:r>
    </w:p>
    <w:p w14:paraId="2A048066" w14:textId="77777777" w:rsidR="00EF7F35" w:rsidRPr="00EF7F35" w:rsidRDefault="00EF7F35" w:rsidP="00A072C7">
      <w:pPr>
        <w:widowControl/>
        <w:numPr>
          <w:ilvl w:val="0"/>
          <w:numId w:val="60"/>
        </w:numPr>
        <w:autoSpaceDE/>
        <w:autoSpaceDN/>
        <w:spacing w:line="276" w:lineRule="auto"/>
        <w:ind w:left="0" w:firstLine="567"/>
        <w:jc w:val="both"/>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turnarea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unui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nou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strat</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beton</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monolitizare</w:t>
      </w:r>
      <w:proofErr w:type="spellEnd"/>
      <w:r w:rsidRPr="00EF7F35">
        <w:rPr>
          <w:rFonts w:ascii="Times New Roman" w:eastAsia="Times New Roman" w:hAnsi="Times New Roman" w:cs="Times New Roman"/>
          <w:noProof w:val="0"/>
          <w:color w:val="000000"/>
          <w:sz w:val="24"/>
          <w:szCs w:val="24"/>
          <w:lang w:val="en-US" w:bidi="ar-SA"/>
        </w:rPr>
        <w:t xml:space="preserve"> C25/30 de 8 cm </w:t>
      </w:r>
      <w:proofErr w:type="spellStart"/>
      <w:r w:rsidRPr="00EF7F35">
        <w:rPr>
          <w:rFonts w:ascii="Times New Roman" w:eastAsia="Times New Roman" w:hAnsi="Times New Roman" w:cs="Times New Roman"/>
          <w:noProof w:val="0"/>
          <w:color w:val="000000"/>
          <w:sz w:val="24"/>
          <w:szCs w:val="24"/>
          <w:lang w:val="en-US" w:bidi="ar-SA"/>
        </w:rPr>
        <w:t>grosime</w:t>
      </w:r>
      <w:proofErr w:type="spellEnd"/>
      <w:r w:rsidRPr="00EF7F35">
        <w:rPr>
          <w:rFonts w:ascii="Times New Roman" w:eastAsia="Times New Roman" w:hAnsi="Times New Roman" w:cs="Times New Roman"/>
          <w:noProof w:val="0"/>
          <w:color w:val="000000"/>
          <w:sz w:val="24"/>
          <w:szCs w:val="24"/>
          <w:lang w:val="en-US" w:bidi="ar-SA"/>
        </w:rPr>
        <w:t xml:space="preserve">, care </w:t>
      </w:r>
      <w:proofErr w:type="spellStart"/>
      <w:r w:rsidRPr="00EF7F35">
        <w:rPr>
          <w:rFonts w:ascii="Times New Roman" w:eastAsia="Times New Roman" w:hAnsi="Times New Roman" w:cs="Times New Roman"/>
          <w:noProof w:val="0"/>
          <w:color w:val="000000"/>
          <w:sz w:val="24"/>
          <w:szCs w:val="24"/>
          <w:lang w:val="en-US" w:bidi="ar-SA"/>
        </w:rPr>
        <w:t>va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ingloba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talpa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sinelor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armat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dispers</w:t>
      </w:r>
      <w:proofErr w:type="spellEnd"/>
      <w:r w:rsidRPr="00EF7F35">
        <w:rPr>
          <w:rFonts w:ascii="Times New Roman" w:eastAsia="Times New Roman" w:hAnsi="Times New Roman" w:cs="Times New Roman"/>
          <w:noProof w:val="0"/>
          <w:color w:val="000000"/>
          <w:sz w:val="24"/>
          <w:szCs w:val="24"/>
          <w:lang w:val="en-US" w:bidi="ar-SA"/>
        </w:rPr>
        <w:t xml:space="preserve"> cu </w:t>
      </w:r>
      <w:proofErr w:type="spellStart"/>
      <w:r w:rsidRPr="00EF7F35">
        <w:rPr>
          <w:rFonts w:ascii="Times New Roman" w:eastAsia="Times New Roman" w:hAnsi="Times New Roman" w:cs="Times New Roman"/>
          <w:noProof w:val="0"/>
          <w:color w:val="000000"/>
          <w:sz w:val="24"/>
          <w:szCs w:val="24"/>
          <w:lang w:val="en-US" w:bidi="ar-SA"/>
        </w:rPr>
        <w:t>fibre</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polipropilena</w:t>
      </w:r>
      <w:proofErr w:type="spellEnd"/>
    </w:p>
    <w:p w14:paraId="09BEA0E0" w14:textId="77777777" w:rsidR="00EF7F35" w:rsidRPr="00EF7F35" w:rsidRDefault="00EF7F35" w:rsidP="00A072C7">
      <w:pPr>
        <w:widowControl/>
        <w:numPr>
          <w:ilvl w:val="0"/>
          <w:numId w:val="60"/>
        </w:numPr>
        <w:autoSpaceDE/>
        <w:autoSpaceDN/>
        <w:spacing w:line="276" w:lineRule="auto"/>
        <w:ind w:left="0" w:firstLine="567"/>
        <w:jc w:val="both"/>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amorsarea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suprafeței</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beton</w:t>
      </w:r>
      <w:proofErr w:type="spellEnd"/>
      <w:r w:rsidRPr="00EF7F35">
        <w:rPr>
          <w:rFonts w:ascii="Times New Roman" w:eastAsia="Times New Roman" w:hAnsi="Times New Roman" w:cs="Times New Roman"/>
          <w:noProof w:val="0"/>
          <w:color w:val="000000"/>
          <w:sz w:val="24"/>
          <w:szCs w:val="24"/>
          <w:lang w:val="en-US" w:bidi="ar-SA"/>
        </w:rPr>
        <w:t xml:space="preserve"> cu </w:t>
      </w:r>
      <w:proofErr w:type="spellStart"/>
      <w:r w:rsidRPr="00EF7F35">
        <w:rPr>
          <w:rFonts w:ascii="Times New Roman" w:eastAsia="Times New Roman" w:hAnsi="Times New Roman" w:cs="Times New Roman"/>
          <w:noProof w:val="0"/>
          <w:color w:val="000000"/>
          <w:sz w:val="24"/>
          <w:szCs w:val="24"/>
          <w:lang w:val="en-US" w:bidi="ar-SA"/>
        </w:rPr>
        <w:t>emulsie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cationica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pozarea</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geocompozit</w:t>
      </w:r>
      <w:proofErr w:type="spellEnd"/>
    </w:p>
    <w:p w14:paraId="712E605A" w14:textId="77777777" w:rsidR="00EF7F35" w:rsidRPr="00EF7F35" w:rsidRDefault="00EF7F35" w:rsidP="00A072C7">
      <w:pPr>
        <w:widowControl/>
        <w:numPr>
          <w:ilvl w:val="0"/>
          <w:numId w:val="60"/>
        </w:numPr>
        <w:autoSpaceDE/>
        <w:autoSpaceDN/>
        <w:spacing w:line="276" w:lineRule="auto"/>
        <w:ind w:left="0" w:firstLine="567"/>
        <w:jc w:val="both"/>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așternerea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stratului</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legatura</w:t>
      </w:r>
      <w:proofErr w:type="spellEnd"/>
      <w:r w:rsidRPr="00EF7F35">
        <w:rPr>
          <w:rFonts w:ascii="Times New Roman" w:eastAsia="Times New Roman" w:hAnsi="Times New Roman" w:cs="Times New Roman"/>
          <w:noProof w:val="0"/>
          <w:color w:val="000000"/>
          <w:sz w:val="24"/>
          <w:szCs w:val="24"/>
          <w:lang w:val="en-US" w:bidi="ar-SA"/>
        </w:rPr>
        <w:t xml:space="preserve"> (binder BAD22,4) de 6 cm </w:t>
      </w:r>
      <w:proofErr w:type="spellStart"/>
      <w:r w:rsidRPr="00EF7F35">
        <w:rPr>
          <w:rFonts w:ascii="Times New Roman" w:eastAsia="Times New Roman" w:hAnsi="Times New Roman" w:cs="Times New Roman"/>
          <w:noProof w:val="0"/>
          <w:color w:val="000000"/>
          <w:sz w:val="24"/>
          <w:szCs w:val="24"/>
          <w:lang w:val="en-US" w:bidi="ar-SA"/>
        </w:rPr>
        <w:t>grosime</w:t>
      </w:r>
      <w:proofErr w:type="spellEnd"/>
    </w:p>
    <w:p w14:paraId="1B3358A1" w14:textId="77777777" w:rsidR="00EF7F35" w:rsidRPr="00EF7F35" w:rsidRDefault="00EF7F35" w:rsidP="00A072C7">
      <w:pPr>
        <w:widowControl/>
        <w:numPr>
          <w:ilvl w:val="0"/>
          <w:numId w:val="60"/>
        </w:numPr>
        <w:autoSpaceDE/>
        <w:autoSpaceDN/>
        <w:spacing w:line="276" w:lineRule="auto"/>
        <w:ind w:left="0" w:firstLine="567"/>
        <w:jc w:val="both"/>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așternerea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stratului</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uzura</w:t>
      </w:r>
      <w:proofErr w:type="spellEnd"/>
      <w:r w:rsidRPr="00EF7F35">
        <w:rPr>
          <w:rFonts w:ascii="Times New Roman" w:eastAsia="Times New Roman" w:hAnsi="Times New Roman" w:cs="Times New Roman"/>
          <w:noProof w:val="0"/>
          <w:color w:val="000000"/>
          <w:sz w:val="24"/>
          <w:szCs w:val="24"/>
          <w:lang w:val="en-US" w:bidi="ar-SA"/>
        </w:rPr>
        <w:t xml:space="preserve"> MASF 16 de 4 cm </w:t>
      </w:r>
      <w:proofErr w:type="spellStart"/>
      <w:r w:rsidRPr="00EF7F35">
        <w:rPr>
          <w:rFonts w:ascii="Times New Roman" w:eastAsia="Times New Roman" w:hAnsi="Times New Roman" w:cs="Times New Roman"/>
          <w:noProof w:val="0"/>
          <w:color w:val="000000"/>
          <w:sz w:val="24"/>
          <w:szCs w:val="24"/>
          <w:lang w:val="en-US" w:bidi="ar-SA"/>
        </w:rPr>
        <w:t>grosime</w:t>
      </w:r>
      <w:proofErr w:type="spellEnd"/>
    </w:p>
    <w:p w14:paraId="1BDBDCC0" w14:textId="77777777" w:rsidR="00EF7F35" w:rsidRPr="00EF7F35" w:rsidRDefault="00EF7F35" w:rsidP="00A072C7">
      <w:pPr>
        <w:widowControl/>
        <w:numPr>
          <w:ilvl w:val="0"/>
          <w:numId w:val="60"/>
        </w:numPr>
        <w:autoSpaceDE/>
        <w:autoSpaceDN/>
        <w:spacing w:after="240" w:line="276" w:lineRule="auto"/>
        <w:ind w:left="0" w:firstLine="567"/>
        <w:jc w:val="both"/>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inchiderea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rosturilor</w:t>
      </w:r>
      <w:proofErr w:type="spellEnd"/>
      <w:r w:rsidRPr="00EF7F35">
        <w:rPr>
          <w:rFonts w:ascii="Times New Roman" w:eastAsia="Times New Roman" w:hAnsi="Times New Roman" w:cs="Times New Roman"/>
          <w:noProof w:val="0"/>
          <w:color w:val="000000"/>
          <w:sz w:val="24"/>
          <w:szCs w:val="24"/>
          <w:lang w:val="en-US" w:bidi="ar-SA"/>
        </w:rPr>
        <w:t xml:space="preserve"> de la </w:t>
      </w:r>
      <w:proofErr w:type="spellStart"/>
      <w:r w:rsidRPr="00EF7F35">
        <w:rPr>
          <w:rFonts w:ascii="Times New Roman" w:eastAsia="Times New Roman" w:hAnsi="Times New Roman" w:cs="Times New Roman"/>
          <w:noProof w:val="0"/>
          <w:color w:val="000000"/>
          <w:sz w:val="24"/>
          <w:szCs w:val="24"/>
          <w:lang w:val="en-US" w:bidi="ar-SA"/>
        </w:rPr>
        <w:t>ciuperca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șinelor</w:t>
      </w:r>
      <w:proofErr w:type="spellEnd"/>
      <w:r w:rsidRPr="00EF7F35">
        <w:rPr>
          <w:rFonts w:ascii="Times New Roman" w:eastAsia="Times New Roman" w:hAnsi="Times New Roman" w:cs="Times New Roman"/>
          <w:noProof w:val="0"/>
          <w:color w:val="000000"/>
          <w:sz w:val="24"/>
          <w:szCs w:val="24"/>
          <w:lang w:val="en-US" w:bidi="ar-SA"/>
        </w:rPr>
        <w:t xml:space="preserve"> cu cordon elastic de </w:t>
      </w:r>
      <w:proofErr w:type="spellStart"/>
      <w:r w:rsidRPr="00EF7F35">
        <w:rPr>
          <w:rFonts w:ascii="Times New Roman" w:eastAsia="Times New Roman" w:hAnsi="Times New Roman" w:cs="Times New Roman"/>
          <w:noProof w:val="0"/>
          <w:color w:val="000000"/>
          <w:sz w:val="24"/>
          <w:szCs w:val="24"/>
          <w:lang w:val="en-US" w:bidi="ar-SA"/>
        </w:rPr>
        <w:t>etansare</w:t>
      </w:r>
      <w:proofErr w:type="spellEnd"/>
      <w:r w:rsidRPr="00EF7F35">
        <w:rPr>
          <w:rFonts w:ascii="Times New Roman" w:eastAsia="Times New Roman" w:hAnsi="Times New Roman" w:cs="Times New Roman"/>
          <w:noProof w:val="0"/>
          <w:color w:val="000000"/>
          <w:sz w:val="24"/>
          <w:szCs w:val="24"/>
          <w:lang w:val="en-US" w:bidi="ar-SA"/>
        </w:rPr>
        <w:t xml:space="preserve">, pe </w:t>
      </w:r>
      <w:proofErr w:type="spellStart"/>
      <w:r w:rsidRPr="00EF7F35">
        <w:rPr>
          <w:rFonts w:ascii="Times New Roman" w:eastAsia="Times New Roman" w:hAnsi="Times New Roman" w:cs="Times New Roman"/>
          <w:noProof w:val="0"/>
          <w:color w:val="000000"/>
          <w:sz w:val="24"/>
          <w:szCs w:val="24"/>
          <w:lang w:val="en-US" w:bidi="ar-SA"/>
        </w:rPr>
        <w:t>ambele</w:t>
      </w:r>
      <w:proofErr w:type="spellEnd"/>
      <w:r w:rsidRPr="00EF7F35">
        <w:rPr>
          <w:rFonts w:ascii="Times New Roman" w:eastAsia="Times New Roman" w:hAnsi="Times New Roman" w:cs="Times New Roman"/>
          <w:noProof w:val="0"/>
          <w:color w:val="000000"/>
          <w:sz w:val="24"/>
          <w:szCs w:val="24"/>
          <w:lang w:val="en-US" w:bidi="ar-SA"/>
        </w:rPr>
        <w:t xml:space="preserve"> parti cu mastic </w:t>
      </w:r>
      <w:proofErr w:type="spellStart"/>
      <w:r w:rsidRPr="00EF7F35">
        <w:rPr>
          <w:rFonts w:ascii="Times New Roman" w:eastAsia="Times New Roman" w:hAnsi="Times New Roman" w:cs="Times New Roman"/>
          <w:noProof w:val="0"/>
          <w:color w:val="000000"/>
          <w:sz w:val="24"/>
          <w:szCs w:val="24"/>
          <w:lang w:val="en-US" w:bidi="ar-SA"/>
        </w:rPr>
        <w:t>bituminos</w:t>
      </w:r>
      <w:proofErr w:type="spellEnd"/>
      <w:r w:rsidRPr="00EF7F35">
        <w:rPr>
          <w:rFonts w:ascii="Times New Roman" w:eastAsia="Times New Roman" w:hAnsi="Times New Roman" w:cs="Times New Roman"/>
          <w:noProof w:val="0"/>
          <w:color w:val="000000"/>
          <w:sz w:val="24"/>
          <w:szCs w:val="24"/>
          <w:lang w:val="en-US" w:bidi="ar-SA"/>
        </w:rPr>
        <w:t> </w:t>
      </w:r>
    </w:p>
    <w:p w14:paraId="5CB0776F" w14:textId="77777777" w:rsidR="00EF7F35" w:rsidRPr="00EF7F35" w:rsidRDefault="00EF7F35" w:rsidP="00A072C7">
      <w:pPr>
        <w:widowControl/>
        <w:autoSpaceDE/>
        <w:autoSpaceDN/>
        <w:spacing w:line="276" w:lineRule="auto"/>
        <w:ind w:firstLine="567"/>
        <w:jc w:val="both"/>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lastRenderedPageBreak/>
        <w:t>Pentru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asigurarea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izolării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sonore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vibrațiilor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electrică</w:t>
      </w:r>
      <w:proofErr w:type="spellEnd"/>
      <w:r w:rsidRPr="00EF7F35">
        <w:rPr>
          <w:rFonts w:ascii="Times New Roman" w:eastAsia="Times New Roman" w:hAnsi="Times New Roman" w:cs="Times New Roman"/>
          <w:noProof w:val="0"/>
          <w:color w:val="000000"/>
          <w:sz w:val="24"/>
          <w:szCs w:val="24"/>
          <w:lang w:val="en-US" w:bidi="ar-SA"/>
        </w:rPr>
        <w:t xml:space="preserve"> a </w:t>
      </w:r>
      <w:proofErr w:type="spellStart"/>
      <w:r w:rsidRPr="00EF7F35">
        <w:rPr>
          <w:rFonts w:ascii="Times New Roman" w:eastAsia="Times New Roman" w:hAnsi="Times New Roman" w:cs="Times New Roman"/>
          <w:noProof w:val="0"/>
          <w:color w:val="000000"/>
          <w:sz w:val="24"/>
          <w:szCs w:val="24"/>
          <w:lang w:val="en-US" w:bidi="ar-SA"/>
        </w:rPr>
        <w:t>sinei</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tramvai</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va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utiliza</w:t>
      </w:r>
      <w:proofErr w:type="spellEnd"/>
      <w:r w:rsidRPr="00EF7F35">
        <w:rPr>
          <w:rFonts w:ascii="Times New Roman" w:eastAsia="Times New Roman" w:hAnsi="Times New Roman" w:cs="Times New Roman"/>
          <w:noProof w:val="0"/>
          <w:color w:val="000000"/>
          <w:sz w:val="24"/>
          <w:szCs w:val="24"/>
          <w:lang w:val="en-US" w:bidi="ar-SA"/>
        </w:rPr>
        <w:t xml:space="preserve"> un </w:t>
      </w:r>
      <w:proofErr w:type="spellStart"/>
      <w:r w:rsidRPr="00EF7F35">
        <w:rPr>
          <w:rFonts w:ascii="Times New Roman" w:eastAsia="Times New Roman" w:hAnsi="Times New Roman" w:cs="Times New Roman"/>
          <w:noProof w:val="0"/>
          <w:color w:val="000000"/>
          <w:sz w:val="24"/>
          <w:szCs w:val="24"/>
          <w:lang w:val="en-US" w:bidi="ar-SA"/>
        </w:rPr>
        <w:t>sistem</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amortizare</w:t>
      </w:r>
      <w:proofErr w:type="spellEnd"/>
      <w:r w:rsidRPr="00EF7F35">
        <w:rPr>
          <w:rFonts w:ascii="Times New Roman" w:eastAsia="Times New Roman" w:hAnsi="Times New Roman" w:cs="Times New Roman"/>
          <w:noProof w:val="0"/>
          <w:color w:val="000000"/>
          <w:sz w:val="24"/>
          <w:szCs w:val="24"/>
          <w:lang w:val="en-US" w:bidi="ar-SA"/>
        </w:rPr>
        <w:t xml:space="preserve"> pe </w:t>
      </w:r>
      <w:proofErr w:type="spellStart"/>
      <w:r w:rsidRPr="00EF7F35">
        <w:rPr>
          <w:rFonts w:ascii="Times New Roman" w:eastAsia="Times New Roman" w:hAnsi="Times New Roman" w:cs="Times New Roman"/>
          <w:noProof w:val="0"/>
          <w:color w:val="000000"/>
          <w:sz w:val="24"/>
          <w:szCs w:val="24"/>
          <w:lang w:val="en-US" w:bidi="ar-SA"/>
        </w:rPr>
        <w:t>toata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lungimea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liniei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zona </w:t>
      </w:r>
      <w:proofErr w:type="spellStart"/>
      <w:r w:rsidRPr="00EF7F35">
        <w:rPr>
          <w:rFonts w:ascii="Times New Roman" w:eastAsia="Times New Roman" w:hAnsi="Times New Roman" w:cs="Times New Roman"/>
          <w:noProof w:val="0"/>
          <w:color w:val="000000"/>
          <w:sz w:val="24"/>
          <w:szCs w:val="24"/>
          <w:lang w:val="en-US" w:bidi="ar-SA"/>
        </w:rPr>
        <w:t>stațiilor</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călătorii</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va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realiza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asfaltarea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liniilor</w:t>
      </w:r>
      <w:proofErr w:type="spellEnd"/>
      <w:r w:rsidRPr="00EF7F35">
        <w:rPr>
          <w:rFonts w:ascii="Times New Roman" w:eastAsia="Times New Roman" w:hAnsi="Times New Roman" w:cs="Times New Roman"/>
          <w:noProof w:val="0"/>
          <w:color w:val="000000"/>
          <w:sz w:val="24"/>
          <w:szCs w:val="24"/>
          <w:lang w:val="en-US" w:bidi="ar-SA"/>
        </w:rPr>
        <w:t xml:space="preserve"> conform </w:t>
      </w:r>
      <w:proofErr w:type="spellStart"/>
      <w:r w:rsidRPr="00EF7F35">
        <w:rPr>
          <w:rFonts w:ascii="Times New Roman" w:eastAsia="Times New Roman" w:hAnsi="Times New Roman" w:cs="Times New Roman"/>
          <w:noProof w:val="0"/>
          <w:color w:val="000000"/>
          <w:sz w:val="24"/>
          <w:szCs w:val="24"/>
          <w:lang w:val="en-US" w:bidi="ar-SA"/>
        </w:rPr>
        <w:t>profil</w:t>
      </w:r>
      <w:proofErr w:type="spellEnd"/>
      <w:r w:rsidRPr="00EF7F35">
        <w:rPr>
          <w:rFonts w:ascii="Times New Roman" w:eastAsia="Times New Roman" w:hAnsi="Times New Roman" w:cs="Times New Roman"/>
          <w:noProof w:val="0"/>
          <w:color w:val="000000"/>
          <w:sz w:val="24"/>
          <w:szCs w:val="24"/>
          <w:lang w:val="en-US" w:bidi="ar-SA"/>
        </w:rPr>
        <w:t xml:space="preserve"> transversal.</w:t>
      </w:r>
    </w:p>
    <w:p w14:paraId="78E2B450" w14:textId="77777777" w:rsidR="00EF7F35" w:rsidRPr="00EF7F35" w:rsidRDefault="00EF7F35" w:rsidP="00A072C7">
      <w:pPr>
        <w:widowControl/>
        <w:numPr>
          <w:ilvl w:val="0"/>
          <w:numId w:val="61"/>
        </w:numPr>
        <w:autoSpaceDE/>
        <w:autoSpaceDN/>
        <w:spacing w:line="276" w:lineRule="auto"/>
        <w:ind w:left="0" w:firstLine="567"/>
        <w:jc w:val="both"/>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shd w:val="clear" w:color="auto" w:fill="FFFFFF"/>
          <w:lang w:val="en-US" w:bidi="ar-SA"/>
        </w:rPr>
        <w:t>strat</w:t>
      </w:r>
      <w:proofErr w:type="spellEnd"/>
      <w:r w:rsidRPr="00EF7F35">
        <w:rPr>
          <w:rFonts w:ascii="Times New Roman" w:eastAsia="Times New Roman" w:hAnsi="Times New Roman" w:cs="Times New Roman"/>
          <w:noProof w:val="0"/>
          <w:color w:val="000000"/>
          <w:sz w:val="24"/>
          <w:szCs w:val="24"/>
          <w:shd w:val="clear" w:color="auto" w:fill="FFFFFF"/>
          <w:lang w:val="en-US" w:bidi="ar-SA"/>
        </w:rPr>
        <w:t xml:space="preserve"> de </w:t>
      </w:r>
      <w:proofErr w:type="spellStart"/>
      <w:r w:rsidRPr="00EF7F35">
        <w:rPr>
          <w:rFonts w:ascii="Times New Roman" w:eastAsia="Times New Roman" w:hAnsi="Times New Roman" w:cs="Times New Roman"/>
          <w:noProof w:val="0"/>
          <w:color w:val="000000"/>
          <w:sz w:val="24"/>
          <w:szCs w:val="24"/>
          <w:shd w:val="clear" w:color="auto" w:fill="FFFFFF"/>
          <w:lang w:val="en-US" w:bidi="ar-SA"/>
        </w:rPr>
        <w:t>legatura</w:t>
      </w:r>
      <w:proofErr w:type="spellEnd"/>
      <w:r w:rsidRPr="00EF7F35">
        <w:rPr>
          <w:rFonts w:ascii="Times New Roman" w:eastAsia="Times New Roman" w:hAnsi="Times New Roman" w:cs="Times New Roman"/>
          <w:noProof w:val="0"/>
          <w:color w:val="000000"/>
          <w:sz w:val="24"/>
          <w:szCs w:val="24"/>
          <w:shd w:val="clear" w:color="auto" w:fill="FFFFFF"/>
          <w:lang w:val="en-US" w:bidi="ar-SA"/>
        </w:rPr>
        <w:t xml:space="preserve">(binder) BAD22,4 de 6 cm </w:t>
      </w:r>
      <w:proofErr w:type="spellStart"/>
      <w:r w:rsidRPr="00EF7F35">
        <w:rPr>
          <w:rFonts w:ascii="Times New Roman" w:eastAsia="Times New Roman" w:hAnsi="Times New Roman" w:cs="Times New Roman"/>
          <w:noProof w:val="0"/>
          <w:color w:val="000000"/>
          <w:sz w:val="24"/>
          <w:szCs w:val="24"/>
          <w:shd w:val="clear" w:color="auto" w:fill="FFFFFF"/>
          <w:lang w:val="en-US" w:bidi="ar-SA"/>
        </w:rPr>
        <w:t>grosime</w:t>
      </w:r>
      <w:proofErr w:type="spellEnd"/>
    </w:p>
    <w:p w14:paraId="2C2C5CD8" w14:textId="77777777" w:rsidR="00EF7F35" w:rsidRPr="00EF7F35" w:rsidRDefault="00EF7F35" w:rsidP="00A072C7">
      <w:pPr>
        <w:widowControl/>
        <w:numPr>
          <w:ilvl w:val="0"/>
          <w:numId w:val="61"/>
        </w:numPr>
        <w:autoSpaceDE/>
        <w:autoSpaceDN/>
        <w:spacing w:line="276" w:lineRule="auto"/>
        <w:ind w:left="0" w:firstLine="567"/>
        <w:jc w:val="both"/>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shd w:val="clear" w:color="auto" w:fill="FFFFFF"/>
          <w:lang w:val="en-US" w:bidi="ar-SA"/>
        </w:rPr>
        <w:t>strat</w:t>
      </w:r>
      <w:proofErr w:type="spellEnd"/>
      <w:r w:rsidRPr="00EF7F35">
        <w:rPr>
          <w:rFonts w:ascii="Times New Roman" w:eastAsia="Times New Roman" w:hAnsi="Times New Roman" w:cs="Times New Roman"/>
          <w:noProof w:val="0"/>
          <w:color w:val="000000"/>
          <w:sz w:val="24"/>
          <w:szCs w:val="24"/>
          <w:shd w:val="clear" w:color="auto" w:fill="FFFFFF"/>
          <w:lang w:val="en-US" w:bidi="ar-SA"/>
        </w:rPr>
        <w:t xml:space="preserve"> de </w:t>
      </w:r>
      <w:proofErr w:type="spellStart"/>
      <w:r w:rsidRPr="00EF7F35">
        <w:rPr>
          <w:rFonts w:ascii="Times New Roman" w:eastAsia="Times New Roman" w:hAnsi="Times New Roman" w:cs="Times New Roman"/>
          <w:noProof w:val="0"/>
          <w:color w:val="000000"/>
          <w:sz w:val="24"/>
          <w:szCs w:val="24"/>
          <w:shd w:val="clear" w:color="auto" w:fill="FFFFFF"/>
          <w:lang w:val="en-US" w:bidi="ar-SA"/>
        </w:rPr>
        <w:t>uzura</w:t>
      </w:r>
      <w:proofErr w:type="spellEnd"/>
      <w:r w:rsidRPr="00EF7F35">
        <w:rPr>
          <w:rFonts w:ascii="Times New Roman" w:eastAsia="Times New Roman" w:hAnsi="Times New Roman" w:cs="Times New Roman"/>
          <w:noProof w:val="0"/>
          <w:color w:val="000000"/>
          <w:sz w:val="24"/>
          <w:szCs w:val="24"/>
          <w:shd w:val="clear" w:color="auto" w:fill="FFFFFF"/>
          <w:lang w:val="en-US" w:bidi="ar-SA"/>
        </w:rPr>
        <w:t xml:space="preserve"> MASF </w:t>
      </w:r>
      <w:proofErr w:type="gramStart"/>
      <w:r w:rsidRPr="00EF7F35">
        <w:rPr>
          <w:rFonts w:ascii="Times New Roman" w:eastAsia="Times New Roman" w:hAnsi="Times New Roman" w:cs="Times New Roman"/>
          <w:noProof w:val="0"/>
          <w:color w:val="000000"/>
          <w:sz w:val="24"/>
          <w:szCs w:val="24"/>
          <w:shd w:val="clear" w:color="auto" w:fill="FFFFFF"/>
          <w:lang w:val="en-US" w:bidi="ar-SA"/>
        </w:rPr>
        <w:t>16  de</w:t>
      </w:r>
      <w:proofErr w:type="gramEnd"/>
      <w:r w:rsidRPr="00EF7F35">
        <w:rPr>
          <w:rFonts w:ascii="Times New Roman" w:eastAsia="Times New Roman" w:hAnsi="Times New Roman" w:cs="Times New Roman"/>
          <w:noProof w:val="0"/>
          <w:color w:val="000000"/>
          <w:sz w:val="24"/>
          <w:szCs w:val="24"/>
          <w:shd w:val="clear" w:color="auto" w:fill="FFFFFF"/>
          <w:lang w:val="en-US" w:bidi="ar-SA"/>
        </w:rPr>
        <w:t xml:space="preserve"> 4 cm </w:t>
      </w:r>
      <w:proofErr w:type="spellStart"/>
      <w:r w:rsidRPr="00EF7F35">
        <w:rPr>
          <w:rFonts w:ascii="Times New Roman" w:eastAsia="Times New Roman" w:hAnsi="Times New Roman" w:cs="Times New Roman"/>
          <w:noProof w:val="0"/>
          <w:color w:val="000000"/>
          <w:sz w:val="24"/>
          <w:szCs w:val="24"/>
          <w:shd w:val="clear" w:color="auto" w:fill="FFFFFF"/>
          <w:lang w:val="en-US" w:bidi="ar-SA"/>
        </w:rPr>
        <w:t>grosime</w:t>
      </w:r>
      <w:proofErr w:type="spellEnd"/>
    </w:p>
    <w:p w14:paraId="3CF2A701" w14:textId="77777777" w:rsidR="00EF7F35" w:rsidRPr="00EF7F35" w:rsidRDefault="00EF7F35" w:rsidP="00A072C7">
      <w:pPr>
        <w:widowControl/>
        <w:numPr>
          <w:ilvl w:val="0"/>
          <w:numId w:val="61"/>
        </w:numPr>
        <w:autoSpaceDE/>
        <w:autoSpaceDN/>
        <w:spacing w:after="240" w:line="276" w:lineRule="auto"/>
        <w:ind w:left="0" w:firstLine="567"/>
        <w:jc w:val="both"/>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shd w:val="clear" w:color="auto" w:fill="FFFFFF"/>
          <w:lang w:val="en-US" w:bidi="ar-SA"/>
        </w:rPr>
        <w:t>inchiderea</w:t>
      </w:r>
      <w:proofErr w:type="spellEnd"/>
      <w:r w:rsidRPr="00EF7F35">
        <w:rPr>
          <w:rFonts w:ascii="Times New Roman" w:eastAsia="Times New Roman" w:hAnsi="Times New Roman" w:cs="Times New Roman"/>
          <w:noProof w:val="0"/>
          <w:color w:val="000000"/>
          <w:sz w:val="24"/>
          <w:szCs w:val="24"/>
          <w:shd w:val="clear" w:color="auto" w:fill="FFFFFF"/>
          <w:lang w:val="en-US" w:bidi="ar-SA"/>
        </w:rPr>
        <w:t xml:space="preserve"> </w:t>
      </w:r>
      <w:proofErr w:type="spellStart"/>
      <w:r w:rsidRPr="00EF7F35">
        <w:rPr>
          <w:rFonts w:ascii="Times New Roman" w:eastAsia="Times New Roman" w:hAnsi="Times New Roman" w:cs="Times New Roman"/>
          <w:noProof w:val="0"/>
          <w:color w:val="000000"/>
          <w:sz w:val="24"/>
          <w:szCs w:val="24"/>
          <w:shd w:val="clear" w:color="auto" w:fill="FFFFFF"/>
          <w:lang w:val="en-US" w:bidi="ar-SA"/>
        </w:rPr>
        <w:t>rosturilor</w:t>
      </w:r>
      <w:proofErr w:type="spellEnd"/>
      <w:r w:rsidRPr="00EF7F35">
        <w:rPr>
          <w:rFonts w:ascii="Times New Roman" w:eastAsia="Times New Roman" w:hAnsi="Times New Roman" w:cs="Times New Roman"/>
          <w:noProof w:val="0"/>
          <w:color w:val="000000"/>
          <w:sz w:val="24"/>
          <w:szCs w:val="24"/>
          <w:shd w:val="clear" w:color="auto" w:fill="FFFFFF"/>
          <w:lang w:val="en-US" w:bidi="ar-SA"/>
        </w:rPr>
        <w:t xml:space="preserve"> de la </w:t>
      </w:r>
      <w:proofErr w:type="spellStart"/>
      <w:r w:rsidRPr="00EF7F35">
        <w:rPr>
          <w:rFonts w:ascii="Times New Roman" w:eastAsia="Times New Roman" w:hAnsi="Times New Roman" w:cs="Times New Roman"/>
          <w:noProof w:val="0"/>
          <w:color w:val="000000"/>
          <w:sz w:val="24"/>
          <w:szCs w:val="24"/>
          <w:shd w:val="clear" w:color="auto" w:fill="FFFFFF"/>
          <w:lang w:val="en-US" w:bidi="ar-SA"/>
        </w:rPr>
        <w:t>ciuperca</w:t>
      </w:r>
      <w:proofErr w:type="spellEnd"/>
      <w:r w:rsidRPr="00EF7F35">
        <w:rPr>
          <w:rFonts w:ascii="Times New Roman" w:eastAsia="Times New Roman" w:hAnsi="Times New Roman" w:cs="Times New Roman"/>
          <w:noProof w:val="0"/>
          <w:color w:val="000000"/>
          <w:sz w:val="24"/>
          <w:szCs w:val="24"/>
          <w:shd w:val="clear" w:color="auto" w:fill="FFFFFF"/>
          <w:lang w:val="en-US" w:bidi="ar-SA"/>
        </w:rPr>
        <w:t xml:space="preserve"> </w:t>
      </w:r>
      <w:proofErr w:type="spellStart"/>
      <w:r w:rsidRPr="00EF7F35">
        <w:rPr>
          <w:rFonts w:ascii="Times New Roman" w:eastAsia="Times New Roman" w:hAnsi="Times New Roman" w:cs="Times New Roman"/>
          <w:noProof w:val="0"/>
          <w:color w:val="000000"/>
          <w:sz w:val="24"/>
          <w:szCs w:val="24"/>
          <w:shd w:val="clear" w:color="auto" w:fill="FFFFFF"/>
          <w:lang w:val="en-US" w:bidi="ar-SA"/>
        </w:rPr>
        <w:t>sinei</w:t>
      </w:r>
      <w:proofErr w:type="spellEnd"/>
      <w:r w:rsidRPr="00EF7F35">
        <w:rPr>
          <w:rFonts w:ascii="Times New Roman" w:eastAsia="Times New Roman" w:hAnsi="Times New Roman" w:cs="Times New Roman"/>
          <w:noProof w:val="0"/>
          <w:color w:val="000000"/>
          <w:sz w:val="24"/>
          <w:szCs w:val="24"/>
          <w:shd w:val="clear" w:color="auto" w:fill="FFFFFF"/>
          <w:lang w:val="en-US" w:bidi="ar-SA"/>
        </w:rPr>
        <w:t xml:space="preserve"> cu mastic </w:t>
      </w:r>
      <w:proofErr w:type="spellStart"/>
      <w:r w:rsidRPr="00EF7F35">
        <w:rPr>
          <w:rFonts w:ascii="Times New Roman" w:eastAsia="Times New Roman" w:hAnsi="Times New Roman" w:cs="Times New Roman"/>
          <w:noProof w:val="0"/>
          <w:color w:val="000000"/>
          <w:sz w:val="24"/>
          <w:szCs w:val="24"/>
          <w:shd w:val="clear" w:color="auto" w:fill="FFFFFF"/>
          <w:lang w:val="en-US" w:bidi="ar-SA"/>
        </w:rPr>
        <w:t>bituminos</w:t>
      </w:r>
      <w:proofErr w:type="spellEnd"/>
      <w:r w:rsidRPr="00EF7F35">
        <w:rPr>
          <w:rFonts w:ascii="Times New Roman" w:eastAsia="Times New Roman" w:hAnsi="Times New Roman" w:cs="Times New Roman"/>
          <w:noProof w:val="0"/>
          <w:color w:val="000000"/>
          <w:sz w:val="24"/>
          <w:szCs w:val="24"/>
          <w:shd w:val="clear" w:color="auto" w:fill="FFFFFF"/>
          <w:lang w:val="en-US" w:bidi="ar-SA"/>
        </w:rPr>
        <w:t>.</w:t>
      </w:r>
    </w:p>
    <w:p w14:paraId="43FDB7B7" w14:textId="77777777" w:rsidR="00EF7F35" w:rsidRPr="00EF7F35" w:rsidRDefault="00EF7F35" w:rsidP="00A072C7">
      <w:pPr>
        <w:widowControl/>
        <w:autoSpaceDE/>
        <w:autoSpaceDN/>
        <w:spacing w:after="240" w:line="276" w:lineRule="auto"/>
        <w:ind w:firstLine="567"/>
        <w:jc w:val="both"/>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b/>
          <w:bCs/>
          <w:noProof w:val="0"/>
          <w:color w:val="000000"/>
          <w:sz w:val="24"/>
          <w:szCs w:val="24"/>
          <w:lang w:val="en-US" w:bidi="ar-SA"/>
        </w:rPr>
        <w:t xml:space="preserve"> B. </w:t>
      </w:r>
      <w:proofErr w:type="spellStart"/>
      <w:r w:rsidRPr="00EF7F35">
        <w:rPr>
          <w:rFonts w:ascii="Times New Roman" w:eastAsia="Times New Roman" w:hAnsi="Times New Roman" w:cs="Times New Roman"/>
          <w:b/>
          <w:bCs/>
          <w:noProof w:val="0"/>
          <w:color w:val="000000"/>
          <w:sz w:val="24"/>
          <w:szCs w:val="24"/>
          <w:lang w:val="en-US" w:bidi="ar-SA"/>
        </w:rPr>
        <w:t>Lucrări</w:t>
      </w:r>
      <w:proofErr w:type="spellEnd"/>
      <w:r w:rsidRPr="00EF7F35">
        <w:rPr>
          <w:rFonts w:ascii="Times New Roman" w:eastAsia="Times New Roman" w:hAnsi="Times New Roman" w:cs="Times New Roman"/>
          <w:b/>
          <w:bCs/>
          <w:noProof w:val="0"/>
          <w:color w:val="000000"/>
          <w:sz w:val="24"/>
          <w:szCs w:val="24"/>
          <w:lang w:val="en-US" w:bidi="ar-SA"/>
        </w:rPr>
        <w:t xml:space="preserve"> la </w:t>
      </w:r>
      <w:proofErr w:type="spellStart"/>
      <w:r w:rsidRPr="00EF7F35">
        <w:rPr>
          <w:rFonts w:ascii="Times New Roman" w:eastAsia="Times New Roman" w:hAnsi="Times New Roman" w:cs="Times New Roman"/>
          <w:b/>
          <w:bCs/>
          <w:noProof w:val="0"/>
          <w:color w:val="000000"/>
          <w:sz w:val="24"/>
          <w:szCs w:val="24"/>
          <w:lang w:val="en-US" w:bidi="ar-SA"/>
        </w:rPr>
        <w:t>firul</w:t>
      </w:r>
      <w:proofErr w:type="spellEnd"/>
      <w:r w:rsidRPr="00EF7F35">
        <w:rPr>
          <w:rFonts w:ascii="Times New Roman" w:eastAsia="Times New Roman" w:hAnsi="Times New Roman" w:cs="Times New Roman"/>
          <w:b/>
          <w:bCs/>
          <w:noProof w:val="0"/>
          <w:color w:val="000000"/>
          <w:sz w:val="24"/>
          <w:szCs w:val="24"/>
          <w:lang w:val="en-US" w:bidi="ar-SA"/>
        </w:rPr>
        <w:t xml:space="preserve"> de contact</w:t>
      </w:r>
    </w:p>
    <w:p w14:paraId="777DC5F6" w14:textId="77777777" w:rsidR="00EF7F35" w:rsidRPr="00EF7F35" w:rsidRDefault="00EF7F35" w:rsidP="00A072C7">
      <w:pPr>
        <w:widowControl/>
        <w:autoSpaceDE/>
        <w:autoSpaceDN/>
        <w:spacing w:after="240" w:line="276" w:lineRule="auto"/>
        <w:ind w:firstLine="567"/>
        <w:jc w:val="both"/>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 xml:space="preserve">1.Situaţia </w:t>
      </w:r>
      <w:proofErr w:type="spellStart"/>
      <w:r w:rsidRPr="00EF7F35">
        <w:rPr>
          <w:rFonts w:ascii="Times New Roman" w:eastAsia="Times New Roman" w:hAnsi="Times New Roman" w:cs="Times New Roman"/>
          <w:noProof w:val="0"/>
          <w:color w:val="000000"/>
          <w:sz w:val="24"/>
          <w:szCs w:val="24"/>
          <w:lang w:val="en-US" w:bidi="ar-SA"/>
        </w:rPr>
        <w:t>existentă</w:t>
      </w:r>
      <w:proofErr w:type="spellEnd"/>
      <w:r w:rsidRPr="00EF7F35">
        <w:rPr>
          <w:rFonts w:ascii="Times New Roman" w:eastAsia="Times New Roman" w:hAnsi="Times New Roman" w:cs="Times New Roman"/>
          <w:noProof w:val="0"/>
          <w:color w:val="000000"/>
          <w:sz w:val="24"/>
          <w:szCs w:val="24"/>
          <w:lang w:val="en-US" w:bidi="ar-SA"/>
        </w:rPr>
        <w:t>.</w:t>
      </w:r>
    </w:p>
    <w:p w14:paraId="2F207072" w14:textId="77777777" w:rsidR="00EF7F35" w:rsidRPr="00EF7F35" w:rsidRDefault="00EF7F35" w:rsidP="00A072C7">
      <w:pPr>
        <w:widowControl/>
        <w:autoSpaceDE/>
        <w:autoSpaceDN/>
        <w:spacing w:after="240" w:line="276" w:lineRule="auto"/>
        <w:ind w:firstLine="567"/>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          </w:t>
      </w:r>
      <w:r w:rsidRPr="00EF7F35">
        <w:rPr>
          <w:rFonts w:ascii="Times New Roman" w:eastAsia="Times New Roman" w:hAnsi="Times New Roman" w:cs="Times New Roman"/>
          <w:noProof w:val="0"/>
          <w:color w:val="000000"/>
          <w:sz w:val="24"/>
          <w:szCs w:val="24"/>
          <w:lang w:val="en-US" w:bidi="ar-SA"/>
        </w:rPr>
        <w:tab/>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prezent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este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funcţiune</w:t>
      </w:r>
      <w:proofErr w:type="spellEnd"/>
      <w:r w:rsidRPr="00EF7F35">
        <w:rPr>
          <w:rFonts w:ascii="Times New Roman" w:eastAsia="Times New Roman" w:hAnsi="Times New Roman" w:cs="Times New Roman"/>
          <w:noProof w:val="0"/>
          <w:color w:val="000000"/>
          <w:sz w:val="24"/>
          <w:szCs w:val="24"/>
          <w:lang w:val="en-US" w:bidi="ar-SA"/>
        </w:rPr>
        <w:t xml:space="preserve"> o </w:t>
      </w:r>
      <w:proofErr w:type="spellStart"/>
      <w:r w:rsidRPr="00EF7F35">
        <w:rPr>
          <w:rFonts w:ascii="Times New Roman" w:eastAsia="Times New Roman" w:hAnsi="Times New Roman" w:cs="Times New Roman"/>
          <w:noProof w:val="0"/>
          <w:color w:val="000000"/>
          <w:sz w:val="24"/>
          <w:szCs w:val="24"/>
          <w:lang w:val="en-US" w:bidi="ar-SA"/>
        </w:rPr>
        <w:t>linie</w:t>
      </w:r>
      <w:proofErr w:type="spellEnd"/>
      <w:r w:rsidRPr="00EF7F35">
        <w:rPr>
          <w:rFonts w:ascii="Times New Roman" w:eastAsia="Times New Roman" w:hAnsi="Times New Roman" w:cs="Times New Roman"/>
          <w:noProof w:val="0"/>
          <w:color w:val="000000"/>
          <w:sz w:val="24"/>
          <w:szCs w:val="24"/>
          <w:lang w:val="en-US" w:bidi="ar-SA"/>
        </w:rPr>
        <w:t xml:space="preserve"> de contact </w:t>
      </w:r>
      <w:proofErr w:type="spellStart"/>
      <w:r w:rsidRPr="00EF7F35">
        <w:rPr>
          <w:rFonts w:ascii="Times New Roman" w:eastAsia="Times New Roman" w:hAnsi="Times New Roman" w:cs="Times New Roman"/>
          <w:noProof w:val="0"/>
          <w:color w:val="000000"/>
          <w:sz w:val="24"/>
          <w:szCs w:val="24"/>
          <w:lang w:val="en-US" w:bidi="ar-SA"/>
        </w:rPr>
        <w:t>tramvai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dublă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Reţeaua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aeriană</w:t>
      </w:r>
      <w:proofErr w:type="spellEnd"/>
      <w:r w:rsidRPr="00EF7F35">
        <w:rPr>
          <w:rFonts w:ascii="Times New Roman" w:eastAsia="Times New Roman" w:hAnsi="Times New Roman" w:cs="Times New Roman"/>
          <w:noProof w:val="0"/>
          <w:color w:val="000000"/>
          <w:sz w:val="24"/>
          <w:szCs w:val="24"/>
          <w:lang w:val="en-US" w:bidi="ar-SA"/>
        </w:rPr>
        <w:t xml:space="preserve"> de contact </w:t>
      </w:r>
      <w:proofErr w:type="gramStart"/>
      <w:r w:rsidRPr="00EF7F35">
        <w:rPr>
          <w:rFonts w:ascii="Times New Roman" w:eastAsia="Times New Roman" w:hAnsi="Times New Roman" w:cs="Times New Roman"/>
          <w:noProof w:val="0"/>
          <w:color w:val="000000"/>
          <w:sz w:val="24"/>
          <w:szCs w:val="24"/>
          <w:lang w:val="en-US" w:bidi="ar-SA"/>
        </w:rPr>
        <w:t>include</w:t>
      </w:r>
      <w:proofErr w:type="gram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toate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conductoarele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aeriene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firele</w:t>
      </w:r>
      <w:proofErr w:type="spellEnd"/>
      <w:r w:rsidRPr="00EF7F35">
        <w:rPr>
          <w:rFonts w:ascii="Times New Roman" w:eastAsia="Times New Roman" w:hAnsi="Times New Roman" w:cs="Times New Roman"/>
          <w:noProof w:val="0"/>
          <w:color w:val="000000"/>
          <w:sz w:val="24"/>
          <w:szCs w:val="24"/>
          <w:lang w:val="en-US" w:bidi="ar-SA"/>
        </w:rPr>
        <w:t xml:space="preserve"> de contact </w:t>
      </w:r>
      <w:proofErr w:type="spellStart"/>
      <w:r w:rsidRPr="00EF7F35">
        <w:rPr>
          <w:rFonts w:ascii="Times New Roman" w:eastAsia="Times New Roman" w:hAnsi="Times New Roman" w:cs="Times New Roman"/>
          <w:noProof w:val="0"/>
          <w:color w:val="000000"/>
          <w:sz w:val="24"/>
          <w:szCs w:val="24"/>
          <w:lang w:val="en-US" w:bidi="ar-SA"/>
        </w:rPr>
        <w:t>renurate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montate</w:t>
      </w:r>
      <w:proofErr w:type="spellEnd"/>
      <w:r w:rsidRPr="00EF7F35">
        <w:rPr>
          <w:rFonts w:ascii="Times New Roman" w:eastAsia="Times New Roman" w:hAnsi="Times New Roman" w:cs="Times New Roman"/>
          <w:noProof w:val="0"/>
          <w:color w:val="000000"/>
          <w:sz w:val="24"/>
          <w:szCs w:val="24"/>
          <w:lang w:val="en-US" w:bidi="ar-SA"/>
        </w:rPr>
        <w:t xml:space="preserve"> pe </w:t>
      </w:r>
      <w:proofErr w:type="spellStart"/>
      <w:r w:rsidRPr="00EF7F35">
        <w:rPr>
          <w:rFonts w:ascii="Times New Roman" w:eastAsia="Times New Roman" w:hAnsi="Times New Roman" w:cs="Times New Roman"/>
          <w:noProof w:val="0"/>
          <w:color w:val="000000"/>
          <w:sz w:val="24"/>
          <w:szCs w:val="24"/>
          <w:lang w:val="en-US" w:bidi="ar-SA"/>
        </w:rPr>
        <w:t>suporţi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stâlpi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şi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fundaţii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echipamente</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ancorare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susţinere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fixare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şi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izolare</w:t>
      </w:r>
      <w:proofErr w:type="spellEnd"/>
      <w:r w:rsidRPr="00EF7F35">
        <w:rPr>
          <w:rFonts w:ascii="Times New Roman" w:eastAsia="Times New Roman" w:hAnsi="Times New Roman" w:cs="Times New Roman"/>
          <w:noProof w:val="0"/>
          <w:color w:val="000000"/>
          <w:sz w:val="24"/>
          <w:szCs w:val="24"/>
          <w:lang w:val="en-US" w:bidi="ar-SA"/>
        </w:rPr>
        <w:t>.</w:t>
      </w:r>
    </w:p>
    <w:p w14:paraId="0A86857B" w14:textId="77777777" w:rsidR="00EF7F35" w:rsidRPr="00EF7F35" w:rsidRDefault="00EF7F35" w:rsidP="00A072C7">
      <w:pPr>
        <w:widowControl/>
        <w:autoSpaceDE/>
        <w:autoSpaceDN/>
        <w:spacing w:after="240" w:line="276" w:lineRule="auto"/>
        <w:ind w:firstLine="567"/>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           </w:t>
      </w:r>
      <w:r w:rsidRPr="00EF7F35">
        <w:rPr>
          <w:rFonts w:ascii="Times New Roman" w:eastAsia="Times New Roman" w:hAnsi="Times New Roman" w:cs="Times New Roman"/>
          <w:noProof w:val="0"/>
          <w:color w:val="000000"/>
          <w:sz w:val="24"/>
          <w:szCs w:val="24"/>
          <w:lang w:val="en-US" w:bidi="ar-SA"/>
        </w:rPr>
        <w:tab/>
      </w:r>
      <w:proofErr w:type="spellStart"/>
      <w:r w:rsidRPr="00EF7F35">
        <w:rPr>
          <w:rFonts w:ascii="Times New Roman" w:eastAsia="Times New Roman" w:hAnsi="Times New Roman" w:cs="Times New Roman"/>
          <w:noProof w:val="0"/>
          <w:color w:val="000000"/>
          <w:sz w:val="24"/>
          <w:szCs w:val="24"/>
          <w:lang w:val="en-US" w:bidi="ar-SA"/>
        </w:rPr>
        <w:t>Reţeaua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este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depăşită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tehnic</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şi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uzată</w:t>
      </w:r>
      <w:proofErr w:type="spellEnd"/>
      <w:r w:rsidRPr="00EF7F35">
        <w:rPr>
          <w:rFonts w:ascii="Times New Roman" w:eastAsia="Times New Roman" w:hAnsi="Times New Roman" w:cs="Times New Roman"/>
          <w:noProof w:val="0"/>
          <w:color w:val="000000"/>
          <w:sz w:val="24"/>
          <w:szCs w:val="24"/>
          <w:lang w:val="en-US" w:bidi="ar-SA"/>
        </w:rPr>
        <w:t xml:space="preserve"> moral, </w:t>
      </w:r>
      <w:proofErr w:type="spellStart"/>
      <w:r w:rsidRPr="00EF7F35">
        <w:rPr>
          <w:rFonts w:ascii="Times New Roman" w:eastAsia="Times New Roman" w:hAnsi="Times New Roman" w:cs="Times New Roman"/>
          <w:noProof w:val="0"/>
          <w:color w:val="000000"/>
          <w:sz w:val="24"/>
          <w:szCs w:val="24"/>
          <w:lang w:val="en-US" w:bidi="ar-SA"/>
        </w:rPr>
        <w:t>stâlpii</w:t>
      </w:r>
      <w:proofErr w:type="spellEnd"/>
      <w:r w:rsidRPr="00EF7F35">
        <w:rPr>
          <w:rFonts w:ascii="Times New Roman" w:eastAsia="Times New Roman" w:hAnsi="Times New Roman" w:cs="Times New Roman"/>
          <w:noProof w:val="0"/>
          <w:color w:val="000000"/>
          <w:sz w:val="24"/>
          <w:szCs w:val="24"/>
          <w:lang w:val="en-US" w:bidi="ar-SA"/>
        </w:rPr>
        <w:t xml:space="preserve"> care </w:t>
      </w:r>
      <w:proofErr w:type="spellStart"/>
      <w:r w:rsidRPr="00EF7F35">
        <w:rPr>
          <w:rFonts w:ascii="Times New Roman" w:eastAsia="Times New Roman" w:hAnsi="Times New Roman" w:cs="Times New Roman"/>
          <w:noProof w:val="0"/>
          <w:color w:val="000000"/>
          <w:sz w:val="24"/>
          <w:szCs w:val="24"/>
          <w:lang w:val="en-US" w:bidi="ar-SA"/>
        </w:rPr>
        <w:t>susțin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rețeaua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fiind</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proofErr w:type="gramStart"/>
      <w:r w:rsidRPr="00EF7F35">
        <w:rPr>
          <w:rFonts w:ascii="Times New Roman" w:eastAsia="Times New Roman" w:hAnsi="Times New Roman" w:cs="Times New Roman"/>
          <w:noProof w:val="0"/>
          <w:color w:val="000000"/>
          <w:sz w:val="24"/>
          <w:szCs w:val="24"/>
          <w:lang w:val="en-US" w:bidi="ar-SA"/>
        </w:rPr>
        <w:t>corodati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subdimensionati</w:t>
      </w:r>
      <w:proofErr w:type="spellEnd"/>
      <w:proofErr w:type="gramEnd"/>
      <w:r w:rsidRPr="00EF7F35">
        <w:rPr>
          <w:rFonts w:ascii="Times New Roman" w:eastAsia="Times New Roman" w:hAnsi="Times New Roman" w:cs="Times New Roman"/>
          <w:noProof w:val="0"/>
          <w:color w:val="000000"/>
          <w:sz w:val="24"/>
          <w:szCs w:val="24"/>
          <w:lang w:val="en-US" w:bidi="ar-SA"/>
        </w:rPr>
        <w:t xml:space="preserve"> , </w:t>
      </w:r>
      <w:proofErr w:type="spellStart"/>
      <w:r w:rsidRPr="00EF7F35">
        <w:rPr>
          <w:rFonts w:ascii="Times New Roman" w:eastAsia="Times New Roman" w:hAnsi="Times New Roman" w:cs="Times New Roman"/>
          <w:noProof w:val="0"/>
          <w:color w:val="000000"/>
          <w:sz w:val="24"/>
          <w:szCs w:val="24"/>
          <w:lang w:val="en-US" w:bidi="ar-SA"/>
        </w:rPr>
        <w:t>firul</w:t>
      </w:r>
      <w:proofErr w:type="spellEnd"/>
      <w:r w:rsidRPr="00EF7F35">
        <w:rPr>
          <w:rFonts w:ascii="Times New Roman" w:eastAsia="Times New Roman" w:hAnsi="Times New Roman" w:cs="Times New Roman"/>
          <w:noProof w:val="0"/>
          <w:color w:val="000000"/>
          <w:sz w:val="24"/>
          <w:szCs w:val="24"/>
          <w:lang w:val="en-US" w:bidi="ar-SA"/>
        </w:rPr>
        <w:t xml:space="preserve"> de contact </w:t>
      </w:r>
      <w:proofErr w:type="spellStart"/>
      <w:r w:rsidRPr="00EF7F35">
        <w:rPr>
          <w:rFonts w:ascii="Times New Roman" w:eastAsia="Times New Roman" w:hAnsi="Times New Roman" w:cs="Times New Roman"/>
          <w:noProof w:val="0"/>
          <w:color w:val="000000"/>
          <w:sz w:val="24"/>
          <w:szCs w:val="24"/>
          <w:lang w:val="en-US" w:bidi="ar-SA"/>
        </w:rPr>
        <w:t>este</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secțiunea</w:t>
      </w:r>
      <w:proofErr w:type="spellEnd"/>
      <w:r w:rsidRPr="00EF7F35">
        <w:rPr>
          <w:rFonts w:ascii="Times New Roman" w:eastAsia="Times New Roman" w:hAnsi="Times New Roman" w:cs="Times New Roman"/>
          <w:noProof w:val="0"/>
          <w:color w:val="000000"/>
          <w:sz w:val="24"/>
          <w:szCs w:val="24"/>
          <w:lang w:val="en-US" w:bidi="ar-SA"/>
        </w:rPr>
        <w:t xml:space="preserve"> 80 </w:t>
      </w:r>
      <w:proofErr w:type="spellStart"/>
      <w:r w:rsidRPr="00EF7F35">
        <w:rPr>
          <w:rFonts w:ascii="Times New Roman" w:eastAsia="Times New Roman" w:hAnsi="Times New Roman" w:cs="Times New Roman"/>
          <w:noProof w:val="0"/>
          <w:color w:val="000000"/>
          <w:sz w:val="24"/>
          <w:szCs w:val="24"/>
          <w:lang w:val="en-US" w:bidi="ar-SA"/>
        </w:rPr>
        <w:t>mmp</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dar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este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uzat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şi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adăugat</w:t>
      </w:r>
      <w:proofErr w:type="spellEnd"/>
      <w:r w:rsidRPr="00EF7F35">
        <w:rPr>
          <w:rFonts w:ascii="Times New Roman" w:eastAsia="Times New Roman" w:hAnsi="Times New Roman" w:cs="Times New Roman"/>
          <w:noProof w:val="0"/>
          <w:color w:val="000000"/>
          <w:sz w:val="24"/>
          <w:szCs w:val="24"/>
          <w:lang w:val="en-US" w:bidi="ar-SA"/>
        </w:rPr>
        <w:t xml:space="preserve"> cu </w:t>
      </w:r>
      <w:proofErr w:type="spellStart"/>
      <w:r w:rsidRPr="00EF7F35">
        <w:rPr>
          <w:rFonts w:ascii="Times New Roman" w:eastAsia="Times New Roman" w:hAnsi="Times New Roman" w:cs="Times New Roman"/>
          <w:noProof w:val="0"/>
          <w:color w:val="000000"/>
          <w:sz w:val="24"/>
          <w:szCs w:val="24"/>
          <w:lang w:val="en-US" w:bidi="ar-SA"/>
        </w:rPr>
        <w:t>multe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cleme</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înădire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secţiunea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firului</w:t>
      </w:r>
      <w:proofErr w:type="spellEnd"/>
      <w:r w:rsidRPr="00EF7F35">
        <w:rPr>
          <w:rFonts w:ascii="Times New Roman" w:eastAsia="Times New Roman" w:hAnsi="Times New Roman" w:cs="Times New Roman"/>
          <w:noProof w:val="0"/>
          <w:color w:val="000000"/>
          <w:sz w:val="24"/>
          <w:szCs w:val="24"/>
          <w:lang w:val="en-US" w:bidi="ar-SA"/>
        </w:rPr>
        <w:t xml:space="preserve"> de contact nu </w:t>
      </w:r>
      <w:proofErr w:type="spellStart"/>
      <w:r w:rsidRPr="00EF7F35">
        <w:rPr>
          <w:rFonts w:ascii="Times New Roman" w:eastAsia="Times New Roman" w:hAnsi="Times New Roman" w:cs="Times New Roman"/>
          <w:noProof w:val="0"/>
          <w:color w:val="000000"/>
          <w:sz w:val="24"/>
          <w:szCs w:val="24"/>
          <w:lang w:val="en-US" w:bidi="ar-SA"/>
        </w:rPr>
        <w:t>mai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corespunde</w:t>
      </w:r>
      <w:proofErr w:type="spellEnd"/>
      <w:r w:rsidRPr="00EF7F35">
        <w:rPr>
          <w:rFonts w:ascii="Times New Roman" w:eastAsia="Times New Roman" w:hAnsi="Times New Roman" w:cs="Times New Roman"/>
          <w:noProof w:val="0"/>
          <w:color w:val="000000"/>
          <w:sz w:val="24"/>
          <w:szCs w:val="24"/>
          <w:lang w:val="en-US" w:bidi="ar-SA"/>
        </w:rPr>
        <w:t xml:space="preserve"> din </w:t>
      </w:r>
      <w:proofErr w:type="spellStart"/>
      <w:r w:rsidRPr="00EF7F35">
        <w:rPr>
          <w:rFonts w:ascii="Times New Roman" w:eastAsia="Times New Roman" w:hAnsi="Times New Roman" w:cs="Times New Roman"/>
          <w:noProof w:val="0"/>
          <w:color w:val="000000"/>
          <w:sz w:val="24"/>
          <w:szCs w:val="24"/>
          <w:lang w:val="en-US" w:bidi="ar-SA"/>
        </w:rPr>
        <w:t>punct</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vedere</w:t>
      </w:r>
      <w:proofErr w:type="spellEnd"/>
      <w:r w:rsidRPr="00EF7F35">
        <w:rPr>
          <w:rFonts w:ascii="Times New Roman" w:eastAsia="Times New Roman" w:hAnsi="Times New Roman" w:cs="Times New Roman"/>
          <w:noProof w:val="0"/>
          <w:color w:val="000000"/>
          <w:sz w:val="24"/>
          <w:szCs w:val="24"/>
          <w:lang w:val="en-US" w:bidi="ar-SA"/>
        </w:rPr>
        <w:t xml:space="preserve"> electric. Cele </w:t>
      </w:r>
      <w:proofErr w:type="spellStart"/>
      <w:r w:rsidRPr="00EF7F35">
        <w:rPr>
          <w:rFonts w:ascii="Times New Roman" w:eastAsia="Times New Roman" w:hAnsi="Times New Roman" w:cs="Times New Roman"/>
          <w:noProof w:val="0"/>
          <w:color w:val="000000"/>
          <w:sz w:val="24"/>
          <w:szCs w:val="24"/>
          <w:lang w:val="en-US" w:bidi="ar-SA"/>
        </w:rPr>
        <w:t>doua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trepte</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izolatie</w:t>
      </w:r>
      <w:proofErr w:type="spellEnd"/>
      <w:r w:rsidRPr="00EF7F35">
        <w:rPr>
          <w:rFonts w:ascii="Times New Roman" w:eastAsia="Times New Roman" w:hAnsi="Times New Roman" w:cs="Times New Roman"/>
          <w:noProof w:val="0"/>
          <w:color w:val="000000"/>
          <w:sz w:val="24"/>
          <w:szCs w:val="24"/>
          <w:lang w:val="en-US" w:bidi="ar-SA"/>
        </w:rPr>
        <w:t xml:space="preserve"> sunt </w:t>
      </w:r>
      <w:proofErr w:type="spellStart"/>
      <w:r w:rsidRPr="00EF7F35">
        <w:rPr>
          <w:rFonts w:ascii="Times New Roman" w:eastAsia="Times New Roman" w:hAnsi="Times New Roman" w:cs="Times New Roman"/>
          <w:noProof w:val="0"/>
          <w:color w:val="000000"/>
          <w:sz w:val="24"/>
          <w:szCs w:val="24"/>
          <w:lang w:val="en-US" w:bidi="ar-SA"/>
        </w:rPr>
        <w:t>degradate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deoarece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izolatorii</w:t>
      </w:r>
      <w:proofErr w:type="spellEnd"/>
      <w:r w:rsidRPr="00EF7F35">
        <w:rPr>
          <w:rFonts w:ascii="Times New Roman" w:eastAsia="Times New Roman" w:hAnsi="Times New Roman" w:cs="Times New Roman"/>
          <w:noProof w:val="0"/>
          <w:color w:val="000000"/>
          <w:sz w:val="24"/>
          <w:szCs w:val="24"/>
          <w:lang w:val="en-US" w:bidi="ar-SA"/>
        </w:rPr>
        <w:t xml:space="preserve"> sunt </w:t>
      </w:r>
      <w:proofErr w:type="spellStart"/>
      <w:r w:rsidRPr="00EF7F35">
        <w:rPr>
          <w:rFonts w:ascii="Times New Roman" w:eastAsia="Times New Roman" w:hAnsi="Times New Roman" w:cs="Times New Roman"/>
          <w:noProof w:val="0"/>
          <w:color w:val="000000"/>
          <w:sz w:val="24"/>
          <w:szCs w:val="24"/>
          <w:lang w:val="en-US" w:bidi="ar-SA"/>
        </w:rPr>
        <w:t>vechi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fisurati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suspensile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şi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alte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elemente</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susţinere</w:t>
      </w:r>
      <w:proofErr w:type="spellEnd"/>
      <w:r w:rsidRPr="00EF7F35">
        <w:rPr>
          <w:rFonts w:ascii="Times New Roman" w:eastAsia="Times New Roman" w:hAnsi="Times New Roman" w:cs="Times New Roman"/>
          <w:noProof w:val="0"/>
          <w:color w:val="000000"/>
          <w:sz w:val="24"/>
          <w:szCs w:val="24"/>
          <w:lang w:val="en-US" w:bidi="ar-SA"/>
        </w:rPr>
        <w:t xml:space="preserve"> sunt deteriorate, </w:t>
      </w:r>
      <w:proofErr w:type="spellStart"/>
      <w:r w:rsidRPr="00EF7F35">
        <w:rPr>
          <w:rFonts w:ascii="Times New Roman" w:eastAsia="Times New Roman" w:hAnsi="Times New Roman" w:cs="Times New Roman"/>
          <w:noProof w:val="0"/>
          <w:color w:val="000000"/>
          <w:sz w:val="24"/>
          <w:szCs w:val="24"/>
          <w:lang w:val="en-US" w:bidi="ar-SA"/>
        </w:rPr>
        <w:t>corodate</w:t>
      </w:r>
      <w:proofErr w:type="spellEnd"/>
      <w:r w:rsidRPr="00EF7F35">
        <w:rPr>
          <w:rFonts w:ascii="Times New Roman" w:eastAsia="Times New Roman" w:hAnsi="Times New Roman" w:cs="Times New Roman"/>
          <w:noProof w:val="0"/>
          <w:color w:val="000000"/>
          <w:sz w:val="24"/>
          <w:szCs w:val="24"/>
          <w:lang w:val="en-US" w:bidi="ar-SA"/>
        </w:rPr>
        <w:t>.</w:t>
      </w:r>
    </w:p>
    <w:p w14:paraId="65BB7EC5" w14:textId="77777777" w:rsidR="00EF7F35" w:rsidRPr="00EF7F35" w:rsidRDefault="00EF7F35" w:rsidP="00A072C7">
      <w:pPr>
        <w:widowControl/>
        <w:autoSpaceDE/>
        <w:autoSpaceDN/>
        <w:spacing w:after="240" w:line="276" w:lineRule="auto"/>
        <w:ind w:firstLine="567"/>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Reţeaua</w:t>
      </w:r>
      <w:proofErr w:type="spellEnd"/>
      <w:r w:rsidRPr="00EF7F35">
        <w:rPr>
          <w:rFonts w:ascii="Times New Roman" w:eastAsia="Times New Roman" w:hAnsi="Times New Roman" w:cs="Times New Roman"/>
          <w:noProof w:val="0"/>
          <w:color w:val="000000"/>
          <w:sz w:val="24"/>
          <w:szCs w:val="24"/>
          <w:lang w:val="en-US" w:bidi="ar-SA"/>
        </w:rPr>
        <w:t xml:space="preserve"> de contact </w:t>
      </w:r>
      <w:proofErr w:type="spellStart"/>
      <w:r w:rsidRPr="00EF7F35">
        <w:rPr>
          <w:rFonts w:ascii="Times New Roman" w:eastAsia="Times New Roman" w:hAnsi="Times New Roman" w:cs="Times New Roman"/>
          <w:noProof w:val="0"/>
          <w:color w:val="000000"/>
          <w:sz w:val="24"/>
          <w:szCs w:val="24"/>
          <w:lang w:val="en-US" w:bidi="ar-SA"/>
        </w:rPr>
        <w:t>existentă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este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sustinuta</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stâlpi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metalici</w:t>
      </w:r>
      <w:proofErr w:type="spellEnd"/>
      <w:r w:rsidRPr="00EF7F35">
        <w:rPr>
          <w:rFonts w:ascii="Times New Roman" w:eastAsia="Times New Roman" w:hAnsi="Times New Roman" w:cs="Times New Roman"/>
          <w:noProof w:val="0"/>
          <w:color w:val="000000"/>
          <w:sz w:val="24"/>
          <w:szCs w:val="24"/>
          <w:lang w:val="en-US" w:bidi="ar-SA"/>
        </w:rPr>
        <w:t xml:space="preserve"> ai S.C. COMPANIA TRANSPORT PUBLIC CLUJ NAPOCA. </w:t>
      </w:r>
      <w:proofErr w:type="spellStart"/>
      <w:r w:rsidRPr="00EF7F35">
        <w:rPr>
          <w:rFonts w:ascii="Times New Roman" w:eastAsia="Times New Roman" w:hAnsi="Times New Roman" w:cs="Times New Roman"/>
          <w:noProof w:val="0"/>
          <w:color w:val="000000"/>
          <w:sz w:val="24"/>
          <w:szCs w:val="24"/>
          <w:lang w:val="en-US" w:bidi="ar-SA"/>
        </w:rPr>
        <w:t>Aceşti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stâlpi</w:t>
      </w:r>
      <w:proofErr w:type="spellEnd"/>
      <w:r w:rsidRPr="00EF7F35">
        <w:rPr>
          <w:rFonts w:ascii="Times New Roman" w:eastAsia="Times New Roman" w:hAnsi="Times New Roman" w:cs="Times New Roman"/>
          <w:noProof w:val="0"/>
          <w:color w:val="000000"/>
          <w:sz w:val="24"/>
          <w:szCs w:val="24"/>
          <w:lang w:val="en-US" w:bidi="ar-SA"/>
        </w:rPr>
        <w:t xml:space="preserve"> sunt de </w:t>
      </w:r>
      <w:proofErr w:type="spellStart"/>
      <w:r w:rsidRPr="00EF7F35">
        <w:rPr>
          <w:rFonts w:ascii="Times New Roman" w:eastAsia="Times New Roman" w:hAnsi="Times New Roman" w:cs="Times New Roman"/>
          <w:noProof w:val="0"/>
          <w:color w:val="000000"/>
          <w:sz w:val="24"/>
          <w:szCs w:val="24"/>
          <w:lang w:val="en-US" w:bidi="ar-SA"/>
        </w:rPr>
        <w:t>folosinţă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comună</w:t>
      </w:r>
      <w:proofErr w:type="spellEnd"/>
      <w:r w:rsidRPr="00EF7F35">
        <w:rPr>
          <w:rFonts w:ascii="Times New Roman" w:eastAsia="Times New Roman" w:hAnsi="Times New Roman" w:cs="Times New Roman"/>
          <w:noProof w:val="0"/>
          <w:color w:val="000000"/>
          <w:sz w:val="24"/>
          <w:szCs w:val="24"/>
          <w:lang w:val="en-US" w:bidi="ar-SA"/>
        </w:rPr>
        <w:t xml:space="preserve"> C.T.P. – </w:t>
      </w:r>
      <w:proofErr w:type="spellStart"/>
      <w:r w:rsidRPr="00EF7F35">
        <w:rPr>
          <w:rFonts w:ascii="Times New Roman" w:eastAsia="Times New Roman" w:hAnsi="Times New Roman" w:cs="Times New Roman"/>
          <w:noProof w:val="0"/>
          <w:color w:val="000000"/>
          <w:sz w:val="24"/>
          <w:szCs w:val="24"/>
          <w:lang w:val="en-US" w:bidi="ar-SA"/>
        </w:rPr>
        <w:t>Electrica</w:t>
      </w:r>
      <w:proofErr w:type="spellEnd"/>
      <w:r w:rsidRPr="00EF7F35">
        <w:rPr>
          <w:rFonts w:ascii="Times New Roman" w:eastAsia="Times New Roman" w:hAnsi="Times New Roman" w:cs="Times New Roman"/>
          <w:noProof w:val="0"/>
          <w:color w:val="000000"/>
          <w:sz w:val="24"/>
          <w:szCs w:val="24"/>
          <w:lang w:val="en-US" w:bidi="ar-SA"/>
        </w:rPr>
        <w:t xml:space="preserve"> – </w:t>
      </w:r>
      <w:proofErr w:type="spellStart"/>
      <w:r w:rsidRPr="00EF7F35">
        <w:rPr>
          <w:rFonts w:ascii="Times New Roman" w:eastAsia="Times New Roman" w:hAnsi="Times New Roman" w:cs="Times New Roman"/>
          <w:noProof w:val="0"/>
          <w:color w:val="000000"/>
          <w:sz w:val="24"/>
          <w:szCs w:val="24"/>
          <w:lang w:val="en-US" w:bidi="ar-SA"/>
        </w:rPr>
        <w:t>iluminat</w:t>
      </w:r>
      <w:proofErr w:type="spellEnd"/>
      <w:r w:rsidRPr="00EF7F35">
        <w:rPr>
          <w:rFonts w:ascii="Times New Roman" w:eastAsia="Times New Roman" w:hAnsi="Times New Roman" w:cs="Times New Roman"/>
          <w:noProof w:val="0"/>
          <w:color w:val="000000"/>
          <w:sz w:val="24"/>
          <w:szCs w:val="24"/>
          <w:lang w:val="en-US" w:bidi="ar-SA"/>
        </w:rPr>
        <w:t xml:space="preserve"> public. </w:t>
      </w:r>
      <w:proofErr w:type="spellStart"/>
      <w:r w:rsidRPr="00EF7F35">
        <w:rPr>
          <w:rFonts w:ascii="Times New Roman" w:eastAsia="Times New Roman" w:hAnsi="Times New Roman" w:cs="Times New Roman"/>
          <w:noProof w:val="0"/>
          <w:color w:val="000000"/>
          <w:sz w:val="24"/>
          <w:szCs w:val="24"/>
          <w:lang w:val="en-US" w:bidi="ar-SA"/>
        </w:rPr>
        <w:t>Gradul</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uzură</w:t>
      </w:r>
      <w:proofErr w:type="spellEnd"/>
      <w:r w:rsidRPr="00EF7F35">
        <w:rPr>
          <w:rFonts w:ascii="Times New Roman" w:eastAsia="Times New Roman" w:hAnsi="Times New Roman" w:cs="Times New Roman"/>
          <w:noProof w:val="0"/>
          <w:color w:val="000000"/>
          <w:sz w:val="24"/>
          <w:szCs w:val="24"/>
          <w:lang w:val="en-US" w:bidi="ar-SA"/>
        </w:rPr>
        <w:t xml:space="preserve"> al </w:t>
      </w:r>
      <w:proofErr w:type="spellStart"/>
      <w:r w:rsidRPr="00EF7F35">
        <w:rPr>
          <w:rFonts w:ascii="Times New Roman" w:eastAsia="Times New Roman" w:hAnsi="Times New Roman" w:cs="Times New Roman"/>
          <w:noProof w:val="0"/>
          <w:color w:val="000000"/>
          <w:sz w:val="24"/>
          <w:szCs w:val="24"/>
          <w:lang w:val="en-US" w:bidi="ar-SA"/>
        </w:rPr>
        <w:t>stâlpilor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este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accentuat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şi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necesită</w:t>
      </w:r>
      <w:proofErr w:type="spellEnd"/>
      <w:r w:rsidRPr="00EF7F35">
        <w:rPr>
          <w:rFonts w:ascii="Times New Roman" w:eastAsia="Times New Roman" w:hAnsi="Times New Roman" w:cs="Times New Roman"/>
          <w:noProof w:val="0"/>
          <w:color w:val="000000"/>
          <w:sz w:val="24"/>
          <w:szCs w:val="24"/>
          <w:lang w:val="en-US" w:bidi="ar-SA"/>
        </w:rPr>
        <w:t xml:space="preserve"> o </w:t>
      </w:r>
      <w:proofErr w:type="spellStart"/>
      <w:r w:rsidRPr="00EF7F35">
        <w:rPr>
          <w:rFonts w:ascii="Times New Roman" w:eastAsia="Times New Roman" w:hAnsi="Times New Roman" w:cs="Times New Roman"/>
          <w:noProof w:val="0"/>
          <w:color w:val="000000"/>
          <w:sz w:val="24"/>
          <w:szCs w:val="24"/>
          <w:lang w:val="en-US" w:bidi="ar-SA"/>
        </w:rPr>
        <w:t>înlocuire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gramStart"/>
      <w:r w:rsidRPr="00EF7F35">
        <w:rPr>
          <w:rFonts w:ascii="Times New Roman" w:eastAsia="Times New Roman" w:hAnsi="Times New Roman" w:cs="Times New Roman"/>
          <w:noProof w:val="0"/>
          <w:color w:val="000000"/>
          <w:sz w:val="24"/>
          <w:szCs w:val="24"/>
          <w:lang w:val="en-US" w:bidi="ar-SA"/>
        </w:rPr>
        <w:t>a</w:t>
      </w:r>
      <w:proofErr w:type="gram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acestora</w:t>
      </w:r>
      <w:proofErr w:type="spellEnd"/>
      <w:r w:rsidRPr="00EF7F35">
        <w:rPr>
          <w:rFonts w:ascii="Times New Roman" w:eastAsia="Times New Roman" w:hAnsi="Times New Roman" w:cs="Times New Roman"/>
          <w:noProof w:val="0"/>
          <w:color w:val="000000"/>
          <w:sz w:val="24"/>
          <w:szCs w:val="24"/>
          <w:lang w:val="en-US" w:bidi="ar-SA"/>
        </w:rPr>
        <w:t>.</w:t>
      </w:r>
    </w:p>
    <w:p w14:paraId="64FB4985" w14:textId="77777777" w:rsidR="00EF7F35" w:rsidRPr="00EF7F35" w:rsidRDefault="00EF7F35" w:rsidP="00A072C7">
      <w:pPr>
        <w:widowControl/>
        <w:autoSpaceDE/>
        <w:autoSpaceDN/>
        <w:spacing w:after="240" w:line="276" w:lineRule="auto"/>
        <w:ind w:firstLine="567"/>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Suspensia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reţelei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aeriene</w:t>
      </w:r>
      <w:proofErr w:type="spellEnd"/>
      <w:r w:rsidRPr="00EF7F35">
        <w:rPr>
          <w:rFonts w:ascii="Times New Roman" w:eastAsia="Times New Roman" w:hAnsi="Times New Roman" w:cs="Times New Roman"/>
          <w:noProof w:val="0"/>
          <w:color w:val="000000"/>
          <w:sz w:val="24"/>
          <w:szCs w:val="24"/>
          <w:lang w:val="en-US" w:bidi="ar-SA"/>
        </w:rPr>
        <w:t xml:space="preserve"> de contact </w:t>
      </w:r>
      <w:proofErr w:type="spellStart"/>
      <w:r w:rsidRPr="00EF7F35">
        <w:rPr>
          <w:rFonts w:ascii="Times New Roman" w:eastAsia="Times New Roman" w:hAnsi="Times New Roman" w:cs="Times New Roman"/>
          <w:noProof w:val="0"/>
          <w:color w:val="000000"/>
          <w:sz w:val="24"/>
          <w:szCs w:val="24"/>
          <w:lang w:val="en-US" w:bidi="ar-SA"/>
        </w:rPr>
        <w:t>pentru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tramvai</w:t>
      </w:r>
      <w:proofErr w:type="spellEnd"/>
      <w:r w:rsidRPr="00EF7F35">
        <w:rPr>
          <w:rFonts w:ascii="Times New Roman" w:eastAsia="Times New Roman" w:hAnsi="Times New Roman" w:cs="Times New Roman"/>
          <w:noProof w:val="0"/>
          <w:color w:val="000000"/>
          <w:sz w:val="24"/>
          <w:szCs w:val="24"/>
          <w:lang w:val="en-US" w:bidi="ar-SA"/>
        </w:rPr>
        <w:t xml:space="preserve"> se face pe diverse </w:t>
      </w:r>
      <w:proofErr w:type="spellStart"/>
      <w:r w:rsidRPr="00EF7F35">
        <w:rPr>
          <w:rFonts w:ascii="Times New Roman" w:eastAsia="Times New Roman" w:hAnsi="Times New Roman" w:cs="Times New Roman"/>
          <w:noProof w:val="0"/>
          <w:color w:val="000000"/>
          <w:sz w:val="24"/>
          <w:szCs w:val="24"/>
          <w:lang w:val="en-US" w:bidi="ar-SA"/>
        </w:rPr>
        <w:t>sisteme</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traversee</w:t>
      </w:r>
      <w:proofErr w:type="spellEnd"/>
      <w:r w:rsidRPr="00EF7F35">
        <w:rPr>
          <w:rFonts w:ascii="Times New Roman" w:eastAsia="Times New Roman" w:hAnsi="Times New Roman" w:cs="Times New Roman"/>
          <w:noProof w:val="0"/>
          <w:color w:val="000000"/>
          <w:sz w:val="24"/>
          <w:szCs w:val="24"/>
          <w:lang w:val="en-US" w:bidi="ar-SA"/>
        </w:rPr>
        <w:t xml:space="preserve"> din </w:t>
      </w:r>
      <w:proofErr w:type="spellStart"/>
      <w:r w:rsidRPr="00EF7F35">
        <w:rPr>
          <w:rFonts w:ascii="Times New Roman" w:eastAsia="Times New Roman" w:hAnsi="Times New Roman" w:cs="Times New Roman"/>
          <w:noProof w:val="0"/>
          <w:color w:val="000000"/>
          <w:sz w:val="24"/>
          <w:szCs w:val="24"/>
          <w:lang w:val="en-US" w:bidi="ar-SA"/>
        </w:rPr>
        <w:t>oțel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zincat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plase</w:t>
      </w:r>
      <w:proofErr w:type="spellEnd"/>
      <w:r w:rsidRPr="00EF7F35">
        <w:rPr>
          <w:rFonts w:ascii="Times New Roman" w:eastAsia="Times New Roman" w:hAnsi="Times New Roman" w:cs="Times New Roman"/>
          <w:noProof w:val="0"/>
          <w:color w:val="000000"/>
          <w:sz w:val="24"/>
          <w:szCs w:val="24"/>
          <w:lang w:val="en-US" w:bidi="ar-SA"/>
        </w:rPr>
        <w:t xml:space="preserve"> din </w:t>
      </w:r>
      <w:proofErr w:type="spellStart"/>
      <w:r w:rsidRPr="00EF7F35">
        <w:rPr>
          <w:rFonts w:ascii="Times New Roman" w:eastAsia="Times New Roman" w:hAnsi="Times New Roman" w:cs="Times New Roman"/>
          <w:noProof w:val="0"/>
          <w:color w:val="000000"/>
          <w:sz w:val="24"/>
          <w:szCs w:val="24"/>
          <w:lang w:val="en-US" w:bidi="ar-SA"/>
        </w:rPr>
        <w:t>sârmă</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oţel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pentru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susţinerea</w:t>
      </w:r>
      <w:proofErr w:type="spellEnd"/>
      <w:r w:rsidRPr="00EF7F35">
        <w:rPr>
          <w:rFonts w:ascii="Times New Roman" w:eastAsia="Times New Roman" w:hAnsi="Times New Roman" w:cs="Times New Roman"/>
          <w:noProof w:val="0"/>
          <w:color w:val="000000"/>
          <w:sz w:val="24"/>
          <w:szCs w:val="24"/>
          <w:lang w:val="en-US" w:bidi="ar-SA"/>
        </w:rPr>
        <w:t xml:space="preserve"> a </w:t>
      </w:r>
      <w:proofErr w:type="spellStart"/>
      <w:r w:rsidRPr="00EF7F35">
        <w:rPr>
          <w:rFonts w:ascii="Times New Roman" w:eastAsia="Times New Roman" w:hAnsi="Times New Roman" w:cs="Times New Roman"/>
          <w:noProof w:val="0"/>
          <w:color w:val="000000"/>
          <w:sz w:val="24"/>
          <w:szCs w:val="24"/>
          <w:lang w:val="en-US" w:bidi="ar-SA"/>
        </w:rPr>
        <w:t>două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căi</w:t>
      </w:r>
      <w:proofErr w:type="spellEnd"/>
      <w:r w:rsidRPr="00EF7F35">
        <w:rPr>
          <w:rFonts w:ascii="Times New Roman" w:eastAsia="Times New Roman" w:hAnsi="Times New Roman" w:cs="Times New Roman"/>
          <w:noProof w:val="0"/>
          <w:color w:val="000000"/>
          <w:sz w:val="24"/>
          <w:szCs w:val="24"/>
          <w:lang w:val="en-US" w:bidi="ar-SA"/>
        </w:rPr>
        <w:t>.</w:t>
      </w:r>
    </w:p>
    <w:p w14:paraId="17405A1F" w14:textId="77777777" w:rsidR="00EF7F35" w:rsidRPr="00EF7F35" w:rsidRDefault="00EF7F35" w:rsidP="00A072C7">
      <w:pPr>
        <w:widowControl/>
        <w:autoSpaceDE/>
        <w:autoSpaceDN/>
        <w:spacing w:after="240" w:line="276" w:lineRule="auto"/>
        <w:ind w:firstLine="567"/>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prezent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reţeaua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aeriană</w:t>
      </w:r>
      <w:proofErr w:type="spellEnd"/>
      <w:r w:rsidRPr="00EF7F35">
        <w:rPr>
          <w:rFonts w:ascii="Times New Roman" w:eastAsia="Times New Roman" w:hAnsi="Times New Roman" w:cs="Times New Roman"/>
          <w:noProof w:val="0"/>
          <w:color w:val="000000"/>
          <w:sz w:val="24"/>
          <w:szCs w:val="24"/>
          <w:lang w:val="en-US" w:bidi="ar-SA"/>
        </w:rPr>
        <w:t xml:space="preserve"> de contact </w:t>
      </w:r>
      <w:proofErr w:type="spellStart"/>
      <w:r w:rsidRPr="00EF7F35">
        <w:rPr>
          <w:rFonts w:ascii="Times New Roman" w:eastAsia="Times New Roman" w:hAnsi="Times New Roman" w:cs="Times New Roman"/>
          <w:noProof w:val="0"/>
          <w:color w:val="000000"/>
          <w:sz w:val="24"/>
          <w:szCs w:val="24"/>
          <w:lang w:val="en-US" w:bidi="ar-SA"/>
        </w:rPr>
        <w:t>pentru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tramvai</w:t>
      </w:r>
      <w:proofErr w:type="spellEnd"/>
      <w:r w:rsidRPr="00EF7F35">
        <w:rPr>
          <w:rFonts w:ascii="Times New Roman" w:eastAsia="Times New Roman" w:hAnsi="Times New Roman" w:cs="Times New Roman"/>
          <w:noProof w:val="0"/>
          <w:color w:val="000000"/>
          <w:sz w:val="24"/>
          <w:szCs w:val="24"/>
          <w:lang w:val="en-US" w:bidi="ar-SA"/>
        </w:rPr>
        <w:t xml:space="preserve"> de pe </w:t>
      </w:r>
      <w:proofErr w:type="spellStart"/>
      <w:r w:rsidRPr="00EF7F35">
        <w:rPr>
          <w:rFonts w:ascii="Times New Roman" w:eastAsia="Times New Roman" w:hAnsi="Times New Roman" w:cs="Times New Roman"/>
          <w:noProof w:val="0"/>
          <w:color w:val="000000"/>
          <w:sz w:val="24"/>
          <w:szCs w:val="24"/>
          <w:lang w:val="en-US" w:bidi="ar-SA"/>
        </w:rPr>
        <w:t>tronsonul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discuţie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este</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tipul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necompensată</w:t>
      </w:r>
      <w:proofErr w:type="spellEnd"/>
      <w:r w:rsidRPr="00EF7F35">
        <w:rPr>
          <w:rFonts w:ascii="Times New Roman" w:eastAsia="Times New Roman" w:hAnsi="Times New Roman" w:cs="Times New Roman"/>
          <w:noProof w:val="0"/>
          <w:color w:val="000000"/>
          <w:sz w:val="24"/>
          <w:szCs w:val="24"/>
          <w:lang w:val="en-US" w:bidi="ar-SA"/>
        </w:rPr>
        <w:t xml:space="preserve"> cu </w:t>
      </w:r>
      <w:proofErr w:type="spellStart"/>
      <w:r w:rsidRPr="00EF7F35">
        <w:rPr>
          <w:rFonts w:ascii="Times New Roman" w:eastAsia="Times New Roman" w:hAnsi="Times New Roman" w:cs="Times New Roman"/>
          <w:noProof w:val="0"/>
          <w:color w:val="000000"/>
          <w:sz w:val="24"/>
          <w:szCs w:val="24"/>
          <w:lang w:val="en-US" w:bidi="ar-SA"/>
        </w:rPr>
        <w:t>suspensia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firelor</w:t>
      </w:r>
      <w:proofErr w:type="spellEnd"/>
      <w:r w:rsidRPr="00EF7F35">
        <w:rPr>
          <w:rFonts w:ascii="Times New Roman" w:eastAsia="Times New Roman" w:hAnsi="Times New Roman" w:cs="Times New Roman"/>
          <w:noProof w:val="0"/>
          <w:color w:val="000000"/>
          <w:sz w:val="24"/>
          <w:szCs w:val="24"/>
          <w:lang w:val="en-US" w:bidi="ar-SA"/>
        </w:rPr>
        <w:t xml:space="preserve"> de contact </w:t>
      </w:r>
      <w:proofErr w:type="spellStart"/>
      <w:r w:rsidRPr="00EF7F35">
        <w:rPr>
          <w:rFonts w:ascii="Times New Roman" w:eastAsia="Times New Roman" w:hAnsi="Times New Roman" w:cs="Times New Roman"/>
          <w:noProof w:val="0"/>
          <w:color w:val="000000"/>
          <w:sz w:val="24"/>
          <w:szCs w:val="24"/>
          <w:lang w:val="en-US" w:bidi="ar-SA"/>
        </w:rPr>
        <w:t>rigidă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sau</w:t>
      </w:r>
      <w:proofErr w:type="spellEnd"/>
      <w:r w:rsidRPr="00EF7F35">
        <w:rPr>
          <w:rFonts w:ascii="Times New Roman" w:eastAsia="Times New Roman" w:hAnsi="Times New Roman" w:cs="Times New Roman"/>
          <w:noProof w:val="0"/>
          <w:color w:val="000000"/>
          <w:sz w:val="24"/>
          <w:szCs w:val="24"/>
          <w:lang w:val="en-US" w:bidi="ar-SA"/>
        </w:rPr>
        <w:t xml:space="preserve"> semi </w:t>
      </w:r>
      <w:proofErr w:type="spellStart"/>
      <w:r w:rsidRPr="00EF7F35">
        <w:rPr>
          <w:rFonts w:ascii="Times New Roman" w:eastAsia="Times New Roman" w:hAnsi="Times New Roman" w:cs="Times New Roman"/>
          <w:noProof w:val="0"/>
          <w:color w:val="000000"/>
          <w:sz w:val="24"/>
          <w:szCs w:val="24"/>
          <w:lang w:val="en-US" w:bidi="ar-SA"/>
        </w:rPr>
        <w:t>elastică</w:t>
      </w:r>
      <w:proofErr w:type="spellEnd"/>
      <w:r w:rsidRPr="00EF7F35">
        <w:rPr>
          <w:rFonts w:ascii="Times New Roman" w:eastAsia="Times New Roman" w:hAnsi="Times New Roman" w:cs="Times New Roman"/>
          <w:noProof w:val="0"/>
          <w:color w:val="000000"/>
          <w:sz w:val="24"/>
          <w:szCs w:val="24"/>
          <w:lang w:val="en-US" w:bidi="ar-SA"/>
        </w:rPr>
        <w:t>.</w:t>
      </w:r>
    </w:p>
    <w:p w14:paraId="1ACE12D5" w14:textId="77777777" w:rsidR="00EF7F35" w:rsidRPr="00EF7F35" w:rsidRDefault="00EF7F35" w:rsidP="00A072C7">
      <w:pPr>
        <w:widowControl/>
        <w:autoSpaceDE/>
        <w:autoSpaceDN/>
        <w:spacing w:after="240" w:line="276" w:lineRule="auto"/>
        <w:ind w:firstLine="567"/>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Reţeaua</w:t>
      </w:r>
      <w:proofErr w:type="spellEnd"/>
      <w:r w:rsidRPr="00EF7F35">
        <w:rPr>
          <w:rFonts w:ascii="Times New Roman" w:eastAsia="Times New Roman" w:hAnsi="Times New Roman" w:cs="Times New Roman"/>
          <w:noProof w:val="0"/>
          <w:color w:val="000000"/>
          <w:sz w:val="24"/>
          <w:szCs w:val="24"/>
          <w:lang w:val="en-US" w:bidi="ar-SA"/>
        </w:rPr>
        <w:t xml:space="preserve"> de contact </w:t>
      </w:r>
      <w:proofErr w:type="gramStart"/>
      <w:r w:rsidRPr="00EF7F35">
        <w:rPr>
          <w:rFonts w:ascii="Times New Roman" w:eastAsia="Times New Roman" w:hAnsi="Times New Roman" w:cs="Times New Roman"/>
          <w:noProof w:val="0"/>
          <w:color w:val="000000"/>
          <w:sz w:val="24"/>
          <w:szCs w:val="24"/>
          <w:lang w:val="en-US" w:bidi="ar-SA"/>
        </w:rPr>
        <w:t>are</w:t>
      </w:r>
      <w:proofErr w:type="gram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dublă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izolare</w:t>
      </w:r>
      <w:proofErr w:type="spellEnd"/>
      <w:r w:rsidRPr="00EF7F35">
        <w:rPr>
          <w:rFonts w:ascii="Times New Roman" w:eastAsia="Times New Roman" w:hAnsi="Times New Roman" w:cs="Times New Roman"/>
          <w:noProof w:val="0"/>
          <w:color w:val="000000"/>
          <w:sz w:val="24"/>
          <w:szCs w:val="24"/>
          <w:lang w:val="en-US" w:bidi="ar-SA"/>
        </w:rPr>
        <w:t xml:space="preserve"> la </w:t>
      </w:r>
      <w:proofErr w:type="spellStart"/>
      <w:r w:rsidRPr="00EF7F35">
        <w:rPr>
          <w:rFonts w:ascii="Times New Roman" w:eastAsia="Times New Roman" w:hAnsi="Times New Roman" w:cs="Times New Roman"/>
          <w:noProof w:val="0"/>
          <w:color w:val="000000"/>
          <w:sz w:val="24"/>
          <w:szCs w:val="24"/>
          <w:lang w:val="en-US" w:bidi="ar-SA"/>
        </w:rPr>
        <w:t>toate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sistemele</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susţinere</w:t>
      </w:r>
      <w:proofErr w:type="spellEnd"/>
      <w:r w:rsidRPr="00EF7F35">
        <w:rPr>
          <w:rFonts w:ascii="Times New Roman" w:eastAsia="Times New Roman" w:hAnsi="Times New Roman" w:cs="Times New Roman"/>
          <w:noProof w:val="0"/>
          <w:color w:val="000000"/>
          <w:sz w:val="24"/>
          <w:szCs w:val="24"/>
          <w:lang w:val="en-US" w:bidi="ar-SA"/>
        </w:rPr>
        <w:t xml:space="preserve"> ale </w:t>
      </w:r>
      <w:proofErr w:type="spellStart"/>
      <w:r w:rsidRPr="00EF7F35">
        <w:rPr>
          <w:rFonts w:ascii="Times New Roman" w:eastAsia="Times New Roman" w:hAnsi="Times New Roman" w:cs="Times New Roman"/>
          <w:noProof w:val="0"/>
          <w:color w:val="000000"/>
          <w:sz w:val="24"/>
          <w:szCs w:val="24"/>
          <w:lang w:val="en-US" w:bidi="ar-SA"/>
        </w:rPr>
        <w:t>consolelor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traverseelor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plaselor</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susţinere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şi</w:t>
      </w:r>
      <w:proofErr w:type="spellEnd"/>
      <w:r w:rsidRPr="00EF7F35">
        <w:rPr>
          <w:rFonts w:ascii="Times New Roman" w:eastAsia="Times New Roman" w:hAnsi="Times New Roman" w:cs="Times New Roman"/>
          <w:noProof w:val="0"/>
          <w:color w:val="000000"/>
          <w:sz w:val="24"/>
          <w:szCs w:val="24"/>
          <w:lang w:val="en-US" w:bidi="ar-SA"/>
        </w:rPr>
        <w:t xml:space="preserve"> ale </w:t>
      </w:r>
      <w:proofErr w:type="spellStart"/>
      <w:r w:rsidRPr="00EF7F35">
        <w:rPr>
          <w:rFonts w:ascii="Times New Roman" w:eastAsia="Times New Roman" w:hAnsi="Times New Roman" w:cs="Times New Roman"/>
          <w:noProof w:val="0"/>
          <w:color w:val="000000"/>
          <w:sz w:val="24"/>
          <w:szCs w:val="24"/>
          <w:lang w:val="en-US" w:bidi="ar-SA"/>
        </w:rPr>
        <w:t>ancorările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rigide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utilizându</w:t>
      </w:r>
      <w:proofErr w:type="spellEnd"/>
      <w:r w:rsidRPr="00EF7F35">
        <w:rPr>
          <w:rFonts w:ascii="Times New Roman" w:eastAsia="Times New Roman" w:hAnsi="Times New Roman" w:cs="Times New Roman"/>
          <w:noProof w:val="0"/>
          <w:color w:val="000000"/>
          <w:sz w:val="24"/>
          <w:szCs w:val="24"/>
          <w:lang w:val="en-US" w:bidi="ar-SA"/>
        </w:rPr>
        <w:t xml:space="preserve">-se </w:t>
      </w:r>
      <w:proofErr w:type="spellStart"/>
      <w:r w:rsidRPr="00EF7F35">
        <w:rPr>
          <w:rFonts w:ascii="Times New Roman" w:eastAsia="Times New Roman" w:hAnsi="Times New Roman" w:cs="Times New Roman"/>
          <w:noProof w:val="0"/>
          <w:color w:val="000000"/>
          <w:sz w:val="24"/>
          <w:szCs w:val="24"/>
          <w:lang w:val="en-US" w:bidi="ar-SA"/>
        </w:rPr>
        <w:t>izolatoare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pentru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curent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continuu</w:t>
      </w:r>
      <w:proofErr w:type="spellEnd"/>
      <w:r w:rsidRPr="00EF7F35">
        <w:rPr>
          <w:rFonts w:ascii="Times New Roman" w:eastAsia="Times New Roman" w:hAnsi="Times New Roman" w:cs="Times New Roman"/>
          <w:noProof w:val="0"/>
          <w:color w:val="000000"/>
          <w:sz w:val="24"/>
          <w:szCs w:val="24"/>
          <w:lang w:val="en-US" w:bidi="ar-SA"/>
        </w:rPr>
        <w:t xml:space="preserve">, din material ceramic de 1,8/3 kV. </w:t>
      </w:r>
      <w:proofErr w:type="spellStart"/>
      <w:r w:rsidRPr="00EF7F35">
        <w:rPr>
          <w:rFonts w:ascii="Times New Roman" w:eastAsia="Times New Roman" w:hAnsi="Times New Roman" w:cs="Times New Roman"/>
          <w:noProof w:val="0"/>
          <w:color w:val="000000"/>
          <w:sz w:val="24"/>
          <w:szCs w:val="24"/>
          <w:lang w:val="en-US" w:bidi="ar-SA"/>
        </w:rPr>
        <w:t>Pentru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secţionarea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electrică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longitudinală</w:t>
      </w:r>
      <w:proofErr w:type="spellEnd"/>
      <w:r w:rsidRPr="00EF7F35">
        <w:rPr>
          <w:rFonts w:ascii="Times New Roman" w:eastAsia="Times New Roman" w:hAnsi="Times New Roman" w:cs="Times New Roman"/>
          <w:noProof w:val="0"/>
          <w:color w:val="000000"/>
          <w:sz w:val="24"/>
          <w:szCs w:val="24"/>
          <w:lang w:val="en-US" w:bidi="ar-SA"/>
        </w:rPr>
        <w:t xml:space="preserve"> a </w:t>
      </w:r>
      <w:proofErr w:type="spellStart"/>
      <w:r w:rsidRPr="00EF7F35">
        <w:rPr>
          <w:rFonts w:ascii="Times New Roman" w:eastAsia="Times New Roman" w:hAnsi="Times New Roman" w:cs="Times New Roman"/>
          <w:noProof w:val="0"/>
          <w:color w:val="000000"/>
          <w:sz w:val="24"/>
          <w:szCs w:val="24"/>
          <w:lang w:val="en-US" w:bidi="ar-SA"/>
        </w:rPr>
        <w:t>liniei</w:t>
      </w:r>
      <w:proofErr w:type="spellEnd"/>
      <w:r w:rsidRPr="00EF7F35">
        <w:rPr>
          <w:rFonts w:ascii="Times New Roman" w:eastAsia="Times New Roman" w:hAnsi="Times New Roman" w:cs="Times New Roman"/>
          <w:noProof w:val="0"/>
          <w:color w:val="000000"/>
          <w:sz w:val="24"/>
          <w:szCs w:val="24"/>
          <w:lang w:val="en-US" w:bidi="ar-SA"/>
        </w:rPr>
        <w:t xml:space="preserve"> de contact sunt </w:t>
      </w:r>
      <w:proofErr w:type="spellStart"/>
      <w:r w:rsidRPr="00EF7F35">
        <w:rPr>
          <w:rFonts w:ascii="Times New Roman" w:eastAsia="Times New Roman" w:hAnsi="Times New Roman" w:cs="Times New Roman"/>
          <w:noProof w:val="0"/>
          <w:color w:val="000000"/>
          <w:sz w:val="24"/>
          <w:szCs w:val="24"/>
          <w:lang w:val="en-US" w:bidi="ar-SA"/>
        </w:rPr>
        <w:t>utilizate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izolatoare</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secţionare</w:t>
      </w:r>
      <w:proofErr w:type="spellEnd"/>
      <w:r w:rsidRPr="00EF7F35">
        <w:rPr>
          <w:rFonts w:ascii="Times New Roman" w:eastAsia="Times New Roman" w:hAnsi="Times New Roman" w:cs="Times New Roman"/>
          <w:noProof w:val="0"/>
          <w:color w:val="000000"/>
          <w:sz w:val="24"/>
          <w:szCs w:val="24"/>
          <w:lang w:val="en-US" w:bidi="ar-SA"/>
        </w:rPr>
        <w:t>.</w:t>
      </w:r>
    </w:p>
    <w:p w14:paraId="6EB5385D" w14:textId="77777777" w:rsidR="00EF7F35" w:rsidRPr="00EF7F35" w:rsidRDefault="00EF7F35" w:rsidP="00A072C7">
      <w:pPr>
        <w:widowControl/>
        <w:autoSpaceDE/>
        <w:autoSpaceDN/>
        <w:spacing w:after="240" w:line="276" w:lineRule="auto"/>
        <w:ind w:firstLine="567"/>
        <w:jc w:val="both"/>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 xml:space="preserve">2.Situaţia </w:t>
      </w:r>
      <w:proofErr w:type="spellStart"/>
      <w:r w:rsidRPr="00EF7F35">
        <w:rPr>
          <w:rFonts w:ascii="Times New Roman" w:eastAsia="Times New Roman" w:hAnsi="Times New Roman" w:cs="Times New Roman"/>
          <w:noProof w:val="0"/>
          <w:color w:val="000000"/>
          <w:sz w:val="24"/>
          <w:szCs w:val="24"/>
          <w:lang w:val="en-US" w:bidi="ar-SA"/>
        </w:rPr>
        <w:t>proiectată</w:t>
      </w:r>
      <w:proofErr w:type="spellEnd"/>
      <w:r w:rsidRPr="00EF7F35">
        <w:rPr>
          <w:rFonts w:ascii="Times New Roman" w:eastAsia="Times New Roman" w:hAnsi="Times New Roman" w:cs="Times New Roman"/>
          <w:noProof w:val="0"/>
          <w:color w:val="000000"/>
          <w:sz w:val="24"/>
          <w:szCs w:val="24"/>
          <w:lang w:val="en-US" w:bidi="ar-SA"/>
        </w:rPr>
        <w:t>.</w:t>
      </w:r>
    </w:p>
    <w:p w14:paraId="39403076" w14:textId="77777777" w:rsidR="00EF7F35" w:rsidRPr="00EF7F35" w:rsidRDefault="00EF7F35" w:rsidP="00A072C7">
      <w:pPr>
        <w:widowControl/>
        <w:autoSpaceDE/>
        <w:autoSpaceDN/>
        <w:spacing w:after="240" w:line="276" w:lineRule="auto"/>
        <w:ind w:firstLine="567"/>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          </w:t>
      </w:r>
      <w:r w:rsidRPr="00EF7F35">
        <w:rPr>
          <w:rFonts w:ascii="Times New Roman" w:eastAsia="Times New Roman" w:hAnsi="Times New Roman" w:cs="Times New Roman"/>
          <w:noProof w:val="0"/>
          <w:color w:val="000000"/>
          <w:sz w:val="24"/>
          <w:szCs w:val="24"/>
          <w:lang w:val="en-US" w:bidi="ar-SA"/>
        </w:rPr>
        <w:tab/>
      </w:r>
      <w:proofErr w:type="gramStart"/>
      <w:r w:rsidRPr="00EF7F35">
        <w:rPr>
          <w:rFonts w:ascii="Times New Roman" w:eastAsia="Times New Roman" w:hAnsi="Times New Roman" w:cs="Times New Roman"/>
          <w:noProof w:val="0"/>
          <w:color w:val="000000"/>
          <w:sz w:val="24"/>
          <w:szCs w:val="24"/>
          <w:lang w:val="en-US" w:bidi="ar-SA"/>
        </w:rPr>
        <w:t xml:space="preserve">Se  </w:t>
      </w:r>
      <w:proofErr w:type="spellStart"/>
      <w:r w:rsidRPr="00EF7F35">
        <w:rPr>
          <w:rFonts w:ascii="Times New Roman" w:eastAsia="Times New Roman" w:hAnsi="Times New Roman" w:cs="Times New Roman"/>
          <w:noProof w:val="0"/>
          <w:color w:val="000000"/>
          <w:sz w:val="24"/>
          <w:szCs w:val="24"/>
          <w:lang w:val="en-US" w:bidi="ar-SA"/>
        </w:rPr>
        <w:t>impune</w:t>
      </w:r>
      <w:proofErr w:type="spellEnd"/>
      <w:proofErr w:type="gram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îmbunătățirea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întregii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linii</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tramvai</w:t>
      </w:r>
      <w:proofErr w:type="spellEnd"/>
      <w:r w:rsidRPr="00EF7F35">
        <w:rPr>
          <w:rFonts w:ascii="Times New Roman" w:eastAsia="Times New Roman" w:hAnsi="Times New Roman" w:cs="Times New Roman"/>
          <w:noProof w:val="0"/>
          <w:color w:val="000000"/>
          <w:sz w:val="24"/>
          <w:szCs w:val="24"/>
          <w:lang w:val="en-US" w:bidi="ar-SA"/>
        </w:rPr>
        <w:t xml:space="preserve"> pe </w:t>
      </w:r>
      <w:proofErr w:type="spellStart"/>
      <w:r w:rsidRPr="00EF7F35">
        <w:rPr>
          <w:rFonts w:ascii="Times New Roman" w:eastAsia="Times New Roman" w:hAnsi="Times New Roman" w:cs="Times New Roman"/>
          <w:noProof w:val="0"/>
          <w:color w:val="000000"/>
          <w:sz w:val="24"/>
          <w:szCs w:val="24"/>
          <w:lang w:val="en-US" w:bidi="ar-SA"/>
        </w:rPr>
        <w:t>str.Oașului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Bulevardul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Muncii</w:t>
      </w:r>
      <w:proofErr w:type="spellEnd"/>
      <w:r w:rsidRPr="00EF7F35">
        <w:rPr>
          <w:rFonts w:ascii="Times New Roman" w:eastAsia="Times New Roman" w:hAnsi="Times New Roman" w:cs="Times New Roman"/>
          <w:noProof w:val="0"/>
          <w:color w:val="000000"/>
          <w:sz w:val="24"/>
          <w:szCs w:val="24"/>
          <w:lang w:val="en-US" w:bidi="ar-SA"/>
        </w:rPr>
        <w:t xml:space="preserve">, determinate de </w:t>
      </w:r>
      <w:proofErr w:type="spellStart"/>
      <w:r w:rsidRPr="00EF7F35">
        <w:rPr>
          <w:rFonts w:ascii="Times New Roman" w:eastAsia="Times New Roman" w:hAnsi="Times New Roman" w:cs="Times New Roman"/>
          <w:noProof w:val="0"/>
          <w:color w:val="000000"/>
          <w:sz w:val="24"/>
          <w:szCs w:val="24"/>
          <w:lang w:val="en-US" w:bidi="ar-SA"/>
        </w:rPr>
        <w:t>necesitatea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creșterii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mobilității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circulaţiei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rutiere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această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zonă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prin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implementarea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unor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soluţii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moderne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fiabile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performante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Soluţiile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tehnice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cât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şi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gradul</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uzură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coroborat</w:t>
      </w:r>
      <w:proofErr w:type="spellEnd"/>
      <w:r w:rsidRPr="00EF7F35">
        <w:rPr>
          <w:rFonts w:ascii="Times New Roman" w:eastAsia="Times New Roman" w:hAnsi="Times New Roman" w:cs="Times New Roman"/>
          <w:noProof w:val="0"/>
          <w:color w:val="000000"/>
          <w:sz w:val="24"/>
          <w:szCs w:val="24"/>
          <w:lang w:val="en-US" w:bidi="ar-SA"/>
        </w:rPr>
        <w:t xml:space="preserve"> cu </w:t>
      </w:r>
      <w:proofErr w:type="spellStart"/>
      <w:r w:rsidRPr="00EF7F35">
        <w:rPr>
          <w:rFonts w:ascii="Times New Roman" w:eastAsia="Times New Roman" w:hAnsi="Times New Roman" w:cs="Times New Roman"/>
          <w:noProof w:val="0"/>
          <w:color w:val="000000"/>
          <w:sz w:val="24"/>
          <w:szCs w:val="24"/>
          <w:lang w:val="en-US" w:bidi="ar-SA"/>
        </w:rPr>
        <w:t>necesitatea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adaptării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acestor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instalaţii</w:t>
      </w:r>
      <w:proofErr w:type="spellEnd"/>
      <w:r w:rsidRPr="00EF7F35">
        <w:rPr>
          <w:rFonts w:ascii="Times New Roman" w:eastAsia="Times New Roman" w:hAnsi="Times New Roman" w:cs="Times New Roman"/>
          <w:noProof w:val="0"/>
          <w:color w:val="000000"/>
          <w:sz w:val="24"/>
          <w:szCs w:val="24"/>
          <w:lang w:val="en-US" w:bidi="ar-SA"/>
        </w:rPr>
        <w:t xml:space="preserve"> la </w:t>
      </w:r>
      <w:proofErr w:type="spellStart"/>
      <w:r w:rsidRPr="00EF7F35">
        <w:rPr>
          <w:rFonts w:ascii="Times New Roman" w:eastAsia="Times New Roman" w:hAnsi="Times New Roman" w:cs="Times New Roman"/>
          <w:noProof w:val="0"/>
          <w:color w:val="000000"/>
          <w:sz w:val="24"/>
          <w:szCs w:val="24"/>
          <w:lang w:val="en-US" w:bidi="ar-SA"/>
        </w:rPr>
        <w:t>noul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traseu</w:t>
      </w:r>
      <w:proofErr w:type="spellEnd"/>
      <w:r w:rsidRPr="00EF7F35">
        <w:rPr>
          <w:rFonts w:ascii="Times New Roman" w:eastAsia="Times New Roman" w:hAnsi="Times New Roman" w:cs="Times New Roman"/>
          <w:noProof w:val="0"/>
          <w:color w:val="000000"/>
          <w:sz w:val="24"/>
          <w:szCs w:val="24"/>
          <w:lang w:val="en-US" w:bidi="ar-SA"/>
        </w:rPr>
        <w:t xml:space="preserve"> al </w:t>
      </w:r>
      <w:proofErr w:type="spellStart"/>
      <w:r w:rsidRPr="00EF7F35">
        <w:rPr>
          <w:rFonts w:ascii="Times New Roman" w:eastAsia="Times New Roman" w:hAnsi="Times New Roman" w:cs="Times New Roman"/>
          <w:noProof w:val="0"/>
          <w:color w:val="000000"/>
          <w:sz w:val="24"/>
          <w:szCs w:val="24"/>
          <w:lang w:val="en-US" w:bidi="ar-SA"/>
        </w:rPr>
        <w:t>căii</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rulare</w:t>
      </w:r>
      <w:proofErr w:type="spellEnd"/>
      <w:r w:rsidRPr="00EF7F35">
        <w:rPr>
          <w:rFonts w:ascii="Times New Roman" w:eastAsia="Times New Roman" w:hAnsi="Times New Roman" w:cs="Times New Roman"/>
          <w:noProof w:val="0"/>
          <w:color w:val="000000"/>
          <w:sz w:val="24"/>
          <w:szCs w:val="24"/>
          <w:lang w:val="en-US" w:bidi="ar-SA"/>
        </w:rPr>
        <w:t xml:space="preserve"> conduce la </w:t>
      </w:r>
      <w:proofErr w:type="spellStart"/>
      <w:r w:rsidRPr="00EF7F35">
        <w:rPr>
          <w:rFonts w:ascii="Times New Roman" w:eastAsia="Times New Roman" w:hAnsi="Times New Roman" w:cs="Times New Roman"/>
          <w:noProof w:val="0"/>
          <w:color w:val="000000"/>
          <w:sz w:val="24"/>
          <w:szCs w:val="24"/>
          <w:lang w:val="en-US" w:bidi="ar-SA"/>
        </w:rPr>
        <w:t>necesitatea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înlocuirii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vechilor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instalaţii</w:t>
      </w:r>
      <w:proofErr w:type="spellEnd"/>
      <w:r w:rsidRPr="00EF7F35">
        <w:rPr>
          <w:rFonts w:ascii="Times New Roman" w:eastAsia="Times New Roman" w:hAnsi="Times New Roman" w:cs="Times New Roman"/>
          <w:noProof w:val="0"/>
          <w:color w:val="000000"/>
          <w:sz w:val="24"/>
          <w:szCs w:val="24"/>
          <w:lang w:val="en-US" w:bidi="ar-SA"/>
        </w:rPr>
        <w:t xml:space="preserve"> cu </w:t>
      </w:r>
      <w:proofErr w:type="spellStart"/>
      <w:r w:rsidRPr="00EF7F35">
        <w:rPr>
          <w:rFonts w:ascii="Times New Roman" w:eastAsia="Times New Roman" w:hAnsi="Times New Roman" w:cs="Times New Roman"/>
          <w:noProof w:val="0"/>
          <w:color w:val="000000"/>
          <w:sz w:val="24"/>
          <w:szCs w:val="24"/>
          <w:lang w:val="en-US" w:bidi="ar-SA"/>
        </w:rPr>
        <w:t>instalaţii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noi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Avându</w:t>
      </w:r>
      <w:proofErr w:type="spellEnd"/>
      <w:r w:rsidRPr="00EF7F35">
        <w:rPr>
          <w:rFonts w:ascii="Times New Roman" w:eastAsia="Times New Roman" w:hAnsi="Times New Roman" w:cs="Times New Roman"/>
          <w:noProof w:val="0"/>
          <w:color w:val="000000"/>
          <w:sz w:val="24"/>
          <w:szCs w:val="24"/>
          <w:lang w:val="en-US" w:bidi="ar-SA"/>
        </w:rPr>
        <w:t xml:space="preserve">-se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vedere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compatibilitatea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redusă</w:t>
      </w:r>
      <w:proofErr w:type="spellEnd"/>
      <w:r w:rsidRPr="00EF7F35">
        <w:rPr>
          <w:rFonts w:ascii="Times New Roman" w:eastAsia="Times New Roman" w:hAnsi="Times New Roman" w:cs="Times New Roman"/>
          <w:noProof w:val="0"/>
          <w:color w:val="000000"/>
          <w:sz w:val="24"/>
          <w:szCs w:val="24"/>
          <w:lang w:val="en-US" w:bidi="ar-SA"/>
        </w:rPr>
        <w:t xml:space="preserve"> a </w:t>
      </w:r>
      <w:proofErr w:type="spellStart"/>
      <w:r w:rsidRPr="00EF7F35">
        <w:rPr>
          <w:rFonts w:ascii="Times New Roman" w:eastAsia="Times New Roman" w:hAnsi="Times New Roman" w:cs="Times New Roman"/>
          <w:noProof w:val="0"/>
          <w:color w:val="000000"/>
          <w:sz w:val="24"/>
          <w:szCs w:val="24"/>
          <w:lang w:val="en-US" w:bidi="ar-SA"/>
        </w:rPr>
        <w:t>materialelor</w:t>
      </w:r>
      <w:proofErr w:type="spellEnd"/>
      <w:r w:rsidRPr="00EF7F35">
        <w:rPr>
          <w:rFonts w:ascii="Times New Roman" w:eastAsia="Times New Roman" w:hAnsi="Times New Roman" w:cs="Times New Roman"/>
          <w:noProof w:val="0"/>
          <w:color w:val="000000"/>
          <w:sz w:val="24"/>
          <w:szCs w:val="24"/>
          <w:lang w:val="en-US" w:bidi="ar-SA"/>
        </w:rPr>
        <w:t xml:space="preserve"> din </w:t>
      </w:r>
      <w:proofErr w:type="spellStart"/>
      <w:r w:rsidRPr="00EF7F35">
        <w:rPr>
          <w:rFonts w:ascii="Times New Roman" w:eastAsia="Times New Roman" w:hAnsi="Times New Roman" w:cs="Times New Roman"/>
          <w:noProof w:val="0"/>
          <w:color w:val="000000"/>
          <w:sz w:val="24"/>
          <w:szCs w:val="24"/>
          <w:lang w:val="en-US" w:bidi="ar-SA"/>
        </w:rPr>
        <w:t>noua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generaţie</w:t>
      </w:r>
      <w:proofErr w:type="spellEnd"/>
      <w:r w:rsidRPr="00EF7F35">
        <w:rPr>
          <w:rFonts w:ascii="Times New Roman" w:eastAsia="Times New Roman" w:hAnsi="Times New Roman" w:cs="Times New Roman"/>
          <w:noProof w:val="0"/>
          <w:color w:val="000000"/>
          <w:sz w:val="24"/>
          <w:szCs w:val="24"/>
          <w:lang w:val="en-US" w:bidi="ar-SA"/>
        </w:rPr>
        <w:t xml:space="preserve"> cu </w:t>
      </w:r>
      <w:proofErr w:type="spellStart"/>
      <w:r w:rsidRPr="00EF7F35">
        <w:rPr>
          <w:rFonts w:ascii="Times New Roman" w:eastAsia="Times New Roman" w:hAnsi="Times New Roman" w:cs="Times New Roman"/>
          <w:noProof w:val="0"/>
          <w:color w:val="000000"/>
          <w:sz w:val="24"/>
          <w:szCs w:val="24"/>
          <w:lang w:val="en-US" w:bidi="ar-SA"/>
        </w:rPr>
        <w:t>cele</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generaţie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mai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veche</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vor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propune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soluţii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tehnice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pentru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refacerea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liniei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aeriene</w:t>
      </w:r>
      <w:proofErr w:type="spellEnd"/>
      <w:r w:rsidRPr="00EF7F35">
        <w:rPr>
          <w:rFonts w:ascii="Times New Roman" w:eastAsia="Times New Roman" w:hAnsi="Times New Roman" w:cs="Times New Roman"/>
          <w:noProof w:val="0"/>
          <w:color w:val="000000"/>
          <w:sz w:val="24"/>
          <w:szCs w:val="24"/>
          <w:lang w:val="en-US" w:bidi="ar-SA"/>
        </w:rPr>
        <w:t xml:space="preserve"> de contact </w:t>
      </w:r>
      <w:proofErr w:type="spellStart"/>
      <w:r w:rsidRPr="00EF7F35">
        <w:rPr>
          <w:rFonts w:ascii="Times New Roman" w:eastAsia="Times New Roman" w:hAnsi="Times New Roman" w:cs="Times New Roman"/>
          <w:noProof w:val="0"/>
          <w:color w:val="000000"/>
          <w:sz w:val="24"/>
          <w:szCs w:val="24"/>
          <w:lang w:val="en-US" w:bidi="ar-SA"/>
        </w:rPr>
        <w:t>ce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trebuie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asigure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viteze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comerciale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mai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mari</w:t>
      </w:r>
      <w:proofErr w:type="spellEnd"/>
      <w:r w:rsidRPr="00EF7F35">
        <w:rPr>
          <w:rFonts w:ascii="Times New Roman" w:eastAsia="Times New Roman" w:hAnsi="Times New Roman" w:cs="Times New Roman"/>
          <w:noProof w:val="0"/>
          <w:color w:val="000000"/>
          <w:sz w:val="24"/>
          <w:szCs w:val="24"/>
          <w:lang w:val="en-US" w:bidi="ar-SA"/>
        </w:rPr>
        <w:t xml:space="preserve"> de 20 km/h </w:t>
      </w:r>
      <w:proofErr w:type="spellStart"/>
      <w:r w:rsidRPr="00EF7F35">
        <w:rPr>
          <w:rFonts w:ascii="Times New Roman" w:eastAsia="Times New Roman" w:hAnsi="Times New Roman" w:cs="Times New Roman"/>
          <w:noProof w:val="0"/>
          <w:color w:val="000000"/>
          <w:sz w:val="24"/>
          <w:szCs w:val="24"/>
          <w:lang w:val="en-US" w:bidi="ar-SA"/>
        </w:rPr>
        <w:t>şi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suporte</w:t>
      </w:r>
      <w:proofErr w:type="spellEnd"/>
      <w:r w:rsidRPr="00EF7F35">
        <w:rPr>
          <w:rFonts w:ascii="Times New Roman" w:eastAsia="Times New Roman" w:hAnsi="Times New Roman" w:cs="Times New Roman"/>
          <w:noProof w:val="0"/>
          <w:color w:val="000000"/>
          <w:sz w:val="24"/>
          <w:szCs w:val="24"/>
          <w:lang w:val="en-US" w:bidi="ar-SA"/>
        </w:rPr>
        <w:t xml:space="preserve"> o </w:t>
      </w:r>
      <w:proofErr w:type="spellStart"/>
      <w:r w:rsidRPr="00EF7F35">
        <w:rPr>
          <w:rFonts w:ascii="Times New Roman" w:eastAsia="Times New Roman" w:hAnsi="Times New Roman" w:cs="Times New Roman"/>
          <w:noProof w:val="0"/>
          <w:color w:val="000000"/>
          <w:sz w:val="24"/>
          <w:szCs w:val="24"/>
          <w:lang w:val="en-US" w:bidi="ar-SA"/>
        </w:rPr>
        <w:t>sporire</w:t>
      </w:r>
      <w:proofErr w:type="spellEnd"/>
      <w:r w:rsidRPr="00EF7F35">
        <w:rPr>
          <w:rFonts w:ascii="Times New Roman" w:eastAsia="Times New Roman" w:hAnsi="Times New Roman" w:cs="Times New Roman"/>
          <w:noProof w:val="0"/>
          <w:color w:val="000000"/>
          <w:sz w:val="24"/>
          <w:szCs w:val="24"/>
          <w:lang w:val="en-US" w:bidi="ar-SA"/>
        </w:rPr>
        <w:t xml:space="preserve"> a </w:t>
      </w:r>
      <w:proofErr w:type="spellStart"/>
      <w:r w:rsidRPr="00EF7F35">
        <w:rPr>
          <w:rFonts w:ascii="Times New Roman" w:eastAsia="Times New Roman" w:hAnsi="Times New Roman" w:cs="Times New Roman"/>
          <w:noProof w:val="0"/>
          <w:color w:val="000000"/>
          <w:sz w:val="24"/>
          <w:szCs w:val="24"/>
          <w:lang w:val="en-US" w:bidi="ar-SA"/>
        </w:rPr>
        <w:t>capacităţilor</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trafic</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prin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introducerea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unor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vagoane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motoare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suplimentare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faţă</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cele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existente</w:t>
      </w:r>
      <w:proofErr w:type="spellEnd"/>
      <w:r w:rsidRPr="00EF7F35">
        <w:rPr>
          <w:rFonts w:ascii="Times New Roman" w:eastAsia="Times New Roman" w:hAnsi="Times New Roman" w:cs="Times New Roman"/>
          <w:noProof w:val="0"/>
          <w:color w:val="000000"/>
          <w:sz w:val="24"/>
          <w:szCs w:val="24"/>
          <w:lang w:val="en-US" w:bidi="ar-SA"/>
        </w:rPr>
        <w:t>.</w:t>
      </w:r>
    </w:p>
    <w:p w14:paraId="6E8FEF43" w14:textId="77777777" w:rsidR="00EF7F35" w:rsidRPr="00EF7F35" w:rsidRDefault="00EF7F35" w:rsidP="00A072C7">
      <w:pPr>
        <w:widowControl/>
        <w:autoSpaceDE/>
        <w:autoSpaceDN/>
        <w:spacing w:after="240" w:line="276" w:lineRule="auto"/>
        <w:ind w:firstLine="567"/>
        <w:jc w:val="both"/>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Aceasta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presupune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executarea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unei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reţele</w:t>
      </w:r>
      <w:proofErr w:type="spellEnd"/>
      <w:r w:rsidRPr="00EF7F35">
        <w:rPr>
          <w:rFonts w:ascii="Times New Roman" w:eastAsia="Times New Roman" w:hAnsi="Times New Roman" w:cs="Times New Roman"/>
          <w:noProof w:val="0"/>
          <w:color w:val="000000"/>
          <w:sz w:val="24"/>
          <w:szCs w:val="24"/>
          <w:lang w:val="en-US" w:bidi="ar-SA"/>
        </w:rPr>
        <w:t xml:space="preserve"> de contact </w:t>
      </w:r>
      <w:proofErr w:type="spellStart"/>
      <w:r w:rsidRPr="00EF7F35">
        <w:rPr>
          <w:rFonts w:ascii="Times New Roman" w:eastAsia="Times New Roman" w:hAnsi="Times New Roman" w:cs="Times New Roman"/>
          <w:noProof w:val="0"/>
          <w:color w:val="000000"/>
          <w:sz w:val="24"/>
          <w:szCs w:val="24"/>
          <w:lang w:val="en-US" w:bidi="ar-SA"/>
        </w:rPr>
        <w:t>noi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proofErr w:type="gramStart"/>
      <w:r w:rsidRPr="00EF7F35">
        <w:rPr>
          <w:rFonts w:ascii="Times New Roman" w:eastAsia="Times New Roman" w:hAnsi="Times New Roman" w:cs="Times New Roman"/>
          <w:noProof w:val="0"/>
          <w:color w:val="000000"/>
          <w:sz w:val="24"/>
          <w:szCs w:val="24"/>
          <w:lang w:val="en-US" w:bidi="ar-SA"/>
        </w:rPr>
        <w:t>pentru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ambele</w:t>
      </w:r>
      <w:proofErr w:type="spellEnd"/>
      <w:proofErr w:type="gram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sensuri</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circulatie</w:t>
      </w:r>
      <w:proofErr w:type="spellEnd"/>
      <w:r w:rsidRPr="00EF7F35">
        <w:rPr>
          <w:rFonts w:ascii="Times New Roman" w:eastAsia="Times New Roman" w:hAnsi="Times New Roman" w:cs="Times New Roman"/>
          <w:noProof w:val="0"/>
          <w:color w:val="000000"/>
          <w:sz w:val="24"/>
          <w:szCs w:val="24"/>
          <w:lang w:val="en-US" w:bidi="ar-SA"/>
        </w:rPr>
        <w:t xml:space="preserve"> a  </w:t>
      </w:r>
      <w:proofErr w:type="spellStart"/>
      <w:r w:rsidRPr="00EF7F35">
        <w:rPr>
          <w:rFonts w:ascii="Times New Roman" w:eastAsia="Times New Roman" w:hAnsi="Times New Roman" w:cs="Times New Roman"/>
          <w:noProof w:val="0"/>
          <w:color w:val="000000"/>
          <w:sz w:val="24"/>
          <w:szCs w:val="24"/>
          <w:lang w:val="en-US" w:bidi="ar-SA"/>
        </w:rPr>
        <w:t>tramvaielor</w:t>
      </w:r>
      <w:proofErr w:type="spellEnd"/>
      <w:r w:rsidRPr="00EF7F35">
        <w:rPr>
          <w:rFonts w:ascii="Times New Roman" w:eastAsia="Times New Roman" w:hAnsi="Times New Roman" w:cs="Times New Roman"/>
          <w:noProof w:val="0"/>
          <w:color w:val="000000"/>
          <w:sz w:val="24"/>
          <w:szCs w:val="24"/>
          <w:lang w:val="en-US" w:bidi="ar-SA"/>
        </w:rPr>
        <w:t xml:space="preserve"> pe </w:t>
      </w:r>
      <w:proofErr w:type="spellStart"/>
      <w:r w:rsidRPr="00EF7F35">
        <w:rPr>
          <w:rFonts w:ascii="Times New Roman" w:eastAsia="Times New Roman" w:hAnsi="Times New Roman" w:cs="Times New Roman"/>
          <w:noProof w:val="0"/>
          <w:color w:val="000000"/>
          <w:sz w:val="24"/>
          <w:szCs w:val="24"/>
          <w:lang w:val="en-US" w:bidi="ar-SA"/>
        </w:rPr>
        <w:t>toata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lungimea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străzilor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Oașului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Bulevardul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Muncii</w:t>
      </w:r>
      <w:proofErr w:type="spellEnd"/>
      <w:r w:rsidRPr="00EF7F35">
        <w:rPr>
          <w:rFonts w:ascii="Times New Roman" w:eastAsia="Times New Roman" w:hAnsi="Times New Roman" w:cs="Times New Roman"/>
          <w:noProof w:val="0"/>
          <w:color w:val="000000"/>
          <w:sz w:val="24"/>
          <w:szCs w:val="24"/>
          <w:lang w:val="en-US" w:bidi="ar-SA"/>
        </w:rPr>
        <w:t xml:space="preserve"> din Cluj - </w:t>
      </w:r>
      <w:proofErr w:type="spellStart"/>
      <w:r w:rsidRPr="00EF7F35">
        <w:rPr>
          <w:rFonts w:ascii="Times New Roman" w:eastAsia="Times New Roman" w:hAnsi="Times New Roman" w:cs="Times New Roman"/>
          <w:noProof w:val="0"/>
          <w:color w:val="000000"/>
          <w:sz w:val="24"/>
          <w:szCs w:val="24"/>
          <w:lang w:val="en-US" w:bidi="ar-SA"/>
        </w:rPr>
        <w:t>Napoca</w:t>
      </w:r>
      <w:proofErr w:type="spellEnd"/>
      <w:r w:rsidRPr="00EF7F35">
        <w:rPr>
          <w:rFonts w:ascii="Times New Roman" w:eastAsia="Times New Roman" w:hAnsi="Times New Roman" w:cs="Times New Roman"/>
          <w:noProof w:val="0"/>
          <w:color w:val="000000"/>
          <w:sz w:val="24"/>
          <w:szCs w:val="24"/>
          <w:lang w:val="en-US" w:bidi="ar-SA"/>
        </w:rPr>
        <w:t>.</w:t>
      </w:r>
    </w:p>
    <w:p w14:paraId="22DAD9B9" w14:textId="77777777" w:rsidR="00EF7F35" w:rsidRPr="00EF7F35" w:rsidRDefault="00EF7F35" w:rsidP="00A072C7">
      <w:pPr>
        <w:widowControl/>
        <w:autoSpaceDE/>
        <w:autoSpaceDN/>
        <w:spacing w:after="240" w:line="276" w:lineRule="auto"/>
        <w:ind w:firstLine="567"/>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lastRenderedPageBreak/>
        <w:t> </w:t>
      </w:r>
      <w:proofErr w:type="spellStart"/>
      <w:r w:rsidRPr="00EF7F35">
        <w:rPr>
          <w:rFonts w:ascii="Times New Roman" w:eastAsia="Times New Roman" w:hAnsi="Times New Roman" w:cs="Times New Roman"/>
          <w:noProof w:val="0"/>
          <w:color w:val="000000"/>
          <w:sz w:val="24"/>
          <w:szCs w:val="24"/>
          <w:lang w:val="en-US" w:bidi="ar-SA"/>
        </w:rPr>
        <w:t>Suporţii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reţelei</w:t>
      </w:r>
      <w:proofErr w:type="spellEnd"/>
      <w:r w:rsidRPr="00EF7F35">
        <w:rPr>
          <w:rFonts w:ascii="Times New Roman" w:eastAsia="Times New Roman" w:hAnsi="Times New Roman" w:cs="Times New Roman"/>
          <w:noProof w:val="0"/>
          <w:color w:val="000000"/>
          <w:sz w:val="24"/>
          <w:szCs w:val="24"/>
          <w:lang w:val="en-US" w:bidi="ar-SA"/>
        </w:rPr>
        <w:t xml:space="preserve"> de contact </w:t>
      </w:r>
      <w:proofErr w:type="spellStart"/>
      <w:r w:rsidRPr="00EF7F35">
        <w:rPr>
          <w:rFonts w:ascii="Times New Roman" w:eastAsia="Times New Roman" w:hAnsi="Times New Roman" w:cs="Times New Roman"/>
          <w:noProof w:val="0"/>
          <w:color w:val="000000"/>
          <w:sz w:val="24"/>
          <w:szCs w:val="24"/>
          <w:lang w:val="en-US" w:bidi="ar-SA"/>
        </w:rPr>
        <w:t>tramvai</w:t>
      </w:r>
      <w:proofErr w:type="spellEnd"/>
      <w:r w:rsidRPr="00EF7F35">
        <w:rPr>
          <w:rFonts w:ascii="Times New Roman" w:eastAsia="Times New Roman" w:hAnsi="Times New Roman" w:cs="Times New Roman"/>
          <w:noProof w:val="0"/>
          <w:color w:val="000000"/>
          <w:sz w:val="24"/>
          <w:szCs w:val="24"/>
          <w:lang w:val="en-US" w:bidi="ar-SA"/>
        </w:rPr>
        <w:t>.</w:t>
      </w:r>
    </w:p>
    <w:p w14:paraId="40DF55C4" w14:textId="77777777" w:rsidR="00EF7F35" w:rsidRPr="00EF7F35" w:rsidRDefault="00EF7F35" w:rsidP="00A072C7">
      <w:pPr>
        <w:widowControl/>
        <w:autoSpaceDE/>
        <w:autoSpaceDN/>
        <w:spacing w:after="240" w:line="276" w:lineRule="auto"/>
        <w:ind w:firstLine="567"/>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Demontarea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stâlpilor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existenţi</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va</w:t>
      </w:r>
      <w:proofErr w:type="spellEnd"/>
      <w:r w:rsidRPr="00EF7F35">
        <w:rPr>
          <w:rFonts w:ascii="Times New Roman" w:eastAsia="Times New Roman" w:hAnsi="Times New Roman" w:cs="Times New Roman"/>
          <w:noProof w:val="0"/>
          <w:color w:val="000000"/>
          <w:sz w:val="24"/>
          <w:szCs w:val="24"/>
          <w:lang w:val="en-US" w:bidi="ar-SA"/>
        </w:rPr>
        <w:t xml:space="preserve"> face </w:t>
      </w:r>
      <w:proofErr w:type="spellStart"/>
      <w:r w:rsidRPr="00EF7F35">
        <w:rPr>
          <w:rFonts w:ascii="Times New Roman" w:eastAsia="Times New Roman" w:hAnsi="Times New Roman" w:cs="Times New Roman"/>
          <w:noProof w:val="0"/>
          <w:color w:val="000000"/>
          <w:sz w:val="24"/>
          <w:szCs w:val="24"/>
          <w:lang w:val="en-US" w:bidi="ar-SA"/>
        </w:rPr>
        <w:t>numai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după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vor</w:t>
      </w:r>
      <w:proofErr w:type="spellEnd"/>
      <w:r w:rsidRPr="00EF7F35">
        <w:rPr>
          <w:rFonts w:ascii="Times New Roman" w:eastAsia="Times New Roman" w:hAnsi="Times New Roman" w:cs="Times New Roman"/>
          <w:noProof w:val="0"/>
          <w:color w:val="000000"/>
          <w:sz w:val="24"/>
          <w:szCs w:val="24"/>
          <w:lang w:val="en-US" w:bidi="ar-SA"/>
        </w:rPr>
        <w:t xml:space="preserve"> fi </w:t>
      </w:r>
      <w:proofErr w:type="spellStart"/>
      <w:r w:rsidRPr="00EF7F35">
        <w:rPr>
          <w:rFonts w:ascii="Times New Roman" w:eastAsia="Times New Roman" w:hAnsi="Times New Roman" w:cs="Times New Roman"/>
          <w:noProof w:val="0"/>
          <w:color w:val="000000"/>
          <w:sz w:val="24"/>
          <w:szCs w:val="24"/>
          <w:lang w:val="en-US" w:bidi="ar-SA"/>
        </w:rPr>
        <w:t>eliberaţi</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toate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elementele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susţinute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inclusiv</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cablurile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şi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instalaţiile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terţilor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Aceste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instalaţii</w:t>
      </w:r>
      <w:proofErr w:type="spellEnd"/>
      <w:r w:rsidRPr="00EF7F35">
        <w:rPr>
          <w:rFonts w:ascii="Times New Roman" w:eastAsia="Times New Roman" w:hAnsi="Times New Roman" w:cs="Times New Roman"/>
          <w:noProof w:val="0"/>
          <w:color w:val="000000"/>
          <w:sz w:val="24"/>
          <w:szCs w:val="24"/>
          <w:lang w:val="en-US" w:bidi="ar-SA"/>
        </w:rPr>
        <w:t xml:space="preserve"> ale </w:t>
      </w:r>
      <w:proofErr w:type="spellStart"/>
      <w:r w:rsidRPr="00EF7F35">
        <w:rPr>
          <w:rFonts w:ascii="Times New Roman" w:eastAsia="Times New Roman" w:hAnsi="Times New Roman" w:cs="Times New Roman"/>
          <w:noProof w:val="0"/>
          <w:color w:val="000000"/>
          <w:sz w:val="24"/>
          <w:szCs w:val="24"/>
          <w:lang w:val="en-US" w:bidi="ar-SA"/>
        </w:rPr>
        <w:t>terţilor</w:t>
      </w:r>
      <w:proofErr w:type="spellEnd"/>
      <w:r w:rsidRPr="00EF7F35">
        <w:rPr>
          <w:rFonts w:ascii="Times New Roman" w:eastAsia="Times New Roman" w:hAnsi="Times New Roman" w:cs="Times New Roman"/>
          <w:noProof w:val="0"/>
          <w:color w:val="000000"/>
          <w:sz w:val="24"/>
          <w:szCs w:val="24"/>
          <w:lang w:val="en-US" w:bidi="ar-SA"/>
        </w:rPr>
        <w:t xml:space="preserve"> au </w:t>
      </w:r>
      <w:proofErr w:type="spellStart"/>
      <w:r w:rsidRPr="00EF7F35">
        <w:rPr>
          <w:rFonts w:ascii="Times New Roman" w:eastAsia="Times New Roman" w:hAnsi="Times New Roman" w:cs="Times New Roman"/>
          <w:noProof w:val="0"/>
          <w:color w:val="000000"/>
          <w:sz w:val="24"/>
          <w:szCs w:val="24"/>
          <w:lang w:val="en-US" w:bidi="ar-SA"/>
        </w:rPr>
        <w:t>trebuit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trecute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subteran</w:t>
      </w:r>
      <w:proofErr w:type="spellEnd"/>
      <w:r w:rsidRPr="00EF7F35">
        <w:rPr>
          <w:rFonts w:ascii="Times New Roman" w:eastAsia="Times New Roman" w:hAnsi="Times New Roman" w:cs="Times New Roman"/>
          <w:noProof w:val="0"/>
          <w:color w:val="000000"/>
          <w:sz w:val="24"/>
          <w:szCs w:val="24"/>
          <w:lang w:val="en-US" w:bidi="ar-SA"/>
        </w:rPr>
        <w:t>.</w:t>
      </w:r>
    </w:p>
    <w:p w14:paraId="52EA0596" w14:textId="47B8E249" w:rsidR="00EF7F35" w:rsidRPr="00EF7F35" w:rsidRDefault="00EF7F35" w:rsidP="00A072C7">
      <w:pPr>
        <w:widowControl/>
        <w:autoSpaceDE/>
        <w:autoSpaceDN/>
        <w:spacing w:after="240" w:line="276" w:lineRule="auto"/>
        <w:ind w:firstLine="567"/>
        <w:jc w:val="both"/>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   </w:t>
      </w:r>
      <w:proofErr w:type="spellStart"/>
      <w:r w:rsidRPr="00EF7F35">
        <w:rPr>
          <w:rFonts w:ascii="Times New Roman" w:eastAsia="Times New Roman" w:hAnsi="Times New Roman" w:cs="Times New Roman"/>
          <w:noProof w:val="0"/>
          <w:color w:val="000000"/>
          <w:sz w:val="24"/>
          <w:szCs w:val="24"/>
          <w:lang w:val="en-US" w:bidi="ar-SA"/>
        </w:rPr>
        <w:t>Amplasarea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stâlpilor</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susţinere</w:t>
      </w:r>
      <w:proofErr w:type="spellEnd"/>
      <w:r w:rsidRPr="00EF7F35">
        <w:rPr>
          <w:rFonts w:ascii="Times New Roman" w:eastAsia="Times New Roman" w:hAnsi="Times New Roman" w:cs="Times New Roman"/>
          <w:noProof w:val="0"/>
          <w:color w:val="000000"/>
          <w:sz w:val="24"/>
          <w:szCs w:val="24"/>
          <w:lang w:val="en-US" w:bidi="ar-SA"/>
        </w:rPr>
        <w:t xml:space="preserve"> a </w:t>
      </w:r>
      <w:proofErr w:type="spellStart"/>
      <w:r w:rsidRPr="00EF7F35">
        <w:rPr>
          <w:rFonts w:ascii="Times New Roman" w:eastAsia="Times New Roman" w:hAnsi="Times New Roman" w:cs="Times New Roman"/>
          <w:noProof w:val="0"/>
          <w:color w:val="000000"/>
          <w:sz w:val="24"/>
          <w:szCs w:val="24"/>
          <w:lang w:val="en-US" w:bidi="ar-SA"/>
        </w:rPr>
        <w:t>reţelei</w:t>
      </w:r>
      <w:proofErr w:type="spellEnd"/>
      <w:r w:rsidRPr="00EF7F35">
        <w:rPr>
          <w:rFonts w:ascii="Times New Roman" w:eastAsia="Times New Roman" w:hAnsi="Times New Roman" w:cs="Times New Roman"/>
          <w:noProof w:val="0"/>
          <w:color w:val="000000"/>
          <w:sz w:val="24"/>
          <w:szCs w:val="24"/>
          <w:lang w:val="en-US" w:bidi="ar-SA"/>
        </w:rPr>
        <w:t xml:space="preserve"> de contact </w:t>
      </w:r>
      <w:proofErr w:type="spellStart"/>
      <w:r w:rsidRPr="00EF7F35">
        <w:rPr>
          <w:rFonts w:ascii="Times New Roman" w:eastAsia="Times New Roman" w:hAnsi="Times New Roman" w:cs="Times New Roman"/>
          <w:noProof w:val="0"/>
          <w:color w:val="000000"/>
          <w:sz w:val="24"/>
          <w:szCs w:val="24"/>
          <w:lang w:val="en-US" w:bidi="ar-SA"/>
        </w:rPr>
        <w:t>tramvai</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va</w:t>
      </w:r>
      <w:proofErr w:type="spellEnd"/>
      <w:r w:rsidRPr="00EF7F35">
        <w:rPr>
          <w:rFonts w:ascii="Times New Roman" w:eastAsia="Times New Roman" w:hAnsi="Times New Roman" w:cs="Times New Roman"/>
          <w:noProof w:val="0"/>
          <w:color w:val="000000"/>
          <w:sz w:val="24"/>
          <w:szCs w:val="24"/>
          <w:lang w:val="en-US" w:bidi="ar-SA"/>
        </w:rPr>
        <w:t xml:space="preserve"> face </w:t>
      </w:r>
      <w:proofErr w:type="spellStart"/>
      <w:r w:rsidRPr="00EF7F35">
        <w:rPr>
          <w:rFonts w:ascii="Times New Roman" w:eastAsia="Times New Roman" w:hAnsi="Times New Roman" w:cs="Times New Roman"/>
          <w:noProof w:val="0"/>
          <w:color w:val="000000"/>
          <w:sz w:val="24"/>
          <w:szCs w:val="24"/>
          <w:lang w:val="en-US" w:bidi="ar-SA"/>
        </w:rPr>
        <w:t>respectând</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integritatea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carosabilului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trotuarelor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pentru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pietoni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pistelor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pentru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biciclişti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spaţiilor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verzi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dar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şi</w:t>
      </w:r>
      <w:proofErr w:type="spellEnd"/>
      <w:r w:rsidRPr="00EF7F35">
        <w:rPr>
          <w:rFonts w:ascii="Times New Roman" w:eastAsia="Times New Roman" w:hAnsi="Times New Roman" w:cs="Times New Roman"/>
          <w:noProof w:val="0"/>
          <w:color w:val="000000"/>
          <w:sz w:val="24"/>
          <w:szCs w:val="24"/>
          <w:lang w:val="en-US" w:bidi="ar-SA"/>
        </w:rPr>
        <w:t xml:space="preserve"> a </w:t>
      </w:r>
      <w:proofErr w:type="spellStart"/>
      <w:r w:rsidRPr="00EF7F35">
        <w:rPr>
          <w:rFonts w:ascii="Times New Roman" w:eastAsia="Times New Roman" w:hAnsi="Times New Roman" w:cs="Times New Roman"/>
          <w:noProof w:val="0"/>
          <w:color w:val="000000"/>
          <w:sz w:val="24"/>
          <w:szCs w:val="24"/>
          <w:lang w:val="en-US" w:bidi="ar-SA"/>
        </w:rPr>
        <w:t>unor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locuri</w:t>
      </w:r>
      <w:proofErr w:type="spellEnd"/>
      <w:r w:rsidRPr="00EF7F35">
        <w:rPr>
          <w:rFonts w:ascii="Times New Roman" w:eastAsia="Times New Roman" w:hAnsi="Times New Roman" w:cs="Times New Roman"/>
          <w:noProof w:val="0"/>
          <w:color w:val="000000"/>
          <w:sz w:val="24"/>
          <w:szCs w:val="24"/>
          <w:lang w:val="en-US" w:bidi="ar-SA"/>
        </w:rPr>
        <w:t xml:space="preserve"> cu </w:t>
      </w:r>
      <w:proofErr w:type="spellStart"/>
      <w:r w:rsidRPr="00EF7F35">
        <w:rPr>
          <w:rFonts w:ascii="Times New Roman" w:eastAsia="Times New Roman" w:hAnsi="Times New Roman" w:cs="Times New Roman"/>
          <w:noProof w:val="0"/>
          <w:color w:val="000000"/>
          <w:sz w:val="24"/>
          <w:szCs w:val="24"/>
          <w:lang w:val="en-US" w:bidi="ar-SA"/>
        </w:rPr>
        <w:t>destinaţie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tehnică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specială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pentru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amplasarea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unor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echipamente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specifice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prizele</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pământ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pentru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protecţia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catodica</w:t>
      </w:r>
      <w:proofErr w:type="spellEnd"/>
      <w:r w:rsidRPr="00EF7F35">
        <w:rPr>
          <w:rFonts w:ascii="Times New Roman" w:eastAsia="Times New Roman" w:hAnsi="Times New Roman" w:cs="Times New Roman"/>
          <w:noProof w:val="0"/>
          <w:color w:val="000000"/>
          <w:sz w:val="24"/>
          <w:szCs w:val="24"/>
          <w:lang w:val="en-US" w:bidi="ar-SA"/>
        </w:rPr>
        <w:t xml:space="preserve"> a </w:t>
      </w:r>
      <w:proofErr w:type="spellStart"/>
      <w:r w:rsidRPr="00EF7F35">
        <w:rPr>
          <w:rFonts w:ascii="Times New Roman" w:eastAsia="Times New Roman" w:hAnsi="Times New Roman" w:cs="Times New Roman"/>
          <w:noProof w:val="0"/>
          <w:color w:val="000000"/>
          <w:sz w:val="24"/>
          <w:szCs w:val="24"/>
          <w:lang w:val="en-US" w:bidi="ar-SA"/>
        </w:rPr>
        <w:t>reţelelor</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apa</w:t>
      </w:r>
      <w:proofErr w:type="spellEnd"/>
      <w:r w:rsidRPr="00EF7F35">
        <w:rPr>
          <w:rFonts w:ascii="Times New Roman" w:eastAsia="Times New Roman" w:hAnsi="Times New Roman" w:cs="Times New Roman"/>
          <w:noProof w:val="0"/>
          <w:color w:val="000000"/>
          <w:sz w:val="24"/>
          <w:szCs w:val="24"/>
          <w:lang w:val="en-US" w:bidi="ar-SA"/>
        </w:rPr>
        <w:t xml:space="preserve">, canal, gaze </w:t>
      </w:r>
      <w:proofErr w:type="spellStart"/>
      <w:r w:rsidRPr="00EF7F35">
        <w:rPr>
          <w:rFonts w:ascii="Times New Roman" w:eastAsia="Times New Roman" w:hAnsi="Times New Roman" w:cs="Times New Roman"/>
          <w:noProof w:val="0"/>
          <w:color w:val="000000"/>
          <w:sz w:val="24"/>
          <w:szCs w:val="24"/>
          <w:lang w:val="en-US" w:bidi="ar-SA"/>
        </w:rPr>
        <w:t>naturale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energie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electrica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incalzire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centralizata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semaforizare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altele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acest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caz</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impune</w:t>
      </w:r>
      <w:proofErr w:type="spellEnd"/>
      <w:r w:rsidRPr="00EF7F35">
        <w:rPr>
          <w:rFonts w:ascii="Times New Roman" w:eastAsia="Times New Roman" w:hAnsi="Times New Roman" w:cs="Times New Roman"/>
          <w:noProof w:val="0"/>
          <w:color w:val="000000"/>
          <w:sz w:val="24"/>
          <w:szCs w:val="24"/>
          <w:lang w:val="en-US" w:bidi="ar-SA"/>
        </w:rPr>
        <w:t xml:space="preserve"> ca </w:t>
      </w:r>
      <w:proofErr w:type="spellStart"/>
      <w:r w:rsidRPr="00EF7F35">
        <w:rPr>
          <w:rFonts w:ascii="Times New Roman" w:eastAsia="Times New Roman" w:hAnsi="Times New Roman" w:cs="Times New Roman"/>
          <w:noProof w:val="0"/>
          <w:color w:val="000000"/>
          <w:sz w:val="24"/>
          <w:szCs w:val="24"/>
          <w:lang w:val="en-US" w:bidi="ar-SA"/>
        </w:rPr>
        <w:t>aceste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necesităţi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noi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să</w:t>
      </w:r>
      <w:proofErr w:type="spellEnd"/>
      <w:r w:rsidRPr="00EF7F35">
        <w:rPr>
          <w:rFonts w:ascii="Times New Roman" w:eastAsia="Times New Roman" w:hAnsi="Times New Roman" w:cs="Times New Roman"/>
          <w:noProof w:val="0"/>
          <w:color w:val="000000"/>
          <w:sz w:val="24"/>
          <w:szCs w:val="24"/>
          <w:lang w:val="en-US" w:bidi="ar-SA"/>
        </w:rPr>
        <w:t xml:space="preserve"> fie </w:t>
      </w:r>
      <w:proofErr w:type="spellStart"/>
      <w:r w:rsidRPr="00EF7F35">
        <w:rPr>
          <w:rFonts w:ascii="Times New Roman" w:eastAsia="Times New Roman" w:hAnsi="Times New Roman" w:cs="Times New Roman"/>
          <w:noProof w:val="0"/>
          <w:color w:val="000000"/>
          <w:sz w:val="24"/>
          <w:szCs w:val="24"/>
          <w:lang w:val="en-US" w:bidi="ar-SA"/>
        </w:rPr>
        <w:t>cuprinse</w:t>
      </w:r>
      <w:proofErr w:type="spellEnd"/>
      <w:r w:rsidRPr="00EF7F35">
        <w:rPr>
          <w:rFonts w:ascii="Times New Roman" w:eastAsia="Times New Roman" w:hAnsi="Times New Roman" w:cs="Times New Roman"/>
          <w:noProof w:val="0"/>
          <w:color w:val="000000"/>
          <w:sz w:val="24"/>
          <w:szCs w:val="24"/>
          <w:lang w:val="en-US" w:bidi="ar-SA"/>
        </w:rPr>
        <w:t xml:space="preserve"> explicit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proiect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şi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punerea</w:t>
      </w:r>
      <w:proofErr w:type="spellEnd"/>
      <w:r w:rsidRPr="00EF7F35">
        <w:rPr>
          <w:rFonts w:ascii="Times New Roman" w:eastAsia="Times New Roman" w:hAnsi="Times New Roman" w:cs="Times New Roman"/>
          <w:noProof w:val="0"/>
          <w:color w:val="000000"/>
          <w:sz w:val="24"/>
          <w:szCs w:val="24"/>
          <w:lang w:val="en-US" w:bidi="ar-SA"/>
        </w:rPr>
        <w:t xml:space="preserve"> lor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practică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pentru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gramStart"/>
      <w:r w:rsidRPr="00EF7F35">
        <w:rPr>
          <w:rFonts w:ascii="Times New Roman" w:eastAsia="Times New Roman" w:hAnsi="Times New Roman" w:cs="Times New Roman"/>
          <w:noProof w:val="0"/>
          <w:color w:val="000000"/>
          <w:sz w:val="24"/>
          <w:szCs w:val="24"/>
          <w:lang w:val="en-US" w:bidi="ar-SA"/>
        </w:rPr>
        <w:t>a</w:t>
      </w:r>
      <w:proofErr w:type="gram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asigura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fluxul</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circulaţie</w:t>
      </w:r>
      <w:proofErr w:type="spellEnd"/>
      <w:r w:rsidRPr="00EF7F35">
        <w:rPr>
          <w:rFonts w:ascii="Times New Roman" w:eastAsia="Times New Roman" w:hAnsi="Times New Roman" w:cs="Times New Roman"/>
          <w:noProof w:val="0"/>
          <w:color w:val="000000"/>
          <w:sz w:val="24"/>
          <w:szCs w:val="24"/>
          <w:lang w:val="en-US" w:bidi="ar-SA"/>
        </w:rPr>
        <w:t xml:space="preserve"> al </w:t>
      </w:r>
      <w:proofErr w:type="spellStart"/>
      <w:r w:rsidRPr="00EF7F35">
        <w:rPr>
          <w:rFonts w:ascii="Times New Roman" w:eastAsia="Times New Roman" w:hAnsi="Times New Roman" w:cs="Times New Roman"/>
          <w:noProof w:val="0"/>
          <w:color w:val="000000"/>
          <w:sz w:val="24"/>
          <w:szCs w:val="24"/>
          <w:lang w:val="en-US" w:bidi="ar-SA"/>
        </w:rPr>
        <w:t>tramvaielor</w:t>
      </w:r>
      <w:proofErr w:type="spellEnd"/>
      <w:r w:rsidRPr="00EF7F35">
        <w:rPr>
          <w:rFonts w:ascii="Times New Roman" w:eastAsia="Times New Roman" w:hAnsi="Times New Roman" w:cs="Times New Roman"/>
          <w:noProof w:val="0"/>
          <w:color w:val="000000"/>
          <w:sz w:val="24"/>
          <w:szCs w:val="24"/>
          <w:lang w:val="en-US" w:bidi="ar-SA"/>
        </w:rPr>
        <w:t xml:space="preserve"> pe </w:t>
      </w:r>
      <w:proofErr w:type="spellStart"/>
      <w:r w:rsidRPr="00EF7F35">
        <w:rPr>
          <w:rFonts w:ascii="Times New Roman" w:eastAsia="Times New Roman" w:hAnsi="Times New Roman" w:cs="Times New Roman"/>
          <w:noProof w:val="0"/>
          <w:color w:val="000000"/>
          <w:sz w:val="24"/>
          <w:szCs w:val="24"/>
          <w:lang w:val="en-US" w:bidi="ar-SA"/>
        </w:rPr>
        <w:t>direcţiile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actuale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existente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exploatare</w:t>
      </w:r>
      <w:proofErr w:type="spellEnd"/>
      <w:r w:rsidRPr="00EF7F35">
        <w:rPr>
          <w:rFonts w:ascii="Times New Roman" w:eastAsia="Times New Roman" w:hAnsi="Times New Roman" w:cs="Times New Roman"/>
          <w:noProof w:val="0"/>
          <w:color w:val="000000"/>
          <w:sz w:val="24"/>
          <w:szCs w:val="24"/>
          <w:lang w:val="en-US" w:bidi="ar-SA"/>
        </w:rPr>
        <w:t>.</w:t>
      </w:r>
    </w:p>
    <w:p w14:paraId="76E52CF9" w14:textId="77777777" w:rsidR="00EF7F35" w:rsidRPr="00EF7F35" w:rsidRDefault="00EF7F35" w:rsidP="00A072C7">
      <w:pPr>
        <w:widowControl/>
        <w:autoSpaceDE/>
        <w:autoSpaceDN/>
        <w:spacing w:after="240" w:line="276" w:lineRule="auto"/>
        <w:ind w:firstLine="567"/>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Aceştia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vor</w:t>
      </w:r>
      <w:proofErr w:type="spellEnd"/>
      <w:r w:rsidRPr="00EF7F35">
        <w:rPr>
          <w:rFonts w:ascii="Times New Roman" w:eastAsia="Times New Roman" w:hAnsi="Times New Roman" w:cs="Times New Roman"/>
          <w:noProof w:val="0"/>
          <w:color w:val="000000"/>
          <w:sz w:val="24"/>
          <w:szCs w:val="24"/>
          <w:lang w:val="en-US" w:bidi="ar-SA"/>
        </w:rPr>
        <w:t xml:space="preserve"> fi </w:t>
      </w:r>
      <w:proofErr w:type="spellStart"/>
      <w:r w:rsidRPr="00EF7F35">
        <w:rPr>
          <w:rFonts w:ascii="Times New Roman" w:eastAsia="Times New Roman" w:hAnsi="Times New Roman" w:cs="Times New Roman"/>
          <w:noProof w:val="0"/>
          <w:color w:val="000000"/>
          <w:sz w:val="24"/>
          <w:szCs w:val="24"/>
          <w:lang w:val="en-US" w:bidi="ar-SA"/>
        </w:rPr>
        <w:t>confecţionaţi</w:t>
      </w:r>
      <w:proofErr w:type="spellEnd"/>
      <w:r w:rsidRPr="00EF7F35">
        <w:rPr>
          <w:rFonts w:ascii="Times New Roman" w:eastAsia="Times New Roman" w:hAnsi="Times New Roman" w:cs="Times New Roman"/>
          <w:noProof w:val="0"/>
          <w:color w:val="000000"/>
          <w:sz w:val="24"/>
          <w:szCs w:val="24"/>
          <w:lang w:val="en-US" w:bidi="ar-SA"/>
        </w:rPr>
        <w:t xml:space="preserve"> din </w:t>
      </w:r>
      <w:proofErr w:type="spellStart"/>
      <w:r w:rsidRPr="00EF7F35">
        <w:rPr>
          <w:rFonts w:ascii="Times New Roman" w:eastAsia="Times New Roman" w:hAnsi="Times New Roman" w:cs="Times New Roman"/>
          <w:noProof w:val="0"/>
          <w:color w:val="000000"/>
          <w:sz w:val="24"/>
          <w:szCs w:val="24"/>
          <w:lang w:val="en-US" w:bidi="ar-SA"/>
        </w:rPr>
        <w:t>oţel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zincaţi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termic</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şi</w:t>
      </w:r>
      <w:proofErr w:type="spellEnd"/>
      <w:r w:rsidRPr="00EF7F35">
        <w:rPr>
          <w:rFonts w:ascii="Times New Roman" w:eastAsia="Times New Roman" w:hAnsi="Times New Roman" w:cs="Times New Roman"/>
          <w:noProof w:val="0"/>
          <w:color w:val="000000"/>
          <w:sz w:val="24"/>
          <w:szCs w:val="24"/>
          <w:lang w:val="en-US" w:bidi="ar-SA"/>
        </w:rPr>
        <w:t xml:space="preserve"> eventual </w:t>
      </w:r>
      <w:proofErr w:type="spellStart"/>
      <w:r w:rsidRPr="00EF7F35">
        <w:rPr>
          <w:rFonts w:ascii="Times New Roman" w:eastAsia="Times New Roman" w:hAnsi="Times New Roman" w:cs="Times New Roman"/>
          <w:noProof w:val="0"/>
          <w:color w:val="000000"/>
          <w:sz w:val="24"/>
          <w:szCs w:val="24"/>
          <w:lang w:val="en-US" w:bidi="ar-SA"/>
        </w:rPr>
        <w:t>vopsiţi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Vârful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stâlpilor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va</w:t>
      </w:r>
      <w:proofErr w:type="spellEnd"/>
      <w:r w:rsidRPr="00EF7F35">
        <w:rPr>
          <w:rFonts w:ascii="Times New Roman" w:eastAsia="Times New Roman" w:hAnsi="Times New Roman" w:cs="Times New Roman"/>
          <w:noProof w:val="0"/>
          <w:color w:val="000000"/>
          <w:sz w:val="24"/>
          <w:szCs w:val="24"/>
          <w:lang w:val="en-US" w:bidi="ar-SA"/>
        </w:rPr>
        <w:t xml:space="preserve"> fi </w:t>
      </w:r>
      <w:proofErr w:type="spellStart"/>
      <w:r w:rsidRPr="00EF7F35">
        <w:rPr>
          <w:rFonts w:ascii="Times New Roman" w:eastAsia="Times New Roman" w:hAnsi="Times New Roman" w:cs="Times New Roman"/>
          <w:noProof w:val="0"/>
          <w:color w:val="000000"/>
          <w:sz w:val="24"/>
          <w:szCs w:val="24"/>
          <w:lang w:val="en-US" w:bidi="ar-SA"/>
        </w:rPr>
        <w:t>acoperit</w:t>
      </w:r>
      <w:proofErr w:type="spellEnd"/>
      <w:r w:rsidRPr="00EF7F35">
        <w:rPr>
          <w:rFonts w:ascii="Times New Roman" w:eastAsia="Times New Roman" w:hAnsi="Times New Roman" w:cs="Times New Roman"/>
          <w:noProof w:val="0"/>
          <w:color w:val="000000"/>
          <w:sz w:val="24"/>
          <w:szCs w:val="24"/>
          <w:lang w:val="en-US" w:bidi="ar-SA"/>
        </w:rPr>
        <w:t xml:space="preserve"> cu un </w:t>
      </w:r>
      <w:proofErr w:type="spellStart"/>
      <w:r w:rsidRPr="00EF7F35">
        <w:rPr>
          <w:rFonts w:ascii="Times New Roman" w:eastAsia="Times New Roman" w:hAnsi="Times New Roman" w:cs="Times New Roman"/>
          <w:noProof w:val="0"/>
          <w:color w:val="000000"/>
          <w:sz w:val="24"/>
          <w:szCs w:val="24"/>
          <w:lang w:val="en-US" w:bidi="ar-SA"/>
        </w:rPr>
        <w:t>capac</w:t>
      </w:r>
      <w:proofErr w:type="spellEnd"/>
      <w:r w:rsidRPr="00EF7F35">
        <w:rPr>
          <w:rFonts w:ascii="Times New Roman" w:eastAsia="Times New Roman" w:hAnsi="Times New Roman" w:cs="Times New Roman"/>
          <w:noProof w:val="0"/>
          <w:color w:val="000000"/>
          <w:sz w:val="24"/>
          <w:szCs w:val="24"/>
          <w:lang w:val="en-US" w:bidi="ar-SA"/>
        </w:rPr>
        <w:t xml:space="preserve"> care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cazul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care </w:t>
      </w:r>
      <w:proofErr w:type="spellStart"/>
      <w:r w:rsidRPr="00EF7F35">
        <w:rPr>
          <w:rFonts w:ascii="Times New Roman" w:eastAsia="Times New Roman" w:hAnsi="Times New Roman" w:cs="Times New Roman"/>
          <w:noProof w:val="0"/>
          <w:color w:val="000000"/>
          <w:sz w:val="24"/>
          <w:szCs w:val="24"/>
          <w:lang w:val="en-US" w:bidi="ar-SA"/>
        </w:rPr>
        <w:t>vor</w:t>
      </w:r>
      <w:proofErr w:type="spellEnd"/>
      <w:r w:rsidRPr="00EF7F35">
        <w:rPr>
          <w:rFonts w:ascii="Times New Roman" w:eastAsia="Times New Roman" w:hAnsi="Times New Roman" w:cs="Times New Roman"/>
          <w:noProof w:val="0"/>
          <w:color w:val="000000"/>
          <w:sz w:val="24"/>
          <w:szCs w:val="24"/>
          <w:lang w:val="en-US" w:bidi="ar-SA"/>
        </w:rPr>
        <w:t xml:space="preserve"> fi </w:t>
      </w:r>
      <w:proofErr w:type="spellStart"/>
      <w:r w:rsidRPr="00EF7F35">
        <w:rPr>
          <w:rFonts w:ascii="Times New Roman" w:eastAsia="Times New Roman" w:hAnsi="Times New Roman" w:cs="Times New Roman"/>
          <w:noProof w:val="0"/>
          <w:color w:val="000000"/>
          <w:sz w:val="24"/>
          <w:szCs w:val="24"/>
          <w:lang w:val="en-US" w:bidi="ar-SA"/>
        </w:rPr>
        <w:t>folosiţi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şi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pentru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iluminat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poate</w:t>
      </w:r>
      <w:proofErr w:type="spellEnd"/>
      <w:r w:rsidRPr="00EF7F35">
        <w:rPr>
          <w:rFonts w:ascii="Times New Roman" w:eastAsia="Times New Roman" w:hAnsi="Times New Roman" w:cs="Times New Roman"/>
          <w:noProof w:val="0"/>
          <w:color w:val="000000"/>
          <w:sz w:val="24"/>
          <w:szCs w:val="24"/>
          <w:lang w:val="en-US" w:bidi="ar-SA"/>
        </w:rPr>
        <w:t xml:space="preserve"> face </w:t>
      </w:r>
      <w:proofErr w:type="spellStart"/>
      <w:r w:rsidRPr="00EF7F35">
        <w:rPr>
          <w:rFonts w:ascii="Times New Roman" w:eastAsia="Times New Roman" w:hAnsi="Times New Roman" w:cs="Times New Roman"/>
          <w:noProof w:val="0"/>
          <w:color w:val="000000"/>
          <w:sz w:val="24"/>
          <w:szCs w:val="24"/>
          <w:lang w:val="en-US" w:bidi="ar-SA"/>
        </w:rPr>
        <w:t>parte</w:t>
      </w:r>
      <w:proofErr w:type="spellEnd"/>
      <w:r w:rsidRPr="00EF7F35">
        <w:rPr>
          <w:rFonts w:ascii="Times New Roman" w:eastAsia="Times New Roman" w:hAnsi="Times New Roman" w:cs="Times New Roman"/>
          <w:noProof w:val="0"/>
          <w:color w:val="000000"/>
          <w:sz w:val="24"/>
          <w:szCs w:val="24"/>
          <w:lang w:val="en-US" w:bidi="ar-SA"/>
        </w:rPr>
        <w:t xml:space="preserve"> din </w:t>
      </w:r>
      <w:proofErr w:type="spellStart"/>
      <w:r w:rsidRPr="00EF7F35">
        <w:rPr>
          <w:rFonts w:ascii="Times New Roman" w:eastAsia="Times New Roman" w:hAnsi="Times New Roman" w:cs="Times New Roman"/>
          <w:noProof w:val="0"/>
          <w:color w:val="000000"/>
          <w:sz w:val="24"/>
          <w:szCs w:val="24"/>
          <w:lang w:val="en-US" w:bidi="ar-SA"/>
        </w:rPr>
        <w:t>suportul</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iluminat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Stâlpii</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vor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monta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fundaţia</w:t>
      </w:r>
      <w:proofErr w:type="spellEnd"/>
      <w:r w:rsidRPr="00EF7F35">
        <w:rPr>
          <w:rFonts w:ascii="Times New Roman" w:eastAsia="Times New Roman" w:hAnsi="Times New Roman" w:cs="Times New Roman"/>
          <w:noProof w:val="0"/>
          <w:color w:val="000000"/>
          <w:sz w:val="24"/>
          <w:szCs w:val="24"/>
          <w:lang w:val="en-US" w:bidi="ar-SA"/>
        </w:rPr>
        <w:t xml:space="preserve"> din </w:t>
      </w:r>
      <w:proofErr w:type="spellStart"/>
      <w:r w:rsidRPr="00EF7F35">
        <w:rPr>
          <w:rFonts w:ascii="Times New Roman" w:eastAsia="Times New Roman" w:hAnsi="Times New Roman" w:cs="Times New Roman"/>
          <w:noProof w:val="0"/>
          <w:color w:val="000000"/>
          <w:sz w:val="24"/>
          <w:szCs w:val="24"/>
          <w:lang w:val="en-US" w:bidi="ar-SA"/>
        </w:rPr>
        <w:t>beton</w:t>
      </w:r>
      <w:proofErr w:type="spellEnd"/>
      <w:r w:rsidRPr="00EF7F35">
        <w:rPr>
          <w:rFonts w:ascii="Times New Roman" w:eastAsia="Times New Roman" w:hAnsi="Times New Roman" w:cs="Times New Roman"/>
          <w:noProof w:val="0"/>
          <w:color w:val="000000"/>
          <w:sz w:val="24"/>
          <w:szCs w:val="24"/>
          <w:lang w:val="en-US" w:bidi="ar-SA"/>
        </w:rPr>
        <w:t>.</w:t>
      </w:r>
    </w:p>
    <w:p w14:paraId="50FB325C" w14:textId="77777777" w:rsidR="00EF7F35" w:rsidRPr="00EF7F35" w:rsidRDefault="00EF7F35" w:rsidP="00A072C7">
      <w:pPr>
        <w:widowControl/>
        <w:autoSpaceDE/>
        <w:autoSpaceDN/>
        <w:spacing w:after="240" w:line="276" w:lineRule="auto"/>
        <w:ind w:firstLine="567"/>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 xml:space="preserve">Nu se </w:t>
      </w:r>
      <w:proofErr w:type="spellStart"/>
      <w:r w:rsidRPr="00EF7F35">
        <w:rPr>
          <w:rFonts w:ascii="Times New Roman" w:eastAsia="Times New Roman" w:hAnsi="Times New Roman" w:cs="Times New Roman"/>
          <w:noProof w:val="0"/>
          <w:color w:val="000000"/>
          <w:sz w:val="24"/>
          <w:szCs w:val="24"/>
          <w:lang w:val="en-US" w:bidi="ar-SA"/>
        </w:rPr>
        <w:t>vor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utiliza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ancore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pentru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preluarea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eforturilor</w:t>
      </w:r>
      <w:proofErr w:type="spellEnd"/>
      <w:r w:rsidRPr="00EF7F35">
        <w:rPr>
          <w:rFonts w:ascii="Times New Roman" w:eastAsia="Times New Roman" w:hAnsi="Times New Roman" w:cs="Times New Roman"/>
          <w:noProof w:val="0"/>
          <w:color w:val="000000"/>
          <w:sz w:val="24"/>
          <w:szCs w:val="24"/>
          <w:lang w:val="en-US" w:bidi="ar-SA"/>
        </w:rPr>
        <w:t xml:space="preserve"> din </w:t>
      </w:r>
      <w:proofErr w:type="spellStart"/>
      <w:r w:rsidRPr="00EF7F35">
        <w:rPr>
          <w:rFonts w:ascii="Times New Roman" w:eastAsia="Times New Roman" w:hAnsi="Times New Roman" w:cs="Times New Roman"/>
          <w:noProof w:val="0"/>
          <w:color w:val="000000"/>
          <w:sz w:val="24"/>
          <w:szCs w:val="24"/>
          <w:lang w:val="en-US" w:bidi="ar-SA"/>
        </w:rPr>
        <w:t>ancorare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Stâlpii</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ancorare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neavând</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ancore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vor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trebui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calculaţi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reziste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şi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facă</w:t>
      </w:r>
      <w:proofErr w:type="spellEnd"/>
      <w:r w:rsidRPr="00EF7F35">
        <w:rPr>
          <w:rFonts w:ascii="Times New Roman" w:eastAsia="Times New Roman" w:hAnsi="Times New Roman" w:cs="Times New Roman"/>
          <w:noProof w:val="0"/>
          <w:color w:val="000000"/>
          <w:sz w:val="24"/>
          <w:szCs w:val="24"/>
          <w:lang w:val="en-US" w:bidi="ar-SA"/>
        </w:rPr>
        <w:t xml:space="preserve"> o </w:t>
      </w:r>
      <w:proofErr w:type="spellStart"/>
      <w:r w:rsidRPr="00EF7F35">
        <w:rPr>
          <w:rFonts w:ascii="Times New Roman" w:eastAsia="Times New Roman" w:hAnsi="Times New Roman" w:cs="Times New Roman"/>
          <w:noProof w:val="0"/>
          <w:color w:val="000000"/>
          <w:sz w:val="24"/>
          <w:szCs w:val="24"/>
          <w:lang w:val="en-US" w:bidi="ar-SA"/>
        </w:rPr>
        <w:t>săgeată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mică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astfel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încât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să</w:t>
      </w:r>
      <w:proofErr w:type="spellEnd"/>
      <w:r w:rsidRPr="00EF7F35">
        <w:rPr>
          <w:rFonts w:ascii="Times New Roman" w:eastAsia="Times New Roman" w:hAnsi="Times New Roman" w:cs="Times New Roman"/>
          <w:noProof w:val="0"/>
          <w:color w:val="000000"/>
          <w:sz w:val="24"/>
          <w:szCs w:val="24"/>
          <w:lang w:val="en-US" w:bidi="ar-SA"/>
        </w:rPr>
        <w:t xml:space="preserve"> nu </w:t>
      </w:r>
      <w:proofErr w:type="spellStart"/>
      <w:r w:rsidRPr="00EF7F35">
        <w:rPr>
          <w:rFonts w:ascii="Times New Roman" w:eastAsia="Times New Roman" w:hAnsi="Times New Roman" w:cs="Times New Roman"/>
          <w:noProof w:val="0"/>
          <w:color w:val="000000"/>
          <w:sz w:val="24"/>
          <w:szCs w:val="24"/>
          <w:lang w:val="en-US" w:bidi="ar-SA"/>
        </w:rPr>
        <w:t>incomodeze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deplasarea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setului</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greutăţi</w:t>
      </w:r>
      <w:proofErr w:type="spellEnd"/>
      <w:r w:rsidRPr="00EF7F35">
        <w:rPr>
          <w:rFonts w:ascii="Times New Roman" w:eastAsia="Times New Roman" w:hAnsi="Times New Roman" w:cs="Times New Roman"/>
          <w:noProof w:val="0"/>
          <w:color w:val="000000"/>
          <w:sz w:val="24"/>
          <w:szCs w:val="24"/>
          <w:lang w:val="en-US" w:bidi="ar-SA"/>
        </w:rPr>
        <w:t>.</w:t>
      </w:r>
    </w:p>
    <w:p w14:paraId="4FC7CE76" w14:textId="77777777" w:rsidR="00EF7F35" w:rsidRPr="00EF7F35" w:rsidRDefault="00EF7F35" w:rsidP="00A072C7">
      <w:pPr>
        <w:widowControl/>
        <w:autoSpaceDE/>
        <w:autoSpaceDN/>
        <w:spacing w:after="240" w:line="276" w:lineRule="auto"/>
        <w:ind w:firstLine="567"/>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Fundaţiile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stâlpilor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vor</w:t>
      </w:r>
      <w:proofErr w:type="spellEnd"/>
      <w:r w:rsidRPr="00EF7F35">
        <w:rPr>
          <w:rFonts w:ascii="Times New Roman" w:eastAsia="Times New Roman" w:hAnsi="Times New Roman" w:cs="Times New Roman"/>
          <w:noProof w:val="0"/>
          <w:color w:val="000000"/>
          <w:sz w:val="24"/>
          <w:szCs w:val="24"/>
          <w:lang w:val="en-US" w:bidi="ar-SA"/>
        </w:rPr>
        <w:t xml:space="preserve"> fi </w:t>
      </w:r>
      <w:proofErr w:type="spellStart"/>
      <w:r w:rsidRPr="00EF7F35">
        <w:rPr>
          <w:rFonts w:ascii="Times New Roman" w:eastAsia="Times New Roman" w:hAnsi="Times New Roman" w:cs="Times New Roman"/>
          <w:noProof w:val="0"/>
          <w:color w:val="000000"/>
          <w:sz w:val="24"/>
          <w:szCs w:val="24"/>
          <w:lang w:val="en-US" w:bidi="ar-SA"/>
        </w:rPr>
        <w:t>fundaţii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monolite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Înainte</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turnarea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betonului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cazul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utilizării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şi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pentru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iluminat</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vor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scoate</w:t>
      </w:r>
      <w:proofErr w:type="spellEnd"/>
      <w:r w:rsidRPr="00EF7F35">
        <w:rPr>
          <w:rFonts w:ascii="Times New Roman" w:eastAsia="Times New Roman" w:hAnsi="Times New Roman" w:cs="Times New Roman"/>
          <w:noProof w:val="0"/>
          <w:color w:val="000000"/>
          <w:sz w:val="24"/>
          <w:szCs w:val="24"/>
          <w:lang w:val="en-US" w:bidi="ar-SA"/>
        </w:rPr>
        <w:t xml:space="preserve"> din </w:t>
      </w:r>
      <w:proofErr w:type="spellStart"/>
      <w:r w:rsidRPr="00EF7F35">
        <w:rPr>
          <w:rFonts w:ascii="Times New Roman" w:eastAsia="Times New Roman" w:hAnsi="Times New Roman" w:cs="Times New Roman"/>
          <w:noProof w:val="0"/>
          <w:color w:val="000000"/>
          <w:sz w:val="24"/>
          <w:szCs w:val="24"/>
          <w:lang w:val="en-US" w:bidi="ar-SA"/>
        </w:rPr>
        <w:t>fundaţii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tuburile</w:t>
      </w:r>
      <w:proofErr w:type="spellEnd"/>
      <w:r w:rsidRPr="00EF7F35">
        <w:rPr>
          <w:rFonts w:ascii="Times New Roman" w:eastAsia="Times New Roman" w:hAnsi="Times New Roman" w:cs="Times New Roman"/>
          <w:noProof w:val="0"/>
          <w:color w:val="000000"/>
          <w:sz w:val="24"/>
          <w:szCs w:val="24"/>
          <w:lang w:val="en-US" w:bidi="ar-SA"/>
        </w:rPr>
        <w:t xml:space="preserve"> cu </w:t>
      </w:r>
      <w:proofErr w:type="spellStart"/>
      <w:r w:rsidRPr="00EF7F35">
        <w:rPr>
          <w:rFonts w:ascii="Times New Roman" w:eastAsia="Times New Roman" w:hAnsi="Times New Roman" w:cs="Times New Roman"/>
          <w:noProof w:val="0"/>
          <w:color w:val="000000"/>
          <w:sz w:val="24"/>
          <w:szCs w:val="24"/>
          <w:lang w:val="en-US" w:bidi="ar-SA"/>
        </w:rPr>
        <w:t>cablurile</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iluminat</w:t>
      </w:r>
      <w:proofErr w:type="spellEnd"/>
      <w:r w:rsidRPr="00EF7F35">
        <w:rPr>
          <w:rFonts w:ascii="Times New Roman" w:eastAsia="Times New Roman" w:hAnsi="Times New Roman" w:cs="Times New Roman"/>
          <w:noProof w:val="0"/>
          <w:color w:val="000000"/>
          <w:sz w:val="24"/>
          <w:szCs w:val="24"/>
          <w:lang w:val="en-US" w:bidi="ar-SA"/>
        </w:rPr>
        <w:t>.</w:t>
      </w:r>
    </w:p>
    <w:p w14:paraId="3F4852F1" w14:textId="37D07B97" w:rsidR="00EF7F35" w:rsidRPr="00EF7F35" w:rsidRDefault="00EF7F35" w:rsidP="00A072C7">
      <w:pPr>
        <w:widowControl/>
        <w:autoSpaceDE/>
        <w:autoSpaceDN/>
        <w:spacing w:after="240" w:line="276" w:lineRule="auto"/>
        <w:ind w:firstLine="567"/>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  </w:t>
      </w:r>
      <w:proofErr w:type="spellStart"/>
      <w:r w:rsidRPr="00EF7F35">
        <w:rPr>
          <w:rFonts w:ascii="Times New Roman" w:eastAsia="Times New Roman" w:hAnsi="Times New Roman" w:cs="Times New Roman"/>
          <w:noProof w:val="0"/>
          <w:color w:val="000000"/>
          <w:sz w:val="24"/>
          <w:szCs w:val="24"/>
          <w:lang w:val="en-US" w:bidi="ar-SA"/>
        </w:rPr>
        <w:t>Suporţii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folosiţi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pentru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suspendarea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reţelei</w:t>
      </w:r>
      <w:proofErr w:type="spellEnd"/>
      <w:r w:rsidRPr="00EF7F35">
        <w:rPr>
          <w:rFonts w:ascii="Times New Roman" w:eastAsia="Times New Roman" w:hAnsi="Times New Roman" w:cs="Times New Roman"/>
          <w:noProof w:val="0"/>
          <w:color w:val="000000"/>
          <w:sz w:val="24"/>
          <w:szCs w:val="24"/>
          <w:lang w:val="en-US" w:bidi="ar-SA"/>
        </w:rPr>
        <w:t xml:space="preserve"> de contact </w:t>
      </w:r>
      <w:proofErr w:type="spellStart"/>
      <w:r w:rsidRPr="00EF7F35">
        <w:rPr>
          <w:rFonts w:ascii="Times New Roman" w:eastAsia="Times New Roman" w:hAnsi="Times New Roman" w:cs="Times New Roman"/>
          <w:noProof w:val="0"/>
          <w:color w:val="000000"/>
          <w:sz w:val="24"/>
          <w:szCs w:val="24"/>
          <w:lang w:val="en-US" w:bidi="ar-SA"/>
        </w:rPr>
        <w:t>tramvai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vor</w:t>
      </w:r>
      <w:proofErr w:type="spellEnd"/>
      <w:r w:rsidRPr="00EF7F35">
        <w:rPr>
          <w:rFonts w:ascii="Times New Roman" w:eastAsia="Times New Roman" w:hAnsi="Times New Roman" w:cs="Times New Roman"/>
          <w:noProof w:val="0"/>
          <w:color w:val="000000"/>
          <w:sz w:val="24"/>
          <w:szCs w:val="24"/>
          <w:lang w:val="en-US" w:bidi="ar-SA"/>
        </w:rPr>
        <w:t xml:space="preserve"> fi </w:t>
      </w:r>
      <w:proofErr w:type="spellStart"/>
      <w:r w:rsidRPr="00EF7F35">
        <w:rPr>
          <w:rFonts w:ascii="Times New Roman" w:eastAsia="Times New Roman" w:hAnsi="Times New Roman" w:cs="Times New Roman"/>
          <w:noProof w:val="0"/>
          <w:color w:val="000000"/>
          <w:sz w:val="24"/>
          <w:szCs w:val="24"/>
          <w:lang w:val="en-US" w:bidi="ar-SA"/>
        </w:rPr>
        <w:t>stâlpi</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ţeavă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tubulari</w:t>
      </w:r>
      <w:proofErr w:type="spellEnd"/>
      <w:r w:rsidRPr="00EF7F35">
        <w:rPr>
          <w:rFonts w:ascii="Times New Roman" w:eastAsia="Times New Roman" w:hAnsi="Times New Roman" w:cs="Times New Roman"/>
          <w:noProof w:val="0"/>
          <w:color w:val="000000"/>
          <w:sz w:val="24"/>
          <w:szCs w:val="24"/>
          <w:lang w:val="en-US" w:bidi="ar-SA"/>
        </w:rPr>
        <w:t xml:space="preserve"> tip 12 </w:t>
      </w:r>
      <w:proofErr w:type="spellStart"/>
      <w:proofErr w:type="gramStart"/>
      <w:r w:rsidRPr="00EF7F35">
        <w:rPr>
          <w:rFonts w:ascii="Times New Roman" w:eastAsia="Times New Roman" w:hAnsi="Times New Roman" w:cs="Times New Roman"/>
          <w:noProof w:val="0"/>
          <w:color w:val="000000"/>
          <w:sz w:val="24"/>
          <w:szCs w:val="24"/>
          <w:lang w:val="en-US" w:bidi="ar-SA"/>
        </w:rPr>
        <w:t>tfm</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montati</w:t>
      </w:r>
      <w:proofErr w:type="spellEnd"/>
      <w:proofErr w:type="gramEnd"/>
      <w:r w:rsidRPr="00EF7F35">
        <w:rPr>
          <w:rFonts w:ascii="Times New Roman" w:eastAsia="Times New Roman" w:hAnsi="Times New Roman" w:cs="Times New Roman"/>
          <w:noProof w:val="0"/>
          <w:color w:val="000000"/>
          <w:sz w:val="24"/>
          <w:szCs w:val="24"/>
          <w:lang w:val="en-US" w:bidi="ar-SA"/>
        </w:rPr>
        <w:t xml:space="preserve"> lateral fata de </w:t>
      </w:r>
      <w:proofErr w:type="spellStart"/>
      <w:r w:rsidRPr="00EF7F35">
        <w:rPr>
          <w:rFonts w:ascii="Times New Roman" w:eastAsia="Times New Roman" w:hAnsi="Times New Roman" w:cs="Times New Roman"/>
          <w:noProof w:val="0"/>
          <w:color w:val="000000"/>
          <w:sz w:val="24"/>
          <w:szCs w:val="24"/>
          <w:lang w:val="en-US" w:bidi="ar-SA"/>
        </w:rPr>
        <w:t>cele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doua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sensuri</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circulatie</w:t>
      </w:r>
      <w:proofErr w:type="spellEnd"/>
      <w:r w:rsidRPr="00EF7F35">
        <w:rPr>
          <w:rFonts w:ascii="Times New Roman" w:eastAsia="Times New Roman" w:hAnsi="Times New Roman" w:cs="Times New Roman"/>
          <w:noProof w:val="0"/>
          <w:color w:val="000000"/>
          <w:sz w:val="24"/>
          <w:szCs w:val="24"/>
          <w:lang w:val="en-US" w:bidi="ar-SA"/>
        </w:rPr>
        <w:t xml:space="preserve"> a </w:t>
      </w:r>
      <w:proofErr w:type="spellStart"/>
      <w:r w:rsidRPr="00EF7F35">
        <w:rPr>
          <w:rFonts w:ascii="Times New Roman" w:eastAsia="Times New Roman" w:hAnsi="Times New Roman" w:cs="Times New Roman"/>
          <w:noProof w:val="0"/>
          <w:color w:val="000000"/>
          <w:sz w:val="24"/>
          <w:szCs w:val="24"/>
          <w:lang w:val="en-US" w:bidi="ar-SA"/>
        </w:rPr>
        <w:t>tramvaielor</w:t>
      </w:r>
      <w:proofErr w:type="spellEnd"/>
      <w:r w:rsidRPr="00EF7F35">
        <w:rPr>
          <w:rFonts w:ascii="Times New Roman" w:eastAsia="Times New Roman" w:hAnsi="Times New Roman" w:cs="Times New Roman"/>
          <w:noProof w:val="0"/>
          <w:color w:val="000000"/>
          <w:sz w:val="24"/>
          <w:szCs w:val="24"/>
          <w:lang w:val="en-US" w:bidi="ar-SA"/>
        </w:rPr>
        <w:t xml:space="preserve">, in zona </w:t>
      </w:r>
      <w:proofErr w:type="spellStart"/>
      <w:r w:rsidRPr="00EF7F35">
        <w:rPr>
          <w:rFonts w:ascii="Times New Roman" w:eastAsia="Times New Roman" w:hAnsi="Times New Roman" w:cs="Times New Roman"/>
          <w:noProof w:val="0"/>
          <w:color w:val="000000"/>
          <w:sz w:val="24"/>
          <w:szCs w:val="24"/>
          <w:lang w:val="en-US" w:bidi="ar-SA"/>
        </w:rPr>
        <w:t>trotuarului</w:t>
      </w:r>
      <w:proofErr w:type="spellEnd"/>
      <w:r w:rsidRPr="00EF7F35">
        <w:rPr>
          <w:rFonts w:ascii="Times New Roman" w:eastAsia="Times New Roman" w:hAnsi="Times New Roman" w:cs="Times New Roman"/>
          <w:noProof w:val="0"/>
          <w:color w:val="000000"/>
          <w:sz w:val="24"/>
          <w:szCs w:val="24"/>
          <w:lang w:val="en-US" w:bidi="ar-SA"/>
        </w:rPr>
        <w:t xml:space="preserve">.                                                                   </w:t>
      </w:r>
      <w:r w:rsidRPr="00EF7F35">
        <w:rPr>
          <w:rFonts w:ascii="Times New Roman" w:eastAsia="Times New Roman" w:hAnsi="Times New Roman" w:cs="Times New Roman"/>
          <w:noProof w:val="0"/>
          <w:color w:val="000000"/>
          <w:sz w:val="24"/>
          <w:szCs w:val="24"/>
          <w:lang w:val="en-US" w:bidi="ar-SA"/>
        </w:rPr>
        <w:tab/>
        <w:t xml:space="preserve">        </w:t>
      </w:r>
      <w:r w:rsidRPr="00EF7F35">
        <w:rPr>
          <w:rFonts w:ascii="Times New Roman" w:eastAsia="Times New Roman" w:hAnsi="Times New Roman" w:cs="Times New Roman"/>
          <w:noProof w:val="0"/>
          <w:color w:val="000000"/>
          <w:sz w:val="24"/>
          <w:szCs w:val="24"/>
          <w:lang w:val="en-US" w:bidi="ar-SA"/>
        </w:rPr>
        <w:tab/>
      </w:r>
    </w:p>
    <w:p w14:paraId="54A2CBBB" w14:textId="77777777" w:rsidR="00EF7F35" w:rsidRPr="00EF7F35" w:rsidRDefault="00EF7F35" w:rsidP="00A072C7">
      <w:pPr>
        <w:widowControl/>
        <w:autoSpaceDE/>
        <w:autoSpaceDN/>
        <w:spacing w:after="240" w:line="276" w:lineRule="auto"/>
        <w:ind w:firstLine="567"/>
        <w:jc w:val="both"/>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Suspendarea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firului</w:t>
      </w:r>
      <w:proofErr w:type="spellEnd"/>
      <w:r w:rsidRPr="00EF7F35">
        <w:rPr>
          <w:rFonts w:ascii="Times New Roman" w:eastAsia="Times New Roman" w:hAnsi="Times New Roman" w:cs="Times New Roman"/>
          <w:noProof w:val="0"/>
          <w:color w:val="000000"/>
          <w:sz w:val="24"/>
          <w:szCs w:val="24"/>
          <w:lang w:val="en-US" w:bidi="ar-SA"/>
        </w:rPr>
        <w:t xml:space="preserve"> de contact.</w:t>
      </w:r>
    </w:p>
    <w:p w14:paraId="046E9928" w14:textId="196E7D30" w:rsidR="00EF7F35" w:rsidRPr="00EF7F35" w:rsidRDefault="00EF7F35" w:rsidP="00A072C7">
      <w:pPr>
        <w:widowControl/>
        <w:autoSpaceDE/>
        <w:autoSpaceDN/>
        <w:spacing w:after="240" w:line="276" w:lineRule="auto"/>
        <w:ind w:firstLine="567"/>
        <w:jc w:val="both"/>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 xml:space="preserve"> Pe </w:t>
      </w:r>
      <w:proofErr w:type="spellStart"/>
      <w:r w:rsidRPr="00EF7F35">
        <w:rPr>
          <w:rFonts w:ascii="Times New Roman" w:eastAsia="Times New Roman" w:hAnsi="Times New Roman" w:cs="Times New Roman"/>
          <w:noProof w:val="0"/>
          <w:color w:val="000000"/>
          <w:sz w:val="24"/>
          <w:szCs w:val="24"/>
          <w:lang w:val="en-US" w:bidi="ar-SA"/>
        </w:rPr>
        <w:t>străzile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Oașului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Bulevardul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Muncii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suspendarea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firului</w:t>
      </w:r>
      <w:proofErr w:type="spellEnd"/>
      <w:r w:rsidRPr="00EF7F35">
        <w:rPr>
          <w:rFonts w:ascii="Times New Roman" w:eastAsia="Times New Roman" w:hAnsi="Times New Roman" w:cs="Times New Roman"/>
          <w:noProof w:val="0"/>
          <w:color w:val="000000"/>
          <w:sz w:val="24"/>
          <w:szCs w:val="24"/>
          <w:lang w:val="en-US" w:bidi="ar-SA"/>
        </w:rPr>
        <w:t xml:space="preserve"> de contact </w:t>
      </w:r>
      <w:proofErr w:type="spellStart"/>
      <w:r w:rsidRPr="00EF7F35">
        <w:rPr>
          <w:rFonts w:ascii="Times New Roman" w:eastAsia="Times New Roman" w:hAnsi="Times New Roman" w:cs="Times New Roman"/>
          <w:noProof w:val="0"/>
          <w:color w:val="000000"/>
          <w:sz w:val="24"/>
          <w:szCs w:val="24"/>
          <w:lang w:val="en-US" w:bidi="ar-SA"/>
        </w:rPr>
        <w:t>tramvai</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va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realiza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prin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traversee</w:t>
      </w:r>
      <w:proofErr w:type="spellEnd"/>
      <w:r w:rsidRPr="00EF7F35">
        <w:rPr>
          <w:rFonts w:ascii="Times New Roman" w:eastAsia="Times New Roman" w:hAnsi="Times New Roman" w:cs="Times New Roman"/>
          <w:noProof w:val="0"/>
          <w:color w:val="000000"/>
          <w:sz w:val="24"/>
          <w:szCs w:val="24"/>
          <w:lang w:val="en-US" w:bidi="ar-SA"/>
        </w:rPr>
        <w:t xml:space="preserve"> cu </w:t>
      </w:r>
      <w:proofErr w:type="spellStart"/>
      <w:r w:rsidRPr="00EF7F35">
        <w:rPr>
          <w:rFonts w:ascii="Times New Roman" w:eastAsia="Times New Roman" w:hAnsi="Times New Roman" w:cs="Times New Roman"/>
          <w:noProof w:val="0"/>
          <w:color w:val="000000"/>
          <w:sz w:val="24"/>
          <w:szCs w:val="24"/>
          <w:lang w:val="en-US" w:bidi="ar-SA"/>
        </w:rPr>
        <w:t>oțel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zincat</w:t>
      </w:r>
      <w:proofErr w:type="spellEnd"/>
      <w:r w:rsidRPr="00EF7F35">
        <w:rPr>
          <w:rFonts w:ascii="Times New Roman" w:eastAsia="Times New Roman" w:hAnsi="Times New Roman" w:cs="Times New Roman"/>
          <w:noProof w:val="0"/>
          <w:color w:val="000000"/>
          <w:sz w:val="24"/>
          <w:szCs w:val="24"/>
          <w:lang w:val="en-US" w:bidi="ar-SA"/>
        </w:rPr>
        <w:t xml:space="preserve"> Ø10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Ø</w:t>
      </w:r>
      <w:proofErr w:type="gramStart"/>
      <w:r w:rsidRPr="00EF7F35">
        <w:rPr>
          <w:rFonts w:ascii="Times New Roman" w:eastAsia="Times New Roman" w:hAnsi="Times New Roman" w:cs="Times New Roman"/>
          <w:noProof w:val="0"/>
          <w:color w:val="000000"/>
          <w:sz w:val="24"/>
          <w:szCs w:val="24"/>
          <w:lang w:val="en-US" w:bidi="ar-SA"/>
        </w:rPr>
        <w:t xml:space="preserve">12  </w:t>
      </w:r>
      <w:proofErr w:type="spellStart"/>
      <w:r w:rsidRPr="00EF7F35">
        <w:rPr>
          <w:rFonts w:ascii="Times New Roman" w:eastAsia="Times New Roman" w:hAnsi="Times New Roman" w:cs="Times New Roman"/>
          <w:noProof w:val="0"/>
          <w:color w:val="000000"/>
          <w:sz w:val="24"/>
          <w:szCs w:val="24"/>
          <w:lang w:val="en-US" w:bidi="ar-SA"/>
        </w:rPr>
        <w:t>fixat</w:t>
      </w:r>
      <w:proofErr w:type="spellEnd"/>
      <w:proofErr w:type="gramEnd"/>
      <w:r w:rsidRPr="00EF7F35">
        <w:rPr>
          <w:rFonts w:ascii="Times New Roman" w:eastAsia="Times New Roman" w:hAnsi="Times New Roman" w:cs="Times New Roman"/>
          <w:noProof w:val="0"/>
          <w:color w:val="000000"/>
          <w:sz w:val="24"/>
          <w:szCs w:val="24"/>
          <w:lang w:val="en-US" w:bidi="ar-SA"/>
        </w:rPr>
        <w:t xml:space="preserve"> pe </w:t>
      </w:r>
      <w:proofErr w:type="spellStart"/>
      <w:r w:rsidRPr="00EF7F35">
        <w:rPr>
          <w:rFonts w:ascii="Times New Roman" w:eastAsia="Times New Roman" w:hAnsi="Times New Roman" w:cs="Times New Roman"/>
          <w:noProof w:val="0"/>
          <w:color w:val="000000"/>
          <w:sz w:val="24"/>
          <w:szCs w:val="24"/>
          <w:lang w:val="en-US" w:bidi="ar-SA"/>
        </w:rPr>
        <w:t>stâlpi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capetele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traverselor</w:t>
      </w:r>
      <w:proofErr w:type="spellEnd"/>
      <w:r w:rsidRPr="00EF7F35">
        <w:rPr>
          <w:rFonts w:ascii="Times New Roman" w:eastAsia="Times New Roman" w:hAnsi="Times New Roman" w:cs="Times New Roman"/>
          <w:noProof w:val="0"/>
          <w:color w:val="000000"/>
          <w:sz w:val="24"/>
          <w:szCs w:val="24"/>
          <w:lang w:val="en-US" w:bidi="ar-SA"/>
        </w:rPr>
        <w:t xml:space="preserve"> din </w:t>
      </w:r>
      <w:proofErr w:type="spellStart"/>
      <w:r w:rsidRPr="00EF7F35">
        <w:rPr>
          <w:rFonts w:ascii="Times New Roman" w:eastAsia="Times New Roman" w:hAnsi="Times New Roman" w:cs="Times New Roman"/>
          <w:noProof w:val="0"/>
          <w:color w:val="000000"/>
          <w:sz w:val="24"/>
          <w:szCs w:val="24"/>
          <w:lang w:val="en-US" w:bidi="ar-SA"/>
        </w:rPr>
        <w:t>oțel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zincat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fiind</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izolate</w:t>
      </w:r>
      <w:proofErr w:type="spellEnd"/>
      <w:r w:rsidRPr="00EF7F35">
        <w:rPr>
          <w:rFonts w:ascii="Times New Roman" w:eastAsia="Times New Roman" w:hAnsi="Times New Roman" w:cs="Times New Roman"/>
          <w:noProof w:val="0"/>
          <w:color w:val="000000"/>
          <w:sz w:val="24"/>
          <w:szCs w:val="24"/>
          <w:lang w:val="en-US" w:bidi="ar-SA"/>
        </w:rPr>
        <w:t>.</w:t>
      </w:r>
    </w:p>
    <w:p w14:paraId="21F64D4E" w14:textId="29DDB904" w:rsidR="00EF7F35" w:rsidRPr="00EF7F35" w:rsidRDefault="00EF7F35" w:rsidP="00A072C7">
      <w:pPr>
        <w:widowControl/>
        <w:autoSpaceDE/>
        <w:autoSpaceDN/>
        <w:spacing w:after="240" w:line="276" w:lineRule="auto"/>
        <w:ind w:firstLine="567"/>
        <w:jc w:val="both"/>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 </w:t>
      </w:r>
      <w:proofErr w:type="spellStart"/>
      <w:r w:rsidRPr="00EF7F35">
        <w:rPr>
          <w:rFonts w:ascii="Times New Roman" w:eastAsia="Times New Roman" w:hAnsi="Times New Roman" w:cs="Times New Roman"/>
          <w:noProof w:val="0"/>
          <w:color w:val="000000"/>
          <w:sz w:val="24"/>
          <w:szCs w:val="24"/>
          <w:lang w:val="en-US" w:bidi="ar-SA"/>
        </w:rPr>
        <w:t>Traversele</w:t>
      </w:r>
      <w:proofErr w:type="spellEnd"/>
      <w:r w:rsidRPr="00EF7F35">
        <w:rPr>
          <w:rFonts w:ascii="Times New Roman" w:eastAsia="Times New Roman" w:hAnsi="Times New Roman" w:cs="Times New Roman"/>
          <w:noProof w:val="0"/>
          <w:color w:val="000000"/>
          <w:sz w:val="24"/>
          <w:szCs w:val="24"/>
          <w:lang w:val="en-US" w:bidi="ar-SA"/>
        </w:rPr>
        <w:t xml:space="preserve"> cu </w:t>
      </w:r>
      <w:proofErr w:type="spellStart"/>
      <w:r w:rsidRPr="00EF7F35">
        <w:rPr>
          <w:rFonts w:ascii="Times New Roman" w:eastAsia="Times New Roman" w:hAnsi="Times New Roman" w:cs="Times New Roman"/>
          <w:noProof w:val="0"/>
          <w:color w:val="000000"/>
          <w:sz w:val="24"/>
          <w:szCs w:val="24"/>
          <w:lang w:val="en-US" w:bidi="ar-SA"/>
        </w:rPr>
        <w:t>oțel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zincat</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fixează</w:t>
      </w:r>
      <w:proofErr w:type="spellEnd"/>
      <w:r w:rsidRPr="00EF7F35">
        <w:rPr>
          <w:rFonts w:ascii="Times New Roman" w:eastAsia="Times New Roman" w:hAnsi="Times New Roman" w:cs="Times New Roman"/>
          <w:noProof w:val="0"/>
          <w:color w:val="000000"/>
          <w:sz w:val="24"/>
          <w:szCs w:val="24"/>
          <w:lang w:val="en-US" w:bidi="ar-SA"/>
        </w:rPr>
        <w:t xml:space="preserve"> pe </w:t>
      </w:r>
      <w:proofErr w:type="spellStart"/>
      <w:r w:rsidRPr="00EF7F35">
        <w:rPr>
          <w:rFonts w:ascii="Times New Roman" w:eastAsia="Times New Roman" w:hAnsi="Times New Roman" w:cs="Times New Roman"/>
          <w:noProof w:val="0"/>
          <w:color w:val="000000"/>
          <w:sz w:val="24"/>
          <w:szCs w:val="24"/>
          <w:lang w:val="en-US" w:bidi="ar-SA"/>
        </w:rPr>
        <w:t>stâlpii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suport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astfel</w:t>
      </w:r>
      <w:proofErr w:type="spellEnd"/>
      <w:r w:rsidRPr="00EF7F35">
        <w:rPr>
          <w:rFonts w:ascii="Times New Roman" w:eastAsia="Times New Roman" w:hAnsi="Times New Roman" w:cs="Times New Roman"/>
          <w:noProof w:val="0"/>
          <w:color w:val="000000"/>
          <w:sz w:val="24"/>
          <w:szCs w:val="24"/>
          <w:lang w:val="en-US" w:bidi="ar-SA"/>
        </w:rPr>
        <w:t>:</w:t>
      </w:r>
    </w:p>
    <w:p w14:paraId="01005E8A" w14:textId="77777777" w:rsidR="00EF7F35" w:rsidRPr="00EF7F35" w:rsidRDefault="00EF7F35" w:rsidP="00A072C7">
      <w:pPr>
        <w:widowControl/>
        <w:numPr>
          <w:ilvl w:val="0"/>
          <w:numId w:val="62"/>
        </w:numPr>
        <w:autoSpaceDE/>
        <w:autoSpaceDN/>
        <w:spacing w:line="276" w:lineRule="auto"/>
        <w:ind w:left="0" w:firstLine="567"/>
        <w:jc w:val="both"/>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brăţari</w:t>
      </w:r>
      <w:proofErr w:type="spellEnd"/>
      <w:r w:rsidRPr="00EF7F35">
        <w:rPr>
          <w:rFonts w:ascii="Times New Roman" w:eastAsia="Times New Roman" w:hAnsi="Times New Roman" w:cs="Times New Roman"/>
          <w:noProof w:val="0"/>
          <w:color w:val="000000"/>
          <w:sz w:val="24"/>
          <w:szCs w:val="24"/>
          <w:lang w:val="en-US" w:bidi="ar-SA"/>
        </w:rPr>
        <w:t xml:space="preserve"> din </w:t>
      </w:r>
      <w:proofErr w:type="spellStart"/>
      <w:r w:rsidRPr="00EF7F35">
        <w:rPr>
          <w:rFonts w:ascii="Times New Roman" w:eastAsia="Times New Roman" w:hAnsi="Times New Roman" w:cs="Times New Roman"/>
          <w:noProof w:val="0"/>
          <w:color w:val="000000"/>
          <w:sz w:val="24"/>
          <w:szCs w:val="24"/>
          <w:lang w:val="en-US" w:bidi="ar-SA"/>
        </w:rPr>
        <w:t>oţel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zincat</w:t>
      </w:r>
      <w:proofErr w:type="spellEnd"/>
    </w:p>
    <w:p w14:paraId="06378644" w14:textId="77777777" w:rsidR="00EF7F35" w:rsidRPr="00EF7F35" w:rsidRDefault="00EF7F35" w:rsidP="00A072C7">
      <w:pPr>
        <w:widowControl/>
        <w:numPr>
          <w:ilvl w:val="0"/>
          <w:numId w:val="62"/>
        </w:numPr>
        <w:autoSpaceDE/>
        <w:autoSpaceDN/>
        <w:spacing w:after="240" w:line="276" w:lineRule="auto"/>
        <w:ind w:left="0" w:firstLine="567"/>
        <w:jc w:val="both"/>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între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firul</w:t>
      </w:r>
      <w:proofErr w:type="spellEnd"/>
      <w:r w:rsidRPr="00EF7F35">
        <w:rPr>
          <w:rFonts w:ascii="Times New Roman" w:eastAsia="Times New Roman" w:hAnsi="Times New Roman" w:cs="Times New Roman"/>
          <w:noProof w:val="0"/>
          <w:color w:val="000000"/>
          <w:sz w:val="24"/>
          <w:szCs w:val="24"/>
          <w:lang w:val="en-US" w:bidi="ar-SA"/>
        </w:rPr>
        <w:t xml:space="preserve"> de contact sub </w:t>
      </w:r>
      <w:proofErr w:type="spellStart"/>
      <w:r w:rsidRPr="00EF7F35">
        <w:rPr>
          <w:rFonts w:ascii="Times New Roman" w:eastAsia="Times New Roman" w:hAnsi="Times New Roman" w:cs="Times New Roman"/>
          <w:noProof w:val="0"/>
          <w:color w:val="000000"/>
          <w:sz w:val="24"/>
          <w:szCs w:val="24"/>
          <w:lang w:val="en-US" w:bidi="ar-SA"/>
        </w:rPr>
        <w:t>tensiune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şi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stâlpul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suport</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asigură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doua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trepte</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izolaţie</w:t>
      </w:r>
      <w:proofErr w:type="spellEnd"/>
      <w:r w:rsidRPr="00EF7F35">
        <w:rPr>
          <w:rFonts w:ascii="Times New Roman" w:eastAsia="Times New Roman" w:hAnsi="Times New Roman" w:cs="Times New Roman"/>
          <w:noProof w:val="0"/>
          <w:color w:val="000000"/>
          <w:sz w:val="24"/>
          <w:szCs w:val="24"/>
          <w:lang w:val="en-US" w:bidi="ar-SA"/>
        </w:rPr>
        <w:t xml:space="preserve"> conform </w:t>
      </w:r>
      <w:proofErr w:type="spellStart"/>
      <w:r w:rsidRPr="00EF7F35">
        <w:rPr>
          <w:rFonts w:ascii="Times New Roman" w:eastAsia="Times New Roman" w:hAnsi="Times New Roman" w:cs="Times New Roman"/>
          <w:noProof w:val="0"/>
          <w:color w:val="000000"/>
          <w:sz w:val="24"/>
          <w:szCs w:val="24"/>
          <w:lang w:val="en-US" w:bidi="ar-SA"/>
        </w:rPr>
        <w:t>normativului</w:t>
      </w:r>
      <w:proofErr w:type="spellEnd"/>
      <w:r w:rsidRPr="00EF7F35">
        <w:rPr>
          <w:rFonts w:ascii="Times New Roman" w:eastAsia="Times New Roman" w:hAnsi="Times New Roman" w:cs="Times New Roman"/>
          <w:noProof w:val="0"/>
          <w:color w:val="000000"/>
          <w:sz w:val="24"/>
          <w:szCs w:val="24"/>
          <w:lang w:val="en-US" w:bidi="ar-SA"/>
        </w:rPr>
        <w:t xml:space="preserve"> I.D. 37/ 78, care </w:t>
      </w:r>
      <w:proofErr w:type="spellStart"/>
      <w:r w:rsidRPr="00EF7F35">
        <w:rPr>
          <w:rFonts w:ascii="Times New Roman" w:eastAsia="Times New Roman" w:hAnsi="Times New Roman" w:cs="Times New Roman"/>
          <w:noProof w:val="0"/>
          <w:color w:val="000000"/>
          <w:sz w:val="24"/>
          <w:szCs w:val="24"/>
          <w:lang w:val="en-US" w:bidi="ar-SA"/>
        </w:rPr>
        <w:t>prevede</w:t>
      </w:r>
      <w:proofErr w:type="spellEnd"/>
      <w:r w:rsidRPr="00EF7F35">
        <w:rPr>
          <w:rFonts w:ascii="Times New Roman" w:eastAsia="Times New Roman" w:hAnsi="Times New Roman" w:cs="Times New Roman"/>
          <w:noProof w:val="0"/>
          <w:color w:val="000000"/>
          <w:sz w:val="24"/>
          <w:szCs w:val="24"/>
          <w:lang w:val="en-US" w:bidi="ar-SA"/>
        </w:rPr>
        <w:t xml:space="preserve"> minim </w:t>
      </w:r>
      <w:proofErr w:type="spellStart"/>
      <w:r w:rsidRPr="00EF7F35">
        <w:rPr>
          <w:rFonts w:ascii="Times New Roman" w:eastAsia="Times New Roman" w:hAnsi="Times New Roman" w:cs="Times New Roman"/>
          <w:noProof w:val="0"/>
          <w:color w:val="000000"/>
          <w:sz w:val="24"/>
          <w:szCs w:val="24"/>
          <w:lang w:val="en-US" w:bidi="ar-SA"/>
        </w:rPr>
        <w:t>doua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trepte</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izolare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şi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anume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treapta</w:t>
      </w:r>
      <w:proofErr w:type="spellEnd"/>
      <w:r w:rsidRPr="00EF7F35">
        <w:rPr>
          <w:rFonts w:ascii="Times New Roman" w:eastAsia="Times New Roman" w:hAnsi="Times New Roman" w:cs="Times New Roman"/>
          <w:noProof w:val="0"/>
          <w:color w:val="000000"/>
          <w:sz w:val="24"/>
          <w:szCs w:val="24"/>
          <w:lang w:val="en-US" w:bidi="ar-SA"/>
        </w:rPr>
        <w:t xml:space="preserve"> I se </w:t>
      </w:r>
      <w:proofErr w:type="spellStart"/>
      <w:r w:rsidRPr="00EF7F35">
        <w:rPr>
          <w:rFonts w:ascii="Times New Roman" w:eastAsia="Times New Roman" w:hAnsi="Times New Roman" w:cs="Times New Roman"/>
          <w:noProof w:val="0"/>
          <w:color w:val="000000"/>
          <w:sz w:val="24"/>
          <w:szCs w:val="24"/>
          <w:lang w:val="en-US" w:bidi="ar-SA"/>
        </w:rPr>
        <w:t>realizeaza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prin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izolatoare</w:t>
      </w:r>
      <w:proofErr w:type="spellEnd"/>
      <w:r w:rsidRPr="00EF7F35">
        <w:rPr>
          <w:rFonts w:ascii="Times New Roman" w:eastAsia="Times New Roman" w:hAnsi="Times New Roman" w:cs="Times New Roman"/>
          <w:noProof w:val="0"/>
          <w:color w:val="000000"/>
          <w:sz w:val="24"/>
          <w:szCs w:val="24"/>
          <w:lang w:val="en-US" w:bidi="ar-SA"/>
        </w:rPr>
        <w:t xml:space="preserve"> tip </w:t>
      </w:r>
      <w:proofErr w:type="spellStart"/>
      <w:r w:rsidRPr="00EF7F35">
        <w:rPr>
          <w:rFonts w:ascii="Times New Roman" w:eastAsia="Times New Roman" w:hAnsi="Times New Roman" w:cs="Times New Roman"/>
          <w:noProof w:val="0"/>
          <w:color w:val="000000"/>
          <w:sz w:val="24"/>
          <w:szCs w:val="24"/>
          <w:lang w:val="en-US" w:bidi="ar-SA"/>
        </w:rPr>
        <w:t>catarama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sau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izolatoare</w:t>
      </w:r>
      <w:proofErr w:type="spellEnd"/>
      <w:r w:rsidRPr="00EF7F35">
        <w:rPr>
          <w:rFonts w:ascii="Times New Roman" w:eastAsia="Times New Roman" w:hAnsi="Times New Roman" w:cs="Times New Roman"/>
          <w:noProof w:val="0"/>
          <w:color w:val="000000"/>
          <w:sz w:val="24"/>
          <w:szCs w:val="24"/>
          <w:lang w:val="en-US" w:bidi="ar-SA"/>
        </w:rPr>
        <w:t xml:space="preserve"> cu </w:t>
      </w:r>
      <w:proofErr w:type="spellStart"/>
      <w:r w:rsidRPr="00EF7F35">
        <w:rPr>
          <w:rFonts w:ascii="Times New Roman" w:eastAsia="Times New Roman" w:hAnsi="Times New Roman" w:cs="Times New Roman"/>
          <w:noProof w:val="0"/>
          <w:color w:val="000000"/>
          <w:sz w:val="24"/>
          <w:szCs w:val="24"/>
          <w:lang w:val="en-US" w:bidi="ar-SA"/>
        </w:rPr>
        <w:t>doua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ochiuri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montate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între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bratara</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prindere</w:t>
      </w:r>
      <w:proofErr w:type="spellEnd"/>
      <w:r w:rsidRPr="00EF7F35">
        <w:rPr>
          <w:rFonts w:ascii="Times New Roman" w:eastAsia="Times New Roman" w:hAnsi="Times New Roman" w:cs="Times New Roman"/>
          <w:noProof w:val="0"/>
          <w:color w:val="000000"/>
          <w:sz w:val="24"/>
          <w:szCs w:val="24"/>
          <w:lang w:val="en-US" w:bidi="ar-SA"/>
        </w:rPr>
        <w:t xml:space="preserve"> a </w:t>
      </w:r>
      <w:proofErr w:type="spellStart"/>
      <w:r w:rsidRPr="00EF7F35">
        <w:rPr>
          <w:rFonts w:ascii="Times New Roman" w:eastAsia="Times New Roman" w:hAnsi="Times New Roman" w:cs="Times New Roman"/>
          <w:noProof w:val="0"/>
          <w:color w:val="000000"/>
          <w:sz w:val="24"/>
          <w:szCs w:val="24"/>
          <w:lang w:val="en-US" w:bidi="ar-SA"/>
        </w:rPr>
        <w:t>traverseului</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stalp</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funia</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otel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galvanizat</w:t>
      </w:r>
      <w:proofErr w:type="spellEnd"/>
      <w:r w:rsidRPr="00EF7F35">
        <w:rPr>
          <w:rFonts w:ascii="Times New Roman" w:eastAsia="Times New Roman" w:hAnsi="Times New Roman" w:cs="Times New Roman"/>
          <w:noProof w:val="0"/>
          <w:color w:val="000000"/>
          <w:sz w:val="24"/>
          <w:szCs w:val="24"/>
          <w:lang w:val="en-US" w:bidi="ar-SA"/>
        </w:rPr>
        <w:t xml:space="preserve"> Ø10; </w:t>
      </w:r>
      <w:proofErr w:type="spellStart"/>
      <w:r w:rsidRPr="00EF7F35">
        <w:rPr>
          <w:rFonts w:ascii="Times New Roman" w:eastAsia="Times New Roman" w:hAnsi="Times New Roman" w:cs="Times New Roman"/>
          <w:noProof w:val="0"/>
          <w:color w:val="000000"/>
          <w:sz w:val="24"/>
          <w:szCs w:val="24"/>
          <w:lang w:val="en-US" w:bidi="ar-SA"/>
        </w:rPr>
        <w:t>treapta</w:t>
      </w:r>
      <w:proofErr w:type="spellEnd"/>
      <w:r w:rsidRPr="00EF7F35">
        <w:rPr>
          <w:rFonts w:ascii="Times New Roman" w:eastAsia="Times New Roman" w:hAnsi="Times New Roman" w:cs="Times New Roman"/>
          <w:noProof w:val="0"/>
          <w:color w:val="000000"/>
          <w:sz w:val="24"/>
          <w:szCs w:val="24"/>
          <w:lang w:val="en-US" w:bidi="ar-SA"/>
        </w:rPr>
        <w:t xml:space="preserve"> II se </w:t>
      </w:r>
      <w:proofErr w:type="spellStart"/>
      <w:r w:rsidRPr="00EF7F35">
        <w:rPr>
          <w:rFonts w:ascii="Times New Roman" w:eastAsia="Times New Roman" w:hAnsi="Times New Roman" w:cs="Times New Roman"/>
          <w:noProof w:val="0"/>
          <w:color w:val="000000"/>
          <w:sz w:val="24"/>
          <w:szCs w:val="24"/>
          <w:lang w:val="en-US" w:bidi="ar-SA"/>
        </w:rPr>
        <w:t>realizeaza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prin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izolatorul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armăturii</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linie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dreapta</w:t>
      </w:r>
      <w:proofErr w:type="spellEnd"/>
      <w:r w:rsidRPr="00EF7F35">
        <w:rPr>
          <w:rFonts w:ascii="Times New Roman" w:eastAsia="Times New Roman" w:hAnsi="Times New Roman" w:cs="Times New Roman"/>
          <w:noProof w:val="0"/>
          <w:color w:val="000000"/>
          <w:sz w:val="24"/>
          <w:szCs w:val="24"/>
          <w:lang w:val="en-US" w:bidi="ar-SA"/>
        </w:rPr>
        <w:t>/</w:t>
      </w:r>
      <w:proofErr w:type="spellStart"/>
      <w:r w:rsidRPr="00EF7F35">
        <w:rPr>
          <w:rFonts w:ascii="Times New Roman" w:eastAsia="Times New Roman" w:hAnsi="Times New Roman" w:cs="Times New Roman"/>
          <w:noProof w:val="0"/>
          <w:color w:val="000000"/>
          <w:sz w:val="24"/>
          <w:szCs w:val="24"/>
          <w:lang w:val="en-US" w:bidi="ar-SA"/>
        </w:rPr>
        <w:t>curba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sau</w:t>
      </w:r>
      <w:proofErr w:type="spellEnd"/>
      <w:r w:rsidRPr="00EF7F35">
        <w:rPr>
          <w:rFonts w:ascii="Times New Roman" w:eastAsia="Times New Roman" w:hAnsi="Times New Roman" w:cs="Times New Roman"/>
          <w:noProof w:val="0"/>
          <w:color w:val="000000"/>
          <w:sz w:val="24"/>
          <w:szCs w:val="24"/>
          <w:lang w:val="en-US" w:bidi="ar-SA"/>
        </w:rPr>
        <w:t xml:space="preserve"> a </w:t>
      </w:r>
      <w:proofErr w:type="spellStart"/>
      <w:r w:rsidRPr="00EF7F35">
        <w:rPr>
          <w:rFonts w:ascii="Times New Roman" w:eastAsia="Times New Roman" w:hAnsi="Times New Roman" w:cs="Times New Roman"/>
          <w:noProof w:val="0"/>
          <w:color w:val="000000"/>
          <w:sz w:val="24"/>
          <w:szCs w:val="24"/>
          <w:lang w:val="en-US" w:bidi="ar-SA"/>
        </w:rPr>
        <w:t>fixatorului</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linie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curba</w:t>
      </w:r>
      <w:proofErr w:type="spellEnd"/>
      <w:r w:rsidRPr="00EF7F35">
        <w:rPr>
          <w:rFonts w:ascii="Times New Roman" w:eastAsia="Times New Roman" w:hAnsi="Times New Roman" w:cs="Times New Roman"/>
          <w:noProof w:val="0"/>
          <w:color w:val="000000"/>
          <w:sz w:val="24"/>
          <w:szCs w:val="24"/>
          <w:lang w:val="en-US" w:bidi="ar-SA"/>
        </w:rPr>
        <w:t>.</w:t>
      </w:r>
    </w:p>
    <w:p w14:paraId="1B267FAD" w14:textId="77777777" w:rsidR="00EF7F35" w:rsidRPr="00EF7F35" w:rsidRDefault="00EF7F35" w:rsidP="00A072C7">
      <w:pPr>
        <w:widowControl/>
        <w:autoSpaceDE/>
        <w:autoSpaceDN/>
        <w:spacing w:after="240" w:line="276" w:lineRule="auto"/>
        <w:ind w:firstLine="567"/>
        <w:jc w:val="both"/>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 </w:t>
      </w:r>
      <w:proofErr w:type="spellStart"/>
      <w:r w:rsidRPr="00EF7F35">
        <w:rPr>
          <w:rFonts w:ascii="Times New Roman" w:eastAsia="Times New Roman" w:hAnsi="Times New Roman" w:cs="Times New Roman"/>
          <w:noProof w:val="0"/>
          <w:color w:val="000000"/>
          <w:sz w:val="24"/>
          <w:szCs w:val="24"/>
          <w:lang w:val="en-US" w:bidi="ar-SA"/>
        </w:rPr>
        <w:t>Firul</w:t>
      </w:r>
      <w:proofErr w:type="spellEnd"/>
      <w:r w:rsidRPr="00EF7F35">
        <w:rPr>
          <w:rFonts w:ascii="Times New Roman" w:eastAsia="Times New Roman" w:hAnsi="Times New Roman" w:cs="Times New Roman"/>
          <w:noProof w:val="0"/>
          <w:color w:val="000000"/>
          <w:sz w:val="24"/>
          <w:szCs w:val="24"/>
          <w:lang w:val="en-US" w:bidi="ar-SA"/>
        </w:rPr>
        <w:t xml:space="preserve"> de contact.</w:t>
      </w:r>
    </w:p>
    <w:p w14:paraId="2EFCCBD3" w14:textId="77777777" w:rsidR="00EF7F35" w:rsidRPr="00EF7F35" w:rsidRDefault="00EF7F35" w:rsidP="00A072C7">
      <w:pPr>
        <w:widowControl/>
        <w:autoSpaceDE/>
        <w:autoSpaceDN/>
        <w:spacing w:after="240" w:line="276" w:lineRule="auto"/>
        <w:ind w:firstLine="567"/>
        <w:jc w:val="both"/>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  </w:t>
      </w:r>
      <w:r w:rsidRPr="00EF7F35">
        <w:rPr>
          <w:rFonts w:ascii="Times New Roman" w:eastAsia="Times New Roman" w:hAnsi="Times New Roman" w:cs="Times New Roman"/>
          <w:noProof w:val="0"/>
          <w:color w:val="000000"/>
          <w:sz w:val="24"/>
          <w:szCs w:val="24"/>
          <w:lang w:val="en-US" w:bidi="ar-SA"/>
        </w:rPr>
        <w:tab/>
      </w:r>
      <w:proofErr w:type="spellStart"/>
      <w:r w:rsidRPr="00EF7F35">
        <w:rPr>
          <w:rFonts w:ascii="Times New Roman" w:eastAsia="Times New Roman" w:hAnsi="Times New Roman" w:cs="Times New Roman"/>
          <w:noProof w:val="0"/>
          <w:color w:val="000000"/>
          <w:sz w:val="24"/>
          <w:szCs w:val="24"/>
          <w:lang w:val="en-US" w:bidi="ar-SA"/>
        </w:rPr>
        <w:t>Firul</w:t>
      </w:r>
      <w:proofErr w:type="spellEnd"/>
      <w:r w:rsidRPr="00EF7F35">
        <w:rPr>
          <w:rFonts w:ascii="Times New Roman" w:eastAsia="Times New Roman" w:hAnsi="Times New Roman" w:cs="Times New Roman"/>
          <w:noProof w:val="0"/>
          <w:color w:val="000000"/>
          <w:sz w:val="24"/>
          <w:szCs w:val="24"/>
          <w:lang w:val="en-US" w:bidi="ar-SA"/>
        </w:rPr>
        <w:t xml:space="preserve"> de contact  </w:t>
      </w:r>
      <w:proofErr w:type="spellStart"/>
      <w:r w:rsidRPr="00EF7F35">
        <w:rPr>
          <w:rFonts w:ascii="Times New Roman" w:eastAsia="Times New Roman" w:hAnsi="Times New Roman" w:cs="Times New Roman"/>
          <w:noProof w:val="0"/>
          <w:color w:val="000000"/>
          <w:sz w:val="24"/>
          <w:szCs w:val="24"/>
          <w:lang w:val="en-US" w:bidi="ar-SA"/>
        </w:rPr>
        <w:t>nou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va</w:t>
      </w:r>
      <w:proofErr w:type="spellEnd"/>
      <w:r w:rsidRPr="00EF7F35">
        <w:rPr>
          <w:rFonts w:ascii="Times New Roman" w:eastAsia="Times New Roman" w:hAnsi="Times New Roman" w:cs="Times New Roman"/>
          <w:noProof w:val="0"/>
          <w:color w:val="000000"/>
          <w:sz w:val="24"/>
          <w:szCs w:val="24"/>
          <w:lang w:val="en-US" w:bidi="ar-SA"/>
        </w:rPr>
        <w:t xml:space="preserve"> fi din </w:t>
      </w:r>
      <w:proofErr w:type="spellStart"/>
      <w:r w:rsidRPr="00EF7F35">
        <w:rPr>
          <w:rFonts w:ascii="Times New Roman" w:eastAsia="Times New Roman" w:hAnsi="Times New Roman" w:cs="Times New Roman"/>
          <w:noProof w:val="0"/>
          <w:color w:val="000000"/>
          <w:sz w:val="24"/>
          <w:szCs w:val="24"/>
          <w:lang w:val="en-US" w:bidi="ar-SA"/>
        </w:rPr>
        <w:t>cupru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electrolitic</w:t>
      </w:r>
      <w:proofErr w:type="spellEnd"/>
      <w:r w:rsidRPr="00EF7F35">
        <w:rPr>
          <w:rFonts w:ascii="Times New Roman" w:eastAsia="Times New Roman" w:hAnsi="Times New Roman" w:cs="Times New Roman"/>
          <w:noProof w:val="0"/>
          <w:color w:val="000000"/>
          <w:sz w:val="24"/>
          <w:szCs w:val="24"/>
          <w:lang w:val="en-US" w:bidi="ar-SA"/>
        </w:rPr>
        <w:t xml:space="preserve"> cu </w:t>
      </w:r>
      <w:proofErr w:type="spellStart"/>
      <w:r w:rsidRPr="00EF7F35">
        <w:rPr>
          <w:rFonts w:ascii="Times New Roman" w:eastAsia="Times New Roman" w:hAnsi="Times New Roman" w:cs="Times New Roman"/>
          <w:noProof w:val="0"/>
          <w:color w:val="000000"/>
          <w:sz w:val="24"/>
          <w:szCs w:val="24"/>
          <w:lang w:val="en-US" w:bidi="ar-SA"/>
        </w:rPr>
        <w:t>secţiunea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profilată</w:t>
      </w:r>
      <w:proofErr w:type="spellEnd"/>
      <w:r w:rsidRPr="00EF7F35">
        <w:rPr>
          <w:rFonts w:ascii="Times New Roman" w:eastAsia="Times New Roman" w:hAnsi="Times New Roman" w:cs="Times New Roman"/>
          <w:noProof w:val="0"/>
          <w:color w:val="000000"/>
          <w:sz w:val="24"/>
          <w:szCs w:val="24"/>
          <w:lang w:val="en-US" w:bidi="ar-SA"/>
        </w:rPr>
        <w:t xml:space="preserve"> de 100 mm2 tip Ri 100 conform </w:t>
      </w:r>
      <w:proofErr w:type="spellStart"/>
      <w:r w:rsidRPr="00EF7F35">
        <w:rPr>
          <w:rFonts w:ascii="Times New Roman" w:eastAsia="Times New Roman" w:hAnsi="Times New Roman" w:cs="Times New Roman"/>
          <w:noProof w:val="0"/>
          <w:color w:val="000000"/>
          <w:sz w:val="24"/>
          <w:szCs w:val="24"/>
          <w:lang w:val="en-US" w:bidi="ar-SA"/>
        </w:rPr>
        <w:t>fisei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tehnice</w:t>
      </w:r>
      <w:proofErr w:type="spellEnd"/>
      <w:r w:rsidRPr="00EF7F35">
        <w:rPr>
          <w:rFonts w:ascii="Times New Roman" w:eastAsia="Times New Roman" w:hAnsi="Times New Roman" w:cs="Times New Roman"/>
          <w:noProof w:val="0"/>
          <w:color w:val="000000"/>
          <w:sz w:val="24"/>
          <w:szCs w:val="24"/>
          <w:lang w:val="en-US" w:bidi="ar-SA"/>
        </w:rPr>
        <w:t xml:space="preserve"> din </w:t>
      </w:r>
      <w:proofErr w:type="spellStart"/>
      <w:r w:rsidRPr="00EF7F35">
        <w:rPr>
          <w:rFonts w:ascii="Times New Roman" w:eastAsia="Times New Roman" w:hAnsi="Times New Roman" w:cs="Times New Roman"/>
          <w:noProof w:val="0"/>
          <w:color w:val="000000"/>
          <w:sz w:val="24"/>
          <w:szCs w:val="24"/>
          <w:lang w:val="en-US" w:bidi="ar-SA"/>
        </w:rPr>
        <w:t>oferta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înaintată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sau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echivalent</w:t>
      </w:r>
      <w:proofErr w:type="spellEnd"/>
      <w:r w:rsidRPr="00EF7F35">
        <w:rPr>
          <w:rFonts w:ascii="Times New Roman" w:eastAsia="Times New Roman" w:hAnsi="Times New Roman" w:cs="Times New Roman"/>
          <w:noProof w:val="0"/>
          <w:color w:val="000000"/>
          <w:sz w:val="24"/>
          <w:szCs w:val="24"/>
          <w:lang w:val="en-US" w:bidi="ar-SA"/>
        </w:rPr>
        <w:t xml:space="preserve"> cu </w:t>
      </w:r>
      <w:proofErr w:type="spellStart"/>
      <w:r w:rsidRPr="00EF7F35">
        <w:rPr>
          <w:rFonts w:ascii="Times New Roman" w:eastAsia="Times New Roman" w:hAnsi="Times New Roman" w:cs="Times New Roman"/>
          <w:noProof w:val="0"/>
          <w:color w:val="000000"/>
          <w:sz w:val="24"/>
          <w:szCs w:val="24"/>
          <w:lang w:val="en-US" w:bidi="ar-SA"/>
        </w:rPr>
        <w:t>normativele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U.E.Firul</w:t>
      </w:r>
      <w:proofErr w:type="spellEnd"/>
      <w:r w:rsidRPr="00EF7F35">
        <w:rPr>
          <w:rFonts w:ascii="Times New Roman" w:eastAsia="Times New Roman" w:hAnsi="Times New Roman" w:cs="Times New Roman"/>
          <w:noProof w:val="0"/>
          <w:color w:val="000000"/>
          <w:sz w:val="24"/>
          <w:szCs w:val="24"/>
          <w:lang w:val="en-US" w:bidi="ar-SA"/>
        </w:rPr>
        <w:t xml:space="preserve"> de contact TTF 100 (Ri 100) are </w:t>
      </w:r>
      <w:proofErr w:type="spellStart"/>
      <w:r w:rsidRPr="00EF7F35">
        <w:rPr>
          <w:rFonts w:ascii="Times New Roman" w:eastAsia="Times New Roman" w:hAnsi="Times New Roman" w:cs="Times New Roman"/>
          <w:noProof w:val="0"/>
          <w:color w:val="000000"/>
          <w:sz w:val="24"/>
          <w:szCs w:val="24"/>
          <w:lang w:val="en-US" w:bidi="ar-SA"/>
        </w:rPr>
        <w:t>următoarele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caracteristici</w:t>
      </w:r>
      <w:proofErr w:type="spellEnd"/>
      <w:r w:rsidRPr="00EF7F35">
        <w:rPr>
          <w:rFonts w:ascii="Times New Roman" w:eastAsia="Times New Roman" w:hAnsi="Times New Roman" w:cs="Times New Roman"/>
          <w:noProof w:val="0"/>
          <w:color w:val="000000"/>
          <w:sz w:val="24"/>
          <w:szCs w:val="24"/>
          <w:lang w:val="en-US" w:bidi="ar-SA"/>
        </w:rPr>
        <w:t xml:space="preserve"> :                                                                                                                                                                                                                                                                                   </w:t>
      </w:r>
    </w:p>
    <w:p w14:paraId="33242C24" w14:textId="77777777" w:rsidR="00EF7F35" w:rsidRPr="00EF7F35" w:rsidRDefault="00EF7F35" w:rsidP="00A072C7">
      <w:pPr>
        <w:widowControl/>
        <w:numPr>
          <w:ilvl w:val="0"/>
          <w:numId w:val="63"/>
        </w:numPr>
        <w:autoSpaceDE/>
        <w:autoSpaceDN/>
        <w:spacing w:line="276" w:lineRule="auto"/>
        <w:ind w:left="0" w:firstLine="567"/>
        <w:textAlignment w:val="baseline"/>
        <w:rPr>
          <w:rFonts w:ascii="Times New Roman" w:eastAsia="Times New Roman" w:hAnsi="Times New Roman" w:cs="Times New Roman"/>
          <w:noProof w:val="0"/>
          <w:color w:val="000000"/>
          <w:sz w:val="24"/>
          <w:szCs w:val="24"/>
          <w:lang w:val="en-US" w:bidi="ar-SA"/>
        </w:rPr>
      </w:pPr>
      <w:r w:rsidRPr="00EF7F35">
        <w:rPr>
          <w:rFonts w:ascii="Times New Roman" w:eastAsia="Times New Roman" w:hAnsi="Times New Roman" w:cs="Times New Roman"/>
          <w:noProof w:val="0"/>
          <w:color w:val="000000"/>
          <w:sz w:val="24"/>
          <w:szCs w:val="24"/>
          <w:lang w:val="en-US" w:bidi="ar-SA"/>
        </w:rPr>
        <w:lastRenderedPageBreak/>
        <w:t>          </w:t>
      </w:r>
      <w:proofErr w:type="spellStart"/>
      <w:r w:rsidRPr="00EF7F35">
        <w:rPr>
          <w:rFonts w:ascii="Times New Roman" w:eastAsia="Times New Roman" w:hAnsi="Times New Roman" w:cs="Times New Roman"/>
          <w:noProof w:val="0"/>
          <w:color w:val="000000"/>
          <w:sz w:val="24"/>
          <w:szCs w:val="24"/>
          <w:lang w:val="en-US" w:bidi="ar-SA"/>
        </w:rPr>
        <w:t>Materialul</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baza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este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cuprul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electrolitic</w:t>
      </w:r>
      <w:proofErr w:type="spellEnd"/>
      <w:r w:rsidRPr="00EF7F35">
        <w:rPr>
          <w:rFonts w:ascii="Times New Roman" w:eastAsia="Times New Roman" w:hAnsi="Times New Roman" w:cs="Times New Roman"/>
          <w:noProof w:val="0"/>
          <w:color w:val="000000"/>
          <w:sz w:val="24"/>
          <w:szCs w:val="24"/>
          <w:lang w:val="en-US" w:bidi="ar-SA"/>
        </w:rPr>
        <w:t xml:space="preserve"> (E-Cu), 99,9 %</w:t>
      </w:r>
    </w:p>
    <w:p w14:paraId="0DBE320B" w14:textId="77777777" w:rsidR="00EF7F35" w:rsidRPr="00EF7F35" w:rsidRDefault="00EF7F35" w:rsidP="00A072C7">
      <w:pPr>
        <w:widowControl/>
        <w:numPr>
          <w:ilvl w:val="0"/>
          <w:numId w:val="63"/>
        </w:numPr>
        <w:autoSpaceDE/>
        <w:autoSpaceDN/>
        <w:spacing w:line="276" w:lineRule="auto"/>
        <w:ind w:left="0" w:firstLine="567"/>
        <w:textAlignment w:val="baseline"/>
        <w:rPr>
          <w:rFonts w:ascii="Times New Roman" w:eastAsia="Times New Roman" w:hAnsi="Times New Roman" w:cs="Times New Roman"/>
          <w:noProof w:val="0"/>
          <w:color w:val="000000"/>
          <w:sz w:val="24"/>
          <w:szCs w:val="24"/>
          <w:lang w:val="en-US" w:bidi="ar-SA"/>
        </w:rPr>
      </w:pPr>
      <w:r w:rsidRPr="00EF7F35">
        <w:rPr>
          <w:rFonts w:ascii="Times New Roman" w:eastAsia="Times New Roman" w:hAnsi="Times New Roman" w:cs="Times New Roman"/>
          <w:noProof w:val="0"/>
          <w:color w:val="000000"/>
          <w:sz w:val="24"/>
          <w:szCs w:val="24"/>
          <w:lang w:val="en-US" w:bidi="ar-SA"/>
        </w:rPr>
        <w:t>          </w:t>
      </w:r>
      <w:proofErr w:type="spellStart"/>
      <w:r w:rsidRPr="00EF7F35">
        <w:rPr>
          <w:rFonts w:ascii="Times New Roman" w:eastAsia="Times New Roman" w:hAnsi="Times New Roman" w:cs="Times New Roman"/>
          <w:noProof w:val="0"/>
          <w:color w:val="000000"/>
          <w:sz w:val="24"/>
          <w:szCs w:val="24"/>
          <w:lang w:val="en-US" w:bidi="ar-SA"/>
        </w:rPr>
        <w:t>Secțiunea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este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profilata</w:t>
      </w:r>
      <w:proofErr w:type="spellEnd"/>
      <w:r w:rsidRPr="00EF7F35">
        <w:rPr>
          <w:rFonts w:ascii="Times New Roman" w:eastAsia="Times New Roman" w:hAnsi="Times New Roman" w:cs="Times New Roman"/>
          <w:noProof w:val="0"/>
          <w:color w:val="000000"/>
          <w:sz w:val="24"/>
          <w:szCs w:val="24"/>
          <w:lang w:val="en-US" w:bidi="ar-SA"/>
        </w:rPr>
        <w:t>, tip TTF100 (Ri 100) conform DIN 43141,</w:t>
      </w:r>
    </w:p>
    <w:p w14:paraId="54927A5E" w14:textId="77777777" w:rsidR="00EF7F35" w:rsidRPr="00EF7F35" w:rsidRDefault="00EF7F35" w:rsidP="00A072C7">
      <w:pPr>
        <w:widowControl/>
        <w:numPr>
          <w:ilvl w:val="0"/>
          <w:numId w:val="63"/>
        </w:numPr>
        <w:autoSpaceDE/>
        <w:autoSpaceDN/>
        <w:spacing w:line="276" w:lineRule="auto"/>
        <w:ind w:left="0" w:firstLine="567"/>
        <w:textAlignment w:val="baseline"/>
        <w:rPr>
          <w:rFonts w:ascii="Times New Roman" w:eastAsia="Times New Roman" w:hAnsi="Times New Roman" w:cs="Times New Roman"/>
          <w:noProof w:val="0"/>
          <w:color w:val="000000"/>
          <w:sz w:val="24"/>
          <w:szCs w:val="24"/>
          <w:lang w:val="en-US" w:bidi="ar-SA"/>
        </w:rPr>
      </w:pPr>
      <w:r w:rsidRPr="00EF7F35">
        <w:rPr>
          <w:rFonts w:ascii="Times New Roman" w:eastAsia="Times New Roman" w:hAnsi="Times New Roman" w:cs="Times New Roman"/>
          <w:noProof w:val="0"/>
          <w:color w:val="000000"/>
          <w:sz w:val="24"/>
          <w:szCs w:val="24"/>
          <w:lang w:val="en-US" w:bidi="ar-SA"/>
        </w:rPr>
        <w:t xml:space="preserve">          Aria </w:t>
      </w:r>
      <w:proofErr w:type="spellStart"/>
      <w:r w:rsidRPr="00EF7F35">
        <w:rPr>
          <w:rFonts w:ascii="Times New Roman" w:eastAsia="Times New Roman" w:hAnsi="Times New Roman" w:cs="Times New Roman"/>
          <w:noProof w:val="0"/>
          <w:color w:val="000000"/>
          <w:sz w:val="24"/>
          <w:szCs w:val="24"/>
          <w:lang w:val="en-US" w:bidi="ar-SA"/>
        </w:rPr>
        <w:t>sectiunii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proofErr w:type="gramStart"/>
      <w:r w:rsidRPr="00EF7F35">
        <w:rPr>
          <w:rFonts w:ascii="Times New Roman" w:eastAsia="Times New Roman" w:hAnsi="Times New Roman" w:cs="Times New Roman"/>
          <w:noProof w:val="0"/>
          <w:color w:val="000000"/>
          <w:sz w:val="24"/>
          <w:szCs w:val="24"/>
          <w:lang w:val="en-US" w:bidi="ar-SA"/>
        </w:rPr>
        <w:t>transversale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gramEnd"/>
      <w:r w:rsidRPr="00EF7F35">
        <w:rPr>
          <w:rFonts w:ascii="Times New Roman" w:eastAsia="Times New Roman" w:hAnsi="Times New Roman" w:cs="Times New Roman"/>
          <w:noProof w:val="0"/>
          <w:color w:val="000000"/>
          <w:sz w:val="24"/>
          <w:szCs w:val="24"/>
          <w:lang w:val="en-US" w:bidi="ar-SA"/>
        </w:rPr>
        <w:t xml:space="preserve"> 100 mm2</w:t>
      </w:r>
    </w:p>
    <w:p w14:paraId="126D4A58" w14:textId="77777777" w:rsidR="00EF7F35" w:rsidRPr="00EF7F35" w:rsidRDefault="00EF7F35" w:rsidP="00A072C7">
      <w:pPr>
        <w:widowControl/>
        <w:numPr>
          <w:ilvl w:val="0"/>
          <w:numId w:val="63"/>
        </w:numPr>
        <w:autoSpaceDE/>
        <w:autoSpaceDN/>
        <w:spacing w:line="276" w:lineRule="auto"/>
        <w:ind w:left="0" w:firstLine="567"/>
        <w:textAlignment w:val="baseline"/>
        <w:rPr>
          <w:rFonts w:ascii="Times New Roman" w:eastAsia="Times New Roman" w:hAnsi="Times New Roman" w:cs="Times New Roman"/>
          <w:noProof w:val="0"/>
          <w:color w:val="000000"/>
          <w:sz w:val="24"/>
          <w:szCs w:val="24"/>
          <w:lang w:val="en-US" w:bidi="ar-SA"/>
        </w:rPr>
      </w:pPr>
      <w:r w:rsidRPr="00EF7F35">
        <w:rPr>
          <w:rFonts w:ascii="Times New Roman" w:eastAsia="Times New Roman" w:hAnsi="Times New Roman" w:cs="Times New Roman"/>
          <w:noProof w:val="0"/>
          <w:color w:val="000000"/>
          <w:sz w:val="24"/>
          <w:szCs w:val="24"/>
          <w:lang w:val="en-US" w:bidi="ar-SA"/>
        </w:rPr>
        <w:t>          </w:t>
      </w:r>
      <w:proofErr w:type="spellStart"/>
      <w:r w:rsidRPr="00EF7F35">
        <w:rPr>
          <w:rFonts w:ascii="Times New Roman" w:eastAsia="Times New Roman" w:hAnsi="Times New Roman" w:cs="Times New Roman"/>
          <w:noProof w:val="0"/>
          <w:color w:val="000000"/>
          <w:sz w:val="24"/>
          <w:szCs w:val="24"/>
          <w:lang w:val="en-US" w:bidi="ar-SA"/>
        </w:rPr>
        <w:t>Abaterea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admisă</w:t>
      </w:r>
      <w:proofErr w:type="spellEnd"/>
      <w:r w:rsidRPr="00EF7F35">
        <w:rPr>
          <w:rFonts w:ascii="Times New Roman" w:eastAsia="Times New Roman" w:hAnsi="Times New Roman" w:cs="Times New Roman"/>
          <w:noProof w:val="0"/>
          <w:color w:val="000000"/>
          <w:sz w:val="24"/>
          <w:szCs w:val="24"/>
          <w:lang w:val="en-US" w:bidi="ar-SA"/>
        </w:rPr>
        <w:t xml:space="preserve"> la </w:t>
      </w:r>
      <w:proofErr w:type="spellStart"/>
      <w:r w:rsidRPr="00EF7F35">
        <w:rPr>
          <w:rFonts w:ascii="Times New Roman" w:eastAsia="Times New Roman" w:hAnsi="Times New Roman" w:cs="Times New Roman"/>
          <w:noProof w:val="0"/>
          <w:color w:val="000000"/>
          <w:sz w:val="24"/>
          <w:szCs w:val="24"/>
          <w:lang w:val="en-US" w:bidi="ar-SA"/>
        </w:rPr>
        <w:t>secțiune</w:t>
      </w:r>
      <w:proofErr w:type="spellEnd"/>
      <w:r w:rsidRPr="00EF7F35">
        <w:rPr>
          <w:rFonts w:ascii="Times New Roman" w:eastAsia="Times New Roman" w:hAnsi="Times New Roman" w:cs="Times New Roman"/>
          <w:noProof w:val="0"/>
          <w:color w:val="000000"/>
          <w:sz w:val="24"/>
          <w:szCs w:val="24"/>
          <w:lang w:val="en-US" w:bidi="ar-SA"/>
        </w:rPr>
        <w:t>: ± 4%</w:t>
      </w:r>
    </w:p>
    <w:p w14:paraId="05C9DA34" w14:textId="77777777" w:rsidR="00EF7F35" w:rsidRPr="00EF7F35" w:rsidRDefault="00EF7F35" w:rsidP="00A072C7">
      <w:pPr>
        <w:widowControl/>
        <w:numPr>
          <w:ilvl w:val="0"/>
          <w:numId w:val="63"/>
        </w:numPr>
        <w:autoSpaceDE/>
        <w:autoSpaceDN/>
        <w:spacing w:line="276" w:lineRule="auto"/>
        <w:ind w:left="0" w:firstLine="567"/>
        <w:textAlignment w:val="baseline"/>
        <w:rPr>
          <w:rFonts w:ascii="Times New Roman" w:eastAsia="Times New Roman" w:hAnsi="Times New Roman" w:cs="Times New Roman"/>
          <w:noProof w:val="0"/>
          <w:color w:val="000000"/>
          <w:sz w:val="24"/>
          <w:szCs w:val="24"/>
          <w:lang w:val="en-US" w:bidi="ar-SA"/>
        </w:rPr>
      </w:pPr>
      <w:r w:rsidRPr="00EF7F35">
        <w:rPr>
          <w:rFonts w:ascii="Times New Roman" w:eastAsia="Times New Roman" w:hAnsi="Times New Roman" w:cs="Times New Roman"/>
          <w:noProof w:val="0"/>
          <w:color w:val="000000"/>
          <w:sz w:val="24"/>
          <w:szCs w:val="24"/>
          <w:lang w:val="en-US" w:bidi="ar-SA"/>
        </w:rPr>
        <w:t xml:space="preserve">          Dimensiuni </w:t>
      </w:r>
      <w:proofErr w:type="gramStart"/>
      <w:r w:rsidRPr="00EF7F35">
        <w:rPr>
          <w:rFonts w:ascii="Times New Roman" w:eastAsia="Times New Roman" w:hAnsi="Times New Roman" w:cs="Times New Roman"/>
          <w:noProof w:val="0"/>
          <w:color w:val="000000"/>
          <w:sz w:val="24"/>
          <w:szCs w:val="24"/>
          <w:lang w:val="en-US" w:bidi="ar-SA"/>
        </w:rPr>
        <w:t>profile :</w:t>
      </w:r>
      <w:proofErr w:type="gram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diametru</w:t>
      </w:r>
      <w:proofErr w:type="spellEnd"/>
      <w:r w:rsidRPr="00EF7F35">
        <w:rPr>
          <w:rFonts w:ascii="Times New Roman" w:eastAsia="Times New Roman" w:hAnsi="Times New Roman" w:cs="Times New Roman"/>
          <w:noProof w:val="0"/>
          <w:color w:val="000000"/>
          <w:sz w:val="24"/>
          <w:szCs w:val="24"/>
          <w:lang w:val="en-US" w:bidi="ar-SA"/>
        </w:rPr>
        <w:t xml:space="preserve">: 12 mm; </w:t>
      </w:r>
      <w:proofErr w:type="spellStart"/>
      <w:r w:rsidRPr="00EF7F35">
        <w:rPr>
          <w:rFonts w:ascii="Times New Roman" w:eastAsia="Times New Roman" w:hAnsi="Times New Roman" w:cs="Times New Roman"/>
          <w:noProof w:val="0"/>
          <w:color w:val="000000"/>
          <w:sz w:val="24"/>
          <w:szCs w:val="24"/>
          <w:lang w:val="en-US" w:bidi="ar-SA"/>
        </w:rPr>
        <w:t>latime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gatuire</w:t>
      </w:r>
      <w:proofErr w:type="spellEnd"/>
      <w:r w:rsidRPr="00EF7F35">
        <w:rPr>
          <w:rFonts w:ascii="Times New Roman" w:eastAsia="Times New Roman" w:hAnsi="Times New Roman" w:cs="Times New Roman"/>
          <w:noProof w:val="0"/>
          <w:color w:val="000000"/>
          <w:sz w:val="24"/>
          <w:szCs w:val="24"/>
          <w:lang w:val="en-US" w:bidi="ar-SA"/>
        </w:rPr>
        <w:t>: 5,4 ¸ 5,8 mm</w:t>
      </w:r>
    </w:p>
    <w:p w14:paraId="2BC4B444" w14:textId="77777777" w:rsidR="00EF7F35" w:rsidRPr="00EF7F35" w:rsidRDefault="00EF7F35" w:rsidP="00A072C7">
      <w:pPr>
        <w:widowControl/>
        <w:numPr>
          <w:ilvl w:val="0"/>
          <w:numId w:val="63"/>
        </w:numPr>
        <w:autoSpaceDE/>
        <w:autoSpaceDN/>
        <w:spacing w:line="276" w:lineRule="auto"/>
        <w:ind w:left="0" w:firstLine="567"/>
        <w:textAlignment w:val="baseline"/>
        <w:rPr>
          <w:rFonts w:ascii="Times New Roman" w:eastAsia="Times New Roman" w:hAnsi="Times New Roman" w:cs="Times New Roman"/>
          <w:noProof w:val="0"/>
          <w:color w:val="000000"/>
          <w:sz w:val="24"/>
          <w:szCs w:val="24"/>
          <w:lang w:val="en-US" w:bidi="ar-SA"/>
        </w:rPr>
      </w:pPr>
      <w:r w:rsidRPr="00EF7F35">
        <w:rPr>
          <w:rFonts w:ascii="Times New Roman" w:eastAsia="Times New Roman" w:hAnsi="Times New Roman" w:cs="Times New Roman"/>
          <w:noProof w:val="0"/>
          <w:color w:val="000000"/>
          <w:sz w:val="24"/>
          <w:szCs w:val="24"/>
          <w:lang w:val="en-US" w:bidi="ar-SA"/>
        </w:rPr>
        <w:t>          </w:t>
      </w:r>
      <w:proofErr w:type="spellStart"/>
      <w:r w:rsidRPr="00EF7F35">
        <w:rPr>
          <w:rFonts w:ascii="Times New Roman" w:eastAsia="Times New Roman" w:hAnsi="Times New Roman" w:cs="Times New Roman"/>
          <w:noProof w:val="0"/>
          <w:color w:val="000000"/>
          <w:sz w:val="24"/>
          <w:szCs w:val="24"/>
          <w:lang w:val="en-US" w:bidi="ar-SA"/>
        </w:rPr>
        <w:t>Rezistență</w:t>
      </w:r>
      <w:proofErr w:type="spellEnd"/>
      <w:r w:rsidRPr="00EF7F35">
        <w:rPr>
          <w:rFonts w:ascii="Times New Roman" w:eastAsia="Times New Roman" w:hAnsi="Times New Roman" w:cs="Times New Roman"/>
          <w:noProof w:val="0"/>
          <w:color w:val="000000"/>
          <w:sz w:val="24"/>
          <w:szCs w:val="24"/>
          <w:lang w:val="en-US" w:bidi="ar-SA"/>
        </w:rPr>
        <w:t xml:space="preserve"> la </w:t>
      </w:r>
      <w:proofErr w:type="spellStart"/>
      <w:r w:rsidRPr="00EF7F35">
        <w:rPr>
          <w:rFonts w:ascii="Times New Roman" w:eastAsia="Times New Roman" w:hAnsi="Times New Roman" w:cs="Times New Roman"/>
          <w:noProof w:val="0"/>
          <w:color w:val="000000"/>
          <w:sz w:val="24"/>
          <w:szCs w:val="24"/>
          <w:lang w:val="en-US" w:bidi="ar-SA"/>
        </w:rPr>
        <w:t>rupere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prin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tracțiune</w:t>
      </w:r>
      <w:proofErr w:type="spellEnd"/>
      <w:r w:rsidRPr="00EF7F35">
        <w:rPr>
          <w:rFonts w:ascii="Times New Roman" w:eastAsia="Times New Roman" w:hAnsi="Times New Roman" w:cs="Times New Roman"/>
          <w:noProof w:val="0"/>
          <w:color w:val="000000"/>
          <w:sz w:val="24"/>
          <w:szCs w:val="24"/>
          <w:lang w:val="en-US" w:bidi="ar-SA"/>
        </w:rPr>
        <w:t>: ³ 355 N/mm2</w:t>
      </w:r>
    </w:p>
    <w:p w14:paraId="34445119" w14:textId="77777777" w:rsidR="00EF7F35" w:rsidRPr="00EF7F35" w:rsidRDefault="00EF7F35" w:rsidP="00A072C7">
      <w:pPr>
        <w:widowControl/>
        <w:numPr>
          <w:ilvl w:val="0"/>
          <w:numId w:val="63"/>
        </w:numPr>
        <w:autoSpaceDE/>
        <w:autoSpaceDN/>
        <w:spacing w:line="276" w:lineRule="auto"/>
        <w:ind w:left="0" w:firstLine="567"/>
        <w:textAlignment w:val="baseline"/>
        <w:rPr>
          <w:rFonts w:ascii="Times New Roman" w:eastAsia="Times New Roman" w:hAnsi="Times New Roman" w:cs="Times New Roman"/>
          <w:noProof w:val="0"/>
          <w:color w:val="000000"/>
          <w:sz w:val="24"/>
          <w:szCs w:val="24"/>
          <w:lang w:val="en-US" w:bidi="ar-SA"/>
        </w:rPr>
      </w:pPr>
      <w:r w:rsidRPr="00EF7F35">
        <w:rPr>
          <w:rFonts w:ascii="Times New Roman" w:eastAsia="Times New Roman" w:hAnsi="Times New Roman" w:cs="Times New Roman"/>
          <w:noProof w:val="0"/>
          <w:color w:val="000000"/>
          <w:sz w:val="24"/>
          <w:szCs w:val="24"/>
          <w:lang w:val="en-US" w:bidi="ar-SA"/>
        </w:rPr>
        <w:t>          </w:t>
      </w:r>
      <w:proofErr w:type="spellStart"/>
      <w:r w:rsidRPr="00EF7F35">
        <w:rPr>
          <w:rFonts w:ascii="Times New Roman" w:eastAsia="Times New Roman" w:hAnsi="Times New Roman" w:cs="Times New Roman"/>
          <w:noProof w:val="0"/>
          <w:color w:val="000000"/>
          <w:sz w:val="24"/>
          <w:szCs w:val="24"/>
          <w:lang w:val="en-US" w:bidi="ar-SA"/>
        </w:rPr>
        <w:t>Sarcina</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rupere</w:t>
      </w:r>
      <w:proofErr w:type="spellEnd"/>
      <w:r w:rsidRPr="00EF7F35">
        <w:rPr>
          <w:rFonts w:ascii="Times New Roman" w:eastAsia="Times New Roman" w:hAnsi="Times New Roman" w:cs="Times New Roman"/>
          <w:noProof w:val="0"/>
          <w:color w:val="000000"/>
          <w:sz w:val="24"/>
          <w:szCs w:val="24"/>
          <w:lang w:val="en-US" w:bidi="ar-SA"/>
        </w:rPr>
        <w:t xml:space="preserve"> minima: 34,5 </w:t>
      </w:r>
      <w:proofErr w:type="spellStart"/>
      <w:r w:rsidRPr="00EF7F35">
        <w:rPr>
          <w:rFonts w:ascii="Times New Roman" w:eastAsia="Times New Roman" w:hAnsi="Times New Roman" w:cs="Times New Roman"/>
          <w:noProof w:val="0"/>
          <w:color w:val="000000"/>
          <w:sz w:val="24"/>
          <w:szCs w:val="24"/>
          <w:lang w:val="en-US" w:bidi="ar-SA"/>
        </w:rPr>
        <w:t>kN</w:t>
      </w:r>
      <w:proofErr w:type="spellEnd"/>
    </w:p>
    <w:p w14:paraId="3BE7EEFE" w14:textId="77777777" w:rsidR="00EF7F35" w:rsidRPr="00EF7F35" w:rsidRDefault="00EF7F35" w:rsidP="00A072C7">
      <w:pPr>
        <w:widowControl/>
        <w:numPr>
          <w:ilvl w:val="0"/>
          <w:numId w:val="63"/>
        </w:numPr>
        <w:autoSpaceDE/>
        <w:autoSpaceDN/>
        <w:spacing w:line="276" w:lineRule="auto"/>
        <w:ind w:left="0" w:firstLine="567"/>
        <w:textAlignment w:val="baseline"/>
        <w:rPr>
          <w:rFonts w:ascii="Times New Roman" w:eastAsia="Times New Roman" w:hAnsi="Times New Roman" w:cs="Times New Roman"/>
          <w:noProof w:val="0"/>
          <w:color w:val="000000"/>
          <w:sz w:val="24"/>
          <w:szCs w:val="24"/>
          <w:lang w:val="en-US" w:bidi="ar-SA"/>
        </w:rPr>
      </w:pPr>
      <w:r w:rsidRPr="00EF7F35">
        <w:rPr>
          <w:rFonts w:ascii="Times New Roman" w:eastAsia="Times New Roman" w:hAnsi="Times New Roman" w:cs="Times New Roman"/>
          <w:noProof w:val="0"/>
          <w:color w:val="000000"/>
          <w:sz w:val="24"/>
          <w:szCs w:val="24"/>
          <w:lang w:val="en-US" w:bidi="ar-SA"/>
        </w:rPr>
        <w:t>          </w:t>
      </w:r>
      <w:proofErr w:type="spellStart"/>
      <w:r w:rsidRPr="00EF7F35">
        <w:rPr>
          <w:rFonts w:ascii="Times New Roman" w:eastAsia="Times New Roman" w:hAnsi="Times New Roman" w:cs="Times New Roman"/>
          <w:noProof w:val="0"/>
          <w:color w:val="000000"/>
          <w:sz w:val="24"/>
          <w:szCs w:val="24"/>
          <w:lang w:val="en-US" w:bidi="ar-SA"/>
        </w:rPr>
        <w:t>Alungirea</w:t>
      </w:r>
      <w:proofErr w:type="spellEnd"/>
      <w:r w:rsidRPr="00EF7F35">
        <w:rPr>
          <w:rFonts w:ascii="Times New Roman" w:eastAsia="Times New Roman" w:hAnsi="Times New Roman" w:cs="Times New Roman"/>
          <w:noProof w:val="0"/>
          <w:color w:val="000000"/>
          <w:sz w:val="24"/>
          <w:szCs w:val="24"/>
          <w:lang w:val="en-US" w:bidi="ar-SA"/>
        </w:rPr>
        <w:t xml:space="preserve"> A200:  3 ¸ 10 %</w:t>
      </w:r>
    </w:p>
    <w:p w14:paraId="4BC867FB" w14:textId="77777777" w:rsidR="00EF7F35" w:rsidRPr="00EF7F35" w:rsidRDefault="00EF7F35" w:rsidP="00A072C7">
      <w:pPr>
        <w:widowControl/>
        <w:numPr>
          <w:ilvl w:val="0"/>
          <w:numId w:val="63"/>
        </w:numPr>
        <w:autoSpaceDE/>
        <w:autoSpaceDN/>
        <w:spacing w:line="276" w:lineRule="auto"/>
        <w:ind w:left="0" w:firstLine="567"/>
        <w:textAlignment w:val="baseline"/>
        <w:rPr>
          <w:rFonts w:ascii="Times New Roman" w:eastAsia="Times New Roman" w:hAnsi="Times New Roman" w:cs="Times New Roman"/>
          <w:noProof w:val="0"/>
          <w:color w:val="000000"/>
          <w:sz w:val="24"/>
          <w:szCs w:val="24"/>
          <w:lang w:val="en-US" w:bidi="ar-SA"/>
        </w:rPr>
      </w:pPr>
      <w:r w:rsidRPr="00EF7F35">
        <w:rPr>
          <w:rFonts w:ascii="Times New Roman" w:eastAsia="Times New Roman" w:hAnsi="Times New Roman" w:cs="Times New Roman"/>
          <w:noProof w:val="0"/>
          <w:color w:val="000000"/>
          <w:sz w:val="24"/>
          <w:szCs w:val="24"/>
          <w:lang w:val="en-US" w:bidi="ar-SA"/>
        </w:rPr>
        <w:t>          </w:t>
      </w:r>
      <w:proofErr w:type="spellStart"/>
      <w:r w:rsidRPr="00EF7F35">
        <w:rPr>
          <w:rFonts w:ascii="Times New Roman" w:eastAsia="Times New Roman" w:hAnsi="Times New Roman" w:cs="Times New Roman"/>
          <w:noProof w:val="0"/>
          <w:color w:val="000000"/>
          <w:sz w:val="24"/>
          <w:szCs w:val="24"/>
          <w:lang w:val="en-US" w:bidi="ar-SA"/>
        </w:rPr>
        <w:t>Rezistenta</w:t>
      </w:r>
      <w:proofErr w:type="spellEnd"/>
      <w:r w:rsidRPr="00EF7F35">
        <w:rPr>
          <w:rFonts w:ascii="Times New Roman" w:eastAsia="Times New Roman" w:hAnsi="Times New Roman" w:cs="Times New Roman"/>
          <w:noProof w:val="0"/>
          <w:color w:val="000000"/>
          <w:sz w:val="24"/>
          <w:szCs w:val="24"/>
          <w:lang w:val="en-US" w:bidi="ar-SA"/>
        </w:rPr>
        <w:t xml:space="preserve"> la </w:t>
      </w:r>
      <w:proofErr w:type="spellStart"/>
      <w:proofErr w:type="gramStart"/>
      <w:r w:rsidRPr="00EF7F35">
        <w:rPr>
          <w:rFonts w:ascii="Times New Roman" w:eastAsia="Times New Roman" w:hAnsi="Times New Roman" w:cs="Times New Roman"/>
          <w:noProof w:val="0"/>
          <w:color w:val="000000"/>
          <w:sz w:val="24"/>
          <w:szCs w:val="24"/>
          <w:lang w:val="en-US" w:bidi="ar-SA"/>
        </w:rPr>
        <w:t>indoire</w:t>
      </w:r>
      <w:proofErr w:type="spellEnd"/>
      <w:r w:rsidRPr="00EF7F35">
        <w:rPr>
          <w:rFonts w:ascii="Times New Roman" w:eastAsia="Times New Roman" w:hAnsi="Times New Roman" w:cs="Times New Roman"/>
          <w:noProof w:val="0"/>
          <w:color w:val="000000"/>
          <w:sz w:val="24"/>
          <w:szCs w:val="24"/>
          <w:lang w:val="en-US" w:bidi="ar-SA"/>
        </w:rPr>
        <w:t>  :</w:t>
      </w:r>
      <w:proofErr w:type="gramEnd"/>
      <w:r w:rsidRPr="00EF7F35">
        <w:rPr>
          <w:rFonts w:ascii="Times New Roman" w:eastAsia="Times New Roman" w:hAnsi="Times New Roman" w:cs="Times New Roman"/>
          <w:noProof w:val="0"/>
          <w:color w:val="000000"/>
          <w:sz w:val="24"/>
          <w:szCs w:val="24"/>
          <w:lang w:val="en-US" w:bidi="ar-SA"/>
        </w:rPr>
        <w:t xml:space="preserve"> ³ 7</w:t>
      </w:r>
    </w:p>
    <w:p w14:paraId="6249DCA0" w14:textId="77777777" w:rsidR="00EF7F35" w:rsidRPr="00EF7F35" w:rsidRDefault="00EF7F35" w:rsidP="00A072C7">
      <w:pPr>
        <w:widowControl/>
        <w:numPr>
          <w:ilvl w:val="0"/>
          <w:numId w:val="63"/>
        </w:numPr>
        <w:autoSpaceDE/>
        <w:autoSpaceDN/>
        <w:spacing w:line="276" w:lineRule="auto"/>
        <w:ind w:left="0" w:firstLine="567"/>
        <w:textAlignment w:val="baseline"/>
        <w:rPr>
          <w:rFonts w:ascii="Times New Roman" w:eastAsia="Times New Roman" w:hAnsi="Times New Roman" w:cs="Times New Roman"/>
          <w:noProof w:val="0"/>
          <w:color w:val="000000"/>
          <w:sz w:val="24"/>
          <w:szCs w:val="24"/>
          <w:lang w:val="en-US" w:bidi="ar-SA"/>
        </w:rPr>
      </w:pPr>
      <w:r w:rsidRPr="00EF7F35">
        <w:rPr>
          <w:rFonts w:ascii="Times New Roman" w:eastAsia="Times New Roman" w:hAnsi="Times New Roman" w:cs="Times New Roman"/>
          <w:noProof w:val="0"/>
          <w:color w:val="000000"/>
          <w:sz w:val="24"/>
          <w:szCs w:val="24"/>
          <w:lang w:val="en-US" w:bidi="ar-SA"/>
        </w:rPr>
        <w:t>          </w:t>
      </w:r>
      <w:proofErr w:type="spellStart"/>
      <w:r w:rsidRPr="00EF7F35">
        <w:rPr>
          <w:rFonts w:ascii="Times New Roman" w:eastAsia="Times New Roman" w:hAnsi="Times New Roman" w:cs="Times New Roman"/>
          <w:noProof w:val="0"/>
          <w:color w:val="000000"/>
          <w:sz w:val="24"/>
          <w:szCs w:val="24"/>
          <w:lang w:val="en-US" w:bidi="ar-SA"/>
        </w:rPr>
        <w:t>Rezistență</w:t>
      </w:r>
      <w:proofErr w:type="spellEnd"/>
      <w:r w:rsidRPr="00EF7F35">
        <w:rPr>
          <w:rFonts w:ascii="Times New Roman" w:eastAsia="Times New Roman" w:hAnsi="Times New Roman" w:cs="Times New Roman"/>
          <w:noProof w:val="0"/>
          <w:color w:val="000000"/>
          <w:sz w:val="24"/>
          <w:szCs w:val="24"/>
          <w:lang w:val="en-US" w:bidi="ar-SA"/>
        </w:rPr>
        <w:t xml:space="preserve"> la </w:t>
      </w:r>
      <w:proofErr w:type="spellStart"/>
      <w:proofErr w:type="gramStart"/>
      <w:r w:rsidRPr="00EF7F35">
        <w:rPr>
          <w:rFonts w:ascii="Times New Roman" w:eastAsia="Times New Roman" w:hAnsi="Times New Roman" w:cs="Times New Roman"/>
          <w:noProof w:val="0"/>
          <w:color w:val="000000"/>
          <w:sz w:val="24"/>
          <w:szCs w:val="24"/>
          <w:lang w:val="en-US" w:bidi="ar-SA"/>
        </w:rPr>
        <w:t>torsiune</w:t>
      </w:r>
      <w:proofErr w:type="spellEnd"/>
      <w:r w:rsidRPr="00EF7F35">
        <w:rPr>
          <w:rFonts w:ascii="Times New Roman" w:eastAsia="Times New Roman" w:hAnsi="Times New Roman" w:cs="Times New Roman"/>
          <w:noProof w:val="0"/>
          <w:color w:val="000000"/>
          <w:sz w:val="24"/>
          <w:szCs w:val="24"/>
          <w:lang w:val="en-US" w:bidi="ar-SA"/>
        </w:rPr>
        <w:t>  :</w:t>
      </w:r>
      <w:proofErr w:type="gramEnd"/>
      <w:r w:rsidRPr="00EF7F35">
        <w:rPr>
          <w:rFonts w:ascii="Times New Roman" w:eastAsia="Times New Roman" w:hAnsi="Times New Roman" w:cs="Times New Roman"/>
          <w:noProof w:val="0"/>
          <w:color w:val="000000"/>
          <w:sz w:val="24"/>
          <w:szCs w:val="24"/>
          <w:lang w:val="en-US" w:bidi="ar-SA"/>
        </w:rPr>
        <w:t xml:space="preserve"> ³ 5</w:t>
      </w:r>
    </w:p>
    <w:p w14:paraId="46A1DB2A" w14:textId="77777777" w:rsidR="00EF7F35" w:rsidRPr="00EF7F35" w:rsidRDefault="00EF7F35" w:rsidP="00A072C7">
      <w:pPr>
        <w:widowControl/>
        <w:numPr>
          <w:ilvl w:val="0"/>
          <w:numId w:val="63"/>
        </w:numPr>
        <w:autoSpaceDE/>
        <w:autoSpaceDN/>
        <w:spacing w:line="276" w:lineRule="auto"/>
        <w:ind w:left="0" w:firstLine="567"/>
        <w:textAlignment w:val="baseline"/>
        <w:rPr>
          <w:rFonts w:ascii="Times New Roman" w:eastAsia="Times New Roman" w:hAnsi="Times New Roman" w:cs="Times New Roman"/>
          <w:noProof w:val="0"/>
          <w:color w:val="000000"/>
          <w:sz w:val="24"/>
          <w:szCs w:val="24"/>
          <w:lang w:val="en-US" w:bidi="ar-SA"/>
        </w:rPr>
      </w:pPr>
      <w:r w:rsidRPr="00EF7F35">
        <w:rPr>
          <w:rFonts w:ascii="Times New Roman" w:eastAsia="Times New Roman" w:hAnsi="Times New Roman" w:cs="Times New Roman"/>
          <w:noProof w:val="0"/>
          <w:color w:val="000000"/>
          <w:sz w:val="24"/>
          <w:szCs w:val="24"/>
          <w:lang w:val="en-US" w:bidi="ar-SA"/>
        </w:rPr>
        <w:t>          </w:t>
      </w:r>
      <w:proofErr w:type="spellStart"/>
      <w:r w:rsidRPr="00EF7F35">
        <w:rPr>
          <w:rFonts w:ascii="Times New Roman" w:eastAsia="Times New Roman" w:hAnsi="Times New Roman" w:cs="Times New Roman"/>
          <w:noProof w:val="0"/>
          <w:color w:val="000000"/>
          <w:sz w:val="24"/>
          <w:szCs w:val="24"/>
          <w:lang w:val="en-US" w:bidi="ar-SA"/>
        </w:rPr>
        <w:t>Rezistivitate</w:t>
      </w:r>
      <w:proofErr w:type="spellEnd"/>
      <w:r w:rsidRPr="00EF7F35">
        <w:rPr>
          <w:rFonts w:ascii="Times New Roman" w:eastAsia="Times New Roman" w:hAnsi="Times New Roman" w:cs="Times New Roman"/>
          <w:noProof w:val="0"/>
          <w:color w:val="000000"/>
          <w:sz w:val="24"/>
          <w:szCs w:val="24"/>
          <w:lang w:val="en-US" w:bidi="ar-SA"/>
        </w:rPr>
        <w:t xml:space="preserve"> maxima la 20 0C: 1/56 Ohm x mm2/m (0,0177 Ohm x mm2/m)</w:t>
      </w:r>
    </w:p>
    <w:p w14:paraId="4A61A975" w14:textId="77777777" w:rsidR="00EF7F35" w:rsidRPr="00EF7F35" w:rsidRDefault="00EF7F35" w:rsidP="00A072C7">
      <w:pPr>
        <w:widowControl/>
        <w:numPr>
          <w:ilvl w:val="0"/>
          <w:numId w:val="63"/>
        </w:numPr>
        <w:autoSpaceDE/>
        <w:autoSpaceDN/>
        <w:spacing w:line="276" w:lineRule="auto"/>
        <w:ind w:left="0" w:firstLine="567"/>
        <w:textAlignment w:val="baseline"/>
        <w:rPr>
          <w:rFonts w:ascii="Times New Roman" w:eastAsia="Times New Roman" w:hAnsi="Times New Roman" w:cs="Times New Roman"/>
          <w:noProof w:val="0"/>
          <w:color w:val="000000"/>
          <w:sz w:val="24"/>
          <w:szCs w:val="24"/>
          <w:lang w:val="en-US" w:bidi="ar-SA"/>
        </w:rPr>
      </w:pPr>
      <w:r w:rsidRPr="00EF7F35">
        <w:rPr>
          <w:rFonts w:ascii="Times New Roman" w:eastAsia="Times New Roman" w:hAnsi="Times New Roman" w:cs="Times New Roman"/>
          <w:noProof w:val="0"/>
          <w:color w:val="000000"/>
          <w:sz w:val="24"/>
          <w:szCs w:val="24"/>
          <w:lang w:val="en-US" w:bidi="ar-SA"/>
        </w:rPr>
        <w:t>          </w:t>
      </w:r>
      <w:proofErr w:type="spellStart"/>
      <w:r w:rsidRPr="00EF7F35">
        <w:rPr>
          <w:rFonts w:ascii="Times New Roman" w:eastAsia="Times New Roman" w:hAnsi="Times New Roman" w:cs="Times New Roman"/>
          <w:noProof w:val="0"/>
          <w:color w:val="000000"/>
          <w:sz w:val="24"/>
          <w:szCs w:val="24"/>
          <w:lang w:val="en-US" w:bidi="ar-SA"/>
        </w:rPr>
        <w:t>Rezistenta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electrica</w:t>
      </w:r>
      <w:proofErr w:type="spellEnd"/>
      <w:r w:rsidRPr="00EF7F35">
        <w:rPr>
          <w:rFonts w:ascii="Times New Roman" w:eastAsia="Times New Roman" w:hAnsi="Times New Roman" w:cs="Times New Roman"/>
          <w:noProof w:val="0"/>
          <w:color w:val="000000"/>
          <w:sz w:val="24"/>
          <w:szCs w:val="24"/>
          <w:lang w:val="en-US" w:bidi="ar-SA"/>
        </w:rPr>
        <w:t xml:space="preserve"> maxima pe </w:t>
      </w:r>
      <w:proofErr w:type="spellStart"/>
      <w:r w:rsidRPr="00EF7F35">
        <w:rPr>
          <w:rFonts w:ascii="Times New Roman" w:eastAsia="Times New Roman" w:hAnsi="Times New Roman" w:cs="Times New Roman"/>
          <w:noProof w:val="0"/>
          <w:color w:val="000000"/>
          <w:sz w:val="24"/>
          <w:szCs w:val="24"/>
          <w:lang w:val="en-US" w:bidi="ar-SA"/>
        </w:rPr>
        <w:t>unitatea</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lungime</w:t>
      </w:r>
      <w:proofErr w:type="spellEnd"/>
      <w:r w:rsidRPr="00EF7F35">
        <w:rPr>
          <w:rFonts w:ascii="Times New Roman" w:eastAsia="Times New Roman" w:hAnsi="Times New Roman" w:cs="Times New Roman"/>
          <w:noProof w:val="0"/>
          <w:color w:val="000000"/>
          <w:sz w:val="24"/>
          <w:szCs w:val="24"/>
          <w:lang w:val="en-US" w:bidi="ar-SA"/>
        </w:rPr>
        <w:t xml:space="preserve"> la 20 0C: 0,183 Ohm/km</w:t>
      </w:r>
    </w:p>
    <w:p w14:paraId="1FAEC71F" w14:textId="77777777" w:rsidR="00EF7F35" w:rsidRPr="00EF7F35" w:rsidRDefault="00EF7F35" w:rsidP="00A072C7">
      <w:pPr>
        <w:widowControl/>
        <w:numPr>
          <w:ilvl w:val="0"/>
          <w:numId w:val="63"/>
        </w:numPr>
        <w:autoSpaceDE/>
        <w:autoSpaceDN/>
        <w:spacing w:line="276" w:lineRule="auto"/>
        <w:ind w:left="0" w:firstLine="567"/>
        <w:textAlignment w:val="baseline"/>
        <w:rPr>
          <w:rFonts w:ascii="Times New Roman" w:eastAsia="Times New Roman" w:hAnsi="Times New Roman" w:cs="Times New Roman"/>
          <w:noProof w:val="0"/>
          <w:color w:val="000000"/>
          <w:sz w:val="24"/>
          <w:szCs w:val="24"/>
          <w:lang w:val="en-US" w:bidi="ar-SA"/>
        </w:rPr>
      </w:pPr>
      <w:r w:rsidRPr="00EF7F35">
        <w:rPr>
          <w:rFonts w:ascii="Times New Roman" w:eastAsia="Times New Roman" w:hAnsi="Times New Roman" w:cs="Times New Roman"/>
          <w:noProof w:val="0"/>
          <w:color w:val="000000"/>
          <w:sz w:val="24"/>
          <w:szCs w:val="24"/>
          <w:lang w:val="en-US" w:bidi="ar-SA"/>
        </w:rPr>
        <w:t>          </w:t>
      </w:r>
      <w:proofErr w:type="spellStart"/>
      <w:r w:rsidRPr="00EF7F35">
        <w:rPr>
          <w:rFonts w:ascii="Times New Roman" w:eastAsia="Times New Roman" w:hAnsi="Times New Roman" w:cs="Times New Roman"/>
          <w:noProof w:val="0"/>
          <w:color w:val="000000"/>
          <w:sz w:val="24"/>
          <w:szCs w:val="24"/>
          <w:lang w:val="en-US" w:bidi="ar-SA"/>
        </w:rPr>
        <w:t>Conductivitate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electrica</w:t>
      </w:r>
      <w:proofErr w:type="spellEnd"/>
      <w:r w:rsidRPr="00EF7F35">
        <w:rPr>
          <w:rFonts w:ascii="Times New Roman" w:eastAsia="Times New Roman" w:hAnsi="Times New Roman" w:cs="Times New Roman"/>
          <w:noProof w:val="0"/>
          <w:color w:val="000000"/>
          <w:sz w:val="24"/>
          <w:szCs w:val="24"/>
          <w:lang w:val="en-US" w:bidi="ar-SA"/>
        </w:rPr>
        <w:t xml:space="preserve"> la </w:t>
      </w:r>
      <w:proofErr w:type="gramStart"/>
      <w:r w:rsidRPr="00EF7F35">
        <w:rPr>
          <w:rFonts w:ascii="Times New Roman" w:eastAsia="Times New Roman" w:hAnsi="Times New Roman" w:cs="Times New Roman"/>
          <w:noProof w:val="0"/>
          <w:color w:val="000000"/>
          <w:sz w:val="24"/>
          <w:szCs w:val="24"/>
          <w:lang w:val="en-US" w:bidi="ar-SA"/>
        </w:rPr>
        <w:t>20  m</w:t>
      </w:r>
      <w:proofErr w:type="gramEnd"/>
      <w:r w:rsidRPr="00EF7F35">
        <w:rPr>
          <w:rFonts w:ascii="Times New Roman" w:eastAsia="Times New Roman" w:hAnsi="Times New Roman" w:cs="Times New Roman"/>
          <w:noProof w:val="0"/>
          <w:color w:val="000000"/>
          <w:sz w:val="24"/>
          <w:szCs w:val="24"/>
          <w:lang w:val="en-US" w:bidi="ar-SA"/>
        </w:rPr>
        <w:t xml:space="preserve">       </w:t>
      </w:r>
      <w:r w:rsidRPr="00EF7F35">
        <w:rPr>
          <w:rFonts w:ascii="Times New Roman" w:eastAsia="Times New Roman" w:hAnsi="Times New Roman" w:cs="Times New Roman"/>
          <w:noProof w:val="0"/>
          <w:color w:val="000000"/>
          <w:sz w:val="24"/>
          <w:szCs w:val="24"/>
          <w:lang w:val="en-US" w:bidi="ar-SA"/>
        </w:rPr>
        <w:tab/>
        <w:t>0C: ³ 56 m/Ohm/mm2</w:t>
      </w:r>
    </w:p>
    <w:p w14:paraId="0F19AD08" w14:textId="77777777" w:rsidR="00EF7F35" w:rsidRPr="00EF7F35" w:rsidRDefault="00EF7F35" w:rsidP="00A072C7">
      <w:pPr>
        <w:widowControl/>
        <w:numPr>
          <w:ilvl w:val="0"/>
          <w:numId w:val="63"/>
        </w:numPr>
        <w:autoSpaceDE/>
        <w:autoSpaceDN/>
        <w:spacing w:line="276" w:lineRule="auto"/>
        <w:ind w:left="0" w:firstLine="567"/>
        <w:textAlignment w:val="baseline"/>
        <w:rPr>
          <w:rFonts w:ascii="Times New Roman" w:eastAsia="Times New Roman" w:hAnsi="Times New Roman" w:cs="Times New Roman"/>
          <w:noProof w:val="0"/>
          <w:color w:val="000000"/>
          <w:sz w:val="24"/>
          <w:szCs w:val="24"/>
          <w:lang w:val="en-US" w:bidi="ar-SA"/>
        </w:rPr>
      </w:pPr>
      <w:r w:rsidRPr="00EF7F35">
        <w:rPr>
          <w:rFonts w:ascii="Times New Roman" w:eastAsia="Times New Roman" w:hAnsi="Times New Roman" w:cs="Times New Roman"/>
          <w:noProof w:val="0"/>
          <w:color w:val="000000"/>
          <w:sz w:val="24"/>
          <w:szCs w:val="24"/>
          <w:lang w:val="en-US" w:bidi="ar-SA"/>
        </w:rPr>
        <w:t xml:space="preserve">          Modul de </w:t>
      </w:r>
      <w:proofErr w:type="spellStart"/>
      <w:r w:rsidRPr="00EF7F35">
        <w:rPr>
          <w:rFonts w:ascii="Times New Roman" w:eastAsia="Times New Roman" w:hAnsi="Times New Roman" w:cs="Times New Roman"/>
          <w:noProof w:val="0"/>
          <w:color w:val="000000"/>
          <w:sz w:val="24"/>
          <w:szCs w:val="24"/>
          <w:lang w:val="en-US" w:bidi="ar-SA"/>
        </w:rPr>
        <w:t>elasticitate</w:t>
      </w:r>
      <w:proofErr w:type="spellEnd"/>
      <w:r w:rsidRPr="00EF7F35">
        <w:rPr>
          <w:rFonts w:ascii="Times New Roman" w:eastAsia="Times New Roman" w:hAnsi="Times New Roman" w:cs="Times New Roman"/>
          <w:noProof w:val="0"/>
          <w:color w:val="000000"/>
          <w:sz w:val="24"/>
          <w:szCs w:val="24"/>
          <w:lang w:val="en-US" w:bidi="ar-SA"/>
        </w:rPr>
        <w:t>: 12,4 x 104 N/mm2</w:t>
      </w:r>
    </w:p>
    <w:p w14:paraId="670FCB4B" w14:textId="77777777" w:rsidR="00EF7F35" w:rsidRPr="00EF7F35" w:rsidRDefault="00EF7F35" w:rsidP="00A072C7">
      <w:pPr>
        <w:widowControl/>
        <w:numPr>
          <w:ilvl w:val="0"/>
          <w:numId w:val="63"/>
        </w:numPr>
        <w:autoSpaceDE/>
        <w:autoSpaceDN/>
        <w:spacing w:line="276" w:lineRule="auto"/>
        <w:ind w:left="0" w:firstLine="567"/>
        <w:textAlignment w:val="baseline"/>
        <w:rPr>
          <w:rFonts w:ascii="Times New Roman" w:eastAsia="Times New Roman" w:hAnsi="Times New Roman" w:cs="Times New Roman"/>
          <w:noProof w:val="0"/>
          <w:color w:val="000000"/>
          <w:sz w:val="24"/>
          <w:szCs w:val="24"/>
          <w:lang w:val="en-US" w:bidi="ar-SA"/>
        </w:rPr>
      </w:pPr>
      <w:r w:rsidRPr="00EF7F35">
        <w:rPr>
          <w:rFonts w:ascii="Times New Roman" w:eastAsia="Times New Roman" w:hAnsi="Times New Roman" w:cs="Times New Roman"/>
          <w:noProof w:val="0"/>
          <w:color w:val="000000"/>
          <w:sz w:val="24"/>
          <w:szCs w:val="24"/>
          <w:lang w:val="en-US" w:bidi="ar-SA"/>
        </w:rPr>
        <w:t>          </w:t>
      </w:r>
      <w:proofErr w:type="spellStart"/>
      <w:r w:rsidRPr="00EF7F35">
        <w:rPr>
          <w:rFonts w:ascii="Times New Roman" w:eastAsia="Times New Roman" w:hAnsi="Times New Roman" w:cs="Times New Roman"/>
          <w:noProof w:val="0"/>
          <w:color w:val="000000"/>
          <w:sz w:val="24"/>
          <w:szCs w:val="24"/>
          <w:lang w:val="en-US" w:bidi="ar-SA"/>
        </w:rPr>
        <w:t>Coeficient</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dilatare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liniara</w:t>
      </w:r>
      <w:proofErr w:type="spellEnd"/>
      <w:r w:rsidRPr="00EF7F35">
        <w:rPr>
          <w:rFonts w:ascii="Times New Roman" w:eastAsia="Times New Roman" w:hAnsi="Times New Roman" w:cs="Times New Roman"/>
          <w:noProof w:val="0"/>
          <w:color w:val="000000"/>
          <w:sz w:val="24"/>
          <w:szCs w:val="24"/>
          <w:lang w:val="en-US" w:bidi="ar-SA"/>
        </w:rPr>
        <w:t>: 17 x 10-6 / K</w:t>
      </w:r>
    </w:p>
    <w:p w14:paraId="63F6EFB5" w14:textId="77777777" w:rsidR="00EF7F35" w:rsidRPr="00EF7F35" w:rsidRDefault="00EF7F35" w:rsidP="00A072C7">
      <w:pPr>
        <w:widowControl/>
        <w:numPr>
          <w:ilvl w:val="0"/>
          <w:numId w:val="63"/>
        </w:numPr>
        <w:autoSpaceDE/>
        <w:autoSpaceDN/>
        <w:spacing w:after="240" w:line="276" w:lineRule="auto"/>
        <w:ind w:left="0" w:firstLine="567"/>
        <w:textAlignment w:val="baseline"/>
        <w:rPr>
          <w:rFonts w:ascii="Times New Roman" w:eastAsia="Times New Roman" w:hAnsi="Times New Roman" w:cs="Times New Roman"/>
          <w:noProof w:val="0"/>
          <w:color w:val="000000"/>
          <w:sz w:val="24"/>
          <w:szCs w:val="24"/>
          <w:lang w:val="en-US" w:bidi="ar-SA"/>
        </w:rPr>
      </w:pPr>
      <w:r w:rsidRPr="00EF7F35">
        <w:rPr>
          <w:rFonts w:ascii="Times New Roman" w:eastAsia="Times New Roman" w:hAnsi="Times New Roman" w:cs="Times New Roman"/>
          <w:noProof w:val="0"/>
          <w:color w:val="000000"/>
          <w:sz w:val="24"/>
          <w:szCs w:val="24"/>
          <w:lang w:val="en-US" w:bidi="ar-SA"/>
        </w:rPr>
        <w:t xml:space="preserve">          Masa </w:t>
      </w:r>
      <w:proofErr w:type="spellStart"/>
      <w:r w:rsidRPr="00EF7F35">
        <w:rPr>
          <w:rFonts w:ascii="Times New Roman" w:eastAsia="Times New Roman" w:hAnsi="Times New Roman" w:cs="Times New Roman"/>
          <w:noProof w:val="0"/>
          <w:color w:val="000000"/>
          <w:sz w:val="24"/>
          <w:szCs w:val="24"/>
          <w:lang w:val="en-US" w:bidi="ar-SA"/>
        </w:rPr>
        <w:t>nominala</w:t>
      </w:r>
      <w:proofErr w:type="spellEnd"/>
      <w:r w:rsidRPr="00EF7F35">
        <w:rPr>
          <w:rFonts w:ascii="Times New Roman" w:eastAsia="Times New Roman" w:hAnsi="Times New Roman" w:cs="Times New Roman"/>
          <w:noProof w:val="0"/>
          <w:color w:val="000000"/>
          <w:sz w:val="24"/>
          <w:szCs w:val="24"/>
          <w:lang w:val="en-US" w:bidi="ar-SA"/>
        </w:rPr>
        <w:t>: 890 kg/km</w:t>
      </w:r>
    </w:p>
    <w:p w14:paraId="1356EF70" w14:textId="5B628656" w:rsidR="00EF7F35" w:rsidRPr="00EF7F35" w:rsidRDefault="00EF7F35" w:rsidP="00A072C7">
      <w:pPr>
        <w:widowControl/>
        <w:autoSpaceDE/>
        <w:autoSpaceDN/>
        <w:spacing w:after="240" w:line="276" w:lineRule="auto"/>
        <w:ind w:firstLine="567"/>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Firul</w:t>
      </w:r>
      <w:proofErr w:type="spellEnd"/>
      <w:r w:rsidRPr="00EF7F35">
        <w:rPr>
          <w:rFonts w:ascii="Times New Roman" w:eastAsia="Times New Roman" w:hAnsi="Times New Roman" w:cs="Times New Roman"/>
          <w:noProof w:val="0"/>
          <w:color w:val="000000"/>
          <w:sz w:val="24"/>
          <w:szCs w:val="24"/>
          <w:lang w:val="en-US" w:bidi="ar-SA"/>
        </w:rPr>
        <w:t xml:space="preserve"> de contact </w:t>
      </w:r>
      <w:proofErr w:type="spellStart"/>
      <w:r w:rsidRPr="00EF7F35">
        <w:rPr>
          <w:rFonts w:ascii="Times New Roman" w:eastAsia="Times New Roman" w:hAnsi="Times New Roman" w:cs="Times New Roman"/>
          <w:noProof w:val="0"/>
          <w:color w:val="000000"/>
          <w:sz w:val="24"/>
          <w:szCs w:val="24"/>
          <w:lang w:val="en-US" w:bidi="ar-SA"/>
        </w:rPr>
        <w:t>va</w:t>
      </w:r>
      <w:proofErr w:type="spellEnd"/>
      <w:r w:rsidRPr="00EF7F35">
        <w:rPr>
          <w:rFonts w:ascii="Times New Roman" w:eastAsia="Times New Roman" w:hAnsi="Times New Roman" w:cs="Times New Roman"/>
          <w:noProof w:val="0"/>
          <w:color w:val="000000"/>
          <w:sz w:val="24"/>
          <w:szCs w:val="24"/>
          <w:lang w:val="en-US" w:bidi="ar-SA"/>
        </w:rPr>
        <w:t xml:space="preserve"> fi </w:t>
      </w:r>
      <w:proofErr w:type="spellStart"/>
      <w:r w:rsidRPr="00EF7F35">
        <w:rPr>
          <w:rFonts w:ascii="Times New Roman" w:eastAsia="Times New Roman" w:hAnsi="Times New Roman" w:cs="Times New Roman"/>
          <w:noProof w:val="0"/>
          <w:color w:val="000000"/>
          <w:sz w:val="24"/>
          <w:szCs w:val="24"/>
          <w:lang w:val="en-US" w:bidi="ar-SA"/>
        </w:rPr>
        <w:t>comandat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şi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livrat</w:t>
      </w:r>
      <w:proofErr w:type="spellEnd"/>
      <w:r w:rsidRPr="00EF7F35">
        <w:rPr>
          <w:rFonts w:ascii="Times New Roman" w:eastAsia="Times New Roman" w:hAnsi="Times New Roman" w:cs="Times New Roman"/>
          <w:noProof w:val="0"/>
          <w:color w:val="000000"/>
          <w:sz w:val="24"/>
          <w:szCs w:val="24"/>
          <w:lang w:val="en-US" w:bidi="ar-SA"/>
        </w:rPr>
        <w:t xml:space="preserve"> la </w:t>
      </w:r>
      <w:proofErr w:type="spellStart"/>
      <w:r w:rsidRPr="00EF7F35">
        <w:rPr>
          <w:rFonts w:ascii="Times New Roman" w:eastAsia="Times New Roman" w:hAnsi="Times New Roman" w:cs="Times New Roman"/>
          <w:noProof w:val="0"/>
          <w:color w:val="000000"/>
          <w:sz w:val="24"/>
          <w:szCs w:val="24"/>
          <w:lang w:val="en-US" w:bidi="ar-SA"/>
        </w:rPr>
        <w:t>lungimile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zonelor</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ancorare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fără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înnădiri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sau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suduri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înălţimea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firului</w:t>
      </w:r>
      <w:proofErr w:type="spellEnd"/>
      <w:r w:rsidRPr="00EF7F35">
        <w:rPr>
          <w:rFonts w:ascii="Times New Roman" w:eastAsia="Times New Roman" w:hAnsi="Times New Roman" w:cs="Times New Roman"/>
          <w:noProof w:val="0"/>
          <w:color w:val="000000"/>
          <w:sz w:val="24"/>
          <w:szCs w:val="24"/>
          <w:lang w:val="en-US" w:bidi="ar-SA"/>
        </w:rPr>
        <w:t xml:space="preserve"> de contact </w:t>
      </w:r>
      <w:proofErr w:type="spellStart"/>
      <w:r w:rsidRPr="00EF7F35">
        <w:rPr>
          <w:rFonts w:ascii="Times New Roman" w:eastAsia="Times New Roman" w:hAnsi="Times New Roman" w:cs="Times New Roman"/>
          <w:noProof w:val="0"/>
          <w:color w:val="000000"/>
          <w:sz w:val="24"/>
          <w:szCs w:val="24"/>
          <w:lang w:val="en-US" w:bidi="ar-SA"/>
        </w:rPr>
        <w:t>faţă</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nivelul</w:t>
      </w:r>
      <w:proofErr w:type="spellEnd"/>
      <w:r w:rsidRPr="00EF7F35">
        <w:rPr>
          <w:rFonts w:ascii="Times New Roman" w:eastAsia="Times New Roman" w:hAnsi="Times New Roman" w:cs="Times New Roman"/>
          <w:noProof w:val="0"/>
          <w:color w:val="000000"/>
          <w:sz w:val="24"/>
          <w:szCs w:val="24"/>
          <w:lang w:val="en-US" w:bidi="ar-SA"/>
        </w:rPr>
        <w:t xml:space="preserve"> superior al </w:t>
      </w:r>
      <w:proofErr w:type="spellStart"/>
      <w:r w:rsidRPr="00EF7F35">
        <w:rPr>
          <w:rFonts w:ascii="Times New Roman" w:eastAsia="Times New Roman" w:hAnsi="Times New Roman" w:cs="Times New Roman"/>
          <w:noProof w:val="0"/>
          <w:color w:val="000000"/>
          <w:sz w:val="24"/>
          <w:szCs w:val="24"/>
          <w:lang w:val="en-US" w:bidi="ar-SA"/>
        </w:rPr>
        <w:t>şinei</w:t>
      </w:r>
      <w:proofErr w:type="spellEnd"/>
      <w:r w:rsidRPr="00EF7F35">
        <w:rPr>
          <w:rFonts w:ascii="Times New Roman" w:eastAsia="Times New Roman" w:hAnsi="Times New Roman" w:cs="Times New Roman"/>
          <w:noProof w:val="0"/>
          <w:color w:val="000000"/>
          <w:sz w:val="24"/>
          <w:szCs w:val="24"/>
          <w:lang w:val="en-US" w:bidi="ar-SA"/>
        </w:rPr>
        <w:t xml:space="preserve"> (NSS) </w:t>
      </w:r>
      <w:proofErr w:type="spellStart"/>
      <w:r w:rsidRPr="00EF7F35">
        <w:rPr>
          <w:rFonts w:ascii="Times New Roman" w:eastAsia="Times New Roman" w:hAnsi="Times New Roman" w:cs="Times New Roman"/>
          <w:noProof w:val="0"/>
          <w:color w:val="000000"/>
          <w:sz w:val="24"/>
          <w:szCs w:val="24"/>
          <w:lang w:val="en-US" w:bidi="ar-SA"/>
        </w:rPr>
        <w:t>va</w:t>
      </w:r>
      <w:proofErr w:type="spellEnd"/>
      <w:r w:rsidRPr="00EF7F35">
        <w:rPr>
          <w:rFonts w:ascii="Times New Roman" w:eastAsia="Times New Roman" w:hAnsi="Times New Roman" w:cs="Times New Roman"/>
          <w:noProof w:val="0"/>
          <w:color w:val="000000"/>
          <w:sz w:val="24"/>
          <w:szCs w:val="24"/>
          <w:lang w:val="en-US" w:bidi="ar-SA"/>
        </w:rPr>
        <w:t xml:space="preserve"> fi de 5,5 m.</w:t>
      </w:r>
    </w:p>
    <w:p w14:paraId="092C58C2" w14:textId="77777777" w:rsidR="00EF7F35" w:rsidRPr="00EF7F35" w:rsidRDefault="00EF7F35" w:rsidP="00A072C7">
      <w:pPr>
        <w:widowControl/>
        <w:autoSpaceDE/>
        <w:autoSpaceDN/>
        <w:spacing w:after="240" w:line="276" w:lineRule="auto"/>
        <w:ind w:firstLine="567"/>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zona </w:t>
      </w:r>
      <w:proofErr w:type="spellStart"/>
      <w:r w:rsidRPr="00EF7F35">
        <w:rPr>
          <w:rFonts w:ascii="Times New Roman" w:eastAsia="Times New Roman" w:hAnsi="Times New Roman" w:cs="Times New Roman"/>
          <w:noProof w:val="0"/>
          <w:color w:val="000000"/>
          <w:sz w:val="24"/>
          <w:szCs w:val="24"/>
          <w:lang w:val="en-US" w:bidi="ar-SA"/>
        </w:rPr>
        <w:t>joncţiunilor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mecanice</w:t>
      </w:r>
      <w:proofErr w:type="spellEnd"/>
      <w:r w:rsidRPr="00EF7F35">
        <w:rPr>
          <w:rFonts w:ascii="Times New Roman" w:eastAsia="Times New Roman" w:hAnsi="Times New Roman" w:cs="Times New Roman"/>
          <w:noProof w:val="0"/>
          <w:color w:val="000000"/>
          <w:sz w:val="24"/>
          <w:szCs w:val="24"/>
          <w:lang w:val="en-US" w:bidi="ar-SA"/>
        </w:rPr>
        <w:t xml:space="preserve"> a </w:t>
      </w:r>
      <w:proofErr w:type="spellStart"/>
      <w:r w:rsidRPr="00EF7F35">
        <w:rPr>
          <w:rFonts w:ascii="Times New Roman" w:eastAsia="Times New Roman" w:hAnsi="Times New Roman" w:cs="Times New Roman"/>
          <w:noProof w:val="0"/>
          <w:color w:val="000000"/>
          <w:sz w:val="24"/>
          <w:szCs w:val="24"/>
          <w:lang w:val="en-US" w:bidi="ar-SA"/>
        </w:rPr>
        <w:t>diferitelor</w:t>
      </w:r>
      <w:proofErr w:type="spellEnd"/>
      <w:r w:rsidRPr="00EF7F35">
        <w:rPr>
          <w:rFonts w:ascii="Times New Roman" w:eastAsia="Times New Roman" w:hAnsi="Times New Roman" w:cs="Times New Roman"/>
          <w:noProof w:val="0"/>
          <w:color w:val="000000"/>
          <w:sz w:val="24"/>
          <w:szCs w:val="24"/>
          <w:lang w:val="en-US" w:bidi="ar-SA"/>
        </w:rPr>
        <w:t xml:space="preserve"> zone de </w:t>
      </w:r>
      <w:proofErr w:type="spellStart"/>
      <w:r w:rsidRPr="00EF7F35">
        <w:rPr>
          <w:rFonts w:ascii="Times New Roman" w:eastAsia="Times New Roman" w:hAnsi="Times New Roman" w:cs="Times New Roman"/>
          <w:noProof w:val="0"/>
          <w:color w:val="000000"/>
          <w:sz w:val="24"/>
          <w:szCs w:val="24"/>
          <w:lang w:val="en-US" w:bidi="ar-SA"/>
        </w:rPr>
        <w:t>reţea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aeriană</w:t>
      </w:r>
      <w:proofErr w:type="spellEnd"/>
      <w:r w:rsidRPr="00EF7F35">
        <w:rPr>
          <w:rFonts w:ascii="Times New Roman" w:eastAsia="Times New Roman" w:hAnsi="Times New Roman" w:cs="Times New Roman"/>
          <w:noProof w:val="0"/>
          <w:color w:val="000000"/>
          <w:sz w:val="24"/>
          <w:szCs w:val="24"/>
          <w:lang w:val="en-US" w:bidi="ar-SA"/>
        </w:rPr>
        <w:t xml:space="preserve"> de contact </w:t>
      </w:r>
      <w:proofErr w:type="spellStart"/>
      <w:r w:rsidRPr="00EF7F35">
        <w:rPr>
          <w:rFonts w:ascii="Times New Roman" w:eastAsia="Times New Roman" w:hAnsi="Times New Roman" w:cs="Times New Roman"/>
          <w:noProof w:val="0"/>
          <w:color w:val="000000"/>
          <w:sz w:val="24"/>
          <w:szCs w:val="24"/>
          <w:lang w:val="en-US" w:bidi="ar-SA"/>
        </w:rPr>
        <w:t>pentru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tramvai</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va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asigura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continuitatea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electrică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longitudinală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prin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intermediul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unor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legături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electrice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Aceste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legături</w:t>
      </w:r>
      <w:proofErr w:type="spellEnd"/>
      <w:r w:rsidRPr="00EF7F35">
        <w:rPr>
          <w:rFonts w:ascii="Times New Roman" w:eastAsia="Times New Roman" w:hAnsi="Times New Roman" w:cs="Times New Roman"/>
          <w:noProof w:val="0"/>
          <w:color w:val="000000"/>
          <w:sz w:val="24"/>
          <w:szCs w:val="24"/>
          <w:lang w:val="en-US" w:bidi="ar-SA"/>
        </w:rPr>
        <w:t xml:space="preserve"> se pot </w:t>
      </w:r>
      <w:proofErr w:type="spellStart"/>
      <w:r w:rsidRPr="00EF7F35">
        <w:rPr>
          <w:rFonts w:ascii="Times New Roman" w:eastAsia="Times New Roman" w:hAnsi="Times New Roman" w:cs="Times New Roman"/>
          <w:noProof w:val="0"/>
          <w:color w:val="000000"/>
          <w:sz w:val="24"/>
          <w:szCs w:val="24"/>
          <w:lang w:val="en-US" w:bidi="ar-SA"/>
        </w:rPr>
        <w:t>realiza</w:t>
      </w:r>
      <w:proofErr w:type="spellEnd"/>
      <w:r w:rsidRPr="00EF7F35">
        <w:rPr>
          <w:rFonts w:ascii="Times New Roman" w:eastAsia="Times New Roman" w:hAnsi="Times New Roman" w:cs="Times New Roman"/>
          <w:noProof w:val="0"/>
          <w:color w:val="000000"/>
          <w:sz w:val="24"/>
          <w:szCs w:val="24"/>
          <w:lang w:val="en-US" w:bidi="ar-SA"/>
        </w:rPr>
        <w:t xml:space="preserve"> din </w:t>
      </w:r>
      <w:proofErr w:type="spellStart"/>
      <w:r w:rsidRPr="00EF7F35">
        <w:rPr>
          <w:rFonts w:ascii="Times New Roman" w:eastAsia="Times New Roman" w:hAnsi="Times New Roman" w:cs="Times New Roman"/>
          <w:noProof w:val="0"/>
          <w:color w:val="000000"/>
          <w:sz w:val="24"/>
          <w:szCs w:val="24"/>
          <w:lang w:val="en-US" w:bidi="ar-SA"/>
        </w:rPr>
        <w:t>cablu</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cupru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flexibil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având</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secţiune</w:t>
      </w:r>
      <w:proofErr w:type="spellEnd"/>
      <w:r w:rsidRPr="00EF7F35">
        <w:rPr>
          <w:rFonts w:ascii="Times New Roman" w:eastAsia="Times New Roman" w:hAnsi="Times New Roman" w:cs="Times New Roman"/>
          <w:noProof w:val="0"/>
          <w:color w:val="000000"/>
          <w:sz w:val="24"/>
          <w:szCs w:val="24"/>
          <w:lang w:val="en-US" w:bidi="ar-SA"/>
        </w:rPr>
        <w:t xml:space="preserve"> de 100 mm2. De </w:t>
      </w:r>
      <w:proofErr w:type="spellStart"/>
      <w:r w:rsidRPr="00EF7F35">
        <w:rPr>
          <w:rFonts w:ascii="Times New Roman" w:eastAsia="Times New Roman" w:hAnsi="Times New Roman" w:cs="Times New Roman"/>
          <w:noProof w:val="0"/>
          <w:color w:val="000000"/>
          <w:sz w:val="24"/>
          <w:szCs w:val="24"/>
          <w:lang w:val="en-US" w:bidi="ar-SA"/>
        </w:rPr>
        <w:t>asemenea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între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cele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două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căi</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circulaţie</w:t>
      </w:r>
      <w:proofErr w:type="spellEnd"/>
      <w:r w:rsidRPr="00EF7F35">
        <w:rPr>
          <w:rFonts w:ascii="Times New Roman" w:eastAsia="Times New Roman" w:hAnsi="Times New Roman" w:cs="Times New Roman"/>
          <w:noProof w:val="0"/>
          <w:color w:val="000000"/>
          <w:sz w:val="24"/>
          <w:szCs w:val="24"/>
          <w:lang w:val="en-US" w:bidi="ar-SA"/>
        </w:rPr>
        <w:t xml:space="preserve">, pe </w:t>
      </w:r>
      <w:proofErr w:type="spellStart"/>
      <w:r w:rsidRPr="00EF7F35">
        <w:rPr>
          <w:rFonts w:ascii="Times New Roman" w:eastAsia="Times New Roman" w:hAnsi="Times New Roman" w:cs="Times New Roman"/>
          <w:noProof w:val="0"/>
          <w:color w:val="000000"/>
          <w:sz w:val="24"/>
          <w:szCs w:val="24"/>
          <w:lang w:val="en-US" w:bidi="ar-SA"/>
        </w:rPr>
        <w:t>fiecare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secţiune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electrică</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vor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realiza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legături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electrice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transversale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echipotenţiale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Aceste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legături</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vor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realiza</w:t>
      </w:r>
      <w:proofErr w:type="spellEnd"/>
      <w:r w:rsidRPr="00EF7F35">
        <w:rPr>
          <w:rFonts w:ascii="Times New Roman" w:eastAsia="Times New Roman" w:hAnsi="Times New Roman" w:cs="Times New Roman"/>
          <w:noProof w:val="0"/>
          <w:color w:val="000000"/>
          <w:sz w:val="24"/>
          <w:szCs w:val="24"/>
          <w:lang w:val="en-US" w:bidi="ar-SA"/>
        </w:rPr>
        <w:t xml:space="preserve"> din </w:t>
      </w:r>
      <w:proofErr w:type="spellStart"/>
      <w:r w:rsidRPr="00EF7F35">
        <w:rPr>
          <w:rFonts w:ascii="Times New Roman" w:eastAsia="Times New Roman" w:hAnsi="Times New Roman" w:cs="Times New Roman"/>
          <w:noProof w:val="0"/>
          <w:color w:val="000000"/>
          <w:sz w:val="24"/>
          <w:szCs w:val="24"/>
          <w:lang w:val="en-US" w:bidi="ar-SA"/>
        </w:rPr>
        <w:t>cupru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izolat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având</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secţiunea</w:t>
      </w:r>
      <w:proofErr w:type="spellEnd"/>
      <w:r w:rsidRPr="00EF7F35">
        <w:rPr>
          <w:rFonts w:ascii="Times New Roman" w:eastAsia="Times New Roman" w:hAnsi="Times New Roman" w:cs="Times New Roman"/>
          <w:noProof w:val="0"/>
          <w:color w:val="000000"/>
          <w:sz w:val="24"/>
          <w:szCs w:val="24"/>
          <w:lang w:val="en-US" w:bidi="ar-SA"/>
        </w:rPr>
        <w:t xml:space="preserve"> de 95 mm2.</w:t>
      </w:r>
    </w:p>
    <w:p w14:paraId="0555BF61" w14:textId="77777777" w:rsidR="00EF7F35" w:rsidRPr="00EF7F35" w:rsidRDefault="00EF7F35" w:rsidP="00A072C7">
      <w:pPr>
        <w:widowControl/>
        <w:autoSpaceDE/>
        <w:autoSpaceDN/>
        <w:spacing w:after="240" w:line="276" w:lineRule="auto"/>
        <w:ind w:firstLine="567"/>
        <w:jc w:val="both"/>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Fixarea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firului</w:t>
      </w:r>
      <w:proofErr w:type="spellEnd"/>
      <w:r w:rsidRPr="00EF7F35">
        <w:rPr>
          <w:rFonts w:ascii="Times New Roman" w:eastAsia="Times New Roman" w:hAnsi="Times New Roman" w:cs="Times New Roman"/>
          <w:noProof w:val="0"/>
          <w:color w:val="000000"/>
          <w:sz w:val="24"/>
          <w:szCs w:val="24"/>
          <w:lang w:val="en-US" w:bidi="ar-SA"/>
        </w:rPr>
        <w:t xml:space="preserve"> de contact se </w:t>
      </w:r>
      <w:proofErr w:type="spellStart"/>
      <w:r w:rsidRPr="00EF7F35">
        <w:rPr>
          <w:rFonts w:ascii="Times New Roman" w:eastAsia="Times New Roman" w:hAnsi="Times New Roman" w:cs="Times New Roman"/>
          <w:noProof w:val="0"/>
          <w:color w:val="000000"/>
          <w:sz w:val="24"/>
          <w:szCs w:val="24"/>
          <w:lang w:val="en-US" w:bidi="ar-SA"/>
        </w:rPr>
        <w:t>va</w:t>
      </w:r>
      <w:proofErr w:type="spellEnd"/>
      <w:r w:rsidRPr="00EF7F35">
        <w:rPr>
          <w:rFonts w:ascii="Times New Roman" w:eastAsia="Times New Roman" w:hAnsi="Times New Roman" w:cs="Times New Roman"/>
          <w:noProof w:val="0"/>
          <w:color w:val="000000"/>
          <w:sz w:val="24"/>
          <w:szCs w:val="24"/>
          <w:lang w:val="en-US" w:bidi="ar-SA"/>
        </w:rPr>
        <w:t xml:space="preserve"> face </w:t>
      </w:r>
      <w:proofErr w:type="spellStart"/>
      <w:r w:rsidRPr="00EF7F35">
        <w:rPr>
          <w:rFonts w:ascii="Times New Roman" w:eastAsia="Times New Roman" w:hAnsi="Times New Roman" w:cs="Times New Roman"/>
          <w:noProof w:val="0"/>
          <w:color w:val="000000"/>
          <w:sz w:val="24"/>
          <w:szCs w:val="24"/>
          <w:lang w:val="en-US" w:bidi="ar-SA"/>
        </w:rPr>
        <w:t>prin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clemele</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suspensie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pentru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sustinerea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firului</w:t>
      </w:r>
      <w:proofErr w:type="spellEnd"/>
      <w:r w:rsidRPr="00EF7F35">
        <w:rPr>
          <w:rFonts w:ascii="Times New Roman" w:eastAsia="Times New Roman" w:hAnsi="Times New Roman" w:cs="Times New Roman"/>
          <w:noProof w:val="0"/>
          <w:color w:val="000000"/>
          <w:sz w:val="24"/>
          <w:szCs w:val="24"/>
          <w:lang w:val="en-US" w:bidi="ar-SA"/>
        </w:rPr>
        <w:t xml:space="preserve"> contact, </w:t>
      </w:r>
      <w:proofErr w:type="spellStart"/>
      <w:r w:rsidRPr="00EF7F35">
        <w:rPr>
          <w:rFonts w:ascii="Times New Roman" w:eastAsia="Times New Roman" w:hAnsi="Times New Roman" w:cs="Times New Roman"/>
          <w:noProof w:val="0"/>
          <w:color w:val="000000"/>
          <w:sz w:val="24"/>
          <w:szCs w:val="24"/>
          <w:lang w:val="en-US" w:bidi="ar-SA"/>
        </w:rPr>
        <w:t>tragerea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realizarea</w:t>
      </w:r>
      <w:proofErr w:type="spellEnd"/>
      <w:r w:rsidRPr="00EF7F35">
        <w:rPr>
          <w:rFonts w:ascii="Times New Roman" w:eastAsia="Times New Roman" w:hAnsi="Times New Roman" w:cs="Times New Roman"/>
          <w:noProof w:val="0"/>
          <w:color w:val="000000"/>
          <w:sz w:val="24"/>
          <w:szCs w:val="24"/>
          <w:lang w:val="en-US" w:bidi="ar-SA"/>
        </w:rPr>
        <w:t xml:space="preserve"> zig </w:t>
      </w:r>
      <w:proofErr w:type="spellStart"/>
      <w:r w:rsidRPr="00EF7F35">
        <w:rPr>
          <w:rFonts w:ascii="Times New Roman" w:eastAsia="Times New Roman" w:hAnsi="Times New Roman" w:cs="Times New Roman"/>
          <w:noProof w:val="0"/>
          <w:color w:val="000000"/>
          <w:sz w:val="24"/>
          <w:szCs w:val="24"/>
          <w:lang w:val="en-US" w:bidi="ar-SA"/>
        </w:rPr>
        <w:t>zagului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pozarea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lui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lungul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traseului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astfel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incat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pantografele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tramvaielor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sa</w:t>
      </w:r>
      <w:proofErr w:type="spellEnd"/>
      <w:r w:rsidRPr="00EF7F35">
        <w:rPr>
          <w:rFonts w:ascii="Times New Roman" w:eastAsia="Times New Roman" w:hAnsi="Times New Roman" w:cs="Times New Roman"/>
          <w:noProof w:val="0"/>
          <w:color w:val="000000"/>
          <w:sz w:val="24"/>
          <w:szCs w:val="24"/>
          <w:lang w:val="en-US" w:bidi="ar-SA"/>
        </w:rPr>
        <w:t xml:space="preserve"> nu </w:t>
      </w:r>
      <w:proofErr w:type="spellStart"/>
      <w:r w:rsidRPr="00EF7F35">
        <w:rPr>
          <w:rFonts w:ascii="Times New Roman" w:eastAsia="Times New Roman" w:hAnsi="Times New Roman" w:cs="Times New Roman"/>
          <w:noProof w:val="0"/>
          <w:color w:val="000000"/>
          <w:sz w:val="24"/>
          <w:szCs w:val="24"/>
          <w:lang w:val="en-US" w:bidi="ar-SA"/>
        </w:rPr>
        <w:t>iasă</w:t>
      </w:r>
      <w:proofErr w:type="spellEnd"/>
      <w:r w:rsidRPr="00EF7F35">
        <w:rPr>
          <w:rFonts w:ascii="Times New Roman" w:eastAsia="Times New Roman" w:hAnsi="Times New Roman" w:cs="Times New Roman"/>
          <w:noProof w:val="0"/>
          <w:color w:val="000000"/>
          <w:sz w:val="24"/>
          <w:szCs w:val="24"/>
          <w:lang w:val="en-US" w:bidi="ar-SA"/>
        </w:rPr>
        <w:t xml:space="preserve"> de sub fir, </w:t>
      </w:r>
      <w:proofErr w:type="spellStart"/>
      <w:r w:rsidRPr="00EF7F35">
        <w:rPr>
          <w:rFonts w:ascii="Times New Roman" w:eastAsia="Times New Roman" w:hAnsi="Times New Roman" w:cs="Times New Roman"/>
          <w:noProof w:val="0"/>
          <w:color w:val="000000"/>
          <w:sz w:val="24"/>
          <w:szCs w:val="24"/>
          <w:lang w:val="en-US" w:bidi="ar-SA"/>
        </w:rPr>
        <w:t>captatorul</w:t>
      </w:r>
      <w:proofErr w:type="spellEnd"/>
      <w:r w:rsidRPr="00EF7F35">
        <w:rPr>
          <w:rFonts w:ascii="Times New Roman" w:eastAsia="Times New Roman" w:hAnsi="Times New Roman" w:cs="Times New Roman"/>
          <w:noProof w:val="0"/>
          <w:color w:val="000000"/>
          <w:sz w:val="24"/>
          <w:szCs w:val="24"/>
          <w:lang w:val="en-US" w:bidi="ar-SA"/>
        </w:rPr>
        <w:t xml:space="preserve"> din </w:t>
      </w:r>
      <w:proofErr w:type="spellStart"/>
      <w:r w:rsidRPr="00EF7F35">
        <w:rPr>
          <w:rFonts w:ascii="Times New Roman" w:eastAsia="Times New Roman" w:hAnsi="Times New Roman" w:cs="Times New Roman"/>
          <w:noProof w:val="0"/>
          <w:color w:val="000000"/>
          <w:sz w:val="24"/>
          <w:szCs w:val="24"/>
          <w:lang w:val="en-US" w:bidi="ar-SA"/>
        </w:rPr>
        <w:t>grafit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sa</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uzeze</w:t>
      </w:r>
      <w:proofErr w:type="spellEnd"/>
      <w:r w:rsidRPr="00EF7F35">
        <w:rPr>
          <w:rFonts w:ascii="Times New Roman" w:eastAsia="Times New Roman" w:hAnsi="Times New Roman" w:cs="Times New Roman"/>
          <w:noProof w:val="0"/>
          <w:color w:val="000000"/>
          <w:sz w:val="24"/>
          <w:szCs w:val="24"/>
          <w:lang w:val="en-US" w:bidi="ar-SA"/>
        </w:rPr>
        <w:t xml:space="preserve"> uniform pe </w:t>
      </w:r>
      <w:proofErr w:type="spellStart"/>
      <w:r w:rsidRPr="00EF7F35">
        <w:rPr>
          <w:rFonts w:ascii="Times New Roman" w:eastAsia="Times New Roman" w:hAnsi="Times New Roman" w:cs="Times New Roman"/>
          <w:noProof w:val="0"/>
          <w:color w:val="000000"/>
          <w:sz w:val="24"/>
          <w:szCs w:val="24"/>
          <w:lang w:val="en-US" w:bidi="ar-SA"/>
        </w:rPr>
        <w:t>întreaga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lungime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sa</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mențină</w:t>
      </w:r>
      <w:proofErr w:type="spellEnd"/>
      <w:r w:rsidRPr="00EF7F35">
        <w:rPr>
          <w:rFonts w:ascii="Times New Roman" w:eastAsia="Times New Roman" w:hAnsi="Times New Roman" w:cs="Times New Roman"/>
          <w:noProof w:val="0"/>
          <w:color w:val="000000"/>
          <w:sz w:val="24"/>
          <w:szCs w:val="24"/>
          <w:lang w:val="en-US" w:bidi="ar-SA"/>
        </w:rPr>
        <w:t xml:space="preserve"> un contact </w:t>
      </w:r>
      <w:proofErr w:type="spellStart"/>
      <w:r w:rsidRPr="00EF7F35">
        <w:rPr>
          <w:rFonts w:ascii="Times New Roman" w:eastAsia="Times New Roman" w:hAnsi="Times New Roman" w:cs="Times New Roman"/>
          <w:noProof w:val="0"/>
          <w:color w:val="000000"/>
          <w:sz w:val="24"/>
          <w:szCs w:val="24"/>
          <w:lang w:val="en-US" w:bidi="ar-SA"/>
        </w:rPr>
        <w:t>optim</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presiune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sa</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faca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alimentarea</w:t>
      </w:r>
      <w:proofErr w:type="spellEnd"/>
      <w:r w:rsidRPr="00EF7F35">
        <w:rPr>
          <w:rFonts w:ascii="Times New Roman" w:eastAsia="Times New Roman" w:hAnsi="Times New Roman" w:cs="Times New Roman"/>
          <w:noProof w:val="0"/>
          <w:color w:val="000000"/>
          <w:sz w:val="24"/>
          <w:szCs w:val="24"/>
          <w:lang w:val="en-US" w:bidi="ar-SA"/>
        </w:rPr>
        <w:t xml:space="preserve"> cu </w:t>
      </w:r>
      <w:proofErr w:type="spellStart"/>
      <w:r w:rsidRPr="00EF7F35">
        <w:rPr>
          <w:rFonts w:ascii="Times New Roman" w:eastAsia="Times New Roman" w:hAnsi="Times New Roman" w:cs="Times New Roman"/>
          <w:noProof w:val="0"/>
          <w:color w:val="000000"/>
          <w:sz w:val="24"/>
          <w:szCs w:val="24"/>
          <w:lang w:val="en-US" w:bidi="ar-SA"/>
        </w:rPr>
        <w:t>energie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electrică</w:t>
      </w:r>
      <w:proofErr w:type="spellEnd"/>
      <w:r w:rsidRPr="00EF7F35">
        <w:rPr>
          <w:rFonts w:ascii="Times New Roman" w:eastAsia="Times New Roman" w:hAnsi="Times New Roman" w:cs="Times New Roman"/>
          <w:noProof w:val="0"/>
          <w:color w:val="000000"/>
          <w:sz w:val="24"/>
          <w:szCs w:val="24"/>
          <w:lang w:val="en-US" w:bidi="ar-SA"/>
        </w:rPr>
        <w:t xml:space="preserve"> a </w:t>
      </w:r>
      <w:proofErr w:type="spellStart"/>
      <w:r w:rsidRPr="00EF7F35">
        <w:rPr>
          <w:rFonts w:ascii="Times New Roman" w:eastAsia="Times New Roman" w:hAnsi="Times New Roman" w:cs="Times New Roman"/>
          <w:noProof w:val="0"/>
          <w:color w:val="000000"/>
          <w:sz w:val="24"/>
          <w:szCs w:val="24"/>
          <w:lang w:val="en-US" w:bidi="ar-SA"/>
        </w:rPr>
        <w:t>motoarelor</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tramvai</w:t>
      </w:r>
      <w:proofErr w:type="spellEnd"/>
      <w:r w:rsidRPr="00EF7F35">
        <w:rPr>
          <w:rFonts w:ascii="Times New Roman" w:eastAsia="Times New Roman" w:hAnsi="Times New Roman" w:cs="Times New Roman"/>
          <w:noProof w:val="0"/>
          <w:color w:val="000000"/>
          <w:sz w:val="24"/>
          <w:szCs w:val="24"/>
          <w:lang w:val="en-US" w:bidi="ar-SA"/>
        </w:rPr>
        <w:t>.</w:t>
      </w:r>
      <w:r w:rsidRPr="00EF7F35">
        <w:rPr>
          <w:rFonts w:ascii="Times New Roman" w:eastAsia="Times New Roman" w:hAnsi="Times New Roman" w:cs="Times New Roman"/>
          <w:noProof w:val="0"/>
          <w:color w:val="000000"/>
          <w:sz w:val="24"/>
          <w:szCs w:val="24"/>
          <w:lang w:val="en-US" w:bidi="ar-SA"/>
        </w:rPr>
        <w:tab/>
        <w:t xml:space="preserve">                                                                                                                          </w:t>
      </w:r>
      <w:proofErr w:type="spellStart"/>
      <w:r w:rsidRPr="00EF7F35">
        <w:rPr>
          <w:rFonts w:ascii="Times New Roman" w:eastAsia="Times New Roman" w:hAnsi="Times New Roman" w:cs="Times New Roman"/>
          <w:noProof w:val="0"/>
          <w:color w:val="000000"/>
          <w:sz w:val="24"/>
          <w:szCs w:val="24"/>
          <w:lang w:val="en-US" w:bidi="ar-SA"/>
        </w:rPr>
        <w:t>Firul</w:t>
      </w:r>
      <w:proofErr w:type="spellEnd"/>
      <w:r w:rsidRPr="00EF7F35">
        <w:rPr>
          <w:rFonts w:ascii="Times New Roman" w:eastAsia="Times New Roman" w:hAnsi="Times New Roman" w:cs="Times New Roman"/>
          <w:noProof w:val="0"/>
          <w:color w:val="000000"/>
          <w:sz w:val="24"/>
          <w:szCs w:val="24"/>
          <w:lang w:val="en-US" w:bidi="ar-SA"/>
        </w:rPr>
        <w:t xml:space="preserve"> de contact se </w:t>
      </w:r>
      <w:proofErr w:type="spellStart"/>
      <w:r w:rsidRPr="00EF7F35">
        <w:rPr>
          <w:rFonts w:ascii="Times New Roman" w:eastAsia="Times New Roman" w:hAnsi="Times New Roman" w:cs="Times New Roman"/>
          <w:noProof w:val="0"/>
          <w:color w:val="000000"/>
          <w:sz w:val="24"/>
          <w:szCs w:val="24"/>
          <w:lang w:val="en-US" w:bidi="ar-SA"/>
        </w:rPr>
        <w:t>monteaza</w:t>
      </w:r>
      <w:proofErr w:type="spellEnd"/>
      <w:r w:rsidRPr="00EF7F35">
        <w:rPr>
          <w:rFonts w:ascii="Times New Roman" w:eastAsia="Times New Roman" w:hAnsi="Times New Roman" w:cs="Times New Roman"/>
          <w:noProof w:val="0"/>
          <w:color w:val="000000"/>
          <w:sz w:val="24"/>
          <w:szCs w:val="24"/>
          <w:lang w:val="en-US" w:bidi="ar-SA"/>
        </w:rPr>
        <w:t xml:space="preserve"> la o </w:t>
      </w:r>
      <w:proofErr w:type="spellStart"/>
      <w:r w:rsidRPr="00EF7F35">
        <w:rPr>
          <w:rFonts w:ascii="Times New Roman" w:eastAsia="Times New Roman" w:hAnsi="Times New Roman" w:cs="Times New Roman"/>
          <w:noProof w:val="0"/>
          <w:color w:val="000000"/>
          <w:sz w:val="24"/>
          <w:szCs w:val="24"/>
          <w:lang w:val="en-US" w:bidi="ar-SA"/>
        </w:rPr>
        <w:t>înălțime</w:t>
      </w:r>
      <w:proofErr w:type="spellEnd"/>
      <w:r w:rsidRPr="00EF7F35">
        <w:rPr>
          <w:rFonts w:ascii="Times New Roman" w:eastAsia="Times New Roman" w:hAnsi="Times New Roman" w:cs="Times New Roman"/>
          <w:noProof w:val="0"/>
          <w:color w:val="000000"/>
          <w:sz w:val="24"/>
          <w:szCs w:val="24"/>
          <w:lang w:val="en-US" w:bidi="ar-SA"/>
        </w:rPr>
        <w:t xml:space="preserve"> de 5,5 m fata de sine, </w:t>
      </w:r>
      <w:proofErr w:type="spellStart"/>
      <w:r w:rsidRPr="00EF7F35">
        <w:rPr>
          <w:rFonts w:ascii="Times New Roman" w:eastAsia="Times New Roman" w:hAnsi="Times New Roman" w:cs="Times New Roman"/>
          <w:noProof w:val="0"/>
          <w:color w:val="000000"/>
          <w:sz w:val="24"/>
          <w:szCs w:val="24"/>
          <w:lang w:val="en-US" w:bidi="ar-SA"/>
        </w:rPr>
        <w:t>pentru</w:t>
      </w:r>
      <w:proofErr w:type="spellEnd"/>
      <w:r w:rsidRPr="00EF7F35">
        <w:rPr>
          <w:rFonts w:ascii="Times New Roman" w:eastAsia="Times New Roman" w:hAnsi="Times New Roman" w:cs="Times New Roman"/>
          <w:noProof w:val="0"/>
          <w:color w:val="000000"/>
          <w:sz w:val="24"/>
          <w:szCs w:val="24"/>
          <w:lang w:val="en-US" w:bidi="ar-SA"/>
        </w:rPr>
        <w:t xml:space="preserve"> a se </w:t>
      </w:r>
      <w:proofErr w:type="spellStart"/>
      <w:r w:rsidRPr="00EF7F35">
        <w:rPr>
          <w:rFonts w:ascii="Times New Roman" w:eastAsia="Times New Roman" w:hAnsi="Times New Roman" w:cs="Times New Roman"/>
          <w:noProof w:val="0"/>
          <w:color w:val="000000"/>
          <w:sz w:val="24"/>
          <w:szCs w:val="24"/>
          <w:lang w:val="en-US" w:bidi="ar-SA"/>
        </w:rPr>
        <w:t>asigura</w:t>
      </w:r>
      <w:proofErr w:type="spellEnd"/>
      <w:r w:rsidRPr="00EF7F35">
        <w:rPr>
          <w:rFonts w:ascii="Times New Roman" w:eastAsia="Times New Roman" w:hAnsi="Times New Roman" w:cs="Times New Roman"/>
          <w:noProof w:val="0"/>
          <w:color w:val="000000"/>
          <w:sz w:val="24"/>
          <w:szCs w:val="24"/>
          <w:lang w:val="en-US" w:bidi="ar-SA"/>
        </w:rPr>
        <w:t xml:space="preserve"> o </w:t>
      </w:r>
      <w:proofErr w:type="spellStart"/>
      <w:r w:rsidRPr="00EF7F35">
        <w:rPr>
          <w:rFonts w:ascii="Times New Roman" w:eastAsia="Times New Roman" w:hAnsi="Times New Roman" w:cs="Times New Roman"/>
          <w:noProof w:val="0"/>
          <w:color w:val="000000"/>
          <w:sz w:val="24"/>
          <w:szCs w:val="24"/>
          <w:lang w:val="en-US" w:bidi="ar-SA"/>
        </w:rPr>
        <w:t>presiune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optimă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între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acesta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piesa</w:t>
      </w:r>
      <w:proofErr w:type="spellEnd"/>
      <w:r w:rsidRPr="00EF7F35">
        <w:rPr>
          <w:rFonts w:ascii="Times New Roman" w:eastAsia="Times New Roman" w:hAnsi="Times New Roman" w:cs="Times New Roman"/>
          <w:noProof w:val="0"/>
          <w:color w:val="000000"/>
          <w:sz w:val="24"/>
          <w:szCs w:val="24"/>
          <w:lang w:val="en-US" w:bidi="ar-SA"/>
        </w:rPr>
        <w:t xml:space="preserve"> de contact din </w:t>
      </w:r>
      <w:proofErr w:type="spellStart"/>
      <w:r w:rsidRPr="00EF7F35">
        <w:rPr>
          <w:rFonts w:ascii="Times New Roman" w:eastAsia="Times New Roman" w:hAnsi="Times New Roman" w:cs="Times New Roman"/>
          <w:noProof w:val="0"/>
          <w:color w:val="000000"/>
          <w:sz w:val="24"/>
          <w:szCs w:val="24"/>
          <w:lang w:val="en-US" w:bidi="ar-SA"/>
        </w:rPr>
        <w:t>grafit</w:t>
      </w:r>
      <w:proofErr w:type="spellEnd"/>
      <w:r w:rsidRPr="00EF7F35">
        <w:rPr>
          <w:rFonts w:ascii="Times New Roman" w:eastAsia="Times New Roman" w:hAnsi="Times New Roman" w:cs="Times New Roman"/>
          <w:noProof w:val="0"/>
          <w:color w:val="000000"/>
          <w:sz w:val="24"/>
          <w:szCs w:val="24"/>
          <w:lang w:val="en-US" w:bidi="ar-SA"/>
        </w:rPr>
        <w:t xml:space="preserve"> a </w:t>
      </w:r>
      <w:proofErr w:type="spellStart"/>
      <w:r w:rsidRPr="00EF7F35">
        <w:rPr>
          <w:rFonts w:ascii="Times New Roman" w:eastAsia="Times New Roman" w:hAnsi="Times New Roman" w:cs="Times New Roman"/>
          <w:noProof w:val="0"/>
          <w:color w:val="000000"/>
          <w:sz w:val="24"/>
          <w:szCs w:val="24"/>
          <w:lang w:val="en-US" w:bidi="ar-SA"/>
        </w:rPr>
        <w:t>pantografului</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tramvai</w:t>
      </w:r>
      <w:proofErr w:type="spellEnd"/>
      <w:r w:rsidRPr="00EF7F35">
        <w:rPr>
          <w:rFonts w:ascii="Times New Roman" w:eastAsia="Times New Roman" w:hAnsi="Times New Roman" w:cs="Times New Roman"/>
          <w:noProof w:val="0"/>
          <w:color w:val="000000"/>
          <w:sz w:val="24"/>
          <w:szCs w:val="24"/>
          <w:lang w:val="en-US" w:bidi="ar-SA"/>
        </w:rPr>
        <w:t>.</w:t>
      </w:r>
    </w:p>
    <w:p w14:paraId="459BA8DB" w14:textId="15472E26" w:rsidR="00EF7F35" w:rsidRPr="00EF7F35" w:rsidRDefault="00EF7F35" w:rsidP="00A072C7">
      <w:pPr>
        <w:widowControl/>
        <w:autoSpaceDE/>
        <w:autoSpaceDN/>
        <w:spacing w:after="240" w:line="276" w:lineRule="auto"/>
        <w:ind w:firstLine="567"/>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 </w:t>
      </w:r>
      <w:proofErr w:type="spellStart"/>
      <w:r w:rsidRPr="00EF7F35">
        <w:rPr>
          <w:rFonts w:ascii="Times New Roman" w:eastAsia="Times New Roman" w:hAnsi="Times New Roman" w:cs="Times New Roman"/>
          <w:noProof w:val="0"/>
          <w:color w:val="000000"/>
          <w:sz w:val="24"/>
          <w:szCs w:val="24"/>
          <w:lang w:val="en-US" w:bidi="ar-SA"/>
        </w:rPr>
        <w:t>Izolatoarele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traverseelor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plaselor</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susţinere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şi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celor</w:t>
      </w:r>
      <w:proofErr w:type="spellEnd"/>
      <w:r w:rsidRPr="00EF7F35">
        <w:rPr>
          <w:rFonts w:ascii="Times New Roman" w:eastAsia="Times New Roman" w:hAnsi="Times New Roman" w:cs="Times New Roman"/>
          <w:noProof w:val="0"/>
          <w:color w:val="000000"/>
          <w:sz w:val="24"/>
          <w:szCs w:val="24"/>
          <w:lang w:val="en-US" w:bidi="ar-SA"/>
        </w:rPr>
        <w:t xml:space="preserve"> de la </w:t>
      </w:r>
      <w:proofErr w:type="spellStart"/>
      <w:r w:rsidRPr="00EF7F35">
        <w:rPr>
          <w:rFonts w:ascii="Times New Roman" w:eastAsia="Times New Roman" w:hAnsi="Times New Roman" w:cs="Times New Roman"/>
          <w:noProof w:val="0"/>
          <w:color w:val="000000"/>
          <w:sz w:val="24"/>
          <w:szCs w:val="24"/>
          <w:lang w:val="en-US" w:bidi="ar-SA"/>
        </w:rPr>
        <w:t>ancorări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vor</w:t>
      </w:r>
      <w:proofErr w:type="spellEnd"/>
      <w:r w:rsidRPr="00EF7F35">
        <w:rPr>
          <w:rFonts w:ascii="Times New Roman" w:eastAsia="Times New Roman" w:hAnsi="Times New Roman" w:cs="Times New Roman"/>
          <w:noProof w:val="0"/>
          <w:color w:val="000000"/>
          <w:sz w:val="24"/>
          <w:szCs w:val="24"/>
          <w:lang w:val="en-US" w:bidi="ar-SA"/>
        </w:rPr>
        <w:t xml:space="preserve"> fi </w:t>
      </w:r>
      <w:proofErr w:type="spellStart"/>
      <w:r w:rsidRPr="00EF7F35">
        <w:rPr>
          <w:rFonts w:ascii="Times New Roman" w:eastAsia="Times New Roman" w:hAnsi="Times New Roman" w:cs="Times New Roman"/>
          <w:noProof w:val="0"/>
          <w:color w:val="000000"/>
          <w:sz w:val="24"/>
          <w:szCs w:val="24"/>
          <w:lang w:val="en-US" w:bidi="ar-SA"/>
        </w:rPr>
        <w:t>înlocuite</w:t>
      </w:r>
      <w:proofErr w:type="spellEnd"/>
      <w:r w:rsidRPr="00EF7F35">
        <w:rPr>
          <w:rFonts w:ascii="Times New Roman" w:eastAsia="Times New Roman" w:hAnsi="Times New Roman" w:cs="Times New Roman"/>
          <w:noProof w:val="0"/>
          <w:color w:val="000000"/>
          <w:sz w:val="24"/>
          <w:szCs w:val="24"/>
          <w:lang w:val="en-US" w:bidi="ar-SA"/>
        </w:rPr>
        <w:t xml:space="preserve"> cu </w:t>
      </w:r>
      <w:proofErr w:type="spellStart"/>
      <w:r w:rsidRPr="00EF7F35">
        <w:rPr>
          <w:rFonts w:ascii="Times New Roman" w:eastAsia="Times New Roman" w:hAnsi="Times New Roman" w:cs="Times New Roman"/>
          <w:noProof w:val="0"/>
          <w:color w:val="000000"/>
          <w:sz w:val="24"/>
          <w:szCs w:val="24"/>
          <w:lang w:val="en-US" w:bidi="ar-SA"/>
        </w:rPr>
        <w:t>izolatoare</w:t>
      </w:r>
      <w:proofErr w:type="spellEnd"/>
      <w:r w:rsidRPr="00EF7F35">
        <w:rPr>
          <w:rFonts w:ascii="Times New Roman" w:eastAsia="Times New Roman" w:hAnsi="Times New Roman" w:cs="Times New Roman"/>
          <w:noProof w:val="0"/>
          <w:color w:val="000000"/>
          <w:sz w:val="24"/>
          <w:szCs w:val="24"/>
          <w:lang w:val="en-US" w:bidi="ar-SA"/>
        </w:rPr>
        <w:t xml:space="preserve"> din material </w:t>
      </w:r>
      <w:proofErr w:type="spellStart"/>
      <w:r w:rsidRPr="00EF7F35">
        <w:rPr>
          <w:rFonts w:ascii="Times New Roman" w:eastAsia="Times New Roman" w:hAnsi="Times New Roman" w:cs="Times New Roman"/>
          <w:noProof w:val="0"/>
          <w:color w:val="000000"/>
          <w:sz w:val="24"/>
          <w:szCs w:val="24"/>
          <w:lang w:val="en-US" w:bidi="ar-SA"/>
        </w:rPr>
        <w:t>compozit</w:t>
      </w:r>
      <w:proofErr w:type="spellEnd"/>
      <w:r w:rsidRPr="00EF7F35">
        <w:rPr>
          <w:rFonts w:ascii="Times New Roman" w:eastAsia="Times New Roman" w:hAnsi="Times New Roman" w:cs="Times New Roman"/>
          <w:noProof w:val="0"/>
          <w:color w:val="000000"/>
          <w:sz w:val="24"/>
          <w:szCs w:val="24"/>
          <w:lang w:val="en-US" w:bidi="ar-SA"/>
        </w:rPr>
        <w:t xml:space="preserve">, care </w:t>
      </w:r>
      <w:proofErr w:type="spellStart"/>
      <w:r w:rsidRPr="00EF7F35">
        <w:rPr>
          <w:rFonts w:ascii="Times New Roman" w:eastAsia="Times New Roman" w:hAnsi="Times New Roman" w:cs="Times New Roman"/>
          <w:noProof w:val="0"/>
          <w:color w:val="000000"/>
          <w:sz w:val="24"/>
          <w:szCs w:val="24"/>
          <w:lang w:val="en-US" w:bidi="ar-SA"/>
        </w:rPr>
        <w:t>rezista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mult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mai</w:t>
      </w:r>
      <w:proofErr w:type="spellEnd"/>
      <w:r w:rsidRPr="00EF7F35">
        <w:rPr>
          <w:rFonts w:ascii="Times New Roman" w:eastAsia="Times New Roman" w:hAnsi="Times New Roman" w:cs="Times New Roman"/>
          <w:noProof w:val="0"/>
          <w:color w:val="000000"/>
          <w:sz w:val="24"/>
          <w:szCs w:val="24"/>
          <w:lang w:val="en-US" w:bidi="ar-SA"/>
        </w:rPr>
        <w:t xml:space="preserve"> bine la </w:t>
      </w:r>
      <w:proofErr w:type="spellStart"/>
      <w:r w:rsidRPr="00EF7F35">
        <w:rPr>
          <w:rFonts w:ascii="Times New Roman" w:eastAsia="Times New Roman" w:hAnsi="Times New Roman" w:cs="Times New Roman"/>
          <w:noProof w:val="0"/>
          <w:color w:val="000000"/>
          <w:sz w:val="24"/>
          <w:szCs w:val="24"/>
          <w:lang w:val="en-US" w:bidi="ar-SA"/>
        </w:rPr>
        <w:t>acte</w:t>
      </w:r>
      <w:proofErr w:type="spellEnd"/>
      <w:r w:rsidRPr="00EF7F35">
        <w:rPr>
          <w:rFonts w:ascii="Times New Roman" w:eastAsia="Times New Roman" w:hAnsi="Times New Roman" w:cs="Times New Roman"/>
          <w:noProof w:val="0"/>
          <w:color w:val="000000"/>
          <w:sz w:val="24"/>
          <w:szCs w:val="24"/>
          <w:lang w:val="en-US" w:bidi="ar-SA"/>
        </w:rPr>
        <w:t xml:space="preserve"> de vandalism </w:t>
      </w:r>
      <w:proofErr w:type="spellStart"/>
      <w:r w:rsidRPr="00EF7F35">
        <w:rPr>
          <w:rFonts w:ascii="Times New Roman" w:eastAsia="Times New Roman" w:hAnsi="Times New Roman" w:cs="Times New Roman"/>
          <w:noProof w:val="0"/>
          <w:color w:val="000000"/>
          <w:sz w:val="24"/>
          <w:szCs w:val="24"/>
          <w:lang w:val="en-US" w:bidi="ar-SA"/>
        </w:rPr>
        <w:t>şi</w:t>
      </w:r>
      <w:proofErr w:type="spellEnd"/>
      <w:r w:rsidRPr="00EF7F35">
        <w:rPr>
          <w:rFonts w:ascii="Times New Roman" w:eastAsia="Times New Roman" w:hAnsi="Times New Roman" w:cs="Times New Roman"/>
          <w:noProof w:val="0"/>
          <w:color w:val="000000"/>
          <w:sz w:val="24"/>
          <w:szCs w:val="24"/>
          <w:lang w:val="en-US" w:bidi="ar-SA"/>
        </w:rPr>
        <w:t xml:space="preserve"> la </w:t>
      </w:r>
      <w:proofErr w:type="spellStart"/>
      <w:r w:rsidRPr="00EF7F35">
        <w:rPr>
          <w:rFonts w:ascii="Times New Roman" w:eastAsia="Times New Roman" w:hAnsi="Times New Roman" w:cs="Times New Roman"/>
          <w:noProof w:val="0"/>
          <w:color w:val="000000"/>
          <w:sz w:val="24"/>
          <w:szCs w:val="24"/>
          <w:lang w:val="en-US" w:bidi="ar-SA"/>
        </w:rPr>
        <w:t>poluare</w:t>
      </w:r>
      <w:proofErr w:type="spellEnd"/>
      <w:r w:rsidRPr="00EF7F35">
        <w:rPr>
          <w:rFonts w:ascii="Times New Roman" w:eastAsia="Times New Roman" w:hAnsi="Times New Roman" w:cs="Times New Roman"/>
          <w:noProof w:val="0"/>
          <w:color w:val="000000"/>
          <w:sz w:val="24"/>
          <w:szCs w:val="24"/>
          <w:lang w:val="en-US" w:bidi="ar-SA"/>
        </w:rPr>
        <w:t>.</w:t>
      </w:r>
    </w:p>
    <w:p w14:paraId="7FA9B15F" w14:textId="77777777" w:rsidR="00EF7F35" w:rsidRPr="00EF7F35" w:rsidRDefault="00EF7F35" w:rsidP="00A072C7">
      <w:pPr>
        <w:widowControl/>
        <w:autoSpaceDE/>
        <w:autoSpaceDN/>
        <w:spacing w:after="240" w:line="276" w:lineRule="auto"/>
        <w:ind w:firstLine="567"/>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Secţionarea</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va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realiza</w:t>
      </w:r>
      <w:proofErr w:type="spellEnd"/>
      <w:r w:rsidRPr="00EF7F35">
        <w:rPr>
          <w:rFonts w:ascii="Times New Roman" w:eastAsia="Times New Roman" w:hAnsi="Times New Roman" w:cs="Times New Roman"/>
          <w:noProof w:val="0"/>
          <w:color w:val="000000"/>
          <w:sz w:val="24"/>
          <w:szCs w:val="24"/>
          <w:lang w:val="en-US" w:bidi="ar-SA"/>
        </w:rPr>
        <w:t xml:space="preserve"> cu </w:t>
      </w:r>
      <w:proofErr w:type="spellStart"/>
      <w:r w:rsidRPr="00EF7F35">
        <w:rPr>
          <w:rFonts w:ascii="Times New Roman" w:eastAsia="Times New Roman" w:hAnsi="Times New Roman" w:cs="Times New Roman"/>
          <w:noProof w:val="0"/>
          <w:color w:val="000000"/>
          <w:sz w:val="24"/>
          <w:szCs w:val="24"/>
          <w:lang w:val="en-US" w:bidi="ar-SA"/>
        </w:rPr>
        <w:t>ajutorul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izolatoarelor</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secţionare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corespunzătoare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cerinţelor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iar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suspensia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acestora</w:t>
      </w:r>
      <w:proofErr w:type="spellEnd"/>
      <w:r w:rsidRPr="00EF7F35">
        <w:rPr>
          <w:rFonts w:ascii="Times New Roman" w:eastAsia="Times New Roman" w:hAnsi="Times New Roman" w:cs="Times New Roman"/>
          <w:noProof w:val="0"/>
          <w:color w:val="000000"/>
          <w:sz w:val="24"/>
          <w:szCs w:val="24"/>
          <w:lang w:val="en-US" w:bidi="ar-SA"/>
        </w:rPr>
        <w:t xml:space="preserve"> se face </w:t>
      </w:r>
      <w:proofErr w:type="spellStart"/>
      <w:r w:rsidRPr="00EF7F35">
        <w:rPr>
          <w:rFonts w:ascii="Times New Roman" w:eastAsia="Times New Roman" w:hAnsi="Times New Roman" w:cs="Times New Roman"/>
          <w:noProof w:val="0"/>
          <w:color w:val="000000"/>
          <w:sz w:val="24"/>
          <w:szCs w:val="24"/>
          <w:lang w:val="en-US" w:bidi="ar-SA"/>
        </w:rPr>
        <w:t>prin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intermediul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unor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traversee</w:t>
      </w:r>
      <w:proofErr w:type="spellEnd"/>
      <w:r w:rsidRPr="00EF7F35">
        <w:rPr>
          <w:rFonts w:ascii="Times New Roman" w:eastAsia="Times New Roman" w:hAnsi="Times New Roman" w:cs="Times New Roman"/>
          <w:noProof w:val="0"/>
          <w:color w:val="000000"/>
          <w:sz w:val="24"/>
          <w:szCs w:val="24"/>
          <w:lang w:val="en-US" w:bidi="ar-SA"/>
        </w:rPr>
        <w:t xml:space="preserve"> din </w:t>
      </w:r>
      <w:proofErr w:type="spellStart"/>
      <w:r w:rsidRPr="00EF7F35">
        <w:rPr>
          <w:rFonts w:ascii="Times New Roman" w:eastAsia="Times New Roman" w:hAnsi="Times New Roman" w:cs="Times New Roman"/>
          <w:noProof w:val="0"/>
          <w:color w:val="000000"/>
          <w:sz w:val="24"/>
          <w:szCs w:val="24"/>
          <w:lang w:val="en-US" w:bidi="ar-SA"/>
        </w:rPr>
        <w:t>oţel</w:t>
      </w:r>
      <w:proofErr w:type="spellEnd"/>
      <w:r w:rsidRPr="00EF7F35">
        <w:rPr>
          <w:rFonts w:ascii="Times New Roman" w:eastAsia="Times New Roman" w:hAnsi="Times New Roman" w:cs="Times New Roman"/>
          <w:noProof w:val="0"/>
          <w:color w:val="000000"/>
          <w:sz w:val="24"/>
          <w:szCs w:val="24"/>
          <w:lang w:val="en-US" w:bidi="ar-SA"/>
        </w:rPr>
        <w:t xml:space="preserve"> inox </w:t>
      </w:r>
      <w:proofErr w:type="spellStart"/>
      <w:r w:rsidRPr="00EF7F35">
        <w:rPr>
          <w:rFonts w:ascii="Times New Roman" w:eastAsia="Times New Roman" w:hAnsi="Times New Roman" w:cs="Times New Roman"/>
          <w:noProof w:val="0"/>
          <w:color w:val="000000"/>
          <w:sz w:val="24"/>
          <w:szCs w:val="24"/>
          <w:lang w:val="en-US" w:bidi="ar-SA"/>
        </w:rPr>
        <w:t>sau</w:t>
      </w:r>
      <w:proofErr w:type="spellEnd"/>
      <w:r w:rsidRPr="00EF7F35">
        <w:rPr>
          <w:rFonts w:ascii="Times New Roman" w:eastAsia="Times New Roman" w:hAnsi="Times New Roman" w:cs="Times New Roman"/>
          <w:noProof w:val="0"/>
          <w:color w:val="000000"/>
          <w:sz w:val="24"/>
          <w:szCs w:val="24"/>
          <w:lang w:val="en-US" w:bidi="ar-SA"/>
        </w:rPr>
        <w:t xml:space="preserve"> console conform </w:t>
      </w:r>
      <w:proofErr w:type="spellStart"/>
      <w:r w:rsidRPr="00EF7F35">
        <w:rPr>
          <w:rFonts w:ascii="Times New Roman" w:eastAsia="Times New Roman" w:hAnsi="Times New Roman" w:cs="Times New Roman"/>
          <w:noProof w:val="0"/>
          <w:color w:val="000000"/>
          <w:sz w:val="24"/>
          <w:szCs w:val="24"/>
          <w:lang w:val="en-US" w:bidi="ar-SA"/>
        </w:rPr>
        <w:t>planului</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situaţie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planului</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alimentare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şi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secţionare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şi</w:t>
      </w:r>
      <w:proofErr w:type="spellEnd"/>
      <w:r w:rsidRPr="00EF7F35">
        <w:rPr>
          <w:rFonts w:ascii="Times New Roman" w:eastAsia="Times New Roman" w:hAnsi="Times New Roman" w:cs="Times New Roman"/>
          <w:noProof w:val="0"/>
          <w:color w:val="000000"/>
          <w:sz w:val="24"/>
          <w:szCs w:val="24"/>
          <w:lang w:val="en-US" w:bidi="ar-SA"/>
        </w:rPr>
        <w:t xml:space="preserve"> a </w:t>
      </w:r>
      <w:proofErr w:type="spellStart"/>
      <w:r w:rsidRPr="00EF7F35">
        <w:rPr>
          <w:rFonts w:ascii="Times New Roman" w:eastAsia="Times New Roman" w:hAnsi="Times New Roman" w:cs="Times New Roman"/>
          <w:noProof w:val="0"/>
          <w:color w:val="000000"/>
          <w:sz w:val="24"/>
          <w:szCs w:val="24"/>
          <w:lang w:val="en-US" w:bidi="ar-SA"/>
        </w:rPr>
        <w:t>montajelor</w:t>
      </w:r>
      <w:proofErr w:type="spellEnd"/>
      <w:r w:rsidRPr="00EF7F35">
        <w:rPr>
          <w:rFonts w:ascii="Times New Roman" w:eastAsia="Times New Roman" w:hAnsi="Times New Roman" w:cs="Times New Roman"/>
          <w:noProof w:val="0"/>
          <w:color w:val="000000"/>
          <w:sz w:val="24"/>
          <w:szCs w:val="24"/>
          <w:lang w:val="en-US" w:bidi="ar-SA"/>
        </w:rPr>
        <w:t xml:space="preserve"> tip.</w:t>
      </w:r>
    </w:p>
    <w:p w14:paraId="2C068538" w14:textId="77777777" w:rsidR="00EF7F35" w:rsidRPr="00EF7F35" w:rsidRDefault="00EF7F35" w:rsidP="00A072C7">
      <w:pPr>
        <w:widowControl/>
        <w:autoSpaceDE/>
        <w:autoSpaceDN/>
        <w:spacing w:after="240" w:line="276" w:lineRule="auto"/>
        <w:ind w:firstLine="567"/>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 xml:space="preserve">La </w:t>
      </w:r>
      <w:proofErr w:type="spellStart"/>
      <w:r w:rsidRPr="00EF7F35">
        <w:rPr>
          <w:rFonts w:ascii="Times New Roman" w:eastAsia="Times New Roman" w:hAnsi="Times New Roman" w:cs="Times New Roman"/>
          <w:noProof w:val="0"/>
          <w:color w:val="000000"/>
          <w:sz w:val="24"/>
          <w:szCs w:val="24"/>
          <w:lang w:val="en-US" w:bidi="ar-SA"/>
        </w:rPr>
        <w:t>montajul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izolatoarelor</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secţionare</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vor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respecta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condiţiile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impuse</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producător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referitoare</w:t>
      </w:r>
      <w:proofErr w:type="spellEnd"/>
      <w:r w:rsidRPr="00EF7F35">
        <w:rPr>
          <w:rFonts w:ascii="Times New Roman" w:eastAsia="Times New Roman" w:hAnsi="Times New Roman" w:cs="Times New Roman"/>
          <w:noProof w:val="0"/>
          <w:color w:val="000000"/>
          <w:sz w:val="24"/>
          <w:szCs w:val="24"/>
          <w:lang w:val="en-US" w:bidi="ar-SA"/>
        </w:rPr>
        <w:t xml:space="preserve"> la </w:t>
      </w:r>
      <w:proofErr w:type="spellStart"/>
      <w:r w:rsidRPr="00EF7F35">
        <w:rPr>
          <w:rFonts w:ascii="Times New Roman" w:eastAsia="Times New Roman" w:hAnsi="Times New Roman" w:cs="Times New Roman"/>
          <w:noProof w:val="0"/>
          <w:color w:val="000000"/>
          <w:sz w:val="24"/>
          <w:szCs w:val="24"/>
          <w:lang w:val="en-US" w:bidi="ar-SA"/>
        </w:rPr>
        <w:t>momentele</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strangere</w:t>
      </w:r>
      <w:proofErr w:type="spellEnd"/>
      <w:r w:rsidRPr="00EF7F35">
        <w:rPr>
          <w:rFonts w:ascii="Times New Roman" w:eastAsia="Times New Roman" w:hAnsi="Times New Roman" w:cs="Times New Roman"/>
          <w:noProof w:val="0"/>
          <w:color w:val="000000"/>
          <w:sz w:val="24"/>
          <w:szCs w:val="24"/>
          <w:lang w:val="en-US" w:bidi="ar-SA"/>
        </w:rPr>
        <w:t xml:space="preserve"> ale </w:t>
      </w:r>
      <w:proofErr w:type="spellStart"/>
      <w:r w:rsidRPr="00EF7F35">
        <w:rPr>
          <w:rFonts w:ascii="Times New Roman" w:eastAsia="Times New Roman" w:hAnsi="Times New Roman" w:cs="Times New Roman"/>
          <w:noProof w:val="0"/>
          <w:color w:val="000000"/>
          <w:sz w:val="24"/>
          <w:szCs w:val="24"/>
          <w:lang w:val="en-US" w:bidi="ar-SA"/>
        </w:rPr>
        <w:t>suruburilor</w:t>
      </w:r>
      <w:proofErr w:type="spellEnd"/>
      <w:r w:rsidRPr="00EF7F35">
        <w:rPr>
          <w:rFonts w:ascii="Times New Roman" w:eastAsia="Times New Roman" w:hAnsi="Times New Roman" w:cs="Times New Roman"/>
          <w:noProof w:val="0"/>
          <w:color w:val="000000"/>
          <w:sz w:val="24"/>
          <w:szCs w:val="24"/>
          <w:lang w:val="en-US" w:bidi="ar-SA"/>
        </w:rPr>
        <w:t xml:space="preserve"> precum </w:t>
      </w:r>
      <w:proofErr w:type="spellStart"/>
      <w:r w:rsidRPr="00EF7F35">
        <w:rPr>
          <w:rFonts w:ascii="Times New Roman" w:eastAsia="Times New Roman" w:hAnsi="Times New Roman" w:cs="Times New Roman"/>
          <w:noProof w:val="0"/>
          <w:color w:val="000000"/>
          <w:sz w:val="24"/>
          <w:szCs w:val="24"/>
          <w:lang w:val="en-US" w:bidi="ar-SA"/>
        </w:rPr>
        <w:t>şi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gramStart"/>
      <w:r w:rsidRPr="00EF7F35">
        <w:rPr>
          <w:rFonts w:ascii="Times New Roman" w:eastAsia="Times New Roman" w:hAnsi="Times New Roman" w:cs="Times New Roman"/>
          <w:noProof w:val="0"/>
          <w:color w:val="000000"/>
          <w:sz w:val="24"/>
          <w:szCs w:val="24"/>
          <w:lang w:val="en-US" w:bidi="ar-SA"/>
        </w:rPr>
        <w:t>a</w:t>
      </w:r>
      <w:proofErr w:type="gram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altor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condiţii</w:t>
      </w:r>
      <w:proofErr w:type="spellEnd"/>
      <w:r w:rsidRPr="00EF7F35">
        <w:rPr>
          <w:rFonts w:ascii="Times New Roman" w:eastAsia="Times New Roman" w:hAnsi="Times New Roman" w:cs="Times New Roman"/>
          <w:noProof w:val="0"/>
          <w:color w:val="000000"/>
          <w:sz w:val="24"/>
          <w:szCs w:val="24"/>
          <w:lang w:val="en-US" w:bidi="ar-SA"/>
        </w:rPr>
        <w:t xml:space="preserve"> (ex. </w:t>
      </w:r>
      <w:proofErr w:type="spellStart"/>
      <w:r w:rsidRPr="00EF7F35">
        <w:rPr>
          <w:rFonts w:ascii="Times New Roman" w:eastAsia="Times New Roman" w:hAnsi="Times New Roman" w:cs="Times New Roman"/>
          <w:noProof w:val="0"/>
          <w:color w:val="000000"/>
          <w:sz w:val="24"/>
          <w:szCs w:val="24"/>
          <w:lang w:val="en-US" w:bidi="ar-SA"/>
        </w:rPr>
        <w:t>planeitate</w:t>
      </w:r>
      <w:proofErr w:type="spellEnd"/>
      <w:r w:rsidRPr="00EF7F35">
        <w:rPr>
          <w:rFonts w:ascii="Times New Roman" w:eastAsia="Times New Roman" w:hAnsi="Times New Roman" w:cs="Times New Roman"/>
          <w:noProof w:val="0"/>
          <w:color w:val="000000"/>
          <w:sz w:val="24"/>
          <w:szCs w:val="24"/>
          <w:lang w:val="en-US" w:bidi="ar-SA"/>
        </w:rPr>
        <w:t>).</w:t>
      </w:r>
    </w:p>
    <w:p w14:paraId="11318AFD" w14:textId="77777777" w:rsidR="00EF7F35" w:rsidRPr="00EF7F35" w:rsidRDefault="00EF7F35" w:rsidP="00A072C7">
      <w:pPr>
        <w:widowControl/>
        <w:autoSpaceDE/>
        <w:autoSpaceDN/>
        <w:spacing w:after="240" w:line="276" w:lineRule="auto"/>
        <w:ind w:firstLine="567"/>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Poziţionarea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posturilor</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secţionare</w:t>
      </w:r>
      <w:proofErr w:type="spellEnd"/>
      <w:r w:rsidRPr="00EF7F35">
        <w:rPr>
          <w:rFonts w:ascii="Times New Roman" w:eastAsia="Times New Roman" w:hAnsi="Times New Roman" w:cs="Times New Roman"/>
          <w:noProof w:val="0"/>
          <w:color w:val="000000"/>
          <w:sz w:val="24"/>
          <w:szCs w:val="24"/>
          <w:lang w:val="en-US" w:bidi="ar-SA"/>
        </w:rPr>
        <w:t>/</w:t>
      </w:r>
      <w:proofErr w:type="spellStart"/>
      <w:r w:rsidRPr="00EF7F35">
        <w:rPr>
          <w:rFonts w:ascii="Times New Roman" w:eastAsia="Times New Roman" w:hAnsi="Times New Roman" w:cs="Times New Roman"/>
          <w:noProof w:val="0"/>
          <w:color w:val="000000"/>
          <w:sz w:val="24"/>
          <w:szCs w:val="24"/>
          <w:lang w:val="en-US" w:bidi="ar-SA"/>
        </w:rPr>
        <w:t>alimentare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va</w:t>
      </w:r>
      <w:proofErr w:type="spellEnd"/>
      <w:r w:rsidRPr="00EF7F35">
        <w:rPr>
          <w:rFonts w:ascii="Times New Roman" w:eastAsia="Times New Roman" w:hAnsi="Times New Roman" w:cs="Times New Roman"/>
          <w:noProof w:val="0"/>
          <w:color w:val="000000"/>
          <w:sz w:val="24"/>
          <w:szCs w:val="24"/>
          <w:lang w:val="en-US" w:bidi="ar-SA"/>
        </w:rPr>
        <w:t xml:space="preserve"> fi conform </w:t>
      </w:r>
      <w:proofErr w:type="spellStart"/>
      <w:r w:rsidRPr="00EF7F35">
        <w:rPr>
          <w:rFonts w:ascii="Times New Roman" w:eastAsia="Times New Roman" w:hAnsi="Times New Roman" w:cs="Times New Roman"/>
          <w:noProof w:val="0"/>
          <w:color w:val="000000"/>
          <w:sz w:val="24"/>
          <w:szCs w:val="24"/>
          <w:lang w:val="en-US" w:bidi="ar-SA"/>
        </w:rPr>
        <w:t>planului</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alimentare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şi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secţionare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Fiecare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conexiune</w:t>
      </w:r>
      <w:proofErr w:type="spellEnd"/>
      <w:r w:rsidRPr="00EF7F35">
        <w:rPr>
          <w:rFonts w:ascii="Times New Roman" w:eastAsia="Times New Roman" w:hAnsi="Times New Roman" w:cs="Times New Roman"/>
          <w:noProof w:val="0"/>
          <w:color w:val="000000"/>
          <w:sz w:val="24"/>
          <w:szCs w:val="24"/>
          <w:lang w:val="en-US" w:bidi="ar-SA"/>
        </w:rPr>
        <w:t xml:space="preserve"> de la </w:t>
      </w:r>
      <w:proofErr w:type="spellStart"/>
      <w:r w:rsidRPr="00EF7F35">
        <w:rPr>
          <w:rFonts w:ascii="Times New Roman" w:eastAsia="Times New Roman" w:hAnsi="Times New Roman" w:cs="Times New Roman"/>
          <w:noProof w:val="0"/>
          <w:color w:val="000000"/>
          <w:sz w:val="24"/>
          <w:szCs w:val="24"/>
          <w:lang w:val="en-US" w:bidi="ar-SA"/>
        </w:rPr>
        <w:t>separatori</w:t>
      </w:r>
      <w:proofErr w:type="spellEnd"/>
      <w:r w:rsidRPr="00EF7F35">
        <w:rPr>
          <w:rFonts w:ascii="Times New Roman" w:eastAsia="Times New Roman" w:hAnsi="Times New Roman" w:cs="Times New Roman"/>
          <w:noProof w:val="0"/>
          <w:color w:val="000000"/>
          <w:sz w:val="24"/>
          <w:szCs w:val="24"/>
          <w:lang w:val="en-US" w:bidi="ar-SA"/>
        </w:rPr>
        <w:t xml:space="preserve"> la </w:t>
      </w:r>
      <w:proofErr w:type="spellStart"/>
      <w:r w:rsidRPr="00EF7F35">
        <w:rPr>
          <w:rFonts w:ascii="Times New Roman" w:eastAsia="Times New Roman" w:hAnsi="Times New Roman" w:cs="Times New Roman"/>
          <w:noProof w:val="0"/>
          <w:color w:val="000000"/>
          <w:sz w:val="24"/>
          <w:szCs w:val="24"/>
          <w:lang w:val="en-US" w:bidi="ar-SA"/>
        </w:rPr>
        <w:t>reţeaua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aeriană</w:t>
      </w:r>
      <w:proofErr w:type="spellEnd"/>
      <w:r w:rsidRPr="00EF7F35">
        <w:rPr>
          <w:rFonts w:ascii="Times New Roman" w:eastAsia="Times New Roman" w:hAnsi="Times New Roman" w:cs="Times New Roman"/>
          <w:noProof w:val="0"/>
          <w:color w:val="000000"/>
          <w:sz w:val="24"/>
          <w:szCs w:val="24"/>
          <w:lang w:val="en-US" w:bidi="ar-SA"/>
        </w:rPr>
        <w:t xml:space="preserve"> de contact se </w:t>
      </w:r>
      <w:proofErr w:type="spellStart"/>
      <w:r w:rsidRPr="00EF7F35">
        <w:rPr>
          <w:rFonts w:ascii="Times New Roman" w:eastAsia="Times New Roman" w:hAnsi="Times New Roman" w:cs="Times New Roman"/>
          <w:noProof w:val="0"/>
          <w:color w:val="000000"/>
          <w:sz w:val="24"/>
          <w:szCs w:val="24"/>
          <w:lang w:val="en-US" w:bidi="ar-SA"/>
        </w:rPr>
        <w:t>va</w:t>
      </w:r>
      <w:proofErr w:type="spellEnd"/>
      <w:r w:rsidRPr="00EF7F35">
        <w:rPr>
          <w:rFonts w:ascii="Times New Roman" w:eastAsia="Times New Roman" w:hAnsi="Times New Roman" w:cs="Times New Roman"/>
          <w:noProof w:val="0"/>
          <w:color w:val="000000"/>
          <w:sz w:val="24"/>
          <w:szCs w:val="24"/>
          <w:lang w:val="en-US" w:bidi="ar-SA"/>
        </w:rPr>
        <w:t xml:space="preserve"> face </w:t>
      </w:r>
      <w:proofErr w:type="spellStart"/>
      <w:r w:rsidRPr="00EF7F35">
        <w:rPr>
          <w:rFonts w:ascii="Times New Roman" w:eastAsia="Times New Roman" w:hAnsi="Times New Roman" w:cs="Times New Roman"/>
          <w:noProof w:val="0"/>
          <w:color w:val="000000"/>
          <w:sz w:val="24"/>
          <w:szCs w:val="24"/>
          <w:lang w:val="en-US" w:bidi="ar-SA"/>
        </w:rPr>
        <w:t>prin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intermediul</w:t>
      </w:r>
      <w:proofErr w:type="spellEnd"/>
      <w:r w:rsidRPr="00EF7F35">
        <w:rPr>
          <w:rFonts w:ascii="Times New Roman" w:eastAsia="Times New Roman" w:hAnsi="Times New Roman" w:cs="Times New Roman"/>
          <w:noProof w:val="0"/>
          <w:color w:val="000000"/>
          <w:sz w:val="24"/>
          <w:szCs w:val="24"/>
          <w:lang w:val="en-US" w:bidi="ar-SA"/>
        </w:rPr>
        <w:t xml:space="preserve"> a </w:t>
      </w:r>
      <w:proofErr w:type="spellStart"/>
      <w:r w:rsidRPr="00EF7F35">
        <w:rPr>
          <w:rFonts w:ascii="Times New Roman" w:eastAsia="Times New Roman" w:hAnsi="Times New Roman" w:cs="Times New Roman"/>
          <w:noProof w:val="0"/>
          <w:color w:val="000000"/>
          <w:sz w:val="24"/>
          <w:szCs w:val="24"/>
          <w:lang w:val="en-US" w:bidi="ar-SA"/>
        </w:rPr>
        <w:t>patru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cabluri</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alimentare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Cablurile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vor</w:t>
      </w:r>
      <w:proofErr w:type="spellEnd"/>
      <w:r w:rsidRPr="00EF7F35">
        <w:rPr>
          <w:rFonts w:ascii="Times New Roman" w:eastAsia="Times New Roman" w:hAnsi="Times New Roman" w:cs="Times New Roman"/>
          <w:noProof w:val="0"/>
          <w:color w:val="000000"/>
          <w:sz w:val="24"/>
          <w:szCs w:val="24"/>
          <w:lang w:val="en-US" w:bidi="ar-SA"/>
        </w:rPr>
        <w:t xml:space="preserve"> fi din </w:t>
      </w:r>
      <w:proofErr w:type="spellStart"/>
      <w:r w:rsidRPr="00EF7F35">
        <w:rPr>
          <w:rFonts w:ascii="Times New Roman" w:eastAsia="Times New Roman" w:hAnsi="Times New Roman" w:cs="Times New Roman"/>
          <w:noProof w:val="0"/>
          <w:color w:val="000000"/>
          <w:sz w:val="24"/>
          <w:szCs w:val="24"/>
          <w:lang w:val="en-US" w:bidi="ar-SA"/>
        </w:rPr>
        <w:t>cupru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izolat</w:t>
      </w:r>
      <w:proofErr w:type="spellEnd"/>
      <w:r w:rsidRPr="00EF7F35">
        <w:rPr>
          <w:rFonts w:ascii="Times New Roman" w:eastAsia="Times New Roman" w:hAnsi="Times New Roman" w:cs="Times New Roman"/>
          <w:noProof w:val="0"/>
          <w:color w:val="000000"/>
          <w:sz w:val="24"/>
          <w:szCs w:val="24"/>
          <w:lang w:val="en-US" w:bidi="ar-SA"/>
        </w:rPr>
        <w:t xml:space="preserve"> cu </w:t>
      </w:r>
      <w:proofErr w:type="spellStart"/>
      <w:r w:rsidRPr="00EF7F35">
        <w:rPr>
          <w:rFonts w:ascii="Times New Roman" w:eastAsia="Times New Roman" w:hAnsi="Times New Roman" w:cs="Times New Roman"/>
          <w:noProof w:val="0"/>
          <w:color w:val="000000"/>
          <w:sz w:val="24"/>
          <w:szCs w:val="24"/>
          <w:lang w:val="en-US" w:bidi="ar-SA"/>
        </w:rPr>
        <w:t>secţiunea</w:t>
      </w:r>
      <w:proofErr w:type="spellEnd"/>
      <w:r w:rsidRPr="00EF7F35">
        <w:rPr>
          <w:rFonts w:ascii="Times New Roman" w:eastAsia="Times New Roman" w:hAnsi="Times New Roman" w:cs="Times New Roman"/>
          <w:noProof w:val="0"/>
          <w:color w:val="000000"/>
          <w:sz w:val="24"/>
          <w:szCs w:val="24"/>
          <w:lang w:val="en-US" w:bidi="ar-SA"/>
        </w:rPr>
        <w:t xml:space="preserve"> de 95 mm2, </w:t>
      </w:r>
      <w:proofErr w:type="spellStart"/>
      <w:r w:rsidRPr="00EF7F35">
        <w:rPr>
          <w:rFonts w:ascii="Times New Roman" w:eastAsia="Times New Roman" w:hAnsi="Times New Roman" w:cs="Times New Roman"/>
          <w:noProof w:val="0"/>
          <w:color w:val="000000"/>
          <w:sz w:val="24"/>
          <w:szCs w:val="24"/>
          <w:lang w:val="en-US" w:bidi="ar-SA"/>
        </w:rPr>
        <w:t>având</w:t>
      </w:r>
      <w:proofErr w:type="spellEnd"/>
      <w:r w:rsidRPr="00EF7F35">
        <w:rPr>
          <w:rFonts w:ascii="Times New Roman" w:eastAsia="Times New Roman" w:hAnsi="Times New Roman" w:cs="Times New Roman"/>
          <w:noProof w:val="0"/>
          <w:color w:val="000000"/>
          <w:sz w:val="24"/>
          <w:szCs w:val="24"/>
          <w:lang w:val="en-US" w:bidi="ar-SA"/>
        </w:rPr>
        <w:t xml:space="preserve"> ca </w:t>
      </w:r>
      <w:proofErr w:type="spellStart"/>
      <w:r w:rsidRPr="00EF7F35">
        <w:rPr>
          <w:rFonts w:ascii="Times New Roman" w:eastAsia="Times New Roman" w:hAnsi="Times New Roman" w:cs="Times New Roman"/>
          <w:noProof w:val="0"/>
          <w:color w:val="000000"/>
          <w:sz w:val="24"/>
          <w:szCs w:val="24"/>
          <w:lang w:val="en-US" w:bidi="ar-SA"/>
        </w:rPr>
        <w:t>terminaţie</w:t>
      </w:r>
      <w:proofErr w:type="spellEnd"/>
      <w:r w:rsidRPr="00EF7F35">
        <w:rPr>
          <w:rFonts w:ascii="Times New Roman" w:eastAsia="Times New Roman" w:hAnsi="Times New Roman" w:cs="Times New Roman"/>
          <w:noProof w:val="0"/>
          <w:color w:val="000000"/>
          <w:sz w:val="24"/>
          <w:szCs w:val="24"/>
          <w:lang w:val="en-US" w:bidi="ar-SA"/>
        </w:rPr>
        <w:t xml:space="preserve"> o </w:t>
      </w:r>
      <w:proofErr w:type="spellStart"/>
      <w:r w:rsidRPr="00EF7F35">
        <w:rPr>
          <w:rFonts w:ascii="Times New Roman" w:eastAsia="Times New Roman" w:hAnsi="Times New Roman" w:cs="Times New Roman"/>
          <w:noProof w:val="0"/>
          <w:color w:val="000000"/>
          <w:sz w:val="24"/>
          <w:szCs w:val="24"/>
          <w:lang w:val="en-US" w:bidi="ar-SA"/>
        </w:rPr>
        <w:t>clemă</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conexiune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şi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vor</w:t>
      </w:r>
      <w:proofErr w:type="spellEnd"/>
      <w:r w:rsidRPr="00EF7F35">
        <w:rPr>
          <w:rFonts w:ascii="Times New Roman" w:eastAsia="Times New Roman" w:hAnsi="Times New Roman" w:cs="Times New Roman"/>
          <w:noProof w:val="0"/>
          <w:color w:val="000000"/>
          <w:sz w:val="24"/>
          <w:szCs w:val="24"/>
          <w:lang w:val="en-US" w:bidi="ar-SA"/>
        </w:rPr>
        <w:t xml:space="preserve"> fi </w:t>
      </w:r>
      <w:proofErr w:type="spellStart"/>
      <w:r w:rsidRPr="00EF7F35">
        <w:rPr>
          <w:rFonts w:ascii="Times New Roman" w:eastAsia="Times New Roman" w:hAnsi="Times New Roman" w:cs="Times New Roman"/>
          <w:noProof w:val="0"/>
          <w:color w:val="000000"/>
          <w:sz w:val="24"/>
          <w:szCs w:val="24"/>
          <w:lang w:val="en-US" w:bidi="ar-SA"/>
        </w:rPr>
        <w:t>susţinute</w:t>
      </w:r>
      <w:proofErr w:type="spellEnd"/>
      <w:r w:rsidRPr="00EF7F35">
        <w:rPr>
          <w:rFonts w:ascii="Times New Roman" w:eastAsia="Times New Roman" w:hAnsi="Times New Roman" w:cs="Times New Roman"/>
          <w:noProof w:val="0"/>
          <w:color w:val="000000"/>
          <w:sz w:val="24"/>
          <w:szCs w:val="24"/>
          <w:lang w:val="en-US" w:bidi="ar-SA"/>
        </w:rPr>
        <w:t xml:space="preserve">, pe un </w:t>
      </w:r>
      <w:proofErr w:type="spellStart"/>
      <w:r w:rsidRPr="00EF7F35">
        <w:rPr>
          <w:rFonts w:ascii="Times New Roman" w:eastAsia="Times New Roman" w:hAnsi="Times New Roman" w:cs="Times New Roman"/>
          <w:noProof w:val="0"/>
          <w:color w:val="000000"/>
          <w:sz w:val="24"/>
          <w:szCs w:val="24"/>
          <w:lang w:val="en-US" w:bidi="ar-SA"/>
        </w:rPr>
        <w:t>traverseu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suplimentar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dublu</w:t>
      </w:r>
      <w:proofErr w:type="spellEnd"/>
      <w:r w:rsidRPr="00EF7F35">
        <w:rPr>
          <w:rFonts w:ascii="Times New Roman" w:eastAsia="Times New Roman" w:hAnsi="Times New Roman" w:cs="Times New Roman"/>
          <w:noProof w:val="0"/>
          <w:color w:val="000000"/>
          <w:sz w:val="24"/>
          <w:szCs w:val="24"/>
          <w:lang w:val="en-US" w:bidi="ar-SA"/>
        </w:rPr>
        <w:t>.</w:t>
      </w:r>
    </w:p>
    <w:p w14:paraId="34ADD6FD" w14:textId="77777777" w:rsidR="00EF7F35" w:rsidRPr="00EF7F35" w:rsidRDefault="00EF7F35" w:rsidP="00A072C7">
      <w:pPr>
        <w:widowControl/>
        <w:autoSpaceDE/>
        <w:autoSpaceDN/>
        <w:spacing w:after="240" w:line="276" w:lineRule="auto"/>
        <w:ind w:firstLine="567"/>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lastRenderedPageBreak/>
        <w:t>Descărcătoarele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pentru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protecţia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împotriva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supratensiunilor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vor</w:t>
      </w:r>
      <w:proofErr w:type="spellEnd"/>
      <w:r w:rsidRPr="00EF7F35">
        <w:rPr>
          <w:rFonts w:ascii="Times New Roman" w:eastAsia="Times New Roman" w:hAnsi="Times New Roman" w:cs="Times New Roman"/>
          <w:noProof w:val="0"/>
          <w:color w:val="000000"/>
          <w:sz w:val="24"/>
          <w:szCs w:val="24"/>
          <w:lang w:val="en-US" w:bidi="ar-SA"/>
        </w:rPr>
        <w:t xml:space="preserve"> fi </w:t>
      </w:r>
      <w:proofErr w:type="spellStart"/>
      <w:r w:rsidRPr="00EF7F35">
        <w:rPr>
          <w:rFonts w:ascii="Times New Roman" w:eastAsia="Times New Roman" w:hAnsi="Times New Roman" w:cs="Times New Roman"/>
          <w:noProof w:val="0"/>
          <w:color w:val="000000"/>
          <w:sz w:val="24"/>
          <w:szCs w:val="24"/>
          <w:lang w:val="en-US" w:bidi="ar-SA"/>
        </w:rPr>
        <w:t>amplasate</w:t>
      </w:r>
      <w:proofErr w:type="spellEnd"/>
      <w:r w:rsidRPr="00EF7F35">
        <w:rPr>
          <w:rFonts w:ascii="Times New Roman" w:eastAsia="Times New Roman" w:hAnsi="Times New Roman" w:cs="Times New Roman"/>
          <w:noProof w:val="0"/>
          <w:color w:val="000000"/>
          <w:sz w:val="24"/>
          <w:szCs w:val="24"/>
          <w:lang w:val="en-US" w:bidi="ar-SA"/>
        </w:rPr>
        <w:t xml:space="preserve"> pe </w:t>
      </w:r>
      <w:proofErr w:type="spellStart"/>
      <w:r w:rsidRPr="00EF7F35">
        <w:rPr>
          <w:rFonts w:ascii="Times New Roman" w:eastAsia="Times New Roman" w:hAnsi="Times New Roman" w:cs="Times New Roman"/>
          <w:noProof w:val="0"/>
          <w:color w:val="000000"/>
          <w:sz w:val="24"/>
          <w:szCs w:val="24"/>
          <w:lang w:val="en-US" w:bidi="ar-SA"/>
        </w:rPr>
        <w:t>stâlpul</w:t>
      </w:r>
      <w:proofErr w:type="spellEnd"/>
      <w:r w:rsidRPr="00EF7F35">
        <w:rPr>
          <w:rFonts w:ascii="Times New Roman" w:eastAsia="Times New Roman" w:hAnsi="Times New Roman" w:cs="Times New Roman"/>
          <w:noProof w:val="0"/>
          <w:color w:val="000000"/>
          <w:sz w:val="24"/>
          <w:szCs w:val="24"/>
          <w:lang w:val="en-US" w:bidi="ar-SA"/>
        </w:rPr>
        <w:t xml:space="preserve"> cu </w:t>
      </w:r>
      <w:proofErr w:type="spellStart"/>
      <w:r w:rsidRPr="00EF7F35">
        <w:rPr>
          <w:rFonts w:ascii="Times New Roman" w:eastAsia="Times New Roman" w:hAnsi="Times New Roman" w:cs="Times New Roman"/>
          <w:noProof w:val="0"/>
          <w:color w:val="000000"/>
          <w:sz w:val="24"/>
          <w:szCs w:val="24"/>
          <w:lang w:val="en-US" w:bidi="ar-SA"/>
        </w:rPr>
        <w:t>dulap</w:t>
      </w:r>
      <w:proofErr w:type="spellEnd"/>
      <w:r w:rsidRPr="00EF7F35">
        <w:rPr>
          <w:rFonts w:ascii="Times New Roman" w:eastAsia="Times New Roman" w:hAnsi="Times New Roman" w:cs="Times New Roman"/>
          <w:noProof w:val="0"/>
          <w:color w:val="000000"/>
          <w:sz w:val="24"/>
          <w:szCs w:val="24"/>
          <w:lang w:val="en-US" w:bidi="ar-SA"/>
        </w:rPr>
        <w:t xml:space="preserve"> de la </w:t>
      </w:r>
      <w:proofErr w:type="spellStart"/>
      <w:r w:rsidRPr="00EF7F35">
        <w:rPr>
          <w:rFonts w:ascii="Times New Roman" w:eastAsia="Times New Roman" w:hAnsi="Times New Roman" w:cs="Times New Roman"/>
          <w:noProof w:val="0"/>
          <w:color w:val="000000"/>
          <w:sz w:val="24"/>
          <w:szCs w:val="24"/>
          <w:lang w:val="en-US" w:bidi="ar-SA"/>
        </w:rPr>
        <w:t>punctul</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alimentare</w:t>
      </w:r>
      <w:proofErr w:type="spellEnd"/>
      <w:r w:rsidRPr="00EF7F35">
        <w:rPr>
          <w:rFonts w:ascii="Times New Roman" w:eastAsia="Times New Roman" w:hAnsi="Times New Roman" w:cs="Times New Roman"/>
          <w:noProof w:val="0"/>
          <w:color w:val="000000"/>
          <w:sz w:val="24"/>
          <w:szCs w:val="24"/>
          <w:lang w:val="en-US" w:bidi="ar-SA"/>
        </w:rPr>
        <w:t>/</w:t>
      </w:r>
      <w:proofErr w:type="spellStart"/>
      <w:r w:rsidRPr="00EF7F35">
        <w:rPr>
          <w:rFonts w:ascii="Times New Roman" w:eastAsia="Times New Roman" w:hAnsi="Times New Roman" w:cs="Times New Roman"/>
          <w:noProof w:val="0"/>
          <w:color w:val="000000"/>
          <w:sz w:val="24"/>
          <w:szCs w:val="24"/>
          <w:lang w:val="en-US" w:bidi="ar-SA"/>
        </w:rPr>
        <w:t>secţionare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şi</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va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lega</w:t>
      </w:r>
      <w:proofErr w:type="spellEnd"/>
      <w:r w:rsidRPr="00EF7F35">
        <w:rPr>
          <w:rFonts w:ascii="Times New Roman" w:eastAsia="Times New Roman" w:hAnsi="Times New Roman" w:cs="Times New Roman"/>
          <w:noProof w:val="0"/>
          <w:color w:val="000000"/>
          <w:sz w:val="24"/>
          <w:szCs w:val="24"/>
          <w:lang w:val="en-US" w:bidi="ar-SA"/>
        </w:rPr>
        <w:t xml:space="preserve"> la </w:t>
      </w:r>
      <w:proofErr w:type="spellStart"/>
      <w:r w:rsidRPr="00EF7F35">
        <w:rPr>
          <w:rFonts w:ascii="Times New Roman" w:eastAsia="Times New Roman" w:hAnsi="Times New Roman" w:cs="Times New Roman"/>
          <w:noProof w:val="0"/>
          <w:color w:val="000000"/>
          <w:sz w:val="24"/>
          <w:szCs w:val="24"/>
          <w:lang w:val="en-US" w:bidi="ar-SA"/>
        </w:rPr>
        <w:t>firul</w:t>
      </w:r>
      <w:proofErr w:type="spellEnd"/>
      <w:r w:rsidRPr="00EF7F35">
        <w:rPr>
          <w:rFonts w:ascii="Times New Roman" w:eastAsia="Times New Roman" w:hAnsi="Times New Roman" w:cs="Times New Roman"/>
          <w:noProof w:val="0"/>
          <w:color w:val="000000"/>
          <w:sz w:val="24"/>
          <w:szCs w:val="24"/>
          <w:lang w:val="en-US" w:bidi="ar-SA"/>
        </w:rPr>
        <w:t xml:space="preserve"> de contact </w:t>
      </w:r>
      <w:proofErr w:type="spellStart"/>
      <w:r w:rsidRPr="00EF7F35">
        <w:rPr>
          <w:rFonts w:ascii="Times New Roman" w:eastAsia="Times New Roman" w:hAnsi="Times New Roman" w:cs="Times New Roman"/>
          <w:noProof w:val="0"/>
          <w:color w:val="000000"/>
          <w:sz w:val="24"/>
          <w:szCs w:val="24"/>
          <w:lang w:val="en-US" w:bidi="ar-SA"/>
        </w:rPr>
        <w:t>cel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mai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apropiat</w:t>
      </w:r>
      <w:proofErr w:type="spellEnd"/>
      <w:r w:rsidRPr="00EF7F35">
        <w:rPr>
          <w:rFonts w:ascii="Times New Roman" w:eastAsia="Times New Roman" w:hAnsi="Times New Roman" w:cs="Times New Roman"/>
          <w:noProof w:val="0"/>
          <w:color w:val="000000"/>
          <w:sz w:val="24"/>
          <w:szCs w:val="24"/>
          <w:lang w:val="en-US" w:bidi="ar-SA"/>
        </w:rPr>
        <w:t xml:space="preserve"> cu </w:t>
      </w:r>
      <w:proofErr w:type="spellStart"/>
      <w:r w:rsidRPr="00EF7F35">
        <w:rPr>
          <w:rFonts w:ascii="Times New Roman" w:eastAsia="Times New Roman" w:hAnsi="Times New Roman" w:cs="Times New Roman"/>
          <w:noProof w:val="0"/>
          <w:color w:val="000000"/>
          <w:sz w:val="24"/>
          <w:szCs w:val="24"/>
          <w:lang w:val="en-US" w:bidi="ar-SA"/>
        </w:rPr>
        <w:t>cablu</w:t>
      </w:r>
      <w:proofErr w:type="spellEnd"/>
      <w:r w:rsidRPr="00EF7F35">
        <w:rPr>
          <w:rFonts w:ascii="Times New Roman" w:eastAsia="Times New Roman" w:hAnsi="Times New Roman" w:cs="Times New Roman"/>
          <w:noProof w:val="0"/>
          <w:color w:val="000000"/>
          <w:sz w:val="24"/>
          <w:szCs w:val="24"/>
          <w:lang w:val="en-US" w:bidi="ar-SA"/>
        </w:rPr>
        <w:t xml:space="preserve"> din </w:t>
      </w:r>
      <w:proofErr w:type="spellStart"/>
      <w:r w:rsidRPr="00EF7F35">
        <w:rPr>
          <w:rFonts w:ascii="Times New Roman" w:eastAsia="Times New Roman" w:hAnsi="Times New Roman" w:cs="Times New Roman"/>
          <w:noProof w:val="0"/>
          <w:color w:val="000000"/>
          <w:sz w:val="24"/>
          <w:szCs w:val="24"/>
          <w:lang w:val="en-US" w:bidi="ar-SA"/>
        </w:rPr>
        <w:t>cupru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izolat</w:t>
      </w:r>
      <w:proofErr w:type="spellEnd"/>
      <w:r w:rsidRPr="00EF7F35">
        <w:rPr>
          <w:rFonts w:ascii="Times New Roman" w:eastAsia="Times New Roman" w:hAnsi="Times New Roman" w:cs="Times New Roman"/>
          <w:noProof w:val="0"/>
          <w:color w:val="000000"/>
          <w:sz w:val="24"/>
          <w:szCs w:val="24"/>
          <w:lang w:val="en-US" w:bidi="ar-SA"/>
        </w:rPr>
        <w:t xml:space="preserve"> de 95 mm2. </w:t>
      </w:r>
      <w:proofErr w:type="spellStart"/>
      <w:r w:rsidRPr="00EF7F35">
        <w:rPr>
          <w:rFonts w:ascii="Times New Roman" w:eastAsia="Times New Roman" w:hAnsi="Times New Roman" w:cs="Times New Roman"/>
          <w:noProof w:val="0"/>
          <w:color w:val="000000"/>
          <w:sz w:val="24"/>
          <w:szCs w:val="24"/>
          <w:lang w:val="en-US" w:bidi="ar-SA"/>
        </w:rPr>
        <w:t>Cablul</w:t>
      </w:r>
      <w:proofErr w:type="spellEnd"/>
      <w:r w:rsidRPr="00EF7F35">
        <w:rPr>
          <w:rFonts w:ascii="Times New Roman" w:eastAsia="Times New Roman" w:hAnsi="Times New Roman" w:cs="Times New Roman"/>
          <w:noProof w:val="0"/>
          <w:color w:val="000000"/>
          <w:sz w:val="24"/>
          <w:szCs w:val="24"/>
          <w:lang w:val="en-US" w:bidi="ar-SA"/>
        </w:rPr>
        <w:t xml:space="preserve"> de la </w:t>
      </w:r>
      <w:proofErr w:type="spellStart"/>
      <w:r w:rsidRPr="00EF7F35">
        <w:rPr>
          <w:rFonts w:ascii="Times New Roman" w:eastAsia="Times New Roman" w:hAnsi="Times New Roman" w:cs="Times New Roman"/>
          <w:noProof w:val="0"/>
          <w:color w:val="000000"/>
          <w:sz w:val="24"/>
          <w:szCs w:val="24"/>
          <w:lang w:val="en-US" w:bidi="ar-SA"/>
        </w:rPr>
        <w:t>descărcător</w:t>
      </w:r>
      <w:proofErr w:type="spellEnd"/>
      <w:r w:rsidRPr="00EF7F35">
        <w:rPr>
          <w:rFonts w:ascii="Times New Roman" w:eastAsia="Times New Roman" w:hAnsi="Times New Roman" w:cs="Times New Roman"/>
          <w:noProof w:val="0"/>
          <w:color w:val="000000"/>
          <w:sz w:val="24"/>
          <w:szCs w:val="24"/>
          <w:lang w:val="en-US" w:bidi="ar-SA"/>
        </w:rPr>
        <w:t xml:space="preserve"> la </w:t>
      </w:r>
      <w:proofErr w:type="spellStart"/>
      <w:r w:rsidRPr="00EF7F35">
        <w:rPr>
          <w:rFonts w:ascii="Times New Roman" w:eastAsia="Times New Roman" w:hAnsi="Times New Roman" w:cs="Times New Roman"/>
          <w:noProof w:val="0"/>
          <w:color w:val="000000"/>
          <w:sz w:val="24"/>
          <w:szCs w:val="24"/>
          <w:lang w:val="en-US" w:bidi="ar-SA"/>
        </w:rPr>
        <w:t>reţeaua</w:t>
      </w:r>
      <w:proofErr w:type="spellEnd"/>
      <w:r w:rsidRPr="00EF7F35">
        <w:rPr>
          <w:rFonts w:ascii="Times New Roman" w:eastAsia="Times New Roman" w:hAnsi="Times New Roman" w:cs="Times New Roman"/>
          <w:noProof w:val="0"/>
          <w:color w:val="000000"/>
          <w:sz w:val="24"/>
          <w:szCs w:val="24"/>
          <w:lang w:val="en-US" w:bidi="ar-SA"/>
        </w:rPr>
        <w:t xml:space="preserve"> de contact se </w:t>
      </w:r>
      <w:proofErr w:type="spellStart"/>
      <w:r w:rsidRPr="00EF7F35">
        <w:rPr>
          <w:rFonts w:ascii="Times New Roman" w:eastAsia="Times New Roman" w:hAnsi="Times New Roman" w:cs="Times New Roman"/>
          <w:noProof w:val="0"/>
          <w:color w:val="000000"/>
          <w:sz w:val="24"/>
          <w:szCs w:val="24"/>
          <w:lang w:val="en-US" w:bidi="ar-SA"/>
        </w:rPr>
        <w:t>va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monta</w:t>
      </w:r>
      <w:proofErr w:type="spellEnd"/>
      <w:r w:rsidRPr="00EF7F35">
        <w:rPr>
          <w:rFonts w:ascii="Times New Roman" w:eastAsia="Times New Roman" w:hAnsi="Times New Roman" w:cs="Times New Roman"/>
          <w:noProof w:val="0"/>
          <w:color w:val="000000"/>
          <w:sz w:val="24"/>
          <w:szCs w:val="24"/>
          <w:lang w:val="en-US" w:bidi="ar-SA"/>
        </w:rPr>
        <w:t xml:space="preserve"> pe </w:t>
      </w:r>
      <w:proofErr w:type="spellStart"/>
      <w:r w:rsidRPr="00EF7F35">
        <w:rPr>
          <w:rFonts w:ascii="Times New Roman" w:eastAsia="Times New Roman" w:hAnsi="Times New Roman" w:cs="Times New Roman"/>
          <w:noProof w:val="0"/>
          <w:color w:val="000000"/>
          <w:sz w:val="24"/>
          <w:szCs w:val="24"/>
          <w:lang w:val="en-US" w:bidi="ar-SA"/>
        </w:rPr>
        <w:t>acelaşi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traverseu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sau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consolă</w:t>
      </w:r>
      <w:proofErr w:type="spellEnd"/>
      <w:r w:rsidRPr="00EF7F35">
        <w:rPr>
          <w:rFonts w:ascii="Times New Roman" w:eastAsia="Times New Roman" w:hAnsi="Times New Roman" w:cs="Times New Roman"/>
          <w:noProof w:val="0"/>
          <w:color w:val="000000"/>
          <w:sz w:val="24"/>
          <w:szCs w:val="24"/>
          <w:lang w:val="en-US" w:bidi="ar-SA"/>
        </w:rPr>
        <w:t xml:space="preserve"> cu </w:t>
      </w:r>
      <w:proofErr w:type="spellStart"/>
      <w:r w:rsidRPr="00EF7F35">
        <w:rPr>
          <w:rFonts w:ascii="Times New Roman" w:eastAsia="Times New Roman" w:hAnsi="Times New Roman" w:cs="Times New Roman"/>
          <w:noProof w:val="0"/>
          <w:color w:val="000000"/>
          <w:sz w:val="24"/>
          <w:szCs w:val="24"/>
          <w:lang w:val="en-US" w:bidi="ar-SA"/>
        </w:rPr>
        <w:t>cablurile</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alimentare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Legarea</w:t>
      </w:r>
      <w:proofErr w:type="spellEnd"/>
      <w:r w:rsidRPr="00EF7F35">
        <w:rPr>
          <w:rFonts w:ascii="Times New Roman" w:eastAsia="Times New Roman" w:hAnsi="Times New Roman" w:cs="Times New Roman"/>
          <w:noProof w:val="0"/>
          <w:color w:val="000000"/>
          <w:sz w:val="24"/>
          <w:szCs w:val="24"/>
          <w:lang w:val="en-US" w:bidi="ar-SA"/>
        </w:rPr>
        <w:t xml:space="preserve"> la </w:t>
      </w:r>
      <w:proofErr w:type="spellStart"/>
      <w:r w:rsidRPr="00EF7F35">
        <w:rPr>
          <w:rFonts w:ascii="Times New Roman" w:eastAsia="Times New Roman" w:hAnsi="Times New Roman" w:cs="Times New Roman"/>
          <w:noProof w:val="0"/>
          <w:color w:val="000000"/>
          <w:sz w:val="24"/>
          <w:szCs w:val="24"/>
          <w:lang w:val="en-US" w:bidi="ar-SA"/>
        </w:rPr>
        <w:t>pământ</w:t>
      </w:r>
      <w:proofErr w:type="spellEnd"/>
      <w:r w:rsidRPr="00EF7F35">
        <w:rPr>
          <w:rFonts w:ascii="Times New Roman" w:eastAsia="Times New Roman" w:hAnsi="Times New Roman" w:cs="Times New Roman"/>
          <w:noProof w:val="0"/>
          <w:color w:val="000000"/>
          <w:sz w:val="24"/>
          <w:szCs w:val="24"/>
          <w:lang w:val="en-US" w:bidi="ar-SA"/>
        </w:rPr>
        <w:t xml:space="preserve"> a </w:t>
      </w:r>
      <w:proofErr w:type="spellStart"/>
      <w:r w:rsidRPr="00EF7F35">
        <w:rPr>
          <w:rFonts w:ascii="Times New Roman" w:eastAsia="Times New Roman" w:hAnsi="Times New Roman" w:cs="Times New Roman"/>
          <w:noProof w:val="0"/>
          <w:color w:val="000000"/>
          <w:sz w:val="24"/>
          <w:szCs w:val="24"/>
          <w:lang w:val="en-US" w:bidi="ar-SA"/>
        </w:rPr>
        <w:t>descărcătorului</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va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realiza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prin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priză</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pământ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nouă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Descărcătoarele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vor</w:t>
      </w:r>
      <w:proofErr w:type="spellEnd"/>
      <w:r w:rsidRPr="00EF7F35">
        <w:rPr>
          <w:rFonts w:ascii="Times New Roman" w:eastAsia="Times New Roman" w:hAnsi="Times New Roman" w:cs="Times New Roman"/>
          <w:noProof w:val="0"/>
          <w:color w:val="000000"/>
          <w:sz w:val="24"/>
          <w:szCs w:val="24"/>
          <w:lang w:val="en-US" w:bidi="ar-SA"/>
        </w:rPr>
        <w:t xml:space="preserve"> fi </w:t>
      </w:r>
      <w:proofErr w:type="spellStart"/>
      <w:r w:rsidRPr="00EF7F35">
        <w:rPr>
          <w:rFonts w:ascii="Times New Roman" w:eastAsia="Times New Roman" w:hAnsi="Times New Roman" w:cs="Times New Roman"/>
          <w:noProof w:val="0"/>
          <w:color w:val="000000"/>
          <w:sz w:val="24"/>
          <w:szCs w:val="24"/>
          <w:lang w:val="en-US" w:bidi="ar-SA"/>
        </w:rPr>
        <w:t>echipate</w:t>
      </w:r>
      <w:proofErr w:type="spellEnd"/>
      <w:r w:rsidRPr="00EF7F35">
        <w:rPr>
          <w:rFonts w:ascii="Times New Roman" w:eastAsia="Times New Roman" w:hAnsi="Times New Roman" w:cs="Times New Roman"/>
          <w:noProof w:val="0"/>
          <w:color w:val="000000"/>
          <w:sz w:val="24"/>
          <w:szCs w:val="24"/>
          <w:lang w:val="en-US" w:bidi="ar-SA"/>
        </w:rPr>
        <w:t xml:space="preserve"> cu </w:t>
      </w:r>
      <w:proofErr w:type="spellStart"/>
      <w:r w:rsidRPr="00EF7F35">
        <w:rPr>
          <w:rFonts w:ascii="Times New Roman" w:eastAsia="Times New Roman" w:hAnsi="Times New Roman" w:cs="Times New Roman"/>
          <w:noProof w:val="0"/>
          <w:color w:val="000000"/>
          <w:sz w:val="24"/>
          <w:szCs w:val="24"/>
          <w:lang w:val="en-US" w:bidi="ar-SA"/>
        </w:rPr>
        <w:t>accesorii</w:t>
      </w:r>
      <w:proofErr w:type="spellEnd"/>
      <w:r w:rsidRPr="00EF7F35">
        <w:rPr>
          <w:rFonts w:ascii="Times New Roman" w:eastAsia="Times New Roman" w:hAnsi="Times New Roman" w:cs="Times New Roman"/>
          <w:noProof w:val="0"/>
          <w:color w:val="000000"/>
          <w:sz w:val="24"/>
          <w:szCs w:val="24"/>
          <w:lang w:val="en-US" w:bidi="ar-SA"/>
        </w:rPr>
        <w:t xml:space="preserve"> care </w:t>
      </w:r>
      <w:proofErr w:type="spellStart"/>
      <w:r w:rsidRPr="00EF7F35">
        <w:rPr>
          <w:rFonts w:ascii="Times New Roman" w:eastAsia="Times New Roman" w:hAnsi="Times New Roman" w:cs="Times New Roman"/>
          <w:noProof w:val="0"/>
          <w:color w:val="000000"/>
          <w:sz w:val="24"/>
          <w:szCs w:val="24"/>
          <w:lang w:val="en-US" w:bidi="ar-SA"/>
        </w:rPr>
        <w:t>semnalizeză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suprapresiunile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interiorul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carcasei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fapt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uşurează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depistarea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vizuală</w:t>
      </w:r>
      <w:proofErr w:type="spellEnd"/>
      <w:r w:rsidRPr="00EF7F35">
        <w:rPr>
          <w:rFonts w:ascii="Times New Roman" w:eastAsia="Times New Roman" w:hAnsi="Times New Roman" w:cs="Times New Roman"/>
          <w:noProof w:val="0"/>
          <w:color w:val="000000"/>
          <w:sz w:val="24"/>
          <w:szCs w:val="24"/>
          <w:lang w:val="en-US" w:bidi="ar-SA"/>
        </w:rPr>
        <w:t xml:space="preserve"> a </w:t>
      </w:r>
      <w:proofErr w:type="spellStart"/>
      <w:r w:rsidRPr="00EF7F35">
        <w:rPr>
          <w:rFonts w:ascii="Times New Roman" w:eastAsia="Times New Roman" w:hAnsi="Times New Roman" w:cs="Times New Roman"/>
          <w:noProof w:val="0"/>
          <w:color w:val="000000"/>
          <w:sz w:val="24"/>
          <w:szCs w:val="24"/>
          <w:lang w:val="en-US" w:bidi="ar-SA"/>
        </w:rPr>
        <w:t>defectului</w:t>
      </w:r>
      <w:proofErr w:type="spellEnd"/>
      <w:r w:rsidRPr="00EF7F35">
        <w:rPr>
          <w:rFonts w:ascii="Times New Roman" w:eastAsia="Times New Roman" w:hAnsi="Times New Roman" w:cs="Times New Roman"/>
          <w:noProof w:val="0"/>
          <w:color w:val="000000"/>
          <w:sz w:val="24"/>
          <w:szCs w:val="24"/>
          <w:lang w:val="en-US" w:bidi="ar-SA"/>
        </w:rPr>
        <w:t>.</w:t>
      </w:r>
    </w:p>
    <w:p w14:paraId="0C1D81E7" w14:textId="77777777" w:rsidR="00EF7F35" w:rsidRPr="00EF7F35" w:rsidRDefault="00EF7F35" w:rsidP="00A072C7">
      <w:pPr>
        <w:widowControl/>
        <w:autoSpaceDE/>
        <w:autoSpaceDN/>
        <w:spacing w:after="240" w:line="276" w:lineRule="auto"/>
        <w:ind w:firstLine="567"/>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b/>
          <w:bCs/>
          <w:noProof w:val="0"/>
          <w:color w:val="000000"/>
          <w:sz w:val="24"/>
          <w:szCs w:val="24"/>
          <w:lang w:val="en-US" w:bidi="ar-SA"/>
        </w:rPr>
        <w:t>Stații</w:t>
      </w:r>
      <w:proofErr w:type="spellEnd"/>
      <w:r w:rsidRPr="00EF7F35">
        <w:rPr>
          <w:rFonts w:ascii="Times New Roman" w:eastAsia="Times New Roman" w:hAnsi="Times New Roman" w:cs="Times New Roman"/>
          <w:b/>
          <w:bCs/>
          <w:noProof w:val="0"/>
          <w:color w:val="000000"/>
          <w:sz w:val="24"/>
          <w:szCs w:val="24"/>
          <w:lang w:val="en-US" w:bidi="ar-SA"/>
        </w:rPr>
        <w:t xml:space="preserve"> </w:t>
      </w:r>
      <w:proofErr w:type="spellStart"/>
      <w:r w:rsidRPr="00EF7F35">
        <w:rPr>
          <w:rFonts w:ascii="Times New Roman" w:eastAsia="Times New Roman" w:hAnsi="Times New Roman" w:cs="Times New Roman"/>
          <w:b/>
          <w:bCs/>
          <w:noProof w:val="0"/>
          <w:color w:val="000000"/>
          <w:sz w:val="24"/>
          <w:szCs w:val="24"/>
          <w:lang w:val="en-US" w:bidi="ar-SA"/>
        </w:rPr>
        <w:t>pentru</w:t>
      </w:r>
      <w:proofErr w:type="spellEnd"/>
      <w:r w:rsidRPr="00EF7F35">
        <w:rPr>
          <w:rFonts w:ascii="Times New Roman" w:eastAsia="Times New Roman" w:hAnsi="Times New Roman" w:cs="Times New Roman"/>
          <w:b/>
          <w:bCs/>
          <w:noProof w:val="0"/>
          <w:color w:val="000000"/>
          <w:sz w:val="24"/>
          <w:szCs w:val="24"/>
          <w:lang w:val="en-US" w:bidi="ar-SA"/>
        </w:rPr>
        <w:t xml:space="preserve"> </w:t>
      </w:r>
      <w:proofErr w:type="spellStart"/>
      <w:r w:rsidRPr="00EF7F35">
        <w:rPr>
          <w:rFonts w:ascii="Times New Roman" w:eastAsia="Times New Roman" w:hAnsi="Times New Roman" w:cs="Times New Roman"/>
          <w:b/>
          <w:bCs/>
          <w:noProof w:val="0"/>
          <w:color w:val="000000"/>
          <w:sz w:val="24"/>
          <w:szCs w:val="24"/>
          <w:lang w:val="en-US" w:bidi="ar-SA"/>
        </w:rPr>
        <w:t>călători</w:t>
      </w:r>
      <w:proofErr w:type="spellEnd"/>
      <w:r w:rsidRPr="00EF7F35">
        <w:rPr>
          <w:rFonts w:ascii="Times New Roman" w:eastAsia="Times New Roman" w:hAnsi="Times New Roman" w:cs="Times New Roman"/>
          <w:b/>
          <w:bCs/>
          <w:noProof w:val="0"/>
          <w:color w:val="000000"/>
          <w:sz w:val="24"/>
          <w:szCs w:val="24"/>
          <w:lang w:val="en-US" w:bidi="ar-SA"/>
        </w:rPr>
        <w:t xml:space="preserve">: </w:t>
      </w:r>
      <w:r w:rsidRPr="00EF7F35">
        <w:rPr>
          <w:rFonts w:ascii="Times New Roman" w:eastAsia="Times New Roman" w:hAnsi="Times New Roman" w:cs="Times New Roman"/>
          <w:noProof w:val="0"/>
          <w:color w:val="000000"/>
          <w:sz w:val="24"/>
          <w:szCs w:val="24"/>
          <w:lang w:val="en-US" w:bidi="ar-SA"/>
        </w:rPr>
        <w:t xml:space="preserve">Se </w:t>
      </w:r>
      <w:proofErr w:type="spellStart"/>
      <w:r w:rsidRPr="00EF7F35">
        <w:rPr>
          <w:rFonts w:ascii="Times New Roman" w:eastAsia="Times New Roman" w:hAnsi="Times New Roman" w:cs="Times New Roman"/>
          <w:noProof w:val="0"/>
          <w:color w:val="000000"/>
          <w:sz w:val="24"/>
          <w:szCs w:val="24"/>
          <w:lang w:val="en-US" w:bidi="ar-SA"/>
        </w:rPr>
        <w:t>vor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amenaja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doua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stații</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tramvai</w:t>
      </w:r>
      <w:proofErr w:type="spellEnd"/>
      <w:r w:rsidRPr="00EF7F35">
        <w:rPr>
          <w:rFonts w:ascii="Times New Roman" w:eastAsia="Times New Roman" w:hAnsi="Times New Roman" w:cs="Times New Roman"/>
          <w:noProof w:val="0"/>
          <w:color w:val="000000"/>
          <w:sz w:val="24"/>
          <w:szCs w:val="24"/>
          <w:lang w:val="en-US" w:bidi="ar-SA"/>
        </w:rPr>
        <w:t xml:space="preserve">, cate </w:t>
      </w:r>
      <w:proofErr w:type="spellStart"/>
      <w:r w:rsidRPr="00EF7F35">
        <w:rPr>
          <w:rFonts w:ascii="Times New Roman" w:eastAsia="Times New Roman" w:hAnsi="Times New Roman" w:cs="Times New Roman"/>
          <w:noProof w:val="0"/>
          <w:color w:val="000000"/>
          <w:sz w:val="24"/>
          <w:szCs w:val="24"/>
          <w:lang w:val="en-US" w:bidi="ar-SA"/>
        </w:rPr>
        <w:t>una</w:t>
      </w:r>
      <w:proofErr w:type="spellEnd"/>
      <w:r w:rsidRPr="00EF7F35">
        <w:rPr>
          <w:rFonts w:ascii="Times New Roman" w:eastAsia="Times New Roman" w:hAnsi="Times New Roman" w:cs="Times New Roman"/>
          <w:noProof w:val="0"/>
          <w:color w:val="000000"/>
          <w:sz w:val="24"/>
          <w:szCs w:val="24"/>
          <w:lang w:val="en-US" w:bidi="ar-SA"/>
        </w:rPr>
        <w:t xml:space="preserve"> pe </w:t>
      </w:r>
      <w:proofErr w:type="spellStart"/>
      <w:r w:rsidRPr="00EF7F35">
        <w:rPr>
          <w:rFonts w:ascii="Times New Roman" w:eastAsia="Times New Roman" w:hAnsi="Times New Roman" w:cs="Times New Roman"/>
          <w:noProof w:val="0"/>
          <w:color w:val="000000"/>
          <w:sz w:val="24"/>
          <w:szCs w:val="24"/>
          <w:lang w:val="en-US" w:bidi="ar-SA"/>
        </w:rPr>
        <w:t>fiecare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sens</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imediat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după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intersecția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giratorie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Peroanele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vor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avea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lățimea</w:t>
      </w:r>
      <w:proofErr w:type="spellEnd"/>
      <w:r w:rsidRPr="00EF7F35">
        <w:rPr>
          <w:rFonts w:ascii="Times New Roman" w:eastAsia="Times New Roman" w:hAnsi="Times New Roman" w:cs="Times New Roman"/>
          <w:noProof w:val="0"/>
          <w:color w:val="000000"/>
          <w:sz w:val="24"/>
          <w:szCs w:val="24"/>
          <w:lang w:val="en-US" w:bidi="ar-SA"/>
        </w:rPr>
        <w:t xml:space="preserve"> de 3,80 m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lungimea</w:t>
      </w:r>
      <w:proofErr w:type="spellEnd"/>
      <w:r w:rsidRPr="00EF7F35">
        <w:rPr>
          <w:rFonts w:ascii="Times New Roman" w:eastAsia="Times New Roman" w:hAnsi="Times New Roman" w:cs="Times New Roman"/>
          <w:noProof w:val="0"/>
          <w:color w:val="000000"/>
          <w:sz w:val="24"/>
          <w:szCs w:val="24"/>
          <w:lang w:val="en-US" w:bidi="ar-SA"/>
        </w:rPr>
        <w:t xml:space="preserve"> de 45,00 m. </w:t>
      </w:r>
      <w:proofErr w:type="spellStart"/>
      <w:r w:rsidRPr="00EF7F35">
        <w:rPr>
          <w:rFonts w:ascii="Times New Roman" w:eastAsia="Times New Roman" w:hAnsi="Times New Roman" w:cs="Times New Roman"/>
          <w:noProof w:val="0"/>
          <w:color w:val="000000"/>
          <w:sz w:val="24"/>
          <w:szCs w:val="24"/>
          <w:lang w:val="en-US" w:bidi="ar-SA"/>
        </w:rPr>
        <w:t>Acestea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vor</w:t>
      </w:r>
      <w:proofErr w:type="spellEnd"/>
      <w:r w:rsidRPr="00EF7F35">
        <w:rPr>
          <w:rFonts w:ascii="Times New Roman" w:eastAsia="Times New Roman" w:hAnsi="Times New Roman" w:cs="Times New Roman"/>
          <w:noProof w:val="0"/>
          <w:color w:val="000000"/>
          <w:sz w:val="24"/>
          <w:szCs w:val="24"/>
          <w:lang w:val="en-US" w:bidi="ar-SA"/>
        </w:rPr>
        <w:t xml:space="preserve"> fi </w:t>
      </w:r>
      <w:proofErr w:type="spellStart"/>
      <w:r w:rsidRPr="00EF7F35">
        <w:rPr>
          <w:rFonts w:ascii="Times New Roman" w:eastAsia="Times New Roman" w:hAnsi="Times New Roman" w:cs="Times New Roman"/>
          <w:noProof w:val="0"/>
          <w:color w:val="000000"/>
          <w:sz w:val="24"/>
          <w:szCs w:val="24"/>
          <w:lang w:val="en-US" w:bidi="ar-SA"/>
        </w:rPr>
        <w:t>bordurate</w:t>
      </w:r>
      <w:proofErr w:type="spellEnd"/>
      <w:r w:rsidRPr="00EF7F35">
        <w:rPr>
          <w:rFonts w:ascii="Times New Roman" w:eastAsia="Times New Roman" w:hAnsi="Times New Roman" w:cs="Times New Roman"/>
          <w:noProof w:val="0"/>
          <w:color w:val="000000"/>
          <w:sz w:val="24"/>
          <w:szCs w:val="24"/>
          <w:lang w:val="en-US" w:bidi="ar-SA"/>
        </w:rPr>
        <w:t xml:space="preserve"> cu </w:t>
      </w:r>
      <w:proofErr w:type="spellStart"/>
      <w:r w:rsidRPr="00EF7F35">
        <w:rPr>
          <w:rFonts w:ascii="Times New Roman" w:eastAsia="Times New Roman" w:hAnsi="Times New Roman" w:cs="Times New Roman"/>
          <w:noProof w:val="0"/>
          <w:color w:val="000000"/>
          <w:sz w:val="24"/>
          <w:szCs w:val="24"/>
          <w:lang w:val="en-US" w:bidi="ar-SA"/>
        </w:rPr>
        <w:t>bordură</w:t>
      </w:r>
      <w:proofErr w:type="spellEnd"/>
      <w:r w:rsidRPr="00EF7F35">
        <w:rPr>
          <w:rFonts w:ascii="Times New Roman" w:eastAsia="Times New Roman" w:hAnsi="Times New Roman" w:cs="Times New Roman"/>
          <w:noProof w:val="0"/>
          <w:color w:val="000000"/>
          <w:sz w:val="24"/>
          <w:szCs w:val="24"/>
          <w:lang w:val="en-US" w:bidi="ar-SA"/>
        </w:rPr>
        <w:t xml:space="preserve"> din </w:t>
      </w:r>
      <w:proofErr w:type="spellStart"/>
      <w:r w:rsidRPr="00EF7F35">
        <w:rPr>
          <w:rFonts w:ascii="Times New Roman" w:eastAsia="Times New Roman" w:hAnsi="Times New Roman" w:cs="Times New Roman"/>
          <w:noProof w:val="0"/>
          <w:color w:val="000000"/>
          <w:sz w:val="24"/>
          <w:szCs w:val="24"/>
          <w:lang w:val="en-US" w:bidi="ar-SA"/>
        </w:rPr>
        <w:t>piatră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naturală</w:t>
      </w:r>
      <w:proofErr w:type="spellEnd"/>
      <w:r w:rsidRPr="00EF7F35">
        <w:rPr>
          <w:rFonts w:ascii="Times New Roman" w:eastAsia="Times New Roman" w:hAnsi="Times New Roman" w:cs="Times New Roman"/>
          <w:noProof w:val="0"/>
          <w:color w:val="000000"/>
          <w:sz w:val="24"/>
          <w:szCs w:val="24"/>
          <w:lang w:val="en-US" w:bidi="ar-SA"/>
        </w:rPr>
        <w:t xml:space="preserve"> 20x25x50 cm perimetral. </w:t>
      </w:r>
      <w:proofErr w:type="spellStart"/>
      <w:r w:rsidRPr="00EF7F35">
        <w:rPr>
          <w:rFonts w:ascii="Times New Roman" w:eastAsia="Times New Roman" w:hAnsi="Times New Roman" w:cs="Times New Roman"/>
          <w:noProof w:val="0"/>
          <w:color w:val="000000"/>
          <w:sz w:val="24"/>
          <w:szCs w:val="24"/>
          <w:lang w:val="en-US" w:bidi="ar-SA"/>
        </w:rPr>
        <w:t>Îmbrăcămintea</w:t>
      </w:r>
      <w:proofErr w:type="spellEnd"/>
      <w:r w:rsidRPr="00EF7F35">
        <w:rPr>
          <w:rFonts w:ascii="Times New Roman" w:eastAsia="Times New Roman" w:hAnsi="Times New Roman" w:cs="Times New Roman"/>
          <w:noProof w:val="0"/>
          <w:color w:val="000000"/>
          <w:sz w:val="24"/>
          <w:szCs w:val="24"/>
          <w:lang w:val="en-US" w:bidi="ar-SA"/>
        </w:rPr>
        <w:t xml:space="preserve"> de pe </w:t>
      </w:r>
      <w:proofErr w:type="spellStart"/>
      <w:r w:rsidRPr="00EF7F35">
        <w:rPr>
          <w:rFonts w:ascii="Times New Roman" w:eastAsia="Times New Roman" w:hAnsi="Times New Roman" w:cs="Times New Roman"/>
          <w:noProof w:val="0"/>
          <w:color w:val="000000"/>
          <w:sz w:val="24"/>
          <w:szCs w:val="24"/>
          <w:lang w:val="en-US" w:bidi="ar-SA"/>
        </w:rPr>
        <w:t>peroane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va</w:t>
      </w:r>
      <w:proofErr w:type="spellEnd"/>
      <w:r w:rsidRPr="00EF7F35">
        <w:rPr>
          <w:rFonts w:ascii="Times New Roman" w:eastAsia="Times New Roman" w:hAnsi="Times New Roman" w:cs="Times New Roman"/>
          <w:noProof w:val="0"/>
          <w:color w:val="000000"/>
          <w:sz w:val="24"/>
          <w:szCs w:val="24"/>
          <w:lang w:val="en-US" w:bidi="ar-SA"/>
        </w:rPr>
        <w:t xml:space="preserve"> fi din BA8 - 4 cm, sub care se </w:t>
      </w:r>
      <w:proofErr w:type="spellStart"/>
      <w:r w:rsidRPr="00EF7F35">
        <w:rPr>
          <w:rFonts w:ascii="Times New Roman" w:eastAsia="Times New Roman" w:hAnsi="Times New Roman" w:cs="Times New Roman"/>
          <w:noProof w:val="0"/>
          <w:color w:val="000000"/>
          <w:sz w:val="24"/>
          <w:szCs w:val="24"/>
          <w:lang w:val="en-US" w:bidi="ar-SA"/>
        </w:rPr>
        <w:t>vor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așeza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straturile</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baza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fundație</w:t>
      </w:r>
      <w:proofErr w:type="spellEnd"/>
      <w:r w:rsidRPr="00EF7F35">
        <w:rPr>
          <w:rFonts w:ascii="Times New Roman" w:eastAsia="Times New Roman" w:hAnsi="Times New Roman" w:cs="Times New Roman"/>
          <w:noProof w:val="0"/>
          <w:color w:val="000000"/>
          <w:sz w:val="24"/>
          <w:szCs w:val="24"/>
          <w:lang w:val="en-US" w:bidi="ar-SA"/>
        </w:rPr>
        <w:t xml:space="preserve"> din </w:t>
      </w:r>
      <w:proofErr w:type="spellStart"/>
      <w:r w:rsidRPr="00EF7F35">
        <w:rPr>
          <w:rFonts w:ascii="Times New Roman" w:eastAsia="Times New Roman" w:hAnsi="Times New Roman" w:cs="Times New Roman"/>
          <w:noProof w:val="0"/>
          <w:color w:val="000000"/>
          <w:sz w:val="24"/>
          <w:szCs w:val="24"/>
          <w:lang w:val="en-US" w:bidi="ar-SA"/>
        </w:rPr>
        <w:t>structura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rutieră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Pentru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fiecare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stație</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vor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amplasa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adăposturi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pentru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călători</w:t>
      </w:r>
      <w:proofErr w:type="spellEnd"/>
      <w:r w:rsidRPr="00EF7F35">
        <w:rPr>
          <w:rFonts w:ascii="Times New Roman" w:eastAsia="Times New Roman" w:hAnsi="Times New Roman" w:cs="Times New Roman"/>
          <w:noProof w:val="0"/>
          <w:color w:val="000000"/>
          <w:sz w:val="24"/>
          <w:szCs w:val="24"/>
          <w:lang w:val="en-US" w:bidi="ar-SA"/>
        </w:rPr>
        <w:t xml:space="preserve"> pe </w:t>
      </w:r>
      <w:proofErr w:type="spellStart"/>
      <w:r w:rsidRPr="00EF7F35">
        <w:rPr>
          <w:rFonts w:ascii="Times New Roman" w:eastAsia="Times New Roman" w:hAnsi="Times New Roman" w:cs="Times New Roman"/>
          <w:noProof w:val="0"/>
          <w:color w:val="000000"/>
          <w:sz w:val="24"/>
          <w:szCs w:val="24"/>
          <w:lang w:val="en-US" w:bidi="ar-SA"/>
        </w:rPr>
        <w:t>peroane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Acestea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vor</w:t>
      </w:r>
      <w:proofErr w:type="spellEnd"/>
      <w:r w:rsidRPr="00EF7F35">
        <w:rPr>
          <w:rFonts w:ascii="Times New Roman" w:eastAsia="Times New Roman" w:hAnsi="Times New Roman" w:cs="Times New Roman"/>
          <w:noProof w:val="0"/>
          <w:color w:val="000000"/>
          <w:sz w:val="24"/>
          <w:szCs w:val="24"/>
          <w:lang w:val="en-US" w:bidi="ar-SA"/>
        </w:rPr>
        <w:t xml:space="preserve"> fi </w:t>
      </w:r>
      <w:proofErr w:type="spellStart"/>
      <w:r w:rsidRPr="00EF7F35">
        <w:rPr>
          <w:rFonts w:ascii="Times New Roman" w:eastAsia="Times New Roman" w:hAnsi="Times New Roman" w:cs="Times New Roman"/>
          <w:noProof w:val="0"/>
          <w:color w:val="000000"/>
          <w:sz w:val="24"/>
          <w:szCs w:val="24"/>
          <w:lang w:val="en-US" w:bidi="ar-SA"/>
        </w:rPr>
        <w:t>similare</w:t>
      </w:r>
      <w:proofErr w:type="spellEnd"/>
      <w:r w:rsidRPr="00EF7F35">
        <w:rPr>
          <w:rFonts w:ascii="Times New Roman" w:eastAsia="Times New Roman" w:hAnsi="Times New Roman" w:cs="Times New Roman"/>
          <w:noProof w:val="0"/>
          <w:color w:val="000000"/>
          <w:sz w:val="24"/>
          <w:szCs w:val="24"/>
          <w:lang w:val="en-US" w:bidi="ar-SA"/>
        </w:rPr>
        <w:t xml:space="preserve"> cu </w:t>
      </w:r>
      <w:proofErr w:type="spellStart"/>
      <w:r w:rsidRPr="00EF7F35">
        <w:rPr>
          <w:rFonts w:ascii="Times New Roman" w:eastAsia="Times New Roman" w:hAnsi="Times New Roman" w:cs="Times New Roman"/>
          <w:noProof w:val="0"/>
          <w:color w:val="000000"/>
          <w:sz w:val="24"/>
          <w:szCs w:val="24"/>
          <w:lang w:val="en-US" w:bidi="ar-SA"/>
        </w:rPr>
        <w:t>toate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adăposturile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existente</w:t>
      </w:r>
      <w:proofErr w:type="spellEnd"/>
      <w:r w:rsidRPr="00EF7F35">
        <w:rPr>
          <w:rFonts w:ascii="Times New Roman" w:eastAsia="Times New Roman" w:hAnsi="Times New Roman" w:cs="Times New Roman"/>
          <w:noProof w:val="0"/>
          <w:color w:val="000000"/>
          <w:sz w:val="24"/>
          <w:szCs w:val="24"/>
          <w:lang w:val="en-US" w:bidi="ar-SA"/>
        </w:rPr>
        <w:t xml:space="preserve"> pe </w:t>
      </w:r>
      <w:proofErr w:type="spellStart"/>
      <w:r w:rsidRPr="00EF7F35">
        <w:rPr>
          <w:rFonts w:ascii="Times New Roman" w:eastAsia="Times New Roman" w:hAnsi="Times New Roman" w:cs="Times New Roman"/>
          <w:noProof w:val="0"/>
          <w:color w:val="000000"/>
          <w:sz w:val="24"/>
          <w:szCs w:val="24"/>
          <w:lang w:val="en-US" w:bidi="ar-SA"/>
        </w:rPr>
        <w:t>liniile</w:t>
      </w:r>
      <w:proofErr w:type="spellEnd"/>
      <w:r w:rsidRPr="00EF7F35">
        <w:rPr>
          <w:rFonts w:ascii="Times New Roman" w:eastAsia="Times New Roman" w:hAnsi="Times New Roman" w:cs="Times New Roman"/>
          <w:noProof w:val="0"/>
          <w:color w:val="000000"/>
          <w:sz w:val="24"/>
          <w:szCs w:val="24"/>
          <w:lang w:val="en-US" w:bidi="ar-SA"/>
        </w:rPr>
        <w:t xml:space="preserve"> CTP.</w:t>
      </w:r>
    </w:p>
    <w:p w14:paraId="630D3429" w14:textId="77777777" w:rsidR="00EF7F35" w:rsidRPr="00EF7F35" w:rsidRDefault="00EF7F35" w:rsidP="00A072C7">
      <w:pPr>
        <w:widowControl/>
        <w:autoSpaceDE/>
        <w:autoSpaceDN/>
        <w:spacing w:after="240" w:line="276" w:lineRule="auto"/>
        <w:ind w:firstLine="567"/>
        <w:jc w:val="both"/>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 </w:t>
      </w:r>
      <w:proofErr w:type="spellStart"/>
      <w:r w:rsidRPr="00EF7F35">
        <w:rPr>
          <w:rFonts w:ascii="Times New Roman" w:eastAsia="Times New Roman" w:hAnsi="Times New Roman" w:cs="Times New Roman"/>
          <w:b/>
          <w:bCs/>
          <w:noProof w:val="0"/>
          <w:color w:val="000000"/>
          <w:sz w:val="24"/>
          <w:szCs w:val="24"/>
          <w:lang w:val="en-US" w:bidi="ar-SA"/>
        </w:rPr>
        <w:t>Lucrări</w:t>
      </w:r>
      <w:proofErr w:type="spellEnd"/>
      <w:r w:rsidRPr="00EF7F35">
        <w:rPr>
          <w:rFonts w:ascii="Times New Roman" w:eastAsia="Times New Roman" w:hAnsi="Times New Roman" w:cs="Times New Roman"/>
          <w:b/>
          <w:bCs/>
          <w:noProof w:val="0"/>
          <w:color w:val="000000"/>
          <w:sz w:val="24"/>
          <w:szCs w:val="24"/>
          <w:lang w:val="en-US" w:bidi="ar-SA"/>
        </w:rPr>
        <w:t xml:space="preserve"> de </w:t>
      </w:r>
      <w:proofErr w:type="spellStart"/>
      <w:r w:rsidRPr="00EF7F35">
        <w:rPr>
          <w:rFonts w:ascii="Times New Roman" w:eastAsia="Times New Roman" w:hAnsi="Times New Roman" w:cs="Times New Roman"/>
          <w:b/>
          <w:bCs/>
          <w:noProof w:val="0"/>
          <w:color w:val="000000"/>
          <w:sz w:val="24"/>
          <w:szCs w:val="24"/>
          <w:lang w:val="en-US" w:bidi="ar-SA"/>
        </w:rPr>
        <w:t>amenajare</w:t>
      </w:r>
      <w:proofErr w:type="spellEnd"/>
      <w:r w:rsidRPr="00EF7F35">
        <w:rPr>
          <w:rFonts w:ascii="Times New Roman" w:eastAsia="Times New Roman" w:hAnsi="Times New Roman" w:cs="Times New Roman"/>
          <w:b/>
          <w:bCs/>
          <w:noProof w:val="0"/>
          <w:color w:val="000000"/>
          <w:sz w:val="24"/>
          <w:szCs w:val="24"/>
          <w:lang w:val="en-US" w:bidi="ar-SA"/>
        </w:rPr>
        <w:t xml:space="preserve"> </w:t>
      </w:r>
      <w:proofErr w:type="spellStart"/>
      <w:r w:rsidRPr="00EF7F35">
        <w:rPr>
          <w:rFonts w:ascii="Times New Roman" w:eastAsia="Times New Roman" w:hAnsi="Times New Roman" w:cs="Times New Roman"/>
          <w:b/>
          <w:bCs/>
          <w:noProof w:val="0"/>
          <w:color w:val="000000"/>
          <w:sz w:val="24"/>
          <w:szCs w:val="24"/>
          <w:lang w:val="en-US" w:bidi="ar-SA"/>
        </w:rPr>
        <w:t>iluminat</w:t>
      </w:r>
      <w:proofErr w:type="spellEnd"/>
      <w:r w:rsidRPr="00EF7F35">
        <w:rPr>
          <w:rFonts w:ascii="Times New Roman" w:eastAsia="Times New Roman" w:hAnsi="Times New Roman" w:cs="Times New Roman"/>
          <w:b/>
          <w:bCs/>
          <w:noProof w:val="0"/>
          <w:color w:val="000000"/>
          <w:sz w:val="24"/>
          <w:szCs w:val="24"/>
          <w:lang w:val="en-US" w:bidi="ar-SA"/>
        </w:rPr>
        <w:t xml:space="preserve"> public, </w:t>
      </w:r>
      <w:proofErr w:type="spellStart"/>
      <w:r w:rsidRPr="00EF7F35">
        <w:rPr>
          <w:rFonts w:ascii="Times New Roman" w:eastAsia="Times New Roman" w:hAnsi="Times New Roman" w:cs="Times New Roman"/>
          <w:b/>
          <w:bCs/>
          <w:noProof w:val="0"/>
          <w:color w:val="000000"/>
          <w:sz w:val="24"/>
          <w:szCs w:val="24"/>
          <w:lang w:val="en-US" w:bidi="ar-SA"/>
        </w:rPr>
        <w:t>sisteme</w:t>
      </w:r>
      <w:proofErr w:type="spellEnd"/>
      <w:r w:rsidRPr="00EF7F35">
        <w:rPr>
          <w:rFonts w:ascii="Times New Roman" w:eastAsia="Times New Roman" w:hAnsi="Times New Roman" w:cs="Times New Roman"/>
          <w:b/>
          <w:bCs/>
          <w:noProof w:val="0"/>
          <w:color w:val="000000"/>
          <w:sz w:val="24"/>
          <w:szCs w:val="24"/>
          <w:lang w:val="en-US" w:bidi="ar-SA"/>
        </w:rPr>
        <w:t xml:space="preserve"> </w:t>
      </w:r>
      <w:proofErr w:type="spellStart"/>
      <w:r w:rsidRPr="00EF7F35">
        <w:rPr>
          <w:rFonts w:ascii="Times New Roman" w:eastAsia="Times New Roman" w:hAnsi="Times New Roman" w:cs="Times New Roman"/>
          <w:b/>
          <w:bCs/>
          <w:noProof w:val="0"/>
          <w:color w:val="000000"/>
          <w:sz w:val="24"/>
          <w:szCs w:val="24"/>
          <w:lang w:val="en-US" w:bidi="ar-SA"/>
        </w:rPr>
        <w:t>monitorizare</w:t>
      </w:r>
      <w:proofErr w:type="spellEnd"/>
      <w:r w:rsidRPr="00EF7F35">
        <w:rPr>
          <w:rFonts w:ascii="Times New Roman" w:eastAsia="Times New Roman" w:hAnsi="Times New Roman" w:cs="Times New Roman"/>
          <w:b/>
          <w:bCs/>
          <w:noProof w:val="0"/>
          <w:color w:val="000000"/>
          <w:sz w:val="24"/>
          <w:szCs w:val="24"/>
          <w:lang w:val="en-US" w:bidi="ar-SA"/>
        </w:rPr>
        <w:t xml:space="preserve"> </w:t>
      </w:r>
      <w:proofErr w:type="spellStart"/>
      <w:r w:rsidRPr="00EF7F35">
        <w:rPr>
          <w:rFonts w:ascii="Times New Roman" w:eastAsia="Times New Roman" w:hAnsi="Times New Roman" w:cs="Times New Roman"/>
          <w:b/>
          <w:bCs/>
          <w:noProof w:val="0"/>
          <w:color w:val="000000"/>
          <w:sz w:val="24"/>
          <w:szCs w:val="24"/>
          <w:lang w:val="en-US" w:bidi="ar-SA"/>
        </w:rPr>
        <w:t>trafic</w:t>
      </w:r>
      <w:proofErr w:type="spellEnd"/>
      <w:r w:rsidRPr="00EF7F35">
        <w:rPr>
          <w:rFonts w:ascii="Times New Roman" w:eastAsia="Times New Roman" w:hAnsi="Times New Roman" w:cs="Times New Roman"/>
          <w:b/>
          <w:bCs/>
          <w:noProof w:val="0"/>
          <w:color w:val="000000"/>
          <w:sz w:val="24"/>
          <w:szCs w:val="24"/>
          <w:lang w:val="en-US" w:bidi="ar-SA"/>
        </w:rPr>
        <w:t>:</w:t>
      </w:r>
    </w:p>
    <w:p w14:paraId="0C970069" w14:textId="77777777" w:rsidR="00EF7F35" w:rsidRPr="00EF7F35" w:rsidRDefault="00EF7F35" w:rsidP="00A072C7">
      <w:pPr>
        <w:widowControl/>
        <w:autoSpaceDE/>
        <w:autoSpaceDN/>
        <w:spacing w:after="240" w:line="276" w:lineRule="auto"/>
        <w:ind w:firstLine="567"/>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Scopul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prezentului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proiect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este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realizarea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unei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instalații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moderne</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iluminat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stradal</w:t>
      </w:r>
      <w:proofErr w:type="spellEnd"/>
      <w:r w:rsidRPr="00EF7F35">
        <w:rPr>
          <w:rFonts w:ascii="Times New Roman" w:eastAsia="Times New Roman" w:hAnsi="Times New Roman" w:cs="Times New Roman"/>
          <w:noProof w:val="0"/>
          <w:color w:val="000000"/>
          <w:sz w:val="24"/>
          <w:szCs w:val="24"/>
          <w:lang w:val="en-US" w:bidi="ar-SA"/>
        </w:rPr>
        <w:t xml:space="preserve"> pe </w:t>
      </w:r>
      <w:proofErr w:type="spellStart"/>
      <w:r w:rsidRPr="00EF7F35">
        <w:rPr>
          <w:rFonts w:ascii="Times New Roman" w:eastAsia="Times New Roman" w:hAnsi="Times New Roman" w:cs="Times New Roman"/>
          <w:noProof w:val="0"/>
          <w:color w:val="000000"/>
          <w:sz w:val="24"/>
          <w:szCs w:val="24"/>
          <w:lang w:val="en-US" w:bidi="ar-SA"/>
        </w:rPr>
        <w:t>sectoarele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proofErr w:type="gramStart"/>
      <w:r w:rsidRPr="00EF7F35">
        <w:rPr>
          <w:rFonts w:ascii="Times New Roman" w:eastAsia="Times New Roman" w:hAnsi="Times New Roman" w:cs="Times New Roman"/>
          <w:noProof w:val="0"/>
          <w:color w:val="000000"/>
          <w:sz w:val="24"/>
          <w:szCs w:val="24"/>
          <w:lang w:val="en-US" w:bidi="ar-SA"/>
        </w:rPr>
        <w:t>studiate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utilizând</w:t>
      </w:r>
      <w:proofErr w:type="spellEnd"/>
      <w:proofErr w:type="gram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lămpi</w:t>
      </w:r>
      <w:proofErr w:type="spellEnd"/>
      <w:r w:rsidRPr="00EF7F35">
        <w:rPr>
          <w:rFonts w:ascii="Times New Roman" w:eastAsia="Times New Roman" w:hAnsi="Times New Roman" w:cs="Times New Roman"/>
          <w:noProof w:val="0"/>
          <w:color w:val="000000"/>
          <w:sz w:val="24"/>
          <w:szCs w:val="24"/>
          <w:lang w:val="en-US" w:bidi="ar-SA"/>
        </w:rPr>
        <w:t xml:space="preserve"> cu </w:t>
      </w:r>
      <w:proofErr w:type="spellStart"/>
      <w:r w:rsidRPr="00EF7F35">
        <w:rPr>
          <w:rFonts w:ascii="Times New Roman" w:eastAsia="Times New Roman" w:hAnsi="Times New Roman" w:cs="Times New Roman"/>
          <w:noProof w:val="0"/>
          <w:color w:val="000000"/>
          <w:sz w:val="24"/>
          <w:szCs w:val="24"/>
          <w:lang w:val="en-US" w:bidi="ar-SA"/>
        </w:rPr>
        <w:t>tehnologie</w:t>
      </w:r>
      <w:proofErr w:type="spellEnd"/>
      <w:r w:rsidRPr="00EF7F35">
        <w:rPr>
          <w:rFonts w:ascii="Times New Roman" w:eastAsia="Times New Roman" w:hAnsi="Times New Roman" w:cs="Times New Roman"/>
          <w:noProof w:val="0"/>
          <w:color w:val="000000"/>
          <w:sz w:val="24"/>
          <w:szCs w:val="24"/>
          <w:lang w:val="en-US" w:bidi="ar-SA"/>
        </w:rPr>
        <w:t xml:space="preserve"> LED care </w:t>
      </w:r>
      <w:proofErr w:type="spellStart"/>
      <w:r w:rsidRPr="00EF7F35">
        <w:rPr>
          <w:rFonts w:ascii="Times New Roman" w:eastAsia="Times New Roman" w:hAnsi="Times New Roman" w:cs="Times New Roman"/>
          <w:noProof w:val="0"/>
          <w:color w:val="000000"/>
          <w:sz w:val="24"/>
          <w:szCs w:val="24"/>
          <w:lang w:val="en-US" w:bidi="ar-SA"/>
        </w:rPr>
        <w:t>reduc</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costurile</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întreținere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mentenanță</w:t>
      </w:r>
      <w:proofErr w:type="spellEnd"/>
      <w:r w:rsidRPr="00EF7F35">
        <w:rPr>
          <w:rFonts w:ascii="Times New Roman" w:eastAsia="Times New Roman" w:hAnsi="Times New Roman" w:cs="Times New Roman"/>
          <w:noProof w:val="0"/>
          <w:color w:val="000000"/>
          <w:sz w:val="24"/>
          <w:szCs w:val="24"/>
          <w:lang w:val="en-US" w:bidi="ar-SA"/>
        </w:rPr>
        <w:t>.</w:t>
      </w:r>
    </w:p>
    <w:p w14:paraId="17F764C2" w14:textId="77777777" w:rsidR="00EF7F35" w:rsidRPr="00EF7F35" w:rsidRDefault="00EF7F35"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 xml:space="preserve">Pe tot </w:t>
      </w:r>
      <w:proofErr w:type="spellStart"/>
      <w:r w:rsidRPr="00EF7F35">
        <w:rPr>
          <w:rFonts w:ascii="Times New Roman" w:eastAsia="Times New Roman" w:hAnsi="Times New Roman" w:cs="Times New Roman"/>
          <w:noProof w:val="0"/>
          <w:color w:val="000000"/>
          <w:sz w:val="24"/>
          <w:szCs w:val="24"/>
          <w:lang w:val="en-US" w:bidi="ar-SA"/>
        </w:rPr>
        <w:t>traseul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amenajat</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propune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sistem</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iluminat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stradal</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clasă</w:t>
      </w:r>
      <w:proofErr w:type="spellEnd"/>
      <w:r w:rsidRPr="00EF7F35">
        <w:rPr>
          <w:rFonts w:ascii="Times New Roman" w:eastAsia="Times New Roman" w:hAnsi="Times New Roman" w:cs="Times New Roman"/>
          <w:noProof w:val="0"/>
          <w:color w:val="000000"/>
          <w:sz w:val="24"/>
          <w:szCs w:val="24"/>
          <w:lang w:val="en-US" w:bidi="ar-SA"/>
        </w:rPr>
        <w:t xml:space="preserve"> M2, </w:t>
      </w:r>
      <w:proofErr w:type="spellStart"/>
      <w:r w:rsidRPr="00EF7F35">
        <w:rPr>
          <w:rFonts w:ascii="Times New Roman" w:eastAsia="Times New Roman" w:hAnsi="Times New Roman" w:cs="Times New Roman"/>
          <w:noProof w:val="0"/>
          <w:color w:val="000000"/>
          <w:sz w:val="24"/>
          <w:szCs w:val="24"/>
          <w:lang w:val="en-US" w:bidi="ar-SA"/>
        </w:rPr>
        <w:t>inclusiv</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suprailuminarea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trecerilor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pentru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pietoni</w:t>
      </w:r>
      <w:proofErr w:type="spellEnd"/>
      <w:r w:rsidRPr="00EF7F35">
        <w:rPr>
          <w:rFonts w:ascii="Times New Roman" w:eastAsia="Times New Roman" w:hAnsi="Times New Roman" w:cs="Times New Roman"/>
          <w:noProof w:val="0"/>
          <w:color w:val="000000"/>
          <w:sz w:val="24"/>
          <w:szCs w:val="24"/>
          <w:lang w:val="en-US" w:bidi="ar-SA"/>
        </w:rPr>
        <w:t>. </w:t>
      </w:r>
    </w:p>
    <w:p w14:paraId="08E12B31" w14:textId="77777777" w:rsidR="00EF7F35" w:rsidRPr="00EF7F35" w:rsidRDefault="00EF7F35"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 xml:space="preserve">Se </w:t>
      </w:r>
      <w:proofErr w:type="spellStart"/>
      <w:r w:rsidRPr="00EF7F35">
        <w:rPr>
          <w:rFonts w:ascii="Times New Roman" w:eastAsia="Times New Roman" w:hAnsi="Times New Roman" w:cs="Times New Roman"/>
          <w:noProof w:val="0"/>
          <w:color w:val="000000"/>
          <w:sz w:val="24"/>
          <w:szCs w:val="24"/>
          <w:lang w:val="en-US" w:bidi="ar-SA"/>
        </w:rPr>
        <w:t>vor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amplasa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următoarele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aparate</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iluminat</w:t>
      </w:r>
      <w:proofErr w:type="spellEnd"/>
      <w:r w:rsidRPr="00EF7F35">
        <w:rPr>
          <w:rFonts w:ascii="Times New Roman" w:eastAsia="Times New Roman" w:hAnsi="Times New Roman" w:cs="Times New Roman"/>
          <w:noProof w:val="0"/>
          <w:color w:val="000000"/>
          <w:sz w:val="24"/>
          <w:szCs w:val="24"/>
          <w:lang w:val="en-US" w:bidi="ar-SA"/>
        </w:rPr>
        <w:t>:</w:t>
      </w:r>
    </w:p>
    <w:p w14:paraId="41429991" w14:textId="77777777" w:rsidR="00EF7F35" w:rsidRPr="00EF7F35" w:rsidRDefault="00EF7F35" w:rsidP="00A072C7">
      <w:pPr>
        <w:widowControl/>
        <w:numPr>
          <w:ilvl w:val="0"/>
          <w:numId w:val="64"/>
        </w:numPr>
        <w:autoSpaceDE/>
        <w:autoSpaceDN/>
        <w:spacing w:line="276" w:lineRule="auto"/>
        <w:ind w:left="0" w:firstLine="567"/>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Aparate</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iluminat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pietonale</w:t>
      </w:r>
      <w:proofErr w:type="spellEnd"/>
      <w:r w:rsidRPr="00EF7F35">
        <w:rPr>
          <w:rFonts w:ascii="Times New Roman" w:eastAsia="Times New Roman" w:hAnsi="Times New Roman" w:cs="Times New Roman"/>
          <w:noProof w:val="0"/>
          <w:color w:val="000000"/>
          <w:sz w:val="24"/>
          <w:szCs w:val="24"/>
          <w:lang w:val="en-US" w:bidi="ar-SA"/>
        </w:rPr>
        <w:t> </w:t>
      </w:r>
    </w:p>
    <w:p w14:paraId="330A344E" w14:textId="77777777" w:rsidR="00EF7F35" w:rsidRPr="00EF7F35" w:rsidRDefault="00EF7F35" w:rsidP="00A072C7">
      <w:pPr>
        <w:widowControl/>
        <w:numPr>
          <w:ilvl w:val="0"/>
          <w:numId w:val="64"/>
        </w:numPr>
        <w:autoSpaceDE/>
        <w:autoSpaceDN/>
        <w:spacing w:line="276" w:lineRule="auto"/>
        <w:ind w:left="0" w:firstLine="567"/>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Aparate</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iluminat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stradale</w:t>
      </w:r>
      <w:proofErr w:type="spellEnd"/>
      <w:r w:rsidRPr="00EF7F35">
        <w:rPr>
          <w:rFonts w:ascii="Times New Roman" w:eastAsia="Times New Roman" w:hAnsi="Times New Roman" w:cs="Times New Roman"/>
          <w:noProof w:val="0"/>
          <w:color w:val="000000"/>
          <w:sz w:val="24"/>
          <w:szCs w:val="24"/>
          <w:lang w:val="en-US" w:bidi="ar-SA"/>
        </w:rPr>
        <w:t> </w:t>
      </w:r>
    </w:p>
    <w:p w14:paraId="29856C01" w14:textId="77777777" w:rsidR="00EF7F35" w:rsidRPr="00EF7F35" w:rsidRDefault="00EF7F35" w:rsidP="00A072C7">
      <w:pPr>
        <w:widowControl/>
        <w:numPr>
          <w:ilvl w:val="0"/>
          <w:numId w:val="64"/>
        </w:numPr>
        <w:autoSpaceDE/>
        <w:autoSpaceDN/>
        <w:spacing w:line="276" w:lineRule="auto"/>
        <w:ind w:left="0" w:firstLine="567"/>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Aparat</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iluminat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liniar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pentru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rampe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pasaj</w:t>
      </w:r>
      <w:proofErr w:type="spellEnd"/>
    </w:p>
    <w:p w14:paraId="7E8D29C4" w14:textId="77777777" w:rsidR="00EF7F35" w:rsidRPr="00EF7F35" w:rsidRDefault="00EF7F35" w:rsidP="00A072C7">
      <w:pPr>
        <w:widowControl/>
        <w:numPr>
          <w:ilvl w:val="0"/>
          <w:numId w:val="64"/>
        </w:numPr>
        <w:autoSpaceDE/>
        <w:autoSpaceDN/>
        <w:spacing w:line="276" w:lineRule="auto"/>
        <w:ind w:left="0" w:firstLine="567"/>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Coloane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multifunctionale</w:t>
      </w:r>
      <w:proofErr w:type="spellEnd"/>
    </w:p>
    <w:p w14:paraId="08884861" w14:textId="77777777" w:rsidR="00EF7F35" w:rsidRDefault="00EF7F35" w:rsidP="00A072C7">
      <w:pPr>
        <w:widowControl/>
        <w:autoSpaceDE/>
        <w:autoSpaceDN/>
        <w:spacing w:line="276" w:lineRule="auto"/>
        <w:ind w:firstLine="567"/>
        <w:rPr>
          <w:rFonts w:ascii="Times New Roman" w:eastAsia="Times New Roman" w:hAnsi="Times New Roman" w:cs="Times New Roman"/>
          <w:noProof w:val="0"/>
          <w:color w:val="000000"/>
          <w:sz w:val="24"/>
          <w:szCs w:val="24"/>
          <w:lang w:val="en-US" w:bidi="ar-SA"/>
        </w:rPr>
      </w:pPr>
      <w:r w:rsidRPr="00EF7F35">
        <w:rPr>
          <w:rFonts w:ascii="Times New Roman" w:eastAsia="Times New Roman" w:hAnsi="Times New Roman" w:cs="Times New Roman"/>
          <w:noProof w:val="0"/>
          <w:color w:val="000000"/>
          <w:sz w:val="24"/>
          <w:szCs w:val="24"/>
          <w:lang w:val="en-US" w:bidi="ar-SA"/>
        </w:rPr>
        <w:t xml:space="preserve">Au </w:t>
      </w:r>
      <w:proofErr w:type="spellStart"/>
      <w:r w:rsidRPr="00EF7F35">
        <w:rPr>
          <w:rFonts w:ascii="Times New Roman" w:eastAsia="Times New Roman" w:hAnsi="Times New Roman" w:cs="Times New Roman"/>
          <w:noProof w:val="0"/>
          <w:color w:val="000000"/>
          <w:sz w:val="24"/>
          <w:szCs w:val="24"/>
          <w:lang w:val="en-US" w:bidi="ar-SA"/>
        </w:rPr>
        <w:t>fost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prevăzute</w:t>
      </w:r>
      <w:proofErr w:type="spellEnd"/>
      <w:r w:rsidRPr="00EF7F35">
        <w:rPr>
          <w:rFonts w:ascii="Times New Roman" w:eastAsia="Times New Roman" w:hAnsi="Times New Roman" w:cs="Times New Roman"/>
          <w:noProof w:val="0"/>
          <w:color w:val="000000"/>
          <w:sz w:val="24"/>
          <w:szCs w:val="24"/>
          <w:lang w:val="en-US" w:bidi="ar-SA"/>
        </w:rPr>
        <w:t xml:space="preserve"> 162 de </w:t>
      </w:r>
      <w:proofErr w:type="spellStart"/>
      <w:r w:rsidRPr="00EF7F35">
        <w:rPr>
          <w:rFonts w:ascii="Times New Roman" w:eastAsia="Times New Roman" w:hAnsi="Times New Roman" w:cs="Times New Roman"/>
          <w:noProof w:val="0"/>
          <w:color w:val="000000"/>
          <w:sz w:val="24"/>
          <w:szCs w:val="24"/>
          <w:lang w:val="en-US" w:bidi="ar-SA"/>
        </w:rPr>
        <w:t>aparate</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iluminat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pentru</w:t>
      </w:r>
      <w:proofErr w:type="spellEnd"/>
      <w:r w:rsidRPr="00EF7F35">
        <w:rPr>
          <w:rFonts w:ascii="Times New Roman" w:eastAsia="Times New Roman" w:hAnsi="Times New Roman" w:cs="Times New Roman"/>
          <w:noProof w:val="0"/>
          <w:color w:val="000000"/>
          <w:sz w:val="24"/>
          <w:szCs w:val="24"/>
          <w:lang w:val="en-US" w:bidi="ar-SA"/>
        </w:rPr>
        <w:t xml:space="preserve"> zona de </w:t>
      </w:r>
      <w:proofErr w:type="spellStart"/>
      <w:r w:rsidRPr="00EF7F35">
        <w:rPr>
          <w:rFonts w:ascii="Times New Roman" w:eastAsia="Times New Roman" w:hAnsi="Times New Roman" w:cs="Times New Roman"/>
          <w:noProof w:val="0"/>
          <w:color w:val="000000"/>
          <w:sz w:val="24"/>
          <w:szCs w:val="24"/>
          <w:lang w:val="en-US" w:bidi="ar-SA"/>
        </w:rPr>
        <w:t>pasaj</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subteran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24 de </w:t>
      </w:r>
      <w:proofErr w:type="spellStart"/>
      <w:r w:rsidRPr="00EF7F35">
        <w:rPr>
          <w:rFonts w:ascii="Times New Roman" w:eastAsia="Times New Roman" w:hAnsi="Times New Roman" w:cs="Times New Roman"/>
          <w:noProof w:val="0"/>
          <w:color w:val="000000"/>
          <w:sz w:val="24"/>
          <w:szCs w:val="24"/>
          <w:lang w:val="en-US" w:bidi="ar-SA"/>
        </w:rPr>
        <w:t>corpuri</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iluminat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pentru</w:t>
      </w:r>
      <w:proofErr w:type="spellEnd"/>
      <w:r w:rsidRPr="00EF7F35">
        <w:rPr>
          <w:rFonts w:ascii="Times New Roman" w:eastAsia="Times New Roman" w:hAnsi="Times New Roman" w:cs="Times New Roman"/>
          <w:noProof w:val="0"/>
          <w:color w:val="000000"/>
          <w:sz w:val="24"/>
          <w:szCs w:val="24"/>
          <w:lang w:val="en-US" w:bidi="ar-SA"/>
        </w:rPr>
        <w:t xml:space="preserve"> zona de </w:t>
      </w:r>
      <w:proofErr w:type="spellStart"/>
      <w:r w:rsidRPr="00EF7F35">
        <w:rPr>
          <w:rFonts w:ascii="Times New Roman" w:eastAsia="Times New Roman" w:hAnsi="Times New Roman" w:cs="Times New Roman"/>
          <w:noProof w:val="0"/>
          <w:color w:val="000000"/>
          <w:sz w:val="24"/>
          <w:szCs w:val="24"/>
          <w:lang w:val="en-US" w:bidi="ar-SA"/>
        </w:rPr>
        <w:t>rampe</w:t>
      </w:r>
      <w:proofErr w:type="spellEnd"/>
      <w:r w:rsidRPr="00EF7F35">
        <w:rPr>
          <w:rFonts w:ascii="Times New Roman" w:eastAsia="Times New Roman" w:hAnsi="Times New Roman" w:cs="Times New Roman"/>
          <w:noProof w:val="0"/>
          <w:color w:val="000000"/>
          <w:sz w:val="24"/>
          <w:szCs w:val="24"/>
          <w:lang w:val="en-US" w:bidi="ar-SA"/>
        </w:rPr>
        <w:t xml:space="preserve">. La </w:t>
      </w:r>
      <w:proofErr w:type="spellStart"/>
      <w:r w:rsidRPr="00EF7F35">
        <w:rPr>
          <w:rFonts w:ascii="Times New Roman" w:eastAsia="Times New Roman" w:hAnsi="Times New Roman" w:cs="Times New Roman"/>
          <w:noProof w:val="0"/>
          <w:color w:val="000000"/>
          <w:sz w:val="24"/>
          <w:szCs w:val="24"/>
          <w:lang w:val="en-US" w:bidi="ar-SA"/>
        </w:rPr>
        <w:t>nivelul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străzii</w:t>
      </w:r>
      <w:proofErr w:type="spellEnd"/>
      <w:r w:rsidRPr="00EF7F35">
        <w:rPr>
          <w:rFonts w:ascii="Times New Roman" w:eastAsia="Times New Roman" w:hAnsi="Times New Roman" w:cs="Times New Roman"/>
          <w:noProof w:val="0"/>
          <w:color w:val="000000"/>
          <w:sz w:val="24"/>
          <w:szCs w:val="24"/>
          <w:lang w:val="en-US" w:bidi="ar-SA"/>
        </w:rPr>
        <w:t xml:space="preserve"> au </w:t>
      </w:r>
      <w:proofErr w:type="spellStart"/>
      <w:r w:rsidRPr="00EF7F35">
        <w:rPr>
          <w:rFonts w:ascii="Times New Roman" w:eastAsia="Times New Roman" w:hAnsi="Times New Roman" w:cs="Times New Roman"/>
          <w:noProof w:val="0"/>
          <w:color w:val="000000"/>
          <w:sz w:val="24"/>
          <w:szCs w:val="24"/>
          <w:lang w:val="en-US" w:bidi="ar-SA"/>
        </w:rPr>
        <w:t>fost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prevăzute</w:t>
      </w:r>
      <w:proofErr w:type="spellEnd"/>
      <w:r w:rsidRPr="00EF7F35">
        <w:rPr>
          <w:rFonts w:ascii="Times New Roman" w:eastAsia="Times New Roman" w:hAnsi="Times New Roman" w:cs="Times New Roman"/>
          <w:noProof w:val="0"/>
          <w:color w:val="000000"/>
          <w:sz w:val="24"/>
          <w:szCs w:val="24"/>
          <w:lang w:val="en-US" w:bidi="ar-SA"/>
        </w:rPr>
        <w:t xml:space="preserve"> 42 de </w:t>
      </w:r>
      <w:proofErr w:type="spellStart"/>
      <w:r w:rsidRPr="00EF7F35">
        <w:rPr>
          <w:rFonts w:ascii="Times New Roman" w:eastAsia="Times New Roman" w:hAnsi="Times New Roman" w:cs="Times New Roman"/>
          <w:noProof w:val="0"/>
          <w:color w:val="000000"/>
          <w:sz w:val="24"/>
          <w:szCs w:val="24"/>
          <w:lang w:val="en-US" w:bidi="ar-SA"/>
        </w:rPr>
        <w:t>corpuri</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iluminat</w:t>
      </w:r>
      <w:proofErr w:type="spellEnd"/>
      <w:r w:rsidRPr="00EF7F35">
        <w:rPr>
          <w:rFonts w:ascii="Times New Roman" w:eastAsia="Times New Roman" w:hAnsi="Times New Roman" w:cs="Times New Roman"/>
          <w:noProof w:val="0"/>
          <w:color w:val="000000"/>
          <w:sz w:val="24"/>
          <w:szCs w:val="24"/>
          <w:lang w:val="en-US" w:bidi="ar-SA"/>
        </w:rPr>
        <w:t>.</w:t>
      </w:r>
    </w:p>
    <w:p w14:paraId="3F97AB16" w14:textId="77777777" w:rsidR="00A072C7" w:rsidRPr="00EF7F35" w:rsidRDefault="00A072C7"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p>
    <w:p w14:paraId="6F4D7499" w14:textId="77777777" w:rsidR="00EF7F35" w:rsidRPr="00EF7F35" w:rsidRDefault="00EF7F35" w:rsidP="00A072C7">
      <w:pPr>
        <w:widowControl/>
        <w:autoSpaceDE/>
        <w:autoSpaceDN/>
        <w:spacing w:after="240" w:line="276" w:lineRule="auto"/>
        <w:ind w:firstLine="567"/>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b/>
          <w:bCs/>
          <w:noProof w:val="0"/>
          <w:color w:val="000000"/>
          <w:sz w:val="24"/>
          <w:szCs w:val="24"/>
          <w:lang w:val="en-US" w:bidi="ar-SA"/>
        </w:rPr>
        <w:t>Subsistem</w:t>
      </w:r>
      <w:proofErr w:type="spellEnd"/>
      <w:r w:rsidRPr="00EF7F35">
        <w:rPr>
          <w:rFonts w:ascii="Times New Roman" w:eastAsia="Times New Roman" w:hAnsi="Times New Roman" w:cs="Times New Roman"/>
          <w:b/>
          <w:bCs/>
          <w:noProof w:val="0"/>
          <w:color w:val="000000"/>
          <w:sz w:val="24"/>
          <w:szCs w:val="24"/>
          <w:lang w:val="en-US" w:bidi="ar-SA"/>
        </w:rPr>
        <w:t xml:space="preserve"> de </w:t>
      </w:r>
      <w:proofErr w:type="spellStart"/>
      <w:r w:rsidRPr="00EF7F35">
        <w:rPr>
          <w:rFonts w:ascii="Times New Roman" w:eastAsia="Times New Roman" w:hAnsi="Times New Roman" w:cs="Times New Roman"/>
          <w:b/>
          <w:bCs/>
          <w:noProof w:val="0"/>
          <w:color w:val="000000"/>
          <w:sz w:val="24"/>
          <w:szCs w:val="24"/>
          <w:lang w:val="en-US" w:bidi="ar-SA"/>
        </w:rPr>
        <w:t>monitorizare</w:t>
      </w:r>
      <w:proofErr w:type="spellEnd"/>
      <w:r w:rsidRPr="00EF7F35">
        <w:rPr>
          <w:rFonts w:ascii="Times New Roman" w:eastAsia="Times New Roman" w:hAnsi="Times New Roman" w:cs="Times New Roman"/>
          <w:b/>
          <w:bCs/>
          <w:noProof w:val="0"/>
          <w:color w:val="000000"/>
          <w:sz w:val="24"/>
          <w:szCs w:val="24"/>
          <w:lang w:val="en-US" w:bidi="ar-SA"/>
        </w:rPr>
        <w:t xml:space="preserve"> a </w:t>
      </w:r>
      <w:proofErr w:type="spellStart"/>
      <w:r w:rsidRPr="00EF7F35">
        <w:rPr>
          <w:rFonts w:ascii="Times New Roman" w:eastAsia="Times New Roman" w:hAnsi="Times New Roman" w:cs="Times New Roman"/>
          <w:b/>
          <w:bCs/>
          <w:noProof w:val="0"/>
          <w:color w:val="000000"/>
          <w:sz w:val="24"/>
          <w:szCs w:val="24"/>
          <w:lang w:val="en-US" w:bidi="ar-SA"/>
        </w:rPr>
        <w:t>traficului</w:t>
      </w:r>
      <w:proofErr w:type="spellEnd"/>
      <w:r w:rsidRPr="00EF7F35">
        <w:rPr>
          <w:rFonts w:ascii="Times New Roman" w:eastAsia="Times New Roman" w:hAnsi="Times New Roman" w:cs="Times New Roman"/>
          <w:b/>
          <w:bCs/>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cadrul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acestui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subsistem</w:t>
      </w:r>
      <w:proofErr w:type="spellEnd"/>
      <w:r w:rsidRPr="00EF7F35">
        <w:rPr>
          <w:rFonts w:ascii="Times New Roman" w:eastAsia="Times New Roman" w:hAnsi="Times New Roman" w:cs="Times New Roman"/>
          <w:noProof w:val="0"/>
          <w:color w:val="000000"/>
          <w:sz w:val="24"/>
          <w:szCs w:val="24"/>
          <w:lang w:val="en-US" w:bidi="ar-SA"/>
        </w:rPr>
        <w:t xml:space="preserve"> s-a </w:t>
      </w:r>
      <w:proofErr w:type="spellStart"/>
      <w:r w:rsidRPr="00EF7F35">
        <w:rPr>
          <w:rFonts w:ascii="Times New Roman" w:eastAsia="Times New Roman" w:hAnsi="Times New Roman" w:cs="Times New Roman"/>
          <w:noProof w:val="0"/>
          <w:color w:val="000000"/>
          <w:sz w:val="24"/>
          <w:szCs w:val="24"/>
          <w:lang w:val="en-US" w:bidi="ar-SA"/>
        </w:rPr>
        <w:t>prevăzut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echiparea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intersecțiilor</w:t>
      </w:r>
      <w:proofErr w:type="spellEnd"/>
      <w:r w:rsidRPr="00EF7F35">
        <w:rPr>
          <w:rFonts w:ascii="Times New Roman" w:eastAsia="Times New Roman" w:hAnsi="Times New Roman" w:cs="Times New Roman"/>
          <w:noProof w:val="0"/>
          <w:color w:val="000000"/>
          <w:sz w:val="24"/>
          <w:szCs w:val="24"/>
          <w:lang w:val="en-US" w:bidi="ar-SA"/>
        </w:rPr>
        <w:t xml:space="preserve"> cu o camera video care se </w:t>
      </w:r>
      <w:proofErr w:type="spellStart"/>
      <w:r w:rsidRPr="00EF7F35">
        <w:rPr>
          <w:rFonts w:ascii="Times New Roman" w:eastAsia="Times New Roman" w:hAnsi="Times New Roman" w:cs="Times New Roman"/>
          <w:noProof w:val="0"/>
          <w:color w:val="000000"/>
          <w:sz w:val="24"/>
          <w:szCs w:val="24"/>
          <w:lang w:val="en-US" w:bidi="ar-SA"/>
        </w:rPr>
        <w:t>va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conecta</w:t>
      </w:r>
      <w:proofErr w:type="spellEnd"/>
      <w:r w:rsidRPr="00EF7F35">
        <w:rPr>
          <w:rFonts w:ascii="Times New Roman" w:eastAsia="Times New Roman" w:hAnsi="Times New Roman" w:cs="Times New Roman"/>
          <w:noProof w:val="0"/>
          <w:color w:val="000000"/>
          <w:sz w:val="24"/>
          <w:szCs w:val="24"/>
          <w:lang w:val="en-US" w:bidi="ar-SA"/>
        </w:rPr>
        <w:t xml:space="preserve"> la </w:t>
      </w:r>
      <w:proofErr w:type="spellStart"/>
      <w:r w:rsidRPr="00EF7F35">
        <w:rPr>
          <w:rFonts w:ascii="Times New Roman" w:eastAsia="Times New Roman" w:hAnsi="Times New Roman" w:cs="Times New Roman"/>
          <w:noProof w:val="0"/>
          <w:color w:val="000000"/>
          <w:sz w:val="24"/>
          <w:szCs w:val="24"/>
          <w:lang w:val="en-US" w:bidi="ar-SA"/>
        </w:rPr>
        <w:t>viitorul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Centrul</w:t>
      </w:r>
      <w:proofErr w:type="spellEnd"/>
      <w:r w:rsidRPr="00EF7F35">
        <w:rPr>
          <w:rFonts w:ascii="Times New Roman" w:eastAsia="Times New Roman" w:hAnsi="Times New Roman" w:cs="Times New Roman"/>
          <w:noProof w:val="0"/>
          <w:color w:val="000000"/>
          <w:sz w:val="24"/>
          <w:szCs w:val="24"/>
          <w:lang w:val="en-US" w:bidi="ar-SA"/>
        </w:rPr>
        <w:t xml:space="preserve"> De Control, conform </w:t>
      </w:r>
      <w:proofErr w:type="spellStart"/>
      <w:r w:rsidRPr="00EF7F35">
        <w:rPr>
          <w:rFonts w:ascii="Times New Roman" w:eastAsia="Times New Roman" w:hAnsi="Times New Roman" w:cs="Times New Roman"/>
          <w:noProof w:val="0"/>
          <w:color w:val="000000"/>
          <w:sz w:val="24"/>
          <w:szCs w:val="24"/>
          <w:lang w:val="en-US" w:bidi="ar-SA"/>
        </w:rPr>
        <w:t>planului</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reglementare</w:t>
      </w:r>
      <w:proofErr w:type="spellEnd"/>
      <w:r w:rsidRPr="00EF7F35">
        <w:rPr>
          <w:rFonts w:ascii="Times New Roman" w:eastAsia="Times New Roman" w:hAnsi="Times New Roman" w:cs="Times New Roman"/>
          <w:noProof w:val="0"/>
          <w:color w:val="000000"/>
          <w:sz w:val="24"/>
          <w:szCs w:val="24"/>
          <w:lang w:val="en-US" w:bidi="ar-SA"/>
        </w:rPr>
        <w:t xml:space="preserve"> a </w:t>
      </w:r>
      <w:proofErr w:type="spellStart"/>
      <w:r w:rsidRPr="00EF7F35">
        <w:rPr>
          <w:rFonts w:ascii="Times New Roman" w:eastAsia="Times New Roman" w:hAnsi="Times New Roman" w:cs="Times New Roman"/>
          <w:noProof w:val="0"/>
          <w:color w:val="000000"/>
          <w:sz w:val="24"/>
          <w:szCs w:val="24"/>
          <w:lang w:val="en-US" w:bidi="ar-SA"/>
        </w:rPr>
        <w:t>circulatiei</w:t>
      </w:r>
      <w:proofErr w:type="spellEnd"/>
      <w:r w:rsidRPr="00EF7F35">
        <w:rPr>
          <w:rFonts w:ascii="Times New Roman" w:eastAsia="Times New Roman" w:hAnsi="Times New Roman" w:cs="Times New Roman"/>
          <w:noProof w:val="0"/>
          <w:color w:val="000000"/>
          <w:sz w:val="24"/>
          <w:szCs w:val="24"/>
          <w:lang w:val="en-US" w:bidi="ar-SA"/>
        </w:rPr>
        <w:t>.</w:t>
      </w:r>
    </w:p>
    <w:p w14:paraId="097EF6BD" w14:textId="77777777" w:rsidR="00EF7F35" w:rsidRPr="00EF7F35" w:rsidRDefault="00EF7F35" w:rsidP="00A072C7">
      <w:pPr>
        <w:widowControl/>
        <w:autoSpaceDE/>
        <w:autoSpaceDN/>
        <w:spacing w:after="240" w:line="276" w:lineRule="auto"/>
        <w:ind w:firstLine="567"/>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b/>
          <w:bCs/>
          <w:noProof w:val="0"/>
          <w:color w:val="000000"/>
          <w:sz w:val="24"/>
          <w:szCs w:val="24"/>
          <w:lang w:val="en-US" w:bidi="ar-SA"/>
        </w:rPr>
        <w:t>Sistem</w:t>
      </w:r>
      <w:proofErr w:type="spellEnd"/>
      <w:r w:rsidRPr="00EF7F35">
        <w:rPr>
          <w:rFonts w:ascii="Times New Roman" w:eastAsia="Times New Roman" w:hAnsi="Times New Roman" w:cs="Times New Roman"/>
          <w:b/>
          <w:bCs/>
          <w:noProof w:val="0"/>
          <w:color w:val="000000"/>
          <w:sz w:val="24"/>
          <w:szCs w:val="24"/>
          <w:lang w:val="en-US" w:bidi="ar-SA"/>
        </w:rPr>
        <w:t xml:space="preserve"> de </w:t>
      </w:r>
      <w:proofErr w:type="spellStart"/>
      <w:r w:rsidRPr="00EF7F35">
        <w:rPr>
          <w:rFonts w:ascii="Times New Roman" w:eastAsia="Times New Roman" w:hAnsi="Times New Roman" w:cs="Times New Roman"/>
          <w:b/>
          <w:bCs/>
          <w:noProof w:val="0"/>
          <w:color w:val="000000"/>
          <w:sz w:val="24"/>
          <w:szCs w:val="24"/>
          <w:lang w:val="en-US" w:bidi="ar-SA"/>
        </w:rPr>
        <w:t>informare</w:t>
      </w:r>
      <w:proofErr w:type="spellEnd"/>
      <w:r w:rsidRPr="00EF7F35">
        <w:rPr>
          <w:rFonts w:ascii="Times New Roman" w:eastAsia="Times New Roman" w:hAnsi="Times New Roman" w:cs="Times New Roman"/>
          <w:b/>
          <w:bCs/>
          <w:noProof w:val="0"/>
          <w:color w:val="000000"/>
          <w:sz w:val="24"/>
          <w:szCs w:val="24"/>
          <w:lang w:val="en-US" w:bidi="ar-SA"/>
        </w:rPr>
        <w:t xml:space="preserve"> a </w:t>
      </w:r>
      <w:proofErr w:type="spellStart"/>
      <w:r w:rsidRPr="00EF7F35">
        <w:rPr>
          <w:rFonts w:ascii="Times New Roman" w:eastAsia="Times New Roman" w:hAnsi="Times New Roman" w:cs="Times New Roman"/>
          <w:b/>
          <w:bCs/>
          <w:noProof w:val="0"/>
          <w:color w:val="000000"/>
          <w:sz w:val="24"/>
          <w:szCs w:val="24"/>
          <w:lang w:val="en-US" w:bidi="ar-SA"/>
        </w:rPr>
        <w:t>călătorilor</w:t>
      </w:r>
      <w:proofErr w:type="spellEnd"/>
      <w:r w:rsidRPr="00EF7F35">
        <w:rPr>
          <w:rFonts w:ascii="Times New Roman" w:eastAsia="Times New Roman" w:hAnsi="Times New Roman" w:cs="Times New Roman"/>
          <w:b/>
          <w:bCs/>
          <w:noProof w:val="0"/>
          <w:color w:val="000000"/>
          <w:sz w:val="24"/>
          <w:szCs w:val="24"/>
          <w:lang w:val="en-US" w:bidi="ar-SA"/>
        </w:rPr>
        <w:t xml:space="preserve"> </w:t>
      </w:r>
      <w:proofErr w:type="spellStart"/>
      <w:r w:rsidRPr="00EF7F35">
        <w:rPr>
          <w:rFonts w:ascii="Times New Roman" w:eastAsia="Times New Roman" w:hAnsi="Times New Roman" w:cs="Times New Roman"/>
          <w:b/>
          <w:bCs/>
          <w:noProof w:val="0"/>
          <w:color w:val="000000"/>
          <w:sz w:val="24"/>
          <w:szCs w:val="24"/>
          <w:lang w:val="en-US" w:bidi="ar-SA"/>
        </w:rPr>
        <w:t>în</w:t>
      </w:r>
      <w:proofErr w:type="spellEnd"/>
      <w:r w:rsidRPr="00EF7F35">
        <w:rPr>
          <w:rFonts w:ascii="Times New Roman" w:eastAsia="Times New Roman" w:hAnsi="Times New Roman" w:cs="Times New Roman"/>
          <w:b/>
          <w:bCs/>
          <w:noProof w:val="0"/>
          <w:color w:val="000000"/>
          <w:sz w:val="24"/>
          <w:szCs w:val="24"/>
          <w:lang w:val="en-US" w:bidi="ar-SA"/>
        </w:rPr>
        <w:t xml:space="preserve"> </w:t>
      </w:r>
      <w:proofErr w:type="spellStart"/>
      <w:r w:rsidRPr="00EF7F35">
        <w:rPr>
          <w:rFonts w:ascii="Times New Roman" w:eastAsia="Times New Roman" w:hAnsi="Times New Roman" w:cs="Times New Roman"/>
          <w:b/>
          <w:bCs/>
          <w:noProof w:val="0"/>
          <w:color w:val="000000"/>
          <w:sz w:val="24"/>
          <w:szCs w:val="24"/>
          <w:lang w:val="en-US" w:bidi="ar-SA"/>
        </w:rPr>
        <w:t>stații</w:t>
      </w:r>
      <w:proofErr w:type="spellEnd"/>
      <w:r w:rsidRPr="00EF7F35">
        <w:rPr>
          <w:rFonts w:ascii="Times New Roman" w:eastAsia="Times New Roman" w:hAnsi="Times New Roman" w:cs="Times New Roman"/>
          <w:b/>
          <w:bCs/>
          <w:noProof w:val="0"/>
          <w:color w:val="000000"/>
          <w:sz w:val="24"/>
          <w:szCs w:val="24"/>
          <w:lang w:val="en-US" w:bidi="ar-SA"/>
        </w:rPr>
        <w:t>.</w:t>
      </w:r>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fiecare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stație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modernizata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vor</w:t>
      </w:r>
      <w:proofErr w:type="spellEnd"/>
      <w:r w:rsidRPr="00EF7F35">
        <w:rPr>
          <w:rFonts w:ascii="Times New Roman" w:eastAsia="Times New Roman" w:hAnsi="Times New Roman" w:cs="Times New Roman"/>
          <w:noProof w:val="0"/>
          <w:color w:val="000000"/>
          <w:sz w:val="24"/>
          <w:szCs w:val="24"/>
          <w:lang w:val="en-US" w:bidi="ar-SA"/>
        </w:rPr>
        <w:t xml:space="preserve"> fi </w:t>
      </w:r>
      <w:proofErr w:type="spellStart"/>
      <w:r w:rsidRPr="00EF7F35">
        <w:rPr>
          <w:rFonts w:ascii="Times New Roman" w:eastAsia="Times New Roman" w:hAnsi="Times New Roman" w:cs="Times New Roman"/>
          <w:noProof w:val="0"/>
          <w:color w:val="000000"/>
          <w:sz w:val="24"/>
          <w:szCs w:val="24"/>
          <w:lang w:val="en-US" w:bidi="ar-SA"/>
        </w:rPr>
        <w:t>instalate</w:t>
      </w:r>
      <w:proofErr w:type="spellEnd"/>
      <w:r w:rsidRPr="00EF7F35">
        <w:rPr>
          <w:rFonts w:ascii="Times New Roman" w:eastAsia="Times New Roman" w:hAnsi="Times New Roman" w:cs="Times New Roman"/>
          <w:noProof w:val="0"/>
          <w:color w:val="000000"/>
          <w:sz w:val="24"/>
          <w:szCs w:val="24"/>
          <w:lang w:val="en-US" w:bidi="ar-SA"/>
        </w:rPr>
        <w:t xml:space="preserve"> cate un </w:t>
      </w:r>
      <w:proofErr w:type="spellStart"/>
      <w:r w:rsidRPr="00EF7F35">
        <w:rPr>
          <w:rFonts w:ascii="Times New Roman" w:eastAsia="Times New Roman" w:hAnsi="Times New Roman" w:cs="Times New Roman"/>
          <w:noProof w:val="0"/>
          <w:color w:val="000000"/>
          <w:sz w:val="24"/>
          <w:szCs w:val="24"/>
          <w:lang w:val="en-US" w:bidi="ar-SA"/>
        </w:rPr>
        <w:t>panou</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informare</w:t>
      </w:r>
      <w:proofErr w:type="spellEnd"/>
      <w:r w:rsidRPr="00EF7F35">
        <w:rPr>
          <w:rFonts w:ascii="Times New Roman" w:eastAsia="Times New Roman" w:hAnsi="Times New Roman" w:cs="Times New Roman"/>
          <w:noProof w:val="0"/>
          <w:color w:val="000000"/>
          <w:sz w:val="24"/>
          <w:szCs w:val="24"/>
          <w:lang w:val="en-US" w:bidi="ar-SA"/>
        </w:rPr>
        <w:t xml:space="preserve"> a </w:t>
      </w:r>
      <w:proofErr w:type="spellStart"/>
      <w:r w:rsidRPr="00EF7F35">
        <w:rPr>
          <w:rFonts w:ascii="Times New Roman" w:eastAsia="Times New Roman" w:hAnsi="Times New Roman" w:cs="Times New Roman"/>
          <w:noProof w:val="0"/>
          <w:color w:val="000000"/>
          <w:sz w:val="24"/>
          <w:szCs w:val="24"/>
          <w:lang w:val="en-US" w:bidi="ar-SA"/>
        </w:rPr>
        <w:t>calatorilor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privind</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timpul</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așteptare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liniile</w:t>
      </w:r>
      <w:proofErr w:type="spellEnd"/>
      <w:r w:rsidRPr="00EF7F35">
        <w:rPr>
          <w:rFonts w:ascii="Times New Roman" w:eastAsia="Times New Roman" w:hAnsi="Times New Roman" w:cs="Times New Roman"/>
          <w:noProof w:val="0"/>
          <w:color w:val="000000"/>
          <w:sz w:val="24"/>
          <w:szCs w:val="24"/>
          <w:lang w:val="en-US" w:bidi="ar-SA"/>
        </w:rPr>
        <w:t xml:space="preserve"> de transport public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alte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informații</w:t>
      </w:r>
      <w:proofErr w:type="spellEnd"/>
      <w:r w:rsidRPr="00EF7F35">
        <w:rPr>
          <w:rFonts w:ascii="Times New Roman" w:eastAsia="Times New Roman" w:hAnsi="Times New Roman" w:cs="Times New Roman"/>
          <w:noProof w:val="0"/>
          <w:color w:val="000000"/>
          <w:sz w:val="24"/>
          <w:szCs w:val="24"/>
          <w:lang w:val="en-US" w:bidi="ar-SA"/>
        </w:rPr>
        <w:t xml:space="preserve">, precum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2 </w:t>
      </w:r>
      <w:proofErr w:type="spellStart"/>
      <w:r w:rsidRPr="00EF7F35">
        <w:rPr>
          <w:rFonts w:ascii="Times New Roman" w:eastAsia="Times New Roman" w:hAnsi="Times New Roman" w:cs="Times New Roman"/>
          <w:noProof w:val="0"/>
          <w:color w:val="000000"/>
          <w:sz w:val="24"/>
          <w:szCs w:val="24"/>
          <w:lang w:val="en-US" w:bidi="ar-SA"/>
        </w:rPr>
        <w:t>camere</w:t>
      </w:r>
      <w:proofErr w:type="spellEnd"/>
      <w:r w:rsidRPr="00EF7F35">
        <w:rPr>
          <w:rFonts w:ascii="Times New Roman" w:eastAsia="Times New Roman" w:hAnsi="Times New Roman" w:cs="Times New Roman"/>
          <w:noProof w:val="0"/>
          <w:color w:val="000000"/>
          <w:sz w:val="24"/>
          <w:szCs w:val="24"/>
          <w:lang w:val="en-US" w:bidi="ar-SA"/>
        </w:rPr>
        <w:t xml:space="preserve"> video de </w:t>
      </w:r>
      <w:proofErr w:type="spellStart"/>
      <w:r w:rsidRPr="00EF7F35">
        <w:rPr>
          <w:rFonts w:ascii="Times New Roman" w:eastAsia="Times New Roman" w:hAnsi="Times New Roman" w:cs="Times New Roman"/>
          <w:noProof w:val="0"/>
          <w:color w:val="000000"/>
          <w:sz w:val="24"/>
          <w:szCs w:val="24"/>
          <w:lang w:val="en-US" w:bidi="ar-SA"/>
        </w:rPr>
        <w:t>supraveghere</w:t>
      </w:r>
      <w:proofErr w:type="spellEnd"/>
      <w:r w:rsidRPr="00EF7F35">
        <w:rPr>
          <w:rFonts w:ascii="Times New Roman" w:eastAsia="Times New Roman" w:hAnsi="Times New Roman" w:cs="Times New Roman"/>
          <w:noProof w:val="0"/>
          <w:color w:val="000000"/>
          <w:sz w:val="24"/>
          <w:szCs w:val="24"/>
          <w:lang w:val="en-US" w:bidi="ar-SA"/>
        </w:rPr>
        <w:t xml:space="preserve">, cu </w:t>
      </w:r>
      <w:proofErr w:type="spellStart"/>
      <w:r w:rsidRPr="00EF7F35">
        <w:rPr>
          <w:rFonts w:ascii="Times New Roman" w:eastAsia="Times New Roman" w:hAnsi="Times New Roman" w:cs="Times New Roman"/>
          <w:noProof w:val="0"/>
          <w:color w:val="000000"/>
          <w:sz w:val="24"/>
          <w:szCs w:val="24"/>
          <w:lang w:val="en-US" w:bidi="ar-SA"/>
        </w:rPr>
        <w:t>rol</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creștere</w:t>
      </w:r>
      <w:proofErr w:type="spellEnd"/>
      <w:r w:rsidRPr="00EF7F35">
        <w:rPr>
          <w:rFonts w:ascii="Times New Roman" w:eastAsia="Times New Roman" w:hAnsi="Times New Roman" w:cs="Times New Roman"/>
          <w:noProof w:val="0"/>
          <w:color w:val="000000"/>
          <w:sz w:val="24"/>
          <w:szCs w:val="24"/>
          <w:lang w:val="en-US" w:bidi="ar-SA"/>
        </w:rPr>
        <w:t xml:space="preserve"> a </w:t>
      </w:r>
      <w:proofErr w:type="spellStart"/>
      <w:r w:rsidRPr="00EF7F35">
        <w:rPr>
          <w:rFonts w:ascii="Times New Roman" w:eastAsia="Times New Roman" w:hAnsi="Times New Roman" w:cs="Times New Roman"/>
          <w:noProof w:val="0"/>
          <w:color w:val="000000"/>
          <w:sz w:val="24"/>
          <w:szCs w:val="24"/>
          <w:lang w:val="en-US" w:bidi="ar-SA"/>
        </w:rPr>
        <w:t>siguranței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echipamentelor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a </w:t>
      </w:r>
      <w:proofErr w:type="spellStart"/>
      <w:r w:rsidRPr="00EF7F35">
        <w:rPr>
          <w:rFonts w:ascii="Times New Roman" w:eastAsia="Times New Roman" w:hAnsi="Times New Roman" w:cs="Times New Roman"/>
          <w:noProof w:val="0"/>
          <w:color w:val="000000"/>
          <w:sz w:val="24"/>
          <w:szCs w:val="24"/>
          <w:lang w:val="en-US" w:bidi="ar-SA"/>
        </w:rPr>
        <w:t>calatorilor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stație</w:t>
      </w:r>
      <w:proofErr w:type="spellEnd"/>
      <w:r w:rsidRPr="00EF7F35">
        <w:rPr>
          <w:rFonts w:ascii="Times New Roman" w:eastAsia="Times New Roman" w:hAnsi="Times New Roman" w:cs="Times New Roman"/>
          <w:noProof w:val="0"/>
          <w:color w:val="000000"/>
          <w:sz w:val="24"/>
          <w:szCs w:val="24"/>
          <w:lang w:val="en-US" w:bidi="ar-SA"/>
        </w:rPr>
        <w:t>. </w:t>
      </w:r>
    </w:p>
    <w:p w14:paraId="66CC6C87" w14:textId="77777777" w:rsidR="00EF7F35" w:rsidRPr="00EF7F35" w:rsidRDefault="00EF7F35" w:rsidP="00A072C7">
      <w:pPr>
        <w:widowControl/>
        <w:autoSpaceDE/>
        <w:autoSpaceDN/>
        <w:spacing w:after="240" w:line="276" w:lineRule="auto"/>
        <w:ind w:firstLine="567"/>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Pentru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realizarea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acestui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proiect</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va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folosi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camere</w:t>
      </w:r>
      <w:proofErr w:type="spellEnd"/>
      <w:r w:rsidRPr="00EF7F35">
        <w:rPr>
          <w:rFonts w:ascii="Times New Roman" w:eastAsia="Times New Roman" w:hAnsi="Times New Roman" w:cs="Times New Roman"/>
          <w:noProof w:val="0"/>
          <w:color w:val="000000"/>
          <w:sz w:val="24"/>
          <w:szCs w:val="24"/>
          <w:lang w:val="en-US" w:bidi="ar-SA"/>
        </w:rPr>
        <w:t xml:space="preserve"> video de </w:t>
      </w:r>
      <w:proofErr w:type="spellStart"/>
      <w:r w:rsidRPr="00EF7F35">
        <w:rPr>
          <w:rFonts w:ascii="Times New Roman" w:eastAsia="Times New Roman" w:hAnsi="Times New Roman" w:cs="Times New Roman"/>
          <w:noProof w:val="0"/>
          <w:color w:val="000000"/>
          <w:sz w:val="24"/>
          <w:szCs w:val="24"/>
          <w:lang w:val="en-US" w:bidi="ar-SA"/>
        </w:rPr>
        <w:t>supraveghere</w:t>
      </w:r>
      <w:proofErr w:type="spellEnd"/>
      <w:r w:rsidRPr="00EF7F35">
        <w:rPr>
          <w:rFonts w:ascii="Times New Roman" w:eastAsia="Times New Roman" w:hAnsi="Times New Roman" w:cs="Times New Roman"/>
          <w:noProof w:val="0"/>
          <w:color w:val="000000"/>
          <w:sz w:val="24"/>
          <w:szCs w:val="24"/>
          <w:lang w:val="en-US" w:bidi="ar-SA"/>
        </w:rPr>
        <w:t xml:space="preserve"> de exterior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echipament</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transmitere</w:t>
      </w:r>
      <w:proofErr w:type="spellEnd"/>
      <w:r w:rsidRPr="00EF7F35">
        <w:rPr>
          <w:rFonts w:ascii="Times New Roman" w:eastAsia="Times New Roman" w:hAnsi="Times New Roman" w:cs="Times New Roman"/>
          <w:noProof w:val="0"/>
          <w:color w:val="000000"/>
          <w:sz w:val="24"/>
          <w:szCs w:val="24"/>
          <w:lang w:val="en-US" w:bidi="ar-SA"/>
        </w:rPr>
        <w:t xml:space="preserve"> date. </w:t>
      </w:r>
    </w:p>
    <w:p w14:paraId="4B6C55E7" w14:textId="77777777" w:rsidR="00EF7F35" w:rsidRPr="00EF7F35" w:rsidRDefault="00EF7F35"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b/>
          <w:bCs/>
          <w:noProof w:val="0"/>
          <w:color w:val="000000"/>
          <w:sz w:val="24"/>
          <w:szCs w:val="24"/>
          <w:lang w:val="en-US" w:bidi="ar-SA"/>
        </w:rPr>
        <w:t>Lucrări</w:t>
      </w:r>
      <w:proofErr w:type="spellEnd"/>
      <w:r w:rsidRPr="00EF7F35">
        <w:rPr>
          <w:rFonts w:ascii="Times New Roman" w:eastAsia="Times New Roman" w:hAnsi="Times New Roman" w:cs="Times New Roman"/>
          <w:b/>
          <w:bCs/>
          <w:noProof w:val="0"/>
          <w:color w:val="000000"/>
          <w:sz w:val="24"/>
          <w:szCs w:val="24"/>
          <w:lang w:val="en-US" w:bidi="ar-SA"/>
        </w:rPr>
        <w:t xml:space="preserve"> de </w:t>
      </w:r>
      <w:proofErr w:type="spellStart"/>
      <w:r w:rsidRPr="00EF7F35">
        <w:rPr>
          <w:rFonts w:ascii="Times New Roman" w:eastAsia="Times New Roman" w:hAnsi="Times New Roman" w:cs="Times New Roman"/>
          <w:b/>
          <w:bCs/>
          <w:noProof w:val="0"/>
          <w:color w:val="000000"/>
          <w:sz w:val="24"/>
          <w:szCs w:val="24"/>
          <w:lang w:val="en-US" w:bidi="ar-SA"/>
        </w:rPr>
        <w:t>amenajare</w:t>
      </w:r>
      <w:proofErr w:type="spellEnd"/>
      <w:r w:rsidRPr="00EF7F35">
        <w:rPr>
          <w:rFonts w:ascii="Times New Roman" w:eastAsia="Times New Roman" w:hAnsi="Times New Roman" w:cs="Times New Roman"/>
          <w:b/>
          <w:bCs/>
          <w:noProof w:val="0"/>
          <w:color w:val="000000"/>
          <w:sz w:val="24"/>
          <w:szCs w:val="24"/>
          <w:lang w:val="en-US" w:bidi="ar-SA"/>
        </w:rPr>
        <w:t xml:space="preserve"> </w:t>
      </w:r>
      <w:proofErr w:type="spellStart"/>
      <w:r w:rsidRPr="00EF7F35">
        <w:rPr>
          <w:rFonts w:ascii="Times New Roman" w:eastAsia="Times New Roman" w:hAnsi="Times New Roman" w:cs="Times New Roman"/>
          <w:b/>
          <w:bCs/>
          <w:noProof w:val="0"/>
          <w:color w:val="000000"/>
          <w:sz w:val="24"/>
          <w:szCs w:val="24"/>
          <w:lang w:val="en-US" w:bidi="ar-SA"/>
        </w:rPr>
        <w:t>trotuare</w:t>
      </w:r>
      <w:proofErr w:type="spellEnd"/>
      <w:r w:rsidRPr="00EF7F35">
        <w:rPr>
          <w:rFonts w:ascii="Times New Roman" w:eastAsia="Times New Roman" w:hAnsi="Times New Roman" w:cs="Times New Roman"/>
          <w:b/>
          <w:bCs/>
          <w:noProof w:val="0"/>
          <w:color w:val="000000"/>
          <w:sz w:val="24"/>
          <w:szCs w:val="24"/>
          <w:lang w:val="en-US" w:bidi="ar-SA"/>
        </w:rPr>
        <w:t xml:space="preserve"> </w:t>
      </w:r>
      <w:proofErr w:type="spellStart"/>
      <w:r w:rsidRPr="00EF7F35">
        <w:rPr>
          <w:rFonts w:ascii="Times New Roman" w:eastAsia="Times New Roman" w:hAnsi="Times New Roman" w:cs="Times New Roman"/>
          <w:b/>
          <w:bCs/>
          <w:noProof w:val="0"/>
          <w:color w:val="000000"/>
          <w:sz w:val="24"/>
          <w:szCs w:val="24"/>
          <w:lang w:val="en-US" w:bidi="ar-SA"/>
        </w:rPr>
        <w:t>și</w:t>
      </w:r>
      <w:proofErr w:type="spellEnd"/>
      <w:r w:rsidRPr="00EF7F35">
        <w:rPr>
          <w:rFonts w:ascii="Times New Roman" w:eastAsia="Times New Roman" w:hAnsi="Times New Roman" w:cs="Times New Roman"/>
          <w:b/>
          <w:bCs/>
          <w:noProof w:val="0"/>
          <w:color w:val="000000"/>
          <w:sz w:val="24"/>
          <w:szCs w:val="24"/>
          <w:lang w:val="en-US" w:bidi="ar-SA"/>
        </w:rPr>
        <w:t xml:space="preserve"> </w:t>
      </w:r>
      <w:proofErr w:type="spellStart"/>
      <w:r w:rsidRPr="00EF7F35">
        <w:rPr>
          <w:rFonts w:ascii="Times New Roman" w:eastAsia="Times New Roman" w:hAnsi="Times New Roman" w:cs="Times New Roman"/>
          <w:b/>
          <w:bCs/>
          <w:noProof w:val="0"/>
          <w:color w:val="000000"/>
          <w:sz w:val="24"/>
          <w:szCs w:val="24"/>
          <w:lang w:val="en-US" w:bidi="ar-SA"/>
        </w:rPr>
        <w:t>spații</w:t>
      </w:r>
      <w:proofErr w:type="spellEnd"/>
      <w:r w:rsidRPr="00EF7F35">
        <w:rPr>
          <w:rFonts w:ascii="Times New Roman" w:eastAsia="Times New Roman" w:hAnsi="Times New Roman" w:cs="Times New Roman"/>
          <w:b/>
          <w:bCs/>
          <w:noProof w:val="0"/>
          <w:color w:val="000000"/>
          <w:sz w:val="24"/>
          <w:szCs w:val="24"/>
          <w:lang w:val="en-US" w:bidi="ar-SA"/>
        </w:rPr>
        <w:t xml:space="preserve"> </w:t>
      </w:r>
      <w:proofErr w:type="spellStart"/>
      <w:r w:rsidRPr="00EF7F35">
        <w:rPr>
          <w:rFonts w:ascii="Times New Roman" w:eastAsia="Times New Roman" w:hAnsi="Times New Roman" w:cs="Times New Roman"/>
          <w:b/>
          <w:bCs/>
          <w:noProof w:val="0"/>
          <w:color w:val="000000"/>
          <w:sz w:val="24"/>
          <w:szCs w:val="24"/>
          <w:lang w:val="en-US" w:bidi="ar-SA"/>
        </w:rPr>
        <w:t>pietonale</w:t>
      </w:r>
      <w:proofErr w:type="spellEnd"/>
      <w:r w:rsidRPr="00EF7F35">
        <w:rPr>
          <w:rFonts w:ascii="Times New Roman" w:eastAsia="Times New Roman" w:hAnsi="Times New Roman" w:cs="Times New Roman"/>
          <w:b/>
          <w:bCs/>
          <w:noProof w:val="0"/>
          <w:color w:val="000000"/>
          <w:sz w:val="24"/>
          <w:szCs w:val="24"/>
          <w:lang w:val="en-US" w:bidi="ar-SA"/>
        </w:rPr>
        <w:t>:</w:t>
      </w:r>
    </w:p>
    <w:p w14:paraId="1628571D" w14:textId="77777777" w:rsidR="00EF7F35" w:rsidRPr="00EF7F35" w:rsidRDefault="00EF7F35"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Pentru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prezentul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proiect</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propune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realizarea</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trotuare</w:t>
      </w:r>
      <w:proofErr w:type="spellEnd"/>
      <w:r w:rsidRPr="00EF7F35">
        <w:rPr>
          <w:rFonts w:ascii="Times New Roman" w:eastAsia="Times New Roman" w:hAnsi="Times New Roman" w:cs="Times New Roman"/>
          <w:noProof w:val="0"/>
          <w:color w:val="000000"/>
          <w:sz w:val="24"/>
          <w:szCs w:val="24"/>
          <w:lang w:val="en-US" w:bidi="ar-SA"/>
        </w:rPr>
        <w:t xml:space="preserve"> cu </w:t>
      </w:r>
      <w:proofErr w:type="spellStart"/>
      <w:r w:rsidRPr="00EF7F35">
        <w:rPr>
          <w:rFonts w:ascii="Times New Roman" w:eastAsia="Times New Roman" w:hAnsi="Times New Roman" w:cs="Times New Roman"/>
          <w:noProof w:val="0"/>
          <w:color w:val="000000"/>
          <w:sz w:val="24"/>
          <w:szCs w:val="24"/>
          <w:lang w:val="en-US" w:bidi="ar-SA"/>
        </w:rPr>
        <w:t>următoarele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structuri</w:t>
      </w:r>
      <w:proofErr w:type="spellEnd"/>
      <w:r w:rsidRPr="00EF7F35">
        <w:rPr>
          <w:rFonts w:ascii="Times New Roman" w:eastAsia="Times New Roman" w:hAnsi="Times New Roman" w:cs="Times New Roman"/>
          <w:noProof w:val="0"/>
          <w:color w:val="000000"/>
          <w:sz w:val="24"/>
          <w:szCs w:val="24"/>
          <w:lang w:val="en-US" w:bidi="ar-SA"/>
        </w:rPr>
        <w:t>:</w:t>
      </w:r>
    </w:p>
    <w:p w14:paraId="24A29EFF" w14:textId="77777777" w:rsidR="00EF7F35" w:rsidRPr="00EF7F35" w:rsidRDefault="00EF7F35" w:rsidP="00A072C7">
      <w:pPr>
        <w:widowControl/>
        <w:numPr>
          <w:ilvl w:val="0"/>
          <w:numId w:val="65"/>
        </w:numPr>
        <w:autoSpaceDE/>
        <w:autoSpaceDN/>
        <w:spacing w:line="276" w:lineRule="auto"/>
        <w:ind w:left="0" w:firstLine="567"/>
        <w:textAlignment w:val="baseline"/>
        <w:rPr>
          <w:rFonts w:ascii="Times New Roman" w:eastAsia="Times New Roman" w:hAnsi="Times New Roman" w:cs="Times New Roman"/>
          <w:noProof w:val="0"/>
          <w:color w:val="000000"/>
          <w:sz w:val="24"/>
          <w:szCs w:val="24"/>
          <w:lang w:val="en-US" w:bidi="ar-SA"/>
        </w:rPr>
      </w:pPr>
      <w:r w:rsidRPr="00EF7F35">
        <w:rPr>
          <w:rFonts w:ascii="Times New Roman" w:eastAsia="Times New Roman" w:hAnsi="Times New Roman" w:cs="Times New Roman"/>
          <w:noProof w:val="0"/>
          <w:color w:val="000000"/>
          <w:sz w:val="24"/>
          <w:szCs w:val="24"/>
          <w:lang w:val="en-US" w:bidi="ar-SA"/>
        </w:rPr>
        <w:t xml:space="preserve">Strat de </w:t>
      </w:r>
      <w:proofErr w:type="spellStart"/>
      <w:r w:rsidRPr="00EF7F35">
        <w:rPr>
          <w:rFonts w:ascii="Times New Roman" w:eastAsia="Times New Roman" w:hAnsi="Times New Roman" w:cs="Times New Roman"/>
          <w:noProof w:val="0"/>
          <w:color w:val="000000"/>
          <w:sz w:val="24"/>
          <w:szCs w:val="24"/>
          <w:lang w:val="en-US" w:bidi="ar-SA"/>
        </w:rPr>
        <w:t>uzură</w:t>
      </w:r>
      <w:proofErr w:type="spellEnd"/>
      <w:r w:rsidRPr="00EF7F35">
        <w:rPr>
          <w:rFonts w:ascii="Times New Roman" w:eastAsia="Times New Roman" w:hAnsi="Times New Roman" w:cs="Times New Roman"/>
          <w:noProof w:val="0"/>
          <w:color w:val="000000"/>
          <w:sz w:val="24"/>
          <w:szCs w:val="24"/>
          <w:lang w:val="en-US" w:bidi="ar-SA"/>
        </w:rPr>
        <w:t xml:space="preserve"> din BA 8 - 4 cm</w:t>
      </w:r>
    </w:p>
    <w:p w14:paraId="0DBA5D9A" w14:textId="77777777" w:rsidR="00EF7F35" w:rsidRPr="00EF7F35" w:rsidRDefault="00EF7F35" w:rsidP="00A072C7">
      <w:pPr>
        <w:widowControl/>
        <w:numPr>
          <w:ilvl w:val="0"/>
          <w:numId w:val="65"/>
        </w:numPr>
        <w:autoSpaceDE/>
        <w:autoSpaceDN/>
        <w:spacing w:line="276" w:lineRule="auto"/>
        <w:ind w:left="0" w:firstLine="567"/>
        <w:textAlignment w:val="baseline"/>
        <w:rPr>
          <w:rFonts w:ascii="Times New Roman" w:eastAsia="Times New Roman" w:hAnsi="Times New Roman" w:cs="Times New Roman"/>
          <w:noProof w:val="0"/>
          <w:color w:val="000000"/>
          <w:sz w:val="24"/>
          <w:szCs w:val="24"/>
          <w:lang w:val="en-US" w:bidi="ar-SA"/>
        </w:rPr>
      </w:pPr>
      <w:r w:rsidRPr="00EF7F35">
        <w:rPr>
          <w:rFonts w:ascii="Times New Roman" w:eastAsia="Times New Roman" w:hAnsi="Times New Roman" w:cs="Times New Roman"/>
          <w:noProof w:val="0"/>
          <w:color w:val="000000"/>
          <w:sz w:val="24"/>
          <w:szCs w:val="24"/>
          <w:lang w:val="en-US" w:bidi="ar-SA"/>
        </w:rPr>
        <w:t xml:space="preserve">Strat de </w:t>
      </w:r>
      <w:proofErr w:type="spellStart"/>
      <w:r w:rsidRPr="00EF7F35">
        <w:rPr>
          <w:rFonts w:ascii="Times New Roman" w:eastAsia="Times New Roman" w:hAnsi="Times New Roman" w:cs="Times New Roman"/>
          <w:noProof w:val="0"/>
          <w:color w:val="000000"/>
          <w:sz w:val="24"/>
          <w:szCs w:val="24"/>
          <w:lang w:val="en-US" w:bidi="ar-SA"/>
        </w:rPr>
        <w:t>bază</w:t>
      </w:r>
      <w:proofErr w:type="spellEnd"/>
      <w:r w:rsidRPr="00EF7F35">
        <w:rPr>
          <w:rFonts w:ascii="Times New Roman" w:eastAsia="Times New Roman" w:hAnsi="Times New Roman" w:cs="Times New Roman"/>
          <w:noProof w:val="0"/>
          <w:color w:val="000000"/>
          <w:sz w:val="24"/>
          <w:szCs w:val="24"/>
          <w:lang w:val="en-US" w:bidi="ar-SA"/>
        </w:rPr>
        <w:t xml:space="preserve"> din </w:t>
      </w:r>
      <w:proofErr w:type="spellStart"/>
      <w:r w:rsidRPr="00EF7F35">
        <w:rPr>
          <w:rFonts w:ascii="Times New Roman" w:eastAsia="Times New Roman" w:hAnsi="Times New Roman" w:cs="Times New Roman"/>
          <w:noProof w:val="0"/>
          <w:color w:val="000000"/>
          <w:sz w:val="24"/>
          <w:szCs w:val="24"/>
          <w:lang w:val="en-US" w:bidi="ar-SA"/>
        </w:rPr>
        <w:t>balast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stabilizat</w:t>
      </w:r>
      <w:proofErr w:type="spellEnd"/>
      <w:r w:rsidRPr="00EF7F35">
        <w:rPr>
          <w:rFonts w:ascii="Times New Roman" w:eastAsia="Times New Roman" w:hAnsi="Times New Roman" w:cs="Times New Roman"/>
          <w:noProof w:val="0"/>
          <w:color w:val="000000"/>
          <w:sz w:val="24"/>
          <w:szCs w:val="24"/>
          <w:lang w:val="en-US" w:bidi="ar-SA"/>
        </w:rPr>
        <w:t xml:space="preserve"> cu </w:t>
      </w:r>
      <w:proofErr w:type="spellStart"/>
      <w:r w:rsidRPr="00EF7F35">
        <w:rPr>
          <w:rFonts w:ascii="Times New Roman" w:eastAsia="Times New Roman" w:hAnsi="Times New Roman" w:cs="Times New Roman"/>
          <w:noProof w:val="0"/>
          <w:color w:val="000000"/>
          <w:sz w:val="24"/>
          <w:szCs w:val="24"/>
          <w:lang w:val="en-US" w:bidi="ar-SA"/>
        </w:rPr>
        <w:t>liant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hidraulic</w:t>
      </w:r>
      <w:proofErr w:type="spellEnd"/>
      <w:r w:rsidRPr="00EF7F35">
        <w:rPr>
          <w:rFonts w:ascii="Times New Roman" w:eastAsia="Times New Roman" w:hAnsi="Times New Roman" w:cs="Times New Roman"/>
          <w:noProof w:val="0"/>
          <w:color w:val="000000"/>
          <w:sz w:val="24"/>
          <w:szCs w:val="24"/>
          <w:lang w:val="en-US" w:bidi="ar-SA"/>
        </w:rPr>
        <w:t xml:space="preserve"> - 10 cm</w:t>
      </w:r>
    </w:p>
    <w:p w14:paraId="41A5A2EE" w14:textId="77777777" w:rsidR="00EF7F35" w:rsidRPr="00EF7F35" w:rsidRDefault="00EF7F35" w:rsidP="00A072C7">
      <w:pPr>
        <w:widowControl/>
        <w:numPr>
          <w:ilvl w:val="0"/>
          <w:numId w:val="65"/>
        </w:numPr>
        <w:autoSpaceDE/>
        <w:autoSpaceDN/>
        <w:spacing w:line="276" w:lineRule="auto"/>
        <w:ind w:left="0" w:firstLine="567"/>
        <w:textAlignment w:val="baseline"/>
        <w:rPr>
          <w:rFonts w:ascii="Times New Roman" w:eastAsia="Times New Roman" w:hAnsi="Times New Roman" w:cs="Times New Roman"/>
          <w:noProof w:val="0"/>
          <w:color w:val="000000"/>
          <w:sz w:val="24"/>
          <w:szCs w:val="24"/>
          <w:lang w:val="en-US" w:bidi="ar-SA"/>
        </w:rPr>
      </w:pPr>
      <w:r w:rsidRPr="00EF7F35">
        <w:rPr>
          <w:rFonts w:ascii="Times New Roman" w:eastAsia="Times New Roman" w:hAnsi="Times New Roman" w:cs="Times New Roman"/>
          <w:noProof w:val="0"/>
          <w:color w:val="000000"/>
          <w:sz w:val="24"/>
          <w:szCs w:val="24"/>
          <w:lang w:val="en-US" w:bidi="ar-SA"/>
        </w:rPr>
        <w:t xml:space="preserve">Strat de </w:t>
      </w:r>
      <w:proofErr w:type="spellStart"/>
      <w:r w:rsidRPr="00EF7F35">
        <w:rPr>
          <w:rFonts w:ascii="Times New Roman" w:eastAsia="Times New Roman" w:hAnsi="Times New Roman" w:cs="Times New Roman"/>
          <w:noProof w:val="0"/>
          <w:color w:val="000000"/>
          <w:sz w:val="24"/>
          <w:szCs w:val="24"/>
          <w:lang w:val="en-US" w:bidi="ar-SA"/>
        </w:rPr>
        <w:t>fundație</w:t>
      </w:r>
      <w:proofErr w:type="spellEnd"/>
      <w:r w:rsidRPr="00EF7F35">
        <w:rPr>
          <w:rFonts w:ascii="Times New Roman" w:eastAsia="Times New Roman" w:hAnsi="Times New Roman" w:cs="Times New Roman"/>
          <w:noProof w:val="0"/>
          <w:color w:val="000000"/>
          <w:sz w:val="24"/>
          <w:szCs w:val="24"/>
          <w:lang w:val="en-US" w:bidi="ar-SA"/>
        </w:rPr>
        <w:t xml:space="preserve"> din </w:t>
      </w:r>
      <w:proofErr w:type="spellStart"/>
      <w:r w:rsidRPr="00EF7F35">
        <w:rPr>
          <w:rFonts w:ascii="Times New Roman" w:eastAsia="Times New Roman" w:hAnsi="Times New Roman" w:cs="Times New Roman"/>
          <w:noProof w:val="0"/>
          <w:color w:val="000000"/>
          <w:sz w:val="24"/>
          <w:szCs w:val="24"/>
          <w:lang w:val="en-US" w:bidi="ar-SA"/>
        </w:rPr>
        <w:t>balast</w:t>
      </w:r>
      <w:proofErr w:type="spellEnd"/>
      <w:r w:rsidRPr="00EF7F35">
        <w:rPr>
          <w:rFonts w:ascii="Times New Roman" w:eastAsia="Times New Roman" w:hAnsi="Times New Roman" w:cs="Times New Roman"/>
          <w:noProof w:val="0"/>
          <w:color w:val="000000"/>
          <w:sz w:val="24"/>
          <w:szCs w:val="24"/>
          <w:lang w:val="en-US" w:bidi="ar-SA"/>
        </w:rPr>
        <w:t xml:space="preserve"> - 15 cm</w:t>
      </w:r>
    </w:p>
    <w:p w14:paraId="0A6850F7" w14:textId="77777777" w:rsidR="00EF7F35" w:rsidRPr="00EF7F35" w:rsidRDefault="00EF7F35" w:rsidP="00A072C7">
      <w:pPr>
        <w:widowControl/>
        <w:numPr>
          <w:ilvl w:val="0"/>
          <w:numId w:val="65"/>
        </w:numPr>
        <w:autoSpaceDE/>
        <w:autoSpaceDN/>
        <w:spacing w:line="276" w:lineRule="auto"/>
        <w:ind w:left="0" w:firstLine="567"/>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Geotextil</w:t>
      </w:r>
      <w:proofErr w:type="spellEnd"/>
      <w:r w:rsidRPr="00EF7F35">
        <w:rPr>
          <w:rFonts w:ascii="Times New Roman" w:eastAsia="Times New Roman" w:hAnsi="Times New Roman" w:cs="Times New Roman"/>
          <w:noProof w:val="0"/>
          <w:color w:val="000000"/>
          <w:sz w:val="24"/>
          <w:szCs w:val="24"/>
          <w:lang w:val="en-US" w:bidi="ar-SA"/>
        </w:rPr>
        <w:t xml:space="preserve"> PP100%, 170 gr/</w:t>
      </w:r>
      <w:proofErr w:type="spellStart"/>
      <w:r w:rsidRPr="00EF7F35">
        <w:rPr>
          <w:rFonts w:ascii="Times New Roman" w:eastAsia="Times New Roman" w:hAnsi="Times New Roman" w:cs="Times New Roman"/>
          <w:noProof w:val="0"/>
          <w:color w:val="000000"/>
          <w:sz w:val="24"/>
          <w:szCs w:val="24"/>
          <w:lang w:val="en-US" w:bidi="ar-SA"/>
        </w:rPr>
        <w:t>mp</w:t>
      </w:r>
      <w:proofErr w:type="spellEnd"/>
    </w:p>
    <w:p w14:paraId="5EF6D8AA" w14:textId="77777777" w:rsidR="00EF7F35" w:rsidRPr="00EF7F35" w:rsidRDefault="00EF7F35" w:rsidP="00A072C7">
      <w:pPr>
        <w:widowControl/>
        <w:numPr>
          <w:ilvl w:val="0"/>
          <w:numId w:val="65"/>
        </w:numPr>
        <w:autoSpaceDE/>
        <w:autoSpaceDN/>
        <w:spacing w:line="276" w:lineRule="auto"/>
        <w:ind w:left="0" w:firstLine="567"/>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Pamânt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compactat</w:t>
      </w:r>
      <w:proofErr w:type="spellEnd"/>
    </w:p>
    <w:p w14:paraId="3EE2CFCB" w14:textId="77777777" w:rsidR="00EF7F35" w:rsidRPr="00EF7F35" w:rsidRDefault="00EF7F35"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p>
    <w:p w14:paraId="1E4A7704" w14:textId="77777777" w:rsidR="00EF7F35" w:rsidRPr="00EF7F35" w:rsidRDefault="00EF7F35"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b/>
          <w:bCs/>
          <w:noProof w:val="0"/>
          <w:color w:val="000000"/>
          <w:sz w:val="24"/>
          <w:szCs w:val="24"/>
          <w:lang w:val="en-US" w:bidi="ar-SA"/>
        </w:rPr>
        <w:t>Lucrări</w:t>
      </w:r>
      <w:proofErr w:type="spellEnd"/>
      <w:r w:rsidRPr="00EF7F35">
        <w:rPr>
          <w:rFonts w:ascii="Times New Roman" w:eastAsia="Times New Roman" w:hAnsi="Times New Roman" w:cs="Times New Roman"/>
          <w:b/>
          <w:bCs/>
          <w:noProof w:val="0"/>
          <w:color w:val="000000"/>
          <w:sz w:val="24"/>
          <w:szCs w:val="24"/>
          <w:lang w:val="en-US" w:bidi="ar-SA"/>
        </w:rPr>
        <w:t xml:space="preserve"> de </w:t>
      </w:r>
      <w:proofErr w:type="spellStart"/>
      <w:r w:rsidRPr="00EF7F35">
        <w:rPr>
          <w:rFonts w:ascii="Times New Roman" w:eastAsia="Times New Roman" w:hAnsi="Times New Roman" w:cs="Times New Roman"/>
          <w:b/>
          <w:bCs/>
          <w:noProof w:val="0"/>
          <w:color w:val="000000"/>
          <w:sz w:val="24"/>
          <w:szCs w:val="24"/>
          <w:lang w:val="en-US" w:bidi="ar-SA"/>
        </w:rPr>
        <w:t>consolidare</w:t>
      </w:r>
      <w:proofErr w:type="spellEnd"/>
      <w:r w:rsidRPr="00EF7F35">
        <w:rPr>
          <w:rFonts w:ascii="Times New Roman" w:eastAsia="Times New Roman" w:hAnsi="Times New Roman" w:cs="Times New Roman"/>
          <w:b/>
          <w:bCs/>
          <w:noProof w:val="0"/>
          <w:color w:val="000000"/>
          <w:sz w:val="24"/>
          <w:szCs w:val="24"/>
          <w:lang w:val="en-US" w:bidi="ar-SA"/>
        </w:rPr>
        <w:t>:</w:t>
      </w:r>
    </w:p>
    <w:p w14:paraId="29C486E2" w14:textId="77777777" w:rsidR="00EF7F35" w:rsidRPr="00EF7F35" w:rsidRDefault="00EF7F35"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Pentru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realizarea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unui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acces</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cât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mai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facil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dinspre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Bulevardul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Muncii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înspre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intersecția</w:t>
      </w:r>
      <w:proofErr w:type="spellEnd"/>
      <w:r w:rsidRPr="00EF7F35">
        <w:rPr>
          <w:rFonts w:ascii="Times New Roman" w:eastAsia="Times New Roman" w:hAnsi="Times New Roman" w:cs="Times New Roman"/>
          <w:noProof w:val="0"/>
          <w:color w:val="000000"/>
          <w:sz w:val="24"/>
          <w:szCs w:val="24"/>
          <w:lang w:val="en-US" w:bidi="ar-SA"/>
        </w:rPr>
        <w:t xml:space="preserve"> cu </w:t>
      </w:r>
      <w:proofErr w:type="spellStart"/>
      <w:r w:rsidRPr="00EF7F35">
        <w:rPr>
          <w:rFonts w:ascii="Times New Roman" w:eastAsia="Times New Roman" w:hAnsi="Times New Roman" w:cs="Times New Roman"/>
          <w:noProof w:val="0"/>
          <w:color w:val="000000"/>
          <w:sz w:val="24"/>
          <w:szCs w:val="24"/>
          <w:lang w:val="en-US" w:bidi="ar-SA"/>
        </w:rPr>
        <w:t>strada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Oașului</w:t>
      </w:r>
      <w:proofErr w:type="spellEnd"/>
      <w:r w:rsidRPr="00EF7F35">
        <w:rPr>
          <w:rFonts w:ascii="Times New Roman" w:eastAsia="Times New Roman" w:hAnsi="Times New Roman" w:cs="Times New Roman"/>
          <w:noProof w:val="0"/>
          <w:color w:val="000000"/>
          <w:sz w:val="24"/>
          <w:szCs w:val="24"/>
          <w:lang w:val="en-US" w:bidi="ar-SA"/>
        </w:rPr>
        <w:t xml:space="preserve">, a </w:t>
      </w:r>
      <w:proofErr w:type="spellStart"/>
      <w:r w:rsidRPr="00EF7F35">
        <w:rPr>
          <w:rFonts w:ascii="Times New Roman" w:eastAsia="Times New Roman" w:hAnsi="Times New Roman" w:cs="Times New Roman"/>
          <w:noProof w:val="0"/>
          <w:color w:val="000000"/>
          <w:sz w:val="24"/>
          <w:szCs w:val="24"/>
          <w:lang w:val="en-US" w:bidi="ar-SA"/>
        </w:rPr>
        <w:t>fost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necesară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demolarea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zidului</w:t>
      </w:r>
      <w:proofErr w:type="spellEnd"/>
      <w:r w:rsidRPr="00EF7F35">
        <w:rPr>
          <w:rFonts w:ascii="Times New Roman" w:eastAsia="Times New Roman" w:hAnsi="Times New Roman" w:cs="Times New Roman"/>
          <w:noProof w:val="0"/>
          <w:color w:val="000000"/>
          <w:sz w:val="24"/>
          <w:szCs w:val="24"/>
          <w:lang w:val="en-US" w:bidi="ar-SA"/>
        </w:rPr>
        <w:t xml:space="preserve"> existent de pe </w:t>
      </w:r>
      <w:proofErr w:type="spellStart"/>
      <w:r w:rsidRPr="00EF7F35">
        <w:rPr>
          <w:rFonts w:ascii="Times New Roman" w:eastAsia="Times New Roman" w:hAnsi="Times New Roman" w:cs="Times New Roman"/>
          <w:noProof w:val="0"/>
          <w:color w:val="000000"/>
          <w:sz w:val="24"/>
          <w:szCs w:val="24"/>
          <w:lang w:val="en-US" w:bidi="ar-SA"/>
        </w:rPr>
        <w:t>partea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dreptă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înlocuirea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acestuia</w:t>
      </w:r>
      <w:proofErr w:type="spellEnd"/>
      <w:r w:rsidRPr="00EF7F35">
        <w:rPr>
          <w:rFonts w:ascii="Times New Roman" w:eastAsia="Times New Roman" w:hAnsi="Times New Roman" w:cs="Times New Roman"/>
          <w:noProof w:val="0"/>
          <w:color w:val="000000"/>
          <w:sz w:val="24"/>
          <w:szCs w:val="24"/>
          <w:lang w:val="en-US" w:bidi="ar-SA"/>
        </w:rPr>
        <w:t xml:space="preserve"> cu un </w:t>
      </w:r>
      <w:proofErr w:type="spellStart"/>
      <w:r w:rsidRPr="00EF7F35">
        <w:rPr>
          <w:rFonts w:ascii="Times New Roman" w:eastAsia="Times New Roman" w:hAnsi="Times New Roman" w:cs="Times New Roman"/>
          <w:noProof w:val="0"/>
          <w:color w:val="000000"/>
          <w:sz w:val="24"/>
          <w:szCs w:val="24"/>
          <w:lang w:val="en-US" w:bidi="ar-SA"/>
        </w:rPr>
        <w:t>zid</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sprijin</w:t>
      </w:r>
      <w:proofErr w:type="spellEnd"/>
      <w:r w:rsidRPr="00EF7F35">
        <w:rPr>
          <w:rFonts w:ascii="Times New Roman" w:eastAsia="Times New Roman" w:hAnsi="Times New Roman" w:cs="Times New Roman"/>
          <w:noProof w:val="0"/>
          <w:color w:val="000000"/>
          <w:sz w:val="24"/>
          <w:szCs w:val="24"/>
          <w:lang w:val="en-US" w:bidi="ar-SA"/>
        </w:rPr>
        <w:t xml:space="preserve"> pe </w:t>
      </w:r>
      <w:proofErr w:type="spellStart"/>
      <w:r w:rsidRPr="00EF7F35">
        <w:rPr>
          <w:rFonts w:ascii="Times New Roman" w:eastAsia="Times New Roman" w:hAnsi="Times New Roman" w:cs="Times New Roman"/>
          <w:noProof w:val="0"/>
          <w:color w:val="000000"/>
          <w:sz w:val="24"/>
          <w:szCs w:val="24"/>
          <w:lang w:val="en-US" w:bidi="ar-SA"/>
        </w:rPr>
        <w:t>piloți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secanți</w:t>
      </w:r>
      <w:proofErr w:type="spellEnd"/>
      <w:r w:rsidRPr="00EF7F35">
        <w:rPr>
          <w:rFonts w:ascii="Times New Roman" w:eastAsia="Times New Roman" w:hAnsi="Times New Roman" w:cs="Times New Roman"/>
          <w:noProof w:val="0"/>
          <w:color w:val="000000"/>
          <w:sz w:val="24"/>
          <w:szCs w:val="24"/>
          <w:lang w:val="en-US" w:bidi="ar-SA"/>
        </w:rPr>
        <w:t xml:space="preserve"> pe o </w:t>
      </w:r>
      <w:proofErr w:type="spellStart"/>
      <w:r w:rsidRPr="00EF7F35">
        <w:rPr>
          <w:rFonts w:ascii="Times New Roman" w:eastAsia="Times New Roman" w:hAnsi="Times New Roman" w:cs="Times New Roman"/>
          <w:noProof w:val="0"/>
          <w:color w:val="000000"/>
          <w:sz w:val="24"/>
          <w:szCs w:val="24"/>
          <w:lang w:val="en-US" w:bidi="ar-SA"/>
        </w:rPr>
        <w:t>lungime</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aproximativ</w:t>
      </w:r>
      <w:proofErr w:type="spellEnd"/>
      <w:r w:rsidRPr="00EF7F35">
        <w:rPr>
          <w:rFonts w:ascii="Times New Roman" w:eastAsia="Times New Roman" w:hAnsi="Times New Roman" w:cs="Times New Roman"/>
          <w:noProof w:val="0"/>
          <w:color w:val="000000"/>
          <w:sz w:val="24"/>
          <w:szCs w:val="24"/>
          <w:lang w:val="en-US" w:bidi="ar-SA"/>
        </w:rPr>
        <w:t xml:space="preserve"> 30 m.</w:t>
      </w:r>
    </w:p>
    <w:p w14:paraId="737748F1" w14:textId="77777777" w:rsidR="00EF7F35" w:rsidRPr="00EF7F35" w:rsidRDefault="00EF7F35"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p>
    <w:p w14:paraId="42363246" w14:textId="77777777" w:rsidR="00EF7F35" w:rsidRPr="00EF7F35" w:rsidRDefault="00EF7F35"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b/>
          <w:bCs/>
          <w:noProof w:val="0"/>
          <w:color w:val="000000"/>
          <w:sz w:val="24"/>
          <w:szCs w:val="24"/>
          <w:lang w:val="en-US" w:bidi="ar-SA"/>
        </w:rPr>
        <w:t>Lucrări</w:t>
      </w:r>
      <w:proofErr w:type="spellEnd"/>
      <w:r w:rsidRPr="00EF7F35">
        <w:rPr>
          <w:rFonts w:ascii="Times New Roman" w:eastAsia="Times New Roman" w:hAnsi="Times New Roman" w:cs="Times New Roman"/>
          <w:b/>
          <w:bCs/>
          <w:noProof w:val="0"/>
          <w:color w:val="000000"/>
          <w:sz w:val="24"/>
          <w:szCs w:val="24"/>
          <w:lang w:val="en-US" w:bidi="ar-SA"/>
        </w:rPr>
        <w:t xml:space="preserve"> de </w:t>
      </w:r>
      <w:proofErr w:type="spellStart"/>
      <w:r w:rsidRPr="00EF7F35">
        <w:rPr>
          <w:rFonts w:ascii="Times New Roman" w:eastAsia="Times New Roman" w:hAnsi="Times New Roman" w:cs="Times New Roman"/>
          <w:b/>
          <w:bCs/>
          <w:noProof w:val="0"/>
          <w:color w:val="000000"/>
          <w:sz w:val="24"/>
          <w:szCs w:val="24"/>
          <w:lang w:val="en-US" w:bidi="ar-SA"/>
        </w:rPr>
        <w:t>poduri</w:t>
      </w:r>
      <w:proofErr w:type="spellEnd"/>
      <w:r w:rsidRPr="00EF7F35">
        <w:rPr>
          <w:rFonts w:ascii="Times New Roman" w:eastAsia="Times New Roman" w:hAnsi="Times New Roman" w:cs="Times New Roman"/>
          <w:b/>
          <w:bCs/>
          <w:noProof w:val="0"/>
          <w:color w:val="000000"/>
          <w:sz w:val="24"/>
          <w:szCs w:val="24"/>
          <w:lang w:val="en-US" w:bidi="ar-SA"/>
        </w:rPr>
        <w:t>:</w:t>
      </w:r>
    </w:p>
    <w:p w14:paraId="3433707C" w14:textId="77777777" w:rsidR="00EF7F35" w:rsidRPr="00EF7F35" w:rsidRDefault="00EF7F35"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Podul</w:t>
      </w:r>
      <w:proofErr w:type="spellEnd"/>
      <w:r w:rsidRPr="00EF7F35">
        <w:rPr>
          <w:rFonts w:ascii="Times New Roman" w:eastAsia="Times New Roman" w:hAnsi="Times New Roman" w:cs="Times New Roman"/>
          <w:noProof w:val="0"/>
          <w:color w:val="000000"/>
          <w:sz w:val="24"/>
          <w:szCs w:val="24"/>
          <w:lang w:val="en-US" w:bidi="ar-SA"/>
        </w:rPr>
        <w:t xml:space="preserve"> existent de la km 0+090 se </w:t>
      </w:r>
      <w:proofErr w:type="spellStart"/>
      <w:r w:rsidRPr="00EF7F35">
        <w:rPr>
          <w:rFonts w:ascii="Times New Roman" w:eastAsia="Times New Roman" w:hAnsi="Times New Roman" w:cs="Times New Roman"/>
          <w:noProof w:val="0"/>
          <w:color w:val="000000"/>
          <w:sz w:val="24"/>
          <w:szCs w:val="24"/>
          <w:lang w:val="en-US" w:bidi="ar-SA"/>
        </w:rPr>
        <w:t>va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dărâma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iar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locul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acestuia</w:t>
      </w:r>
      <w:proofErr w:type="spellEnd"/>
      <w:r w:rsidRPr="00EF7F35">
        <w:rPr>
          <w:rFonts w:ascii="Times New Roman" w:eastAsia="Times New Roman" w:hAnsi="Times New Roman" w:cs="Times New Roman"/>
          <w:noProof w:val="0"/>
          <w:color w:val="000000"/>
          <w:sz w:val="24"/>
          <w:szCs w:val="24"/>
          <w:lang w:val="en-US" w:bidi="ar-SA"/>
        </w:rPr>
        <w:t xml:space="preserve"> a </w:t>
      </w:r>
      <w:proofErr w:type="spellStart"/>
      <w:r w:rsidRPr="00EF7F35">
        <w:rPr>
          <w:rFonts w:ascii="Times New Roman" w:eastAsia="Times New Roman" w:hAnsi="Times New Roman" w:cs="Times New Roman"/>
          <w:noProof w:val="0"/>
          <w:color w:val="000000"/>
          <w:sz w:val="24"/>
          <w:szCs w:val="24"/>
          <w:lang w:val="en-US" w:bidi="ar-SA"/>
        </w:rPr>
        <w:t>fost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prevăzut</w:t>
      </w:r>
      <w:proofErr w:type="spellEnd"/>
      <w:r w:rsidRPr="00EF7F35">
        <w:rPr>
          <w:rFonts w:ascii="Times New Roman" w:eastAsia="Times New Roman" w:hAnsi="Times New Roman" w:cs="Times New Roman"/>
          <w:noProof w:val="0"/>
          <w:color w:val="000000"/>
          <w:sz w:val="24"/>
          <w:szCs w:val="24"/>
          <w:lang w:val="en-US" w:bidi="ar-SA"/>
        </w:rPr>
        <w:t xml:space="preserve"> un pod </w:t>
      </w:r>
      <w:proofErr w:type="spellStart"/>
      <w:r w:rsidRPr="00EF7F35">
        <w:rPr>
          <w:rFonts w:ascii="Times New Roman" w:eastAsia="Times New Roman" w:hAnsi="Times New Roman" w:cs="Times New Roman"/>
          <w:noProof w:val="0"/>
          <w:color w:val="000000"/>
          <w:sz w:val="24"/>
          <w:szCs w:val="24"/>
          <w:lang w:val="en-US" w:bidi="ar-SA"/>
        </w:rPr>
        <w:t>nou</w:t>
      </w:r>
      <w:proofErr w:type="spellEnd"/>
      <w:r w:rsidRPr="00EF7F35">
        <w:rPr>
          <w:rFonts w:ascii="Times New Roman" w:eastAsia="Times New Roman" w:hAnsi="Times New Roman" w:cs="Times New Roman"/>
          <w:noProof w:val="0"/>
          <w:color w:val="000000"/>
          <w:sz w:val="24"/>
          <w:szCs w:val="24"/>
          <w:lang w:val="en-US" w:bidi="ar-SA"/>
        </w:rPr>
        <w:t>. </w:t>
      </w:r>
    </w:p>
    <w:p w14:paraId="346F22B5" w14:textId="77777777" w:rsidR="00EF7F35" w:rsidRPr="00EF7F35" w:rsidRDefault="00EF7F35"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Suprastructura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este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alcatuita</w:t>
      </w:r>
      <w:proofErr w:type="spellEnd"/>
      <w:r w:rsidRPr="00EF7F35">
        <w:rPr>
          <w:rFonts w:ascii="Times New Roman" w:eastAsia="Times New Roman" w:hAnsi="Times New Roman" w:cs="Times New Roman"/>
          <w:noProof w:val="0"/>
          <w:color w:val="000000"/>
          <w:sz w:val="24"/>
          <w:szCs w:val="24"/>
          <w:lang w:val="en-US" w:bidi="ar-SA"/>
        </w:rPr>
        <w:t xml:space="preserve"> din </w:t>
      </w:r>
      <w:proofErr w:type="spellStart"/>
      <w:r w:rsidRPr="00EF7F35">
        <w:rPr>
          <w:rFonts w:ascii="Times New Roman" w:eastAsia="Times New Roman" w:hAnsi="Times New Roman" w:cs="Times New Roman"/>
          <w:noProof w:val="0"/>
          <w:color w:val="000000"/>
          <w:sz w:val="24"/>
          <w:szCs w:val="24"/>
          <w:lang w:val="en-US" w:bidi="ar-SA"/>
        </w:rPr>
        <w:t>otel</w:t>
      </w:r>
      <w:proofErr w:type="spellEnd"/>
      <w:r w:rsidRPr="00EF7F35">
        <w:rPr>
          <w:rFonts w:ascii="Times New Roman" w:eastAsia="Times New Roman" w:hAnsi="Times New Roman" w:cs="Times New Roman"/>
          <w:noProof w:val="0"/>
          <w:color w:val="000000"/>
          <w:sz w:val="24"/>
          <w:szCs w:val="24"/>
          <w:lang w:val="en-US" w:bidi="ar-SA"/>
        </w:rPr>
        <w:t xml:space="preserve"> S355 </w:t>
      </w:r>
      <w:proofErr w:type="spellStart"/>
      <w:r w:rsidRPr="00EF7F35">
        <w:rPr>
          <w:rFonts w:ascii="Times New Roman" w:eastAsia="Times New Roman" w:hAnsi="Times New Roman" w:cs="Times New Roman"/>
          <w:noProof w:val="0"/>
          <w:color w:val="000000"/>
          <w:sz w:val="24"/>
          <w:szCs w:val="24"/>
          <w:lang w:val="en-US" w:bidi="ar-SA"/>
        </w:rPr>
        <w:t>fiind</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tipul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tablă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ondulată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incastrata</w:t>
      </w:r>
      <w:proofErr w:type="spellEnd"/>
      <w:r w:rsidRPr="00EF7F35">
        <w:rPr>
          <w:rFonts w:ascii="Times New Roman" w:eastAsia="Times New Roman" w:hAnsi="Times New Roman" w:cs="Times New Roman"/>
          <w:noProof w:val="0"/>
          <w:color w:val="000000"/>
          <w:sz w:val="24"/>
          <w:szCs w:val="24"/>
          <w:lang w:val="en-US" w:bidi="ar-SA"/>
        </w:rPr>
        <w:t xml:space="preserve"> in </w:t>
      </w:r>
      <w:proofErr w:type="spellStart"/>
      <w:r w:rsidRPr="00EF7F35">
        <w:rPr>
          <w:rFonts w:ascii="Times New Roman" w:eastAsia="Times New Roman" w:hAnsi="Times New Roman" w:cs="Times New Roman"/>
          <w:noProof w:val="0"/>
          <w:color w:val="000000"/>
          <w:sz w:val="24"/>
          <w:szCs w:val="24"/>
          <w:lang w:val="en-US" w:bidi="ar-SA"/>
        </w:rPr>
        <w:t>fundații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Aceasta</w:t>
      </w:r>
      <w:proofErr w:type="spellEnd"/>
      <w:r w:rsidRPr="00EF7F35">
        <w:rPr>
          <w:rFonts w:ascii="Times New Roman" w:eastAsia="Times New Roman" w:hAnsi="Times New Roman" w:cs="Times New Roman"/>
          <w:noProof w:val="0"/>
          <w:color w:val="000000"/>
          <w:sz w:val="24"/>
          <w:szCs w:val="24"/>
          <w:lang w:val="en-US" w:bidi="ar-SA"/>
        </w:rPr>
        <w:t xml:space="preserve"> are </w:t>
      </w:r>
      <w:proofErr w:type="spellStart"/>
      <w:r w:rsidRPr="00EF7F35">
        <w:rPr>
          <w:rFonts w:ascii="Times New Roman" w:eastAsia="Times New Roman" w:hAnsi="Times New Roman" w:cs="Times New Roman"/>
          <w:noProof w:val="0"/>
          <w:color w:val="000000"/>
          <w:sz w:val="24"/>
          <w:szCs w:val="24"/>
          <w:lang w:val="en-US" w:bidi="ar-SA"/>
        </w:rPr>
        <w:t>deschiderea</w:t>
      </w:r>
      <w:proofErr w:type="spellEnd"/>
      <w:r w:rsidRPr="00EF7F35">
        <w:rPr>
          <w:rFonts w:ascii="Times New Roman" w:eastAsia="Times New Roman" w:hAnsi="Times New Roman" w:cs="Times New Roman"/>
          <w:noProof w:val="0"/>
          <w:color w:val="000000"/>
          <w:sz w:val="24"/>
          <w:szCs w:val="24"/>
          <w:lang w:val="en-US" w:bidi="ar-SA"/>
        </w:rPr>
        <w:t xml:space="preserve"> de 11.90 m.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jurul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structurii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metalice</w:t>
      </w:r>
      <w:proofErr w:type="spellEnd"/>
      <w:r w:rsidRPr="00EF7F35">
        <w:rPr>
          <w:rFonts w:ascii="Times New Roman" w:eastAsia="Times New Roman" w:hAnsi="Times New Roman" w:cs="Times New Roman"/>
          <w:noProof w:val="0"/>
          <w:color w:val="000000"/>
          <w:sz w:val="24"/>
          <w:szCs w:val="24"/>
          <w:lang w:val="en-US" w:bidi="ar-SA"/>
        </w:rPr>
        <w:t xml:space="preserve"> a </w:t>
      </w:r>
      <w:proofErr w:type="spellStart"/>
      <w:r w:rsidRPr="00EF7F35">
        <w:rPr>
          <w:rFonts w:ascii="Times New Roman" w:eastAsia="Times New Roman" w:hAnsi="Times New Roman" w:cs="Times New Roman"/>
          <w:noProof w:val="0"/>
          <w:color w:val="000000"/>
          <w:sz w:val="24"/>
          <w:szCs w:val="24"/>
          <w:lang w:val="en-US" w:bidi="ar-SA"/>
        </w:rPr>
        <w:t>fost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prevăzută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umplutura</w:t>
      </w:r>
      <w:proofErr w:type="spellEnd"/>
      <w:r w:rsidRPr="00EF7F35">
        <w:rPr>
          <w:rFonts w:ascii="Times New Roman" w:eastAsia="Times New Roman" w:hAnsi="Times New Roman" w:cs="Times New Roman"/>
          <w:noProof w:val="0"/>
          <w:color w:val="000000"/>
          <w:sz w:val="24"/>
          <w:szCs w:val="24"/>
          <w:lang w:val="en-US" w:bidi="ar-SA"/>
        </w:rPr>
        <w:t xml:space="preserve"> din </w:t>
      </w:r>
      <w:proofErr w:type="spellStart"/>
      <w:r w:rsidRPr="00EF7F35">
        <w:rPr>
          <w:rFonts w:ascii="Times New Roman" w:eastAsia="Times New Roman" w:hAnsi="Times New Roman" w:cs="Times New Roman"/>
          <w:noProof w:val="0"/>
          <w:color w:val="000000"/>
          <w:sz w:val="24"/>
          <w:szCs w:val="24"/>
          <w:lang w:val="en-US" w:bidi="ar-SA"/>
        </w:rPr>
        <w:t>balast</w:t>
      </w:r>
      <w:proofErr w:type="spellEnd"/>
      <w:r w:rsidRPr="00EF7F35">
        <w:rPr>
          <w:rFonts w:ascii="Times New Roman" w:eastAsia="Times New Roman" w:hAnsi="Times New Roman" w:cs="Times New Roman"/>
          <w:noProof w:val="0"/>
          <w:color w:val="000000"/>
          <w:sz w:val="24"/>
          <w:szCs w:val="24"/>
          <w:lang w:val="en-US" w:bidi="ar-SA"/>
        </w:rPr>
        <w:t>.</w:t>
      </w:r>
    </w:p>
    <w:p w14:paraId="2693558B" w14:textId="77777777" w:rsidR="00EF7F35" w:rsidRPr="00EF7F35" w:rsidRDefault="00EF7F35"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 xml:space="preserve">La </w:t>
      </w:r>
      <w:proofErr w:type="spellStart"/>
      <w:r w:rsidRPr="00EF7F35">
        <w:rPr>
          <w:rFonts w:ascii="Times New Roman" w:eastAsia="Times New Roman" w:hAnsi="Times New Roman" w:cs="Times New Roman"/>
          <w:noProof w:val="0"/>
          <w:color w:val="000000"/>
          <w:sz w:val="24"/>
          <w:szCs w:val="24"/>
          <w:lang w:val="en-US" w:bidi="ar-SA"/>
        </w:rPr>
        <w:t>marginea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părții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carosabile</w:t>
      </w:r>
      <w:proofErr w:type="spellEnd"/>
      <w:r w:rsidRPr="00EF7F35">
        <w:rPr>
          <w:rFonts w:ascii="Times New Roman" w:eastAsia="Times New Roman" w:hAnsi="Times New Roman" w:cs="Times New Roman"/>
          <w:noProof w:val="0"/>
          <w:color w:val="000000"/>
          <w:sz w:val="24"/>
          <w:szCs w:val="24"/>
          <w:lang w:val="en-US" w:bidi="ar-SA"/>
        </w:rPr>
        <w:t xml:space="preserve"> s-a </w:t>
      </w:r>
      <w:proofErr w:type="spellStart"/>
      <w:r w:rsidRPr="00EF7F35">
        <w:rPr>
          <w:rFonts w:ascii="Times New Roman" w:eastAsia="Times New Roman" w:hAnsi="Times New Roman" w:cs="Times New Roman"/>
          <w:noProof w:val="0"/>
          <w:color w:val="000000"/>
          <w:sz w:val="24"/>
          <w:szCs w:val="24"/>
          <w:lang w:val="en-US" w:bidi="ar-SA"/>
        </w:rPr>
        <w:t>prevăzut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bordura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înaltă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pentru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poduri</w:t>
      </w:r>
      <w:proofErr w:type="spellEnd"/>
      <w:r w:rsidRPr="00EF7F35">
        <w:rPr>
          <w:rFonts w:ascii="Times New Roman" w:eastAsia="Times New Roman" w:hAnsi="Times New Roman" w:cs="Times New Roman"/>
          <w:noProof w:val="0"/>
          <w:color w:val="000000"/>
          <w:sz w:val="24"/>
          <w:szCs w:val="24"/>
          <w:lang w:val="en-US" w:bidi="ar-SA"/>
        </w:rPr>
        <w:t xml:space="preserve"> pe </w:t>
      </w:r>
      <w:proofErr w:type="spellStart"/>
      <w:r w:rsidRPr="00EF7F35">
        <w:rPr>
          <w:rFonts w:ascii="Times New Roman" w:eastAsia="Times New Roman" w:hAnsi="Times New Roman" w:cs="Times New Roman"/>
          <w:noProof w:val="0"/>
          <w:color w:val="000000"/>
          <w:sz w:val="24"/>
          <w:szCs w:val="24"/>
          <w:lang w:val="en-US" w:bidi="ar-SA"/>
        </w:rPr>
        <w:t>toată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lungimea</w:t>
      </w:r>
      <w:proofErr w:type="spellEnd"/>
      <w:r w:rsidRPr="00EF7F35">
        <w:rPr>
          <w:rFonts w:ascii="Times New Roman" w:eastAsia="Times New Roman" w:hAnsi="Times New Roman" w:cs="Times New Roman"/>
          <w:noProof w:val="0"/>
          <w:color w:val="000000"/>
          <w:sz w:val="24"/>
          <w:szCs w:val="24"/>
          <w:lang w:val="en-US" w:bidi="ar-SA"/>
        </w:rPr>
        <w:t>. </w:t>
      </w:r>
    </w:p>
    <w:p w14:paraId="7D457C86" w14:textId="77777777" w:rsidR="00EF7F35" w:rsidRPr="00EF7F35" w:rsidRDefault="00EF7F35"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 xml:space="preserve">La </w:t>
      </w:r>
      <w:proofErr w:type="spellStart"/>
      <w:r w:rsidRPr="00EF7F35">
        <w:rPr>
          <w:rFonts w:ascii="Times New Roman" w:eastAsia="Times New Roman" w:hAnsi="Times New Roman" w:cs="Times New Roman"/>
          <w:noProof w:val="0"/>
          <w:color w:val="000000"/>
          <w:sz w:val="24"/>
          <w:szCs w:val="24"/>
          <w:lang w:val="en-US" w:bidi="ar-SA"/>
        </w:rPr>
        <w:t>marginea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trotuarului</w:t>
      </w:r>
      <w:proofErr w:type="spellEnd"/>
      <w:r w:rsidRPr="00EF7F35">
        <w:rPr>
          <w:rFonts w:ascii="Times New Roman" w:eastAsia="Times New Roman" w:hAnsi="Times New Roman" w:cs="Times New Roman"/>
          <w:noProof w:val="0"/>
          <w:color w:val="000000"/>
          <w:sz w:val="24"/>
          <w:szCs w:val="24"/>
          <w:lang w:val="en-US" w:bidi="ar-SA"/>
        </w:rPr>
        <w:t xml:space="preserve">, pe </w:t>
      </w:r>
      <w:proofErr w:type="spellStart"/>
      <w:r w:rsidRPr="00EF7F35">
        <w:rPr>
          <w:rFonts w:ascii="Times New Roman" w:eastAsia="Times New Roman" w:hAnsi="Times New Roman" w:cs="Times New Roman"/>
          <w:noProof w:val="0"/>
          <w:color w:val="000000"/>
          <w:sz w:val="24"/>
          <w:szCs w:val="24"/>
          <w:lang w:val="en-US" w:bidi="ar-SA"/>
        </w:rPr>
        <w:t>grinda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parapetului</w:t>
      </w:r>
      <w:proofErr w:type="spellEnd"/>
      <w:r w:rsidRPr="00EF7F35">
        <w:rPr>
          <w:rFonts w:ascii="Times New Roman" w:eastAsia="Times New Roman" w:hAnsi="Times New Roman" w:cs="Times New Roman"/>
          <w:noProof w:val="0"/>
          <w:color w:val="000000"/>
          <w:sz w:val="24"/>
          <w:szCs w:val="24"/>
          <w:lang w:val="en-US" w:bidi="ar-SA"/>
        </w:rPr>
        <w:t xml:space="preserve"> a </w:t>
      </w:r>
      <w:proofErr w:type="spellStart"/>
      <w:r w:rsidRPr="00EF7F35">
        <w:rPr>
          <w:rFonts w:ascii="Times New Roman" w:eastAsia="Times New Roman" w:hAnsi="Times New Roman" w:cs="Times New Roman"/>
          <w:noProof w:val="0"/>
          <w:color w:val="000000"/>
          <w:sz w:val="24"/>
          <w:szCs w:val="24"/>
          <w:lang w:val="en-US" w:bidi="ar-SA"/>
        </w:rPr>
        <w:t>fost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prevăzut</w:t>
      </w:r>
      <w:proofErr w:type="spellEnd"/>
      <w:r w:rsidRPr="00EF7F35">
        <w:rPr>
          <w:rFonts w:ascii="Times New Roman" w:eastAsia="Times New Roman" w:hAnsi="Times New Roman" w:cs="Times New Roman"/>
          <w:noProof w:val="0"/>
          <w:color w:val="000000"/>
          <w:sz w:val="24"/>
          <w:szCs w:val="24"/>
          <w:lang w:val="en-US" w:bidi="ar-SA"/>
        </w:rPr>
        <w:t xml:space="preserve"> parapet </w:t>
      </w:r>
      <w:proofErr w:type="spellStart"/>
      <w:r w:rsidRPr="00EF7F35">
        <w:rPr>
          <w:rFonts w:ascii="Times New Roman" w:eastAsia="Times New Roman" w:hAnsi="Times New Roman" w:cs="Times New Roman"/>
          <w:noProof w:val="0"/>
          <w:color w:val="000000"/>
          <w:sz w:val="24"/>
          <w:szCs w:val="24"/>
          <w:lang w:val="en-US" w:bidi="ar-SA"/>
        </w:rPr>
        <w:t>metalic</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pietonal</w:t>
      </w:r>
      <w:proofErr w:type="spellEnd"/>
      <w:r w:rsidRPr="00EF7F35">
        <w:rPr>
          <w:rFonts w:ascii="Times New Roman" w:eastAsia="Times New Roman" w:hAnsi="Times New Roman" w:cs="Times New Roman"/>
          <w:noProof w:val="0"/>
          <w:color w:val="000000"/>
          <w:sz w:val="24"/>
          <w:szCs w:val="24"/>
          <w:lang w:val="en-US" w:bidi="ar-SA"/>
        </w:rPr>
        <w:t>.</w:t>
      </w:r>
    </w:p>
    <w:p w14:paraId="6DC7285F" w14:textId="77777777" w:rsidR="00EF7F35" w:rsidRPr="00EF7F35" w:rsidRDefault="00EF7F35"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Fundațiile</w:t>
      </w:r>
      <w:proofErr w:type="spellEnd"/>
      <w:r w:rsidRPr="00EF7F35">
        <w:rPr>
          <w:rFonts w:ascii="Times New Roman" w:eastAsia="Times New Roman" w:hAnsi="Times New Roman" w:cs="Times New Roman"/>
          <w:noProof w:val="0"/>
          <w:color w:val="000000"/>
          <w:sz w:val="24"/>
          <w:szCs w:val="24"/>
          <w:lang w:val="en-US" w:bidi="ar-SA"/>
        </w:rPr>
        <w:t xml:space="preserve"> sunt </w:t>
      </w:r>
      <w:proofErr w:type="spellStart"/>
      <w:r w:rsidRPr="00EF7F35">
        <w:rPr>
          <w:rFonts w:ascii="Times New Roman" w:eastAsia="Times New Roman" w:hAnsi="Times New Roman" w:cs="Times New Roman"/>
          <w:noProof w:val="0"/>
          <w:color w:val="000000"/>
          <w:sz w:val="24"/>
          <w:szCs w:val="24"/>
          <w:lang w:val="en-US" w:bidi="ar-SA"/>
        </w:rPr>
        <w:t>alcătuite</w:t>
      </w:r>
      <w:proofErr w:type="spellEnd"/>
      <w:r w:rsidRPr="00EF7F35">
        <w:rPr>
          <w:rFonts w:ascii="Times New Roman" w:eastAsia="Times New Roman" w:hAnsi="Times New Roman" w:cs="Times New Roman"/>
          <w:noProof w:val="0"/>
          <w:color w:val="000000"/>
          <w:sz w:val="24"/>
          <w:szCs w:val="24"/>
          <w:lang w:val="en-US" w:bidi="ar-SA"/>
        </w:rPr>
        <w:t xml:space="preserve"> din </w:t>
      </w:r>
      <w:proofErr w:type="spellStart"/>
      <w:r w:rsidRPr="00EF7F35">
        <w:rPr>
          <w:rFonts w:ascii="Times New Roman" w:eastAsia="Times New Roman" w:hAnsi="Times New Roman" w:cs="Times New Roman"/>
          <w:noProof w:val="0"/>
          <w:color w:val="000000"/>
          <w:sz w:val="24"/>
          <w:szCs w:val="24"/>
          <w:lang w:val="en-US" w:bidi="ar-SA"/>
        </w:rPr>
        <w:t>două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blocuri</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fundare</w:t>
      </w:r>
      <w:proofErr w:type="spellEnd"/>
      <w:r w:rsidRPr="00EF7F35">
        <w:rPr>
          <w:rFonts w:ascii="Times New Roman" w:eastAsia="Times New Roman" w:hAnsi="Times New Roman" w:cs="Times New Roman"/>
          <w:noProof w:val="0"/>
          <w:color w:val="000000"/>
          <w:sz w:val="24"/>
          <w:szCs w:val="24"/>
          <w:lang w:val="en-US" w:bidi="ar-SA"/>
        </w:rPr>
        <w:t xml:space="preserve"> din </w:t>
      </w:r>
      <w:proofErr w:type="spellStart"/>
      <w:r w:rsidRPr="00EF7F35">
        <w:rPr>
          <w:rFonts w:ascii="Times New Roman" w:eastAsia="Times New Roman" w:hAnsi="Times New Roman" w:cs="Times New Roman"/>
          <w:noProof w:val="0"/>
          <w:color w:val="000000"/>
          <w:sz w:val="24"/>
          <w:szCs w:val="24"/>
          <w:lang w:val="en-US" w:bidi="ar-SA"/>
        </w:rPr>
        <w:t>beton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armat</w:t>
      </w:r>
      <w:proofErr w:type="spellEnd"/>
      <w:r w:rsidRPr="00EF7F35">
        <w:rPr>
          <w:rFonts w:ascii="Times New Roman" w:eastAsia="Times New Roman" w:hAnsi="Times New Roman" w:cs="Times New Roman"/>
          <w:noProof w:val="0"/>
          <w:color w:val="000000"/>
          <w:sz w:val="24"/>
          <w:szCs w:val="24"/>
          <w:lang w:val="en-US" w:bidi="ar-SA"/>
        </w:rPr>
        <w:t xml:space="preserve"> C30/37. </w:t>
      </w:r>
      <w:proofErr w:type="spellStart"/>
      <w:r w:rsidRPr="00EF7F35">
        <w:rPr>
          <w:rFonts w:ascii="Times New Roman" w:eastAsia="Times New Roman" w:hAnsi="Times New Roman" w:cs="Times New Roman"/>
          <w:noProof w:val="0"/>
          <w:color w:val="000000"/>
          <w:sz w:val="24"/>
          <w:szCs w:val="24"/>
          <w:lang w:val="en-US" w:bidi="ar-SA"/>
        </w:rPr>
        <w:t>Blocul</w:t>
      </w:r>
      <w:proofErr w:type="spellEnd"/>
      <w:r w:rsidRPr="00EF7F35">
        <w:rPr>
          <w:rFonts w:ascii="Times New Roman" w:eastAsia="Times New Roman" w:hAnsi="Times New Roman" w:cs="Times New Roman"/>
          <w:noProof w:val="0"/>
          <w:color w:val="000000"/>
          <w:sz w:val="24"/>
          <w:szCs w:val="24"/>
          <w:lang w:val="en-US" w:bidi="ar-SA"/>
        </w:rPr>
        <w:t xml:space="preserve"> 1 de </w:t>
      </w:r>
      <w:proofErr w:type="spellStart"/>
      <w:r w:rsidRPr="00EF7F35">
        <w:rPr>
          <w:rFonts w:ascii="Times New Roman" w:eastAsia="Times New Roman" w:hAnsi="Times New Roman" w:cs="Times New Roman"/>
          <w:noProof w:val="0"/>
          <w:color w:val="000000"/>
          <w:sz w:val="24"/>
          <w:szCs w:val="24"/>
          <w:lang w:val="en-US" w:bidi="ar-SA"/>
        </w:rPr>
        <w:t>fundare</w:t>
      </w:r>
      <w:proofErr w:type="spellEnd"/>
      <w:r w:rsidRPr="00EF7F35">
        <w:rPr>
          <w:rFonts w:ascii="Times New Roman" w:eastAsia="Times New Roman" w:hAnsi="Times New Roman" w:cs="Times New Roman"/>
          <w:noProof w:val="0"/>
          <w:color w:val="000000"/>
          <w:sz w:val="24"/>
          <w:szCs w:val="24"/>
          <w:lang w:val="en-US" w:bidi="ar-SA"/>
        </w:rPr>
        <w:t xml:space="preserve"> are </w:t>
      </w:r>
      <w:proofErr w:type="spellStart"/>
      <w:r w:rsidRPr="00EF7F35">
        <w:rPr>
          <w:rFonts w:ascii="Times New Roman" w:eastAsia="Times New Roman" w:hAnsi="Times New Roman" w:cs="Times New Roman"/>
          <w:noProof w:val="0"/>
          <w:color w:val="000000"/>
          <w:sz w:val="24"/>
          <w:szCs w:val="24"/>
          <w:lang w:val="en-US" w:bidi="ar-SA"/>
        </w:rPr>
        <w:t>dimensiune</w:t>
      </w:r>
      <w:proofErr w:type="spellEnd"/>
      <w:r w:rsidRPr="00EF7F35">
        <w:rPr>
          <w:rFonts w:ascii="Times New Roman" w:eastAsia="Times New Roman" w:hAnsi="Times New Roman" w:cs="Times New Roman"/>
          <w:noProof w:val="0"/>
          <w:color w:val="000000"/>
          <w:sz w:val="24"/>
          <w:szCs w:val="24"/>
          <w:lang w:val="en-US" w:bidi="ar-SA"/>
        </w:rPr>
        <w:t xml:space="preserve"> de 1.50x2.50 m </w:t>
      </w:r>
      <w:proofErr w:type="spellStart"/>
      <w:r w:rsidRPr="00EF7F35">
        <w:rPr>
          <w:rFonts w:ascii="Times New Roman" w:eastAsia="Times New Roman" w:hAnsi="Times New Roman" w:cs="Times New Roman"/>
          <w:noProof w:val="0"/>
          <w:color w:val="000000"/>
          <w:sz w:val="24"/>
          <w:szCs w:val="24"/>
          <w:lang w:val="en-US" w:bidi="ar-SA"/>
        </w:rPr>
        <w:t>iar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blocul</w:t>
      </w:r>
      <w:proofErr w:type="spellEnd"/>
      <w:r w:rsidRPr="00EF7F35">
        <w:rPr>
          <w:rFonts w:ascii="Times New Roman" w:eastAsia="Times New Roman" w:hAnsi="Times New Roman" w:cs="Times New Roman"/>
          <w:noProof w:val="0"/>
          <w:color w:val="000000"/>
          <w:sz w:val="24"/>
          <w:szCs w:val="24"/>
          <w:lang w:val="en-US" w:bidi="ar-SA"/>
        </w:rPr>
        <w:t xml:space="preserve"> 2 are </w:t>
      </w:r>
      <w:proofErr w:type="spellStart"/>
      <w:r w:rsidRPr="00EF7F35">
        <w:rPr>
          <w:rFonts w:ascii="Times New Roman" w:eastAsia="Times New Roman" w:hAnsi="Times New Roman" w:cs="Times New Roman"/>
          <w:noProof w:val="0"/>
          <w:color w:val="000000"/>
          <w:sz w:val="24"/>
          <w:szCs w:val="24"/>
          <w:lang w:val="en-US" w:bidi="ar-SA"/>
        </w:rPr>
        <w:t>dimensiunea</w:t>
      </w:r>
      <w:proofErr w:type="spellEnd"/>
      <w:r w:rsidRPr="00EF7F35">
        <w:rPr>
          <w:rFonts w:ascii="Times New Roman" w:eastAsia="Times New Roman" w:hAnsi="Times New Roman" w:cs="Times New Roman"/>
          <w:noProof w:val="0"/>
          <w:color w:val="000000"/>
          <w:sz w:val="24"/>
          <w:szCs w:val="24"/>
          <w:lang w:val="en-US" w:bidi="ar-SA"/>
        </w:rPr>
        <w:t xml:space="preserve"> de 38x90 cm</w:t>
      </w:r>
    </w:p>
    <w:p w14:paraId="0C64C2EB" w14:textId="77777777" w:rsidR="00EF7F35" w:rsidRPr="00EF7F35" w:rsidRDefault="00EF7F35"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p>
    <w:p w14:paraId="10967556" w14:textId="77777777" w:rsidR="00EF7F35" w:rsidRPr="00EF7F35" w:rsidRDefault="00EF7F35"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b/>
          <w:bCs/>
          <w:noProof w:val="0"/>
          <w:color w:val="000000"/>
          <w:sz w:val="24"/>
          <w:szCs w:val="24"/>
          <w:lang w:val="en-US" w:bidi="ar-SA"/>
        </w:rPr>
        <w:t>Lucrări</w:t>
      </w:r>
      <w:proofErr w:type="spellEnd"/>
      <w:r w:rsidRPr="00EF7F35">
        <w:rPr>
          <w:rFonts w:ascii="Times New Roman" w:eastAsia="Times New Roman" w:hAnsi="Times New Roman" w:cs="Times New Roman"/>
          <w:b/>
          <w:bCs/>
          <w:noProof w:val="0"/>
          <w:color w:val="000000"/>
          <w:sz w:val="24"/>
          <w:szCs w:val="24"/>
          <w:lang w:val="en-US" w:bidi="ar-SA"/>
        </w:rPr>
        <w:t xml:space="preserve"> de </w:t>
      </w:r>
      <w:proofErr w:type="spellStart"/>
      <w:r w:rsidRPr="00EF7F35">
        <w:rPr>
          <w:rFonts w:ascii="Times New Roman" w:eastAsia="Times New Roman" w:hAnsi="Times New Roman" w:cs="Times New Roman"/>
          <w:b/>
          <w:bCs/>
          <w:noProof w:val="0"/>
          <w:color w:val="000000"/>
          <w:sz w:val="24"/>
          <w:szCs w:val="24"/>
          <w:lang w:val="en-US" w:bidi="ar-SA"/>
        </w:rPr>
        <w:t>amenajare</w:t>
      </w:r>
      <w:proofErr w:type="spellEnd"/>
      <w:r w:rsidRPr="00EF7F35">
        <w:rPr>
          <w:rFonts w:ascii="Times New Roman" w:eastAsia="Times New Roman" w:hAnsi="Times New Roman" w:cs="Times New Roman"/>
          <w:b/>
          <w:bCs/>
          <w:noProof w:val="0"/>
          <w:color w:val="000000"/>
          <w:sz w:val="24"/>
          <w:szCs w:val="24"/>
          <w:lang w:val="en-US" w:bidi="ar-SA"/>
        </w:rPr>
        <w:t xml:space="preserve"> </w:t>
      </w:r>
      <w:proofErr w:type="spellStart"/>
      <w:r w:rsidRPr="00EF7F35">
        <w:rPr>
          <w:rFonts w:ascii="Times New Roman" w:eastAsia="Times New Roman" w:hAnsi="Times New Roman" w:cs="Times New Roman"/>
          <w:b/>
          <w:bCs/>
          <w:noProof w:val="0"/>
          <w:color w:val="000000"/>
          <w:sz w:val="24"/>
          <w:szCs w:val="24"/>
          <w:lang w:val="en-US" w:bidi="ar-SA"/>
        </w:rPr>
        <w:t>peisagistică</w:t>
      </w:r>
      <w:proofErr w:type="spellEnd"/>
      <w:r w:rsidRPr="00EF7F35">
        <w:rPr>
          <w:rFonts w:ascii="Times New Roman" w:eastAsia="Times New Roman" w:hAnsi="Times New Roman" w:cs="Times New Roman"/>
          <w:b/>
          <w:bCs/>
          <w:noProof w:val="0"/>
          <w:color w:val="000000"/>
          <w:sz w:val="24"/>
          <w:szCs w:val="24"/>
          <w:lang w:val="en-US" w:bidi="ar-SA"/>
        </w:rPr>
        <w:t xml:space="preserve"> </w:t>
      </w:r>
      <w:proofErr w:type="spellStart"/>
      <w:r w:rsidRPr="00EF7F35">
        <w:rPr>
          <w:rFonts w:ascii="Times New Roman" w:eastAsia="Times New Roman" w:hAnsi="Times New Roman" w:cs="Times New Roman"/>
          <w:b/>
          <w:bCs/>
          <w:noProof w:val="0"/>
          <w:color w:val="000000"/>
          <w:sz w:val="24"/>
          <w:szCs w:val="24"/>
          <w:lang w:val="en-US" w:bidi="ar-SA"/>
        </w:rPr>
        <w:t>și</w:t>
      </w:r>
      <w:proofErr w:type="spellEnd"/>
      <w:r w:rsidRPr="00EF7F35">
        <w:rPr>
          <w:rFonts w:ascii="Times New Roman" w:eastAsia="Times New Roman" w:hAnsi="Times New Roman" w:cs="Times New Roman"/>
          <w:b/>
          <w:bCs/>
          <w:noProof w:val="0"/>
          <w:color w:val="000000"/>
          <w:sz w:val="24"/>
          <w:szCs w:val="24"/>
          <w:lang w:val="en-US" w:bidi="ar-SA"/>
        </w:rPr>
        <w:t xml:space="preserve"> mobilier urban:</w:t>
      </w:r>
    </w:p>
    <w:p w14:paraId="77200E0D" w14:textId="77777777" w:rsidR="00EF7F35" w:rsidRPr="00EF7F35" w:rsidRDefault="00EF7F35"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vederea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completării</w:t>
      </w:r>
      <w:proofErr w:type="spellEnd"/>
      <w:r w:rsidRPr="00EF7F35">
        <w:rPr>
          <w:rFonts w:ascii="Times New Roman" w:eastAsia="Times New Roman" w:hAnsi="Times New Roman" w:cs="Times New Roman"/>
          <w:noProof w:val="0"/>
          <w:color w:val="000000"/>
          <w:sz w:val="24"/>
          <w:szCs w:val="24"/>
          <w:lang w:val="en-US" w:bidi="ar-SA"/>
        </w:rPr>
        <w:t xml:space="preserve"> cu </w:t>
      </w:r>
      <w:proofErr w:type="spellStart"/>
      <w:r w:rsidRPr="00EF7F35">
        <w:rPr>
          <w:rFonts w:ascii="Times New Roman" w:eastAsia="Times New Roman" w:hAnsi="Times New Roman" w:cs="Times New Roman"/>
          <w:noProof w:val="0"/>
          <w:color w:val="000000"/>
          <w:sz w:val="24"/>
          <w:szCs w:val="24"/>
          <w:lang w:val="en-US" w:bidi="ar-SA"/>
        </w:rPr>
        <w:t>vegetație</w:t>
      </w:r>
      <w:proofErr w:type="spellEnd"/>
      <w:r w:rsidRPr="00EF7F35">
        <w:rPr>
          <w:rFonts w:ascii="Times New Roman" w:eastAsia="Times New Roman" w:hAnsi="Times New Roman" w:cs="Times New Roman"/>
          <w:noProof w:val="0"/>
          <w:color w:val="000000"/>
          <w:sz w:val="24"/>
          <w:szCs w:val="24"/>
          <w:lang w:val="en-US" w:bidi="ar-SA"/>
        </w:rPr>
        <w:t xml:space="preserve"> a </w:t>
      </w:r>
      <w:proofErr w:type="spellStart"/>
      <w:r w:rsidRPr="00EF7F35">
        <w:rPr>
          <w:rFonts w:ascii="Times New Roman" w:eastAsia="Times New Roman" w:hAnsi="Times New Roman" w:cs="Times New Roman"/>
          <w:noProof w:val="0"/>
          <w:color w:val="000000"/>
          <w:sz w:val="24"/>
          <w:szCs w:val="24"/>
          <w:lang w:val="en-US" w:bidi="ar-SA"/>
        </w:rPr>
        <w:t>zonei</w:t>
      </w:r>
      <w:proofErr w:type="spellEnd"/>
      <w:r w:rsidRPr="00EF7F35">
        <w:rPr>
          <w:rFonts w:ascii="Times New Roman" w:eastAsia="Times New Roman" w:hAnsi="Times New Roman" w:cs="Times New Roman"/>
          <w:noProof w:val="0"/>
          <w:color w:val="000000"/>
          <w:sz w:val="24"/>
          <w:szCs w:val="24"/>
          <w:lang w:val="en-US" w:bidi="ar-SA"/>
        </w:rPr>
        <w:t xml:space="preserve"> urbane </w:t>
      </w:r>
      <w:proofErr w:type="spellStart"/>
      <w:r w:rsidRPr="00EF7F35">
        <w:rPr>
          <w:rFonts w:ascii="Times New Roman" w:eastAsia="Times New Roman" w:hAnsi="Times New Roman" w:cs="Times New Roman"/>
          <w:noProof w:val="0"/>
          <w:color w:val="000000"/>
          <w:sz w:val="24"/>
          <w:szCs w:val="24"/>
          <w:lang w:val="en-US" w:bidi="ar-SA"/>
        </w:rPr>
        <w:t>propuse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pentru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revitalizare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amenajare</w:t>
      </w:r>
      <w:proofErr w:type="spellEnd"/>
      <w:r w:rsidRPr="00EF7F35">
        <w:rPr>
          <w:rFonts w:ascii="Times New Roman" w:eastAsia="Times New Roman" w:hAnsi="Times New Roman" w:cs="Times New Roman"/>
          <w:noProof w:val="0"/>
          <w:color w:val="000000"/>
          <w:sz w:val="24"/>
          <w:szCs w:val="24"/>
          <w:lang w:val="en-US" w:bidi="ar-SA"/>
        </w:rPr>
        <w:t xml:space="preserve">, s-au </w:t>
      </w:r>
      <w:proofErr w:type="spellStart"/>
      <w:r w:rsidRPr="00EF7F35">
        <w:rPr>
          <w:rFonts w:ascii="Times New Roman" w:eastAsia="Times New Roman" w:hAnsi="Times New Roman" w:cs="Times New Roman"/>
          <w:noProof w:val="0"/>
          <w:color w:val="000000"/>
          <w:sz w:val="24"/>
          <w:szCs w:val="24"/>
          <w:lang w:val="en-US" w:bidi="ar-SA"/>
        </w:rPr>
        <w:t>avut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vedere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mai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multe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obiective</w:t>
      </w:r>
      <w:proofErr w:type="spellEnd"/>
      <w:r w:rsidRPr="00EF7F35">
        <w:rPr>
          <w:rFonts w:ascii="Times New Roman" w:eastAsia="Times New Roman" w:hAnsi="Times New Roman" w:cs="Times New Roman"/>
          <w:noProof w:val="0"/>
          <w:color w:val="000000"/>
          <w:sz w:val="24"/>
          <w:szCs w:val="24"/>
          <w:lang w:val="en-US" w:bidi="ar-SA"/>
        </w:rPr>
        <w:t xml:space="preserve"> (zone), </w:t>
      </w:r>
      <w:proofErr w:type="spellStart"/>
      <w:r w:rsidRPr="00EF7F35">
        <w:rPr>
          <w:rFonts w:ascii="Times New Roman" w:eastAsia="Times New Roman" w:hAnsi="Times New Roman" w:cs="Times New Roman"/>
          <w:noProof w:val="0"/>
          <w:color w:val="000000"/>
          <w:sz w:val="24"/>
          <w:szCs w:val="24"/>
          <w:lang w:val="en-US" w:bidi="ar-SA"/>
        </w:rPr>
        <w:t>după</w:t>
      </w:r>
      <w:proofErr w:type="spellEnd"/>
      <w:r w:rsidRPr="00EF7F35">
        <w:rPr>
          <w:rFonts w:ascii="Times New Roman" w:eastAsia="Times New Roman" w:hAnsi="Times New Roman" w:cs="Times New Roman"/>
          <w:noProof w:val="0"/>
          <w:color w:val="000000"/>
          <w:sz w:val="24"/>
          <w:szCs w:val="24"/>
          <w:lang w:val="en-US" w:bidi="ar-SA"/>
        </w:rPr>
        <w:t xml:space="preserve"> cum </w:t>
      </w:r>
      <w:proofErr w:type="spellStart"/>
      <w:r w:rsidRPr="00EF7F35">
        <w:rPr>
          <w:rFonts w:ascii="Times New Roman" w:eastAsia="Times New Roman" w:hAnsi="Times New Roman" w:cs="Times New Roman"/>
          <w:noProof w:val="0"/>
          <w:color w:val="000000"/>
          <w:sz w:val="24"/>
          <w:szCs w:val="24"/>
          <w:lang w:val="en-US" w:bidi="ar-SA"/>
        </w:rPr>
        <w:t>urmează</w:t>
      </w:r>
      <w:proofErr w:type="spellEnd"/>
      <w:r w:rsidRPr="00EF7F35">
        <w:rPr>
          <w:rFonts w:ascii="Times New Roman" w:eastAsia="Times New Roman" w:hAnsi="Times New Roman" w:cs="Times New Roman"/>
          <w:noProof w:val="0"/>
          <w:color w:val="000000"/>
          <w:sz w:val="24"/>
          <w:szCs w:val="24"/>
          <w:lang w:val="en-US" w:bidi="ar-SA"/>
        </w:rPr>
        <w:t>:</w:t>
      </w:r>
    </w:p>
    <w:p w14:paraId="23C7F033" w14:textId="77777777" w:rsidR="00EF7F35" w:rsidRPr="00EF7F35" w:rsidRDefault="00EF7F35" w:rsidP="00A072C7">
      <w:pPr>
        <w:widowControl/>
        <w:numPr>
          <w:ilvl w:val="0"/>
          <w:numId w:val="66"/>
        </w:numPr>
        <w:autoSpaceDE/>
        <w:autoSpaceDN/>
        <w:spacing w:line="276" w:lineRule="auto"/>
        <w:ind w:left="0" w:firstLine="567"/>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utilizarea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arborilor</w:t>
      </w:r>
      <w:proofErr w:type="spellEnd"/>
      <w:r w:rsidRPr="00EF7F35">
        <w:rPr>
          <w:rFonts w:ascii="Times New Roman" w:eastAsia="Times New Roman" w:hAnsi="Times New Roman" w:cs="Times New Roman"/>
          <w:noProof w:val="0"/>
          <w:color w:val="000000"/>
          <w:sz w:val="24"/>
          <w:szCs w:val="24"/>
          <w:lang w:val="en-US" w:bidi="ar-SA"/>
        </w:rPr>
        <w:t xml:space="preserve"> Acer </w:t>
      </w:r>
      <w:proofErr w:type="spellStart"/>
      <w:r w:rsidRPr="00EF7F35">
        <w:rPr>
          <w:rFonts w:ascii="Times New Roman" w:eastAsia="Times New Roman" w:hAnsi="Times New Roman" w:cs="Times New Roman"/>
          <w:noProof w:val="0"/>
          <w:color w:val="000000"/>
          <w:sz w:val="24"/>
          <w:szCs w:val="24"/>
          <w:lang w:val="en-US" w:bidi="ar-SA"/>
        </w:rPr>
        <w:t>Campestre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zonele</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interes</w:t>
      </w:r>
      <w:proofErr w:type="spellEnd"/>
      <w:r w:rsidRPr="00EF7F35">
        <w:rPr>
          <w:rFonts w:ascii="Times New Roman" w:eastAsia="Times New Roman" w:hAnsi="Times New Roman" w:cs="Times New Roman"/>
          <w:noProof w:val="0"/>
          <w:color w:val="000000"/>
          <w:sz w:val="24"/>
          <w:szCs w:val="24"/>
          <w:lang w:val="en-US" w:bidi="ar-SA"/>
        </w:rPr>
        <w:t xml:space="preserve"> public, </w:t>
      </w:r>
      <w:proofErr w:type="spellStart"/>
      <w:r w:rsidRPr="00EF7F35">
        <w:rPr>
          <w:rFonts w:ascii="Times New Roman" w:eastAsia="Times New Roman" w:hAnsi="Times New Roman" w:cs="Times New Roman"/>
          <w:noProof w:val="0"/>
          <w:color w:val="000000"/>
          <w:sz w:val="24"/>
          <w:szCs w:val="24"/>
          <w:lang w:val="en-US" w:bidi="ar-SA"/>
        </w:rPr>
        <w:t>pentru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marcarea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spațiilor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publice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particulare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acesta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este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cunoscut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pentru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rezistența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sa</w:t>
      </w:r>
      <w:proofErr w:type="spellEnd"/>
      <w:r w:rsidRPr="00EF7F35">
        <w:rPr>
          <w:rFonts w:ascii="Times New Roman" w:eastAsia="Times New Roman" w:hAnsi="Times New Roman" w:cs="Times New Roman"/>
          <w:noProof w:val="0"/>
          <w:color w:val="000000"/>
          <w:sz w:val="24"/>
          <w:szCs w:val="24"/>
          <w:lang w:val="en-US" w:bidi="ar-SA"/>
        </w:rPr>
        <w:t xml:space="preserve"> la </w:t>
      </w:r>
      <w:proofErr w:type="spellStart"/>
      <w:r w:rsidRPr="00EF7F35">
        <w:rPr>
          <w:rFonts w:ascii="Times New Roman" w:eastAsia="Times New Roman" w:hAnsi="Times New Roman" w:cs="Times New Roman"/>
          <w:noProof w:val="0"/>
          <w:color w:val="000000"/>
          <w:sz w:val="24"/>
          <w:szCs w:val="24"/>
          <w:lang w:val="en-US" w:bidi="ar-SA"/>
        </w:rPr>
        <w:t>poluare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praful</w:t>
      </w:r>
      <w:proofErr w:type="spellEnd"/>
      <w:r w:rsidRPr="00EF7F35">
        <w:rPr>
          <w:rFonts w:ascii="Times New Roman" w:eastAsia="Times New Roman" w:hAnsi="Times New Roman" w:cs="Times New Roman"/>
          <w:noProof w:val="0"/>
          <w:color w:val="000000"/>
          <w:sz w:val="24"/>
          <w:szCs w:val="24"/>
          <w:lang w:val="en-US" w:bidi="ar-SA"/>
        </w:rPr>
        <w:t xml:space="preserve"> urban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alte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condiții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specifice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mediului</w:t>
      </w:r>
      <w:proofErr w:type="spellEnd"/>
      <w:r w:rsidRPr="00EF7F35">
        <w:rPr>
          <w:rFonts w:ascii="Times New Roman" w:eastAsia="Times New Roman" w:hAnsi="Times New Roman" w:cs="Times New Roman"/>
          <w:noProof w:val="0"/>
          <w:color w:val="000000"/>
          <w:sz w:val="24"/>
          <w:szCs w:val="24"/>
          <w:lang w:val="en-US" w:bidi="ar-SA"/>
        </w:rPr>
        <w:t xml:space="preserve"> urban. </w:t>
      </w:r>
      <w:proofErr w:type="spellStart"/>
      <w:r w:rsidRPr="00EF7F35">
        <w:rPr>
          <w:rFonts w:ascii="Times New Roman" w:eastAsia="Times New Roman" w:hAnsi="Times New Roman" w:cs="Times New Roman"/>
          <w:noProof w:val="0"/>
          <w:color w:val="000000"/>
          <w:sz w:val="24"/>
          <w:szCs w:val="24"/>
          <w:lang w:val="en-US" w:bidi="ar-SA"/>
        </w:rPr>
        <w:t>Acest</w:t>
      </w:r>
      <w:proofErr w:type="spellEnd"/>
      <w:r w:rsidRPr="00EF7F35">
        <w:rPr>
          <w:rFonts w:ascii="Times New Roman" w:eastAsia="Times New Roman" w:hAnsi="Times New Roman" w:cs="Times New Roman"/>
          <w:noProof w:val="0"/>
          <w:color w:val="000000"/>
          <w:sz w:val="24"/>
          <w:szCs w:val="24"/>
          <w:lang w:val="en-US" w:bidi="ar-SA"/>
        </w:rPr>
        <w:t xml:space="preserve"> aspect </w:t>
      </w:r>
      <w:proofErr w:type="spellStart"/>
      <w:r w:rsidRPr="00EF7F35">
        <w:rPr>
          <w:rFonts w:ascii="Times New Roman" w:eastAsia="Times New Roman" w:hAnsi="Times New Roman" w:cs="Times New Roman"/>
          <w:noProof w:val="0"/>
          <w:color w:val="000000"/>
          <w:sz w:val="24"/>
          <w:szCs w:val="24"/>
          <w:lang w:val="en-US" w:bidi="ar-SA"/>
        </w:rPr>
        <w:t>îl</w:t>
      </w:r>
      <w:proofErr w:type="spellEnd"/>
      <w:r w:rsidRPr="00EF7F35">
        <w:rPr>
          <w:rFonts w:ascii="Times New Roman" w:eastAsia="Times New Roman" w:hAnsi="Times New Roman" w:cs="Times New Roman"/>
          <w:noProof w:val="0"/>
          <w:color w:val="000000"/>
          <w:sz w:val="24"/>
          <w:szCs w:val="24"/>
          <w:lang w:val="en-US" w:bidi="ar-SA"/>
        </w:rPr>
        <w:t xml:space="preserve"> face </w:t>
      </w:r>
      <w:proofErr w:type="spellStart"/>
      <w:r w:rsidRPr="00EF7F35">
        <w:rPr>
          <w:rFonts w:ascii="Times New Roman" w:eastAsia="Times New Roman" w:hAnsi="Times New Roman" w:cs="Times New Roman"/>
          <w:noProof w:val="0"/>
          <w:color w:val="000000"/>
          <w:sz w:val="24"/>
          <w:szCs w:val="24"/>
          <w:lang w:val="en-US" w:bidi="ar-SA"/>
        </w:rPr>
        <w:t>potrivit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pentru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utilizarea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zonele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publice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pietonale</w:t>
      </w:r>
      <w:proofErr w:type="spellEnd"/>
      <w:r w:rsidRPr="00EF7F35">
        <w:rPr>
          <w:rFonts w:ascii="Times New Roman" w:eastAsia="Times New Roman" w:hAnsi="Times New Roman" w:cs="Times New Roman"/>
          <w:noProof w:val="0"/>
          <w:color w:val="000000"/>
          <w:sz w:val="24"/>
          <w:szCs w:val="24"/>
          <w:lang w:val="en-US" w:bidi="ar-SA"/>
        </w:rPr>
        <w:t xml:space="preserve">, care sunt </w:t>
      </w:r>
      <w:proofErr w:type="spellStart"/>
      <w:r w:rsidRPr="00EF7F35">
        <w:rPr>
          <w:rFonts w:ascii="Times New Roman" w:eastAsia="Times New Roman" w:hAnsi="Times New Roman" w:cs="Times New Roman"/>
          <w:noProof w:val="0"/>
          <w:color w:val="000000"/>
          <w:sz w:val="24"/>
          <w:szCs w:val="24"/>
          <w:lang w:val="en-US" w:bidi="ar-SA"/>
        </w:rPr>
        <w:t>adesea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expuse</w:t>
      </w:r>
      <w:proofErr w:type="spellEnd"/>
      <w:r w:rsidRPr="00EF7F35">
        <w:rPr>
          <w:rFonts w:ascii="Times New Roman" w:eastAsia="Times New Roman" w:hAnsi="Times New Roman" w:cs="Times New Roman"/>
          <w:noProof w:val="0"/>
          <w:color w:val="000000"/>
          <w:sz w:val="24"/>
          <w:szCs w:val="24"/>
          <w:lang w:val="en-US" w:bidi="ar-SA"/>
        </w:rPr>
        <w:t xml:space="preserve"> la </w:t>
      </w:r>
      <w:proofErr w:type="spellStart"/>
      <w:r w:rsidRPr="00EF7F35">
        <w:rPr>
          <w:rFonts w:ascii="Times New Roman" w:eastAsia="Times New Roman" w:hAnsi="Times New Roman" w:cs="Times New Roman"/>
          <w:noProof w:val="0"/>
          <w:color w:val="000000"/>
          <w:sz w:val="24"/>
          <w:szCs w:val="24"/>
          <w:lang w:val="en-US" w:bidi="ar-SA"/>
        </w:rPr>
        <w:t>trafic</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intens</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activități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umane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Această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varietate</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arțar</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câmp</w:t>
      </w:r>
      <w:proofErr w:type="spellEnd"/>
      <w:r w:rsidRPr="00EF7F35">
        <w:rPr>
          <w:rFonts w:ascii="Times New Roman" w:eastAsia="Times New Roman" w:hAnsi="Times New Roman" w:cs="Times New Roman"/>
          <w:noProof w:val="0"/>
          <w:color w:val="000000"/>
          <w:sz w:val="24"/>
          <w:szCs w:val="24"/>
          <w:lang w:val="en-US" w:bidi="ar-SA"/>
        </w:rPr>
        <w:t xml:space="preserve"> are o </w:t>
      </w:r>
      <w:proofErr w:type="spellStart"/>
      <w:r w:rsidRPr="00EF7F35">
        <w:rPr>
          <w:rFonts w:ascii="Times New Roman" w:eastAsia="Times New Roman" w:hAnsi="Times New Roman" w:cs="Times New Roman"/>
          <w:noProof w:val="0"/>
          <w:color w:val="000000"/>
          <w:sz w:val="24"/>
          <w:szCs w:val="24"/>
          <w:lang w:val="en-US" w:bidi="ar-SA"/>
        </w:rPr>
        <w:t>creștere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compactă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un habitus dens, </w:t>
      </w:r>
      <w:proofErr w:type="spellStart"/>
      <w:r w:rsidRPr="00EF7F35">
        <w:rPr>
          <w:rFonts w:ascii="Times New Roman" w:eastAsia="Times New Roman" w:hAnsi="Times New Roman" w:cs="Times New Roman"/>
          <w:noProof w:val="0"/>
          <w:color w:val="000000"/>
          <w:sz w:val="24"/>
          <w:szCs w:val="24"/>
          <w:lang w:val="en-US" w:bidi="ar-SA"/>
        </w:rPr>
        <w:t>ceea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înseamnă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poate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oferi</w:t>
      </w:r>
      <w:proofErr w:type="spellEnd"/>
      <w:r w:rsidRPr="00EF7F35">
        <w:rPr>
          <w:rFonts w:ascii="Times New Roman" w:eastAsia="Times New Roman" w:hAnsi="Times New Roman" w:cs="Times New Roman"/>
          <w:noProof w:val="0"/>
          <w:color w:val="000000"/>
          <w:sz w:val="24"/>
          <w:szCs w:val="24"/>
          <w:lang w:val="en-US" w:bidi="ar-SA"/>
        </w:rPr>
        <w:t xml:space="preserve"> o </w:t>
      </w:r>
      <w:proofErr w:type="spellStart"/>
      <w:r w:rsidRPr="00EF7F35">
        <w:rPr>
          <w:rFonts w:ascii="Times New Roman" w:eastAsia="Times New Roman" w:hAnsi="Times New Roman" w:cs="Times New Roman"/>
          <w:noProof w:val="0"/>
          <w:color w:val="000000"/>
          <w:sz w:val="24"/>
          <w:szCs w:val="24"/>
          <w:lang w:val="en-US" w:bidi="ar-SA"/>
        </w:rPr>
        <w:t>umbră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plăcută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o </w:t>
      </w:r>
      <w:proofErr w:type="spellStart"/>
      <w:r w:rsidRPr="00EF7F35">
        <w:rPr>
          <w:rFonts w:ascii="Times New Roman" w:eastAsia="Times New Roman" w:hAnsi="Times New Roman" w:cs="Times New Roman"/>
          <w:noProof w:val="0"/>
          <w:color w:val="000000"/>
          <w:sz w:val="24"/>
          <w:szCs w:val="24"/>
          <w:lang w:val="en-US" w:bidi="ar-SA"/>
        </w:rPr>
        <w:t>barieră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vizuală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zonele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pietonale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Arțarul</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câmp</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Alsrijk</w:t>
      </w:r>
      <w:proofErr w:type="spellEnd"/>
      <w:r w:rsidRPr="00EF7F35">
        <w:rPr>
          <w:rFonts w:ascii="Times New Roman" w:eastAsia="Times New Roman" w:hAnsi="Times New Roman" w:cs="Times New Roman"/>
          <w:noProof w:val="0"/>
          <w:color w:val="000000"/>
          <w:sz w:val="24"/>
          <w:szCs w:val="24"/>
          <w:lang w:val="en-US" w:bidi="ar-SA"/>
        </w:rPr>
        <w:t xml:space="preserve">' are </w:t>
      </w:r>
      <w:proofErr w:type="spellStart"/>
      <w:r w:rsidRPr="00EF7F35">
        <w:rPr>
          <w:rFonts w:ascii="Times New Roman" w:eastAsia="Times New Roman" w:hAnsi="Times New Roman" w:cs="Times New Roman"/>
          <w:noProof w:val="0"/>
          <w:color w:val="000000"/>
          <w:sz w:val="24"/>
          <w:szCs w:val="24"/>
          <w:lang w:val="en-US" w:bidi="ar-SA"/>
        </w:rPr>
        <w:t>frunze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formă</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mână</w:t>
      </w:r>
      <w:proofErr w:type="spellEnd"/>
      <w:r w:rsidRPr="00EF7F35">
        <w:rPr>
          <w:rFonts w:ascii="Times New Roman" w:eastAsia="Times New Roman" w:hAnsi="Times New Roman" w:cs="Times New Roman"/>
          <w:noProof w:val="0"/>
          <w:color w:val="000000"/>
          <w:sz w:val="24"/>
          <w:szCs w:val="24"/>
          <w:lang w:val="en-US" w:bidi="ar-SA"/>
        </w:rPr>
        <w:t xml:space="preserve">, cu </w:t>
      </w:r>
      <w:proofErr w:type="spellStart"/>
      <w:r w:rsidRPr="00EF7F35">
        <w:rPr>
          <w:rFonts w:ascii="Times New Roman" w:eastAsia="Times New Roman" w:hAnsi="Times New Roman" w:cs="Times New Roman"/>
          <w:noProof w:val="0"/>
          <w:color w:val="000000"/>
          <w:sz w:val="24"/>
          <w:szCs w:val="24"/>
          <w:lang w:val="en-US" w:bidi="ar-SA"/>
        </w:rPr>
        <w:t>margini</w:t>
      </w:r>
      <w:proofErr w:type="spellEnd"/>
      <w:r w:rsidRPr="00EF7F35">
        <w:rPr>
          <w:rFonts w:ascii="Times New Roman" w:eastAsia="Times New Roman" w:hAnsi="Times New Roman" w:cs="Times New Roman"/>
          <w:noProof w:val="0"/>
          <w:color w:val="000000"/>
          <w:sz w:val="24"/>
          <w:szCs w:val="24"/>
          <w:lang w:val="en-US" w:bidi="ar-SA"/>
        </w:rPr>
        <w:t xml:space="preserve"> regulate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o </w:t>
      </w:r>
      <w:proofErr w:type="spellStart"/>
      <w:r w:rsidRPr="00EF7F35">
        <w:rPr>
          <w:rFonts w:ascii="Times New Roman" w:eastAsia="Times New Roman" w:hAnsi="Times New Roman" w:cs="Times New Roman"/>
          <w:noProof w:val="0"/>
          <w:color w:val="000000"/>
          <w:sz w:val="24"/>
          <w:szCs w:val="24"/>
          <w:lang w:val="en-US" w:bidi="ar-SA"/>
        </w:rPr>
        <w:t>nuanță</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verde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intens</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Frunzele</w:t>
      </w:r>
      <w:proofErr w:type="spellEnd"/>
      <w:r w:rsidRPr="00EF7F35">
        <w:rPr>
          <w:rFonts w:ascii="Times New Roman" w:eastAsia="Times New Roman" w:hAnsi="Times New Roman" w:cs="Times New Roman"/>
          <w:noProof w:val="0"/>
          <w:color w:val="000000"/>
          <w:sz w:val="24"/>
          <w:szCs w:val="24"/>
          <w:lang w:val="en-US" w:bidi="ar-SA"/>
        </w:rPr>
        <w:t xml:space="preserve"> sale se </w:t>
      </w:r>
      <w:proofErr w:type="spellStart"/>
      <w:r w:rsidRPr="00EF7F35">
        <w:rPr>
          <w:rFonts w:ascii="Times New Roman" w:eastAsia="Times New Roman" w:hAnsi="Times New Roman" w:cs="Times New Roman"/>
          <w:noProof w:val="0"/>
          <w:color w:val="000000"/>
          <w:sz w:val="24"/>
          <w:szCs w:val="24"/>
          <w:lang w:val="en-US" w:bidi="ar-SA"/>
        </w:rPr>
        <w:t>colorează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într</w:t>
      </w:r>
      <w:proofErr w:type="spellEnd"/>
      <w:r w:rsidRPr="00EF7F35">
        <w:rPr>
          <w:rFonts w:ascii="Times New Roman" w:eastAsia="Times New Roman" w:hAnsi="Times New Roman" w:cs="Times New Roman"/>
          <w:noProof w:val="0"/>
          <w:color w:val="000000"/>
          <w:sz w:val="24"/>
          <w:szCs w:val="24"/>
          <w:lang w:val="en-US" w:bidi="ar-SA"/>
        </w:rPr>
        <w:t xml:space="preserve">-un </w:t>
      </w:r>
      <w:proofErr w:type="spellStart"/>
      <w:r w:rsidRPr="00EF7F35">
        <w:rPr>
          <w:rFonts w:ascii="Times New Roman" w:eastAsia="Times New Roman" w:hAnsi="Times New Roman" w:cs="Times New Roman"/>
          <w:noProof w:val="0"/>
          <w:color w:val="000000"/>
          <w:sz w:val="24"/>
          <w:szCs w:val="24"/>
          <w:lang w:val="en-US" w:bidi="ar-SA"/>
        </w:rPr>
        <w:t>galben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atrăgător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timpul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toamnei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oferind</w:t>
      </w:r>
      <w:proofErr w:type="spellEnd"/>
      <w:r w:rsidRPr="00EF7F35">
        <w:rPr>
          <w:rFonts w:ascii="Times New Roman" w:eastAsia="Times New Roman" w:hAnsi="Times New Roman" w:cs="Times New Roman"/>
          <w:noProof w:val="0"/>
          <w:color w:val="000000"/>
          <w:sz w:val="24"/>
          <w:szCs w:val="24"/>
          <w:lang w:val="en-US" w:bidi="ar-SA"/>
        </w:rPr>
        <w:t xml:space="preserve"> un aspect </w:t>
      </w:r>
      <w:proofErr w:type="spellStart"/>
      <w:r w:rsidRPr="00EF7F35">
        <w:rPr>
          <w:rFonts w:ascii="Times New Roman" w:eastAsia="Times New Roman" w:hAnsi="Times New Roman" w:cs="Times New Roman"/>
          <w:noProof w:val="0"/>
          <w:color w:val="000000"/>
          <w:sz w:val="24"/>
          <w:szCs w:val="24"/>
          <w:lang w:val="en-US" w:bidi="ar-SA"/>
        </w:rPr>
        <w:t>decorativ</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adăugând</w:t>
      </w:r>
      <w:proofErr w:type="spellEnd"/>
      <w:r w:rsidRPr="00EF7F35">
        <w:rPr>
          <w:rFonts w:ascii="Times New Roman" w:eastAsia="Times New Roman" w:hAnsi="Times New Roman" w:cs="Times New Roman"/>
          <w:noProof w:val="0"/>
          <w:color w:val="000000"/>
          <w:sz w:val="24"/>
          <w:szCs w:val="24"/>
          <w:lang w:val="en-US" w:bidi="ar-SA"/>
        </w:rPr>
        <w:t xml:space="preserve"> o </w:t>
      </w:r>
      <w:proofErr w:type="spellStart"/>
      <w:r w:rsidRPr="00EF7F35">
        <w:rPr>
          <w:rFonts w:ascii="Times New Roman" w:eastAsia="Times New Roman" w:hAnsi="Times New Roman" w:cs="Times New Roman"/>
          <w:noProof w:val="0"/>
          <w:color w:val="000000"/>
          <w:sz w:val="24"/>
          <w:szCs w:val="24"/>
          <w:lang w:val="en-US" w:bidi="ar-SA"/>
        </w:rPr>
        <w:t>notă</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culoare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peisajul</w:t>
      </w:r>
      <w:proofErr w:type="spellEnd"/>
      <w:r w:rsidRPr="00EF7F35">
        <w:rPr>
          <w:rFonts w:ascii="Times New Roman" w:eastAsia="Times New Roman" w:hAnsi="Times New Roman" w:cs="Times New Roman"/>
          <w:noProof w:val="0"/>
          <w:color w:val="000000"/>
          <w:sz w:val="24"/>
          <w:szCs w:val="24"/>
          <w:lang w:val="en-US" w:bidi="ar-SA"/>
        </w:rPr>
        <w:t xml:space="preserve"> urban. </w:t>
      </w:r>
      <w:proofErr w:type="spellStart"/>
      <w:r w:rsidRPr="00EF7F35">
        <w:rPr>
          <w:rFonts w:ascii="Times New Roman" w:eastAsia="Times New Roman" w:hAnsi="Times New Roman" w:cs="Times New Roman"/>
          <w:noProof w:val="0"/>
          <w:color w:val="000000"/>
          <w:sz w:val="24"/>
          <w:szCs w:val="24"/>
          <w:lang w:val="en-US" w:bidi="ar-SA"/>
        </w:rPr>
        <w:t>Tăiere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ușoară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modelare</w:t>
      </w:r>
      <w:proofErr w:type="spellEnd"/>
      <w:r w:rsidRPr="00EF7F35">
        <w:rPr>
          <w:rFonts w:ascii="Times New Roman" w:eastAsia="Times New Roman" w:hAnsi="Times New Roman" w:cs="Times New Roman"/>
          <w:noProof w:val="0"/>
          <w:color w:val="000000"/>
          <w:sz w:val="24"/>
          <w:szCs w:val="24"/>
          <w:lang w:val="en-US" w:bidi="ar-SA"/>
        </w:rPr>
        <w:t xml:space="preserve">: Acer </w:t>
      </w:r>
      <w:proofErr w:type="spellStart"/>
      <w:r w:rsidRPr="00EF7F35">
        <w:rPr>
          <w:rFonts w:ascii="Times New Roman" w:eastAsia="Times New Roman" w:hAnsi="Times New Roman" w:cs="Times New Roman"/>
          <w:noProof w:val="0"/>
          <w:color w:val="000000"/>
          <w:sz w:val="24"/>
          <w:szCs w:val="24"/>
          <w:lang w:val="en-US" w:bidi="ar-SA"/>
        </w:rPr>
        <w:t>campestre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Elsrijk</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răspunde</w:t>
      </w:r>
      <w:proofErr w:type="spellEnd"/>
      <w:r w:rsidRPr="00EF7F35">
        <w:rPr>
          <w:rFonts w:ascii="Times New Roman" w:eastAsia="Times New Roman" w:hAnsi="Times New Roman" w:cs="Times New Roman"/>
          <w:noProof w:val="0"/>
          <w:color w:val="000000"/>
          <w:sz w:val="24"/>
          <w:szCs w:val="24"/>
          <w:lang w:val="en-US" w:bidi="ar-SA"/>
        </w:rPr>
        <w:t xml:space="preserve"> bine la </w:t>
      </w:r>
      <w:proofErr w:type="spellStart"/>
      <w:r w:rsidRPr="00EF7F35">
        <w:rPr>
          <w:rFonts w:ascii="Times New Roman" w:eastAsia="Times New Roman" w:hAnsi="Times New Roman" w:cs="Times New Roman"/>
          <w:noProof w:val="0"/>
          <w:color w:val="000000"/>
          <w:sz w:val="24"/>
          <w:szCs w:val="24"/>
          <w:lang w:val="en-US" w:bidi="ar-SA"/>
        </w:rPr>
        <w:t>tăieri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poate</w:t>
      </w:r>
      <w:proofErr w:type="spellEnd"/>
      <w:r w:rsidRPr="00EF7F35">
        <w:rPr>
          <w:rFonts w:ascii="Times New Roman" w:eastAsia="Times New Roman" w:hAnsi="Times New Roman" w:cs="Times New Roman"/>
          <w:noProof w:val="0"/>
          <w:color w:val="000000"/>
          <w:sz w:val="24"/>
          <w:szCs w:val="24"/>
          <w:lang w:val="en-US" w:bidi="ar-SA"/>
        </w:rPr>
        <w:t xml:space="preserve"> fi </w:t>
      </w:r>
      <w:proofErr w:type="spellStart"/>
      <w:r w:rsidRPr="00EF7F35">
        <w:rPr>
          <w:rFonts w:ascii="Times New Roman" w:eastAsia="Times New Roman" w:hAnsi="Times New Roman" w:cs="Times New Roman"/>
          <w:noProof w:val="0"/>
          <w:color w:val="000000"/>
          <w:sz w:val="24"/>
          <w:szCs w:val="24"/>
          <w:lang w:val="en-US" w:bidi="ar-SA"/>
        </w:rPr>
        <w:t>ușor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modelat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pentru</w:t>
      </w:r>
      <w:proofErr w:type="spellEnd"/>
      <w:r w:rsidRPr="00EF7F35">
        <w:rPr>
          <w:rFonts w:ascii="Times New Roman" w:eastAsia="Times New Roman" w:hAnsi="Times New Roman" w:cs="Times New Roman"/>
          <w:noProof w:val="0"/>
          <w:color w:val="000000"/>
          <w:sz w:val="24"/>
          <w:szCs w:val="24"/>
          <w:lang w:val="en-US" w:bidi="ar-SA"/>
        </w:rPr>
        <w:t xml:space="preserve"> a se </w:t>
      </w:r>
      <w:proofErr w:type="spellStart"/>
      <w:r w:rsidRPr="00EF7F35">
        <w:rPr>
          <w:rFonts w:ascii="Times New Roman" w:eastAsia="Times New Roman" w:hAnsi="Times New Roman" w:cs="Times New Roman"/>
          <w:noProof w:val="0"/>
          <w:color w:val="000000"/>
          <w:sz w:val="24"/>
          <w:szCs w:val="24"/>
          <w:lang w:val="en-US" w:bidi="ar-SA"/>
        </w:rPr>
        <w:t>potrivi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cerințelor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specifice</w:t>
      </w:r>
      <w:proofErr w:type="spellEnd"/>
      <w:r w:rsidRPr="00EF7F35">
        <w:rPr>
          <w:rFonts w:ascii="Times New Roman" w:eastAsia="Times New Roman" w:hAnsi="Times New Roman" w:cs="Times New Roman"/>
          <w:noProof w:val="0"/>
          <w:color w:val="000000"/>
          <w:sz w:val="24"/>
          <w:szCs w:val="24"/>
          <w:lang w:val="en-US" w:bidi="ar-SA"/>
        </w:rPr>
        <w:t xml:space="preserve"> ale </w:t>
      </w:r>
      <w:proofErr w:type="spellStart"/>
      <w:r w:rsidRPr="00EF7F35">
        <w:rPr>
          <w:rFonts w:ascii="Times New Roman" w:eastAsia="Times New Roman" w:hAnsi="Times New Roman" w:cs="Times New Roman"/>
          <w:noProof w:val="0"/>
          <w:color w:val="000000"/>
          <w:sz w:val="24"/>
          <w:szCs w:val="24"/>
          <w:lang w:val="en-US" w:bidi="ar-SA"/>
        </w:rPr>
        <w:t>zonei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pietonale</w:t>
      </w:r>
      <w:proofErr w:type="spellEnd"/>
      <w:r w:rsidRPr="00EF7F35">
        <w:rPr>
          <w:rFonts w:ascii="Times New Roman" w:eastAsia="Times New Roman" w:hAnsi="Times New Roman" w:cs="Times New Roman"/>
          <w:noProof w:val="0"/>
          <w:color w:val="000000"/>
          <w:sz w:val="24"/>
          <w:szCs w:val="24"/>
          <w:lang w:val="en-US" w:bidi="ar-SA"/>
        </w:rPr>
        <w:t xml:space="preserve">. Prin </w:t>
      </w:r>
      <w:proofErr w:type="spellStart"/>
      <w:r w:rsidRPr="00EF7F35">
        <w:rPr>
          <w:rFonts w:ascii="Times New Roman" w:eastAsia="Times New Roman" w:hAnsi="Times New Roman" w:cs="Times New Roman"/>
          <w:noProof w:val="0"/>
          <w:color w:val="000000"/>
          <w:sz w:val="24"/>
          <w:szCs w:val="24"/>
          <w:lang w:val="en-US" w:bidi="ar-SA"/>
        </w:rPr>
        <w:t>tăierea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îngrijirea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adecvată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poate</w:t>
      </w:r>
      <w:proofErr w:type="spellEnd"/>
      <w:r w:rsidRPr="00EF7F35">
        <w:rPr>
          <w:rFonts w:ascii="Times New Roman" w:eastAsia="Times New Roman" w:hAnsi="Times New Roman" w:cs="Times New Roman"/>
          <w:noProof w:val="0"/>
          <w:color w:val="000000"/>
          <w:sz w:val="24"/>
          <w:szCs w:val="24"/>
          <w:lang w:val="en-US" w:bidi="ar-SA"/>
        </w:rPr>
        <w:t xml:space="preserve"> fi </w:t>
      </w:r>
      <w:proofErr w:type="spellStart"/>
      <w:r w:rsidRPr="00EF7F35">
        <w:rPr>
          <w:rFonts w:ascii="Times New Roman" w:eastAsia="Times New Roman" w:hAnsi="Times New Roman" w:cs="Times New Roman"/>
          <w:noProof w:val="0"/>
          <w:color w:val="000000"/>
          <w:sz w:val="24"/>
          <w:szCs w:val="24"/>
          <w:lang w:val="en-US" w:bidi="ar-SA"/>
        </w:rPr>
        <w:t>menținut</w:t>
      </w:r>
      <w:proofErr w:type="spellEnd"/>
      <w:r w:rsidRPr="00EF7F35">
        <w:rPr>
          <w:rFonts w:ascii="Times New Roman" w:eastAsia="Times New Roman" w:hAnsi="Times New Roman" w:cs="Times New Roman"/>
          <w:noProof w:val="0"/>
          <w:color w:val="000000"/>
          <w:sz w:val="24"/>
          <w:szCs w:val="24"/>
          <w:lang w:val="en-US" w:bidi="ar-SA"/>
        </w:rPr>
        <w:t xml:space="preserve"> un aspect bine </w:t>
      </w:r>
      <w:proofErr w:type="spellStart"/>
      <w:r w:rsidRPr="00EF7F35">
        <w:rPr>
          <w:rFonts w:ascii="Times New Roman" w:eastAsia="Times New Roman" w:hAnsi="Times New Roman" w:cs="Times New Roman"/>
          <w:noProof w:val="0"/>
          <w:color w:val="000000"/>
          <w:sz w:val="24"/>
          <w:szCs w:val="24"/>
          <w:lang w:val="en-US" w:bidi="ar-SA"/>
        </w:rPr>
        <w:t>îngrijit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o </w:t>
      </w:r>
      <w:proofErr w:type="spellStart"/>
      <w:r w:rsidRPr="00EF7F35">
        <w:rPr>
          <w:rFonts w:ascii="Times New Roman" w:eastAsia="Times New Roman" w:hAnsi="Times New Roman" w:cs="Times New Roman"/>
          <w:noProof w:val="0"/>
          <w:color w:val="000000"/>
          <w:sz w:val="24"/>
          <w:szCs w:val="24"/>
          <w:lang w:val="en-US" w:bidi="ar-SA"/>
        </w:rPr>
        <w:t>formă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estetică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zonele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publice</w:t>
      </w:r>
      <w:proofErr w:type="spellEnd"/>
      <w:r w:rsidRPr="00EF7F35">
        <w:rPr>
          <w:rFonts w:ascii="Times New Roman" w:eastAsia="Times New Roman" w:hAnsi="Times New Roman" w:cs="Times New Roman"/>
          <w:noProof w:val="0"/>
          <w:color w:val="000000"/>
          <w:sz w:val="24"/>
          <w:szCs w:val="24"/>
          <w:lang w:val="en-US" w:bidi="ar-SA"/>
        </w:rPr>
        <w:t>. </w:t>
      </w:r>
    </w:p>
    <w:p w14:paraId="4856A886" w14:textId="77777777" w:rsidR="00EF7F35" w:rsidRPr="00EF7F35" w:rsidRDefault="00EF7F35"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Amenajarea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sine </w:t>
      </w:r>
      <w:proofErr w:type="spellStart"/>
      <w:r w:rsidRPr="00EF7F35">
        <w:rPr>
          <w:rFonts w:ascii="Times New Roman" w:eastAsia="Times New Roman" w:hAnsi="Times New Roman" w:cs="Times New Roman"/>
          <w:noProof w:val="0"/>
          <w:color w:val="000000"/>
          <w:sz w:val="24"/>
          <w:szCs w:val="24"/>
          <w:lang w:val="en-US" w:bidi="ar-SA"/>
        </w:rPr>
        <w:t>vizează</w:t>
      </w:r>
      <w:proofErr w:type="spellEnd"/>
      <w:r w:rsidRPr="00EF7F35">
        <w:rPr>
          <w:rFonts w:ascii="Times New Roman" w:eastAsia="Times New Roman" w:hAnsi="Times New Roman" w:cs="Times New Roman"/>
          <w:noProof w:val="0"/>
          <w:color w:val="000000"/>
          <w:sz w:val="24"/>
          <w:szCs w:val="24"/>
          <w:lang w:val="en-US" w:bidi="ar-SA"/>
        </w:rPr>
        <w:t xml:space="preserve"> un </w:t>
      </w:r>
      <w:proofErr w:type="spellStart"/>
      <w:r w:rsidRPr="00EF7F35">
        <w:rPr>
          <w:rFonts w:ascii="Times New Roman" w:eastAsia="Times New Roman" w:hAnsi="Times New Roman" w:cs="Times New Roman"/>
          <w:noProof w:val="0"/>
          <w:color w:val="000000"/>
          <w:sz w:val="24"/>
          <w:szCs w:val="24"/>
          <w:lang w:val="en-US" w:bidi="ar-SA"/>
        </w:rPr>
        <w:t>aport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substanțial</w:t>
      </w:r>
      <w:proofErr w:type="spellEnd"/>
      <w:r w:rsidRPr="00EF7F35">
        <w:rPr>
          <w:rFonts w:ascii="Times New Roman" w:eastAsia="Times New Roman" w:hAnsi="Times New Roman" w:cs="Times New Roman"/>
          <w:noProof w:val="0"/>
          <w:color w:val="000000"/>
          <w:sz w:val="24"/>
          <w:szCs w:val="24"/>
          <w:lang w:val="en-US" w:bidi="ar-SA"/>
        </w:rPr>
        <w:t xml:space="preserve"> de material </w:t>
      </w:r>
      <w:proofErr w:type="spellStart"/>
      <w:r w:rsidRPr="00EF7F35">
        <w:rPr>
          <w:rFonts w:ascii="Times New Roman" w:eastAsia="Times New Roman" w:hAnsi="Times New Roman" w:cs="Times New Roman"/>
          <w:noProof w:val="0"/>
          <w:color w:val="000000"/>
          <w:sz w:val="24"/>
          <w:szCs w:val="24"/>
          <w:lang w:val="en-US" w:bidi="ar-SA"/>
        </w:rPr>
        <w:t>săditor</w:t>
      </w:r>
      <w:proofErr w:type="spellEnd"/>
      <w:r w:rsidRPr="00EF7F35">
        <w:rPr>
          <w:rFonts w:ascii="Times New Roman" w:eastAsia="Times New Roman" w:hAnsi="Times New Roman" w:cs="Times New Roman"/>
          <w:noProof w:val="0"/>
          <w:color w:val="000000"/>
          <w:sz w:val="24"/>
          <w:szCs w:val="24"/>
          <w:lang w:val="en-US" w:bidi="ar-SA"/>
        </w:rPr>
        <w:t xml:space="preserve"> dendro-</w:t>
      </w:r>
      <w:proofErr w:type="spellStart"/>
      <w:r w:rsidRPr="00EF7F35">
        <w:rPr>
          <w:rFonts w:ascii="Times New Roman" w:eastAsia="Times New Roman" w:hAnsi="Times New Roman" w:cs="Times New Roman"/>
          <w:noProof w:val="0"/>
          <w:color w:val="000000"/>
          <w:sz w:val="24"/>
          <w:szCs w:val="24"/>
          <w:lang w:val="en-US" w:bidi="ar-SA"/>
        </w:rPr>
        <w:t>floricol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astfel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fiind</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propuse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pentru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plantare</w:t>
      </w:r>
      <w:proofErr w:type="spellEnd"/>
      <w:r w:rsidRPr="00EF7F35">
        <w:rPr>
          <w:rFonts w:ascii="Times New Roman" w:eastAsia="Times New Roman" w:hAnsi="Times New Roman" w:cs="Times New Roman"/>
          <w:noProof w:val="0"/>
          <w:color w:val="000000"/>
          <w:sz w:val="24"/>
          <w:szCs w:val="24"/>
          <w:lang w:val="en-US" w:bidi="ar-SA"/>
        </w:rPr>
        <w:t xml:space="preserve"> un </w:t>
      </w:r>
      <w:proofErr w:type="spellStart"/>
      <w:r w:rsidRPr="00EF7F35">
        <w:rPr>
          <w:rFonts w:ascii="Times New Roman" w:eastAsia="Times New Roman" w:hAnsi="Times New Roman" w:cs="Times New Roman"/>
          <w:noProof w:val="0"/>
          <w:color w:val="000000"/>
          <w:sz w:val="24"/>
          <w:szCs w:val="24"/>
          <w:lang w:val="en-US" w:bidi="ar-SA"/>
        </w:rPr>
        <w:t>număr</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peste</w:t>
      </w:r>
      <w:proofErr w:type="spellEnd"/>
      <w:r w:rsidRPr="00EF7F35">
        <w:rPr>
          <w:rFonts w:ascii="Times New Roman" w:eastAsia="Times New Roman" w:hAnsi="Times New Roman" w:cs="Times New Roman"/>
          <w:noProof w:val="0"/>
          <w:color w:val="000000"/>
          <w:sz w:val="24"/>
          <w:szCs w:val="24"/>
          <w:lang w:val="en-US" w:bidi="ar-SA"/>
        </w:rPr>
        <w:t xml:space="preserve"> 30 de </w:t>
      </w:r>
      <w:proofErr w:type="spellStart"/>
      <w:r w:rsidRPr="00EF7F35">
        <w:rPr>
          <w:rFonts w:ascii="Times New Roman" w:eastAsia="Times New Roman" w:hAnsi="Times New Roman" w:cs="Times New Roman"/>
          <w:noProof w:val="0"/>
          <w:color w:val="000000"/>
          <w:sz w:val="24"/>
          <w:szCs w:val="24"/>
          <w:lang w:val="en-US" w:bidi="ar-SA"/>
        </w:rPr>
        <w:t>arbori</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va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avea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vedere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întreținerea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adecvată</w:t>
      </w:r>
      <w:proofErr w:type="spellEnd"/>
      <w:r w:rsidRPr="00EF7F35">
        <w:rPr>
          <w:rFonts w:ascii="Times New Roman" w:eastAsia="Times New Roman" w:hAnsi="Times New Roman" w:cs="Times New Roman"/>
          <w:noProof w:val="0"/>
          <w:color w:val="000000"/>
          <w:sz w:val="24"/>
          <w:szCs w:val="24"/>
          <w:lang w:val="en-US" w:bidi="ar-SA"/>
        </w:rPr>
        <w:t xml:space="preserve"> a </w:t>
      </w:r>
      <w:proofErr w:type="spellStart"/>
      <w:r w:rsidRPr="00EF7F35">
        <w:rPr>
          <w:rFonts w:ascii="Times New Roman" w:eastAsia="Times New Roman" w:hAnsi="Times New Roman" w:cs="Times New Roman"/>
          <w:noProof w:val="0"/>
          <w:color w:val="000000"/>
          <w:sz w:val="24"/>
          <w:szCs w:val="24"/>
          <w:lang w:val="en-US" w:bidi="ar-SA"/>
        </w:rPr>
        <w:t>diferitelor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categorii</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vegetație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prin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lucrări</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mentenanță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specifice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tăieri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tunderi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fertilizări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tratamente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fito-sanitare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Întregul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ansamblu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peisager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va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reprezenta</w:t>
      </w:r>
      <w:proofErr w:type="spellEnd"/>
      <w:r w:rsidRPr="00EF7F35">
        <w:rPr>
          <w:rFonts w:ascii="Times New Roman" w:eastAsia="Times New Roman" w:hAnsi="Times New Roman" w:cs="Times New Roman"/>
          <w:noProof w:val="0"/>
          <w:color w:val="000000"/>
          <w:sz w:val="24"/>
          <w:szCs w:val="24"/>
          <w:lang w:val="en-US" w:bidi="ar-SA"/>
        </w:rPr>
        <w:t xml:space="preserve"> o </w:t>
      </w:r>
      <w:proofErr w:type="spellStart"/>
      <w:r w:rsidRPr="00EF7F35">
        <w:rPr>
          <w:rFonts w:ascii="Times New Roman" w:eastAsia="Times New Roman" w:hAnsi="Times New Roman" w:cs="Times New Roman"/>
          <w:noProof w:val="0"/>
          <w:color w:val="000000"/>
          <w:sz w:val="24"/>
          <w:szCs w:val="24"/>
          <w:lang w:val="en-US" w:bidi="ar-SA"/>
        </w:rPr>
        <w:t>structură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emblematică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municipiul</w:t>
      </w:r>
      <w:proofErr w:type="spellEnd"/>
      <w:r w:rsidRPr="00EF7F35">
        <w:rPr>
          <w:rFonts w:ascii="Times New Roman" w:eastAsia="Times New Roman" w:hAnsi="Times New Roman" w:cs="Times New Roman"/>
          <w:noProof w:val="0"/>
          <w:color w:val="000000"/>
          <w:sz w:val="24"/>
          <w:szCs w:val="24"/>
          <w:lang w:val="en-US" w:bidi="ar-SA"/>
        </w:rPr>
        <w:t xml:space="preserve"> Cluj - </w:t>
      </w:r>
      <w:proofErr w:type="spellStart"/>
      <w:r w:rsidRPr="00EF7F35">
        <w:rPr>
          <w:rFonts w:ascii="Times New Roman" w:eastAsia="Times New Roman" w:hAnsi="Times New Roman" w:cs="Times New Roman"/>
          <w:noProof w:val="0"/>
          <w:color w:val="000000"/>
          <w:sz w:val="24"/>
          <w:szCs w:val="24"/>
          <w:lang w:val="en-US" w:bidi="ar-SA"/>
        </w:rPr>
        <w:t>Napoca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ridicând</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calitatea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vieții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fiind</w:t>
      </w:r>
      <w:proofErr w:type="spellEnd"/>
      <w:r w:rsidRPr="00EF7F35">
        <w:rPr>
          <w:rFonts w:ascii="Times New Roman" w:eastAsia="Times New Roman" w:hAnsi="Times New Roman" w:cs="Times New Roman"/>
          <w:noProof w:val="0"/>
          <w:color w:val="000000"/>
          <w:sz w:val="24"/>
          <w:szCs w:val="24"/>
          <w:lang w:val="en-US" w:bidi="ar-SA"/>
        </w:rPr>
        <w:t xml:space="preserve"> un </w:t>
      </w:r>
      <w:proofErr w:type="spellStart"/>
      <w:r w:rsidRPr="00EF7F35">
        <w:rPr>
          <w:rFonts w:ascii="Times New Roman" w:eastAsia="Times New Roman" w:hAnsi="Times New Roman" w:cs="Times New Roman"/>
          <w:noProof w:val="0"/>
          <w:color w:val="000000"/>
          <w:sz w:val="24"/>
          <w:szCs w:val="24"/>
          <w:lang w:val="en-US" w:bidi="ar-SA"/>
        </w:rPr>
        <w:t>oraș</w:t>
      </w:r>
      <w:proofErr w:type="spellEnd"/>
      <w:r w:rsidRPr="00EF7F35">
        <w:rPr>
          <w:rFonts w:ascii="Times New Roman" w:eastAsia="Times New Roman" w:hAnsi="Times New Roman" w:cs="Times New Roman"/>
          <w:noProof w:val="0"/>
          <w:color w:val="000000"/>
          <w:sz w:val="24"/>
          <w:szCs w:val="24"/>
          <w:lang w:val="en-US" w:bidi="ar-SA"/>
        </w:rPr>
        <w:t xml:space="preserve"> care </w:t>
      </w:r>
      <w:proofErr w:type="spellStart"/>
      <w:r w:rsidRPr="00EF7F35">
        <w:rPr>
          <w:rFonts w:ascii="Times New Roman" w:eastAsia="Times New Roman" w:hAnsi="Times New Roman" w:cs="Times New Roman"/>
          <w:noProof w:val="0"/>
          <w:color w:val="000000"/>
          <w:sz w:val="24"/>
          <w:szCs w:val="24"/>
          <w:lang w:val="en-US" w:bidi="ar-SA"/>
        </w:rPr>
        <w:t>aspiră</w:t>
      </w:r>
      <w:proofErr w:type="spellEnd"/>
      <w:r w:rsidRPr="00EF7F35">
        <w:rPr>
          <w:rFonts w:ascii="Times New Roman" w:eastAsia="Times New Roman" w:hAnsi="Times New Roman" w:cs="Times New Roman"/>
          <w:noProof w:val="0"/>
          <w:color w:val="000000"/>
          <w:sz w:val="24"/>
          <w:szCs w:val="24"/>
          <w:lang w:val="en-US" w:bidi="ar-SA"/>
        </w:rPr>
        <w:t xml:space="preserve"> la </w:t>
      </w:r>
      <w:proofErr w:type="spellStart"/>
      <w:r w:rsidRPr="00EF7F35">
        <w:rPr>
          <w:rFonts w:ascii="Times New Roman" w:eastAsia="Times New Roman" w:hAnsi="Times New Roman" w:cs="Times New Roman"/>
          <w:noProof w:val="0"/>
          <w:color w:val="000000"/>
          <w:sz w:val="24"/>
          <w:szCs w:val="24"/>
          <w:lang w:val="en-US" w:bidi="ar-SA"/>
        </w:rPr>
        <w:t>statutul</w:t>
      </w:r>
      <w:proofErr w:type="spellEnd"/>
      <w:r w:rsidRPr="00EF7F35">
        <w:rPr>
          <w:rFonts w:ascii="Times New Roman" w:eastAsia="Times New Roman" w:hAnsi="Times New Roman" w:cs="Times New Roman"/>
          <w:noProof w:val="0"/>
          <w:color w:val="000000"/>
          <w:sz w:val="24"/>
          <w:szCs w:val="24"/>
          <w:lang w:val="en-US" w:bidi="ar-SA"/>
        </w:rPr>
        <w:t xml:space="preserve"> de „smart-city”, concept integrator al </w:t>
      </w:r>
      <w:proofErr w:type="spellStart"/>
      <w:r w:rsidRPr="00EF7F35">
        <w:rPr>
          <w:rFonts w:ascii="Times New Roman" w:eastAsia="Times New Roman" w:hAnsi="Times New Roman" w:cs="Times New Roman"/>
          <w:noProof w:val="0"/>
          <w:color w:val="000000"/>
          <w:sz w:val="24"/>
          <w:szCs w:val="24"/>
          <w:lang w:val="en-US" w:bidi="ar-SA"/>
        </w:rPr>
        <w:t>elementelor</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contemporaneitate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contextul</w:t>
      </w:r>
      <w:proofErr w:type="spellEnd"/>
      <w:r w:rsidRPr="00EF7F35">
        <w:rPr>
          <w:rFonts w:ascii="Times New Roman" w:eastAsia="Times New Roman" w:hAnsi="Times New Roman" w:cs="Times New Roman"/>
          <w:noProof w:val="0"/>
          <w:color w:val="000000"/>
          <w:sz w:val="24"/>
          <w:szCs w:val="24"/>
          <w:lang w:val="en-US" w:bidi="ar-SA"/>
        </w:rPr>
        <w:t xml:space="preserve"> urban al </w:t>
      </w:r>
      <w:proofErr w:type="spellStart"/>
      <w:r w:rsidRPr="00EF7F35">
        <w:rPr>
          <w:rFonts w:ascii="Times New Roman" w:eastAsia="Times New Roman" w:hAnsi="Times New Roman" w:cs="Times New Roman"/>
          <w:noProof w:val="0"/>
          <w:color w:val="000000"/>
          <w:sz w:val="24"/>
          <w:szCs w:val="24"/>
          <w:lang w:val="en-US" w:bidi="ar-SA"/>
        </w:rPr>
        <w:t>vieții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cotidiene</w:t>
      </w:r>
      <w:proofErr w:type="spellEnd"/>
      <w:r w:rsidRPr="00EF7F35">
        <w:rPr>
          <w:rFonts w:ascii="Times New Roman" w:eastAsia="Times New Roman" w:hAnsi="Times New Roman" w:cs="Times New Roman"/>
          <w:noProof w:val="0"/>
          <w:color w:val="000000"/>
          <w:sz w:val="24"/>
          <w:szCs w:val="24"/>
          <w:lang w:val="en-US" w:bidi="ar-SA"/>
        </w:rPr>
        <w:t>. </w:t>
      </w:r>
    </w:p>
    <w:p w14:paraId="3F8BE7E8" w14:textId="77777777" w:rsidR="00EF7F35" w:rsidRPr="00EF7F35" w:rsidRDefault="00EF7F35"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p>
    <w:p w14:paraId="754C9734" w14:textId="77777777" w:rsidR="00EF7F35" w:rsidRPr="00EF7F35" w:rsidRDefault="00EF7F35"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b/>
          <w:bCs/>
          <w:noProof w:val="0"/>
          <w:color w:val="000000"/>
          <w:sz w:val="24"/>
          <w:szCs w:val="24"/>
          <w:lang w:val="en-US" w:bidi="ar-SA"/>
        </w:rPr>
        <w:t>Lucrări</w:t>
      </w:r>
      <w:proofErr w:type="spellEnd"/>
      <w:r w:rsidRPr="00EF7F35">
        <w:rPr>
          <w:rFonts w:ascii="Times New Roman" w:eastAsia="Times New Roman" w:hAnsi="Times New Roman" w:cs="Times New Roman"/>
          <w:b/>
          <w:bCs/>
          <w:noProof w:val="0"/>
          <w:color w:val="000000"/>
          <w:sz w:val="24"/>
          <w:szCs w:val="24"/>
          <w:lang w:val="en-US" w:bidi="ar-SA"/>
        </w:rPr>
        <w:t xml:space="preserve"> de </w:t>
      </w:r>
      <w:proofErr w:type="spellStart"/>
      <w:r w:rsidRPr="00EF7F35">
        <w:rPr>
          <w:rFonts w:ascii="Times New Roman" w:eastAsia="Times New Roman" w:hAnsi="Times New Roman" w:cs="Times New Roman"/>
          <w:b/>
          <w:bCs/>
          <w:noProof w:val="0"/>
          <w:color w:val="000000"/>
          <w:sz w:val="24"/>
          <w:szCs w:val="24"/>
          <w:lang w:val="en-US" w:bidi="ar-SA"/>
        </w:rPr>
        <w:t>siguranța</w:t>
      </w:r>
      <w:proofErr w:type="spellEnd"/>
      <w:r w:rsidRPr="00EF7F35">
        <w:rPr>
          <w:rFonts w:ascii="Times New Roman" w:eastAsia="Times New Roman" w:hAnsi="Times New Roman" w:cs="Times New Roman"/>
          <w:b/>
          <w:bCs/>
          <w:noProof w:val="0"/>
          <w:color w:val="000000"/>
          <w:sz w:val="24"/>
          <w:szCs w:val="24"/>
          <w:lang w:val="en-US" w:bidi="ar-SA"/>
        </w:rPr>
        <w:t xml:space="preserve"> </w:t>
      </w:r>
      <w:proofErr w:type="spellStart"/>
      <w:r w:rsidRPr="00EF7F35">
        <w:rPr>
          <w:rFonts w:ascii="Times New Roman" w:eastAsia="Times New Roman" w:hAnsi="Times New Roman" w:cs="Times New Roman"/>
          <w:b/>
          <w:bCs/>
          <w:noProof w:val="0"/>
          <w:color w:val="000000"/>
          <w:sz w:val="24"/>
          <w:szCs w:val="24"/>
          <w:lang w:val="en-US" w:bidi="ar-SA"/>
        </w:rPr>
        <w:t>circulației</w:t>
      </w:r>
      <w:proofErr w:type="spellEnd"/>
      <w:r w:rsidRPr="00EF7F35">
        <w:rPr>
          <w:rFonts w:ascii="Times New Roman" w:eastAsia="Times New Roman" w:hAnsi="Times New Roman" w:cs="Times New Roman"/>
          <w:b/>
          <w:bCs/>
          <w:noProof w:val="0"/>
          <w:color w:val="000000"/>
          <w:sz w:val="24"/>
          <w:szCs w:val="24"/>
          <w:lang w:val="en-US" w:bidi="ar-SA"/>
        </w:rPr>
        <w:t>:</w:t>
      </w:r>
    </w:p>
    <w:p w14:paraId="1651A3A0" w14:textId="77777777" w:rsidR="00EF7F35" w:rsidRPr="00EF7F35" w:rsidRDefault="00EF7F35"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 xml:space="preserve">Prin </w:t>
      </w:r>
      <w:proofErr w:type="spellStart"/>
      <w:r w:rsidRPr="00EF7F35">
        <w:rPr>
          <w:rFonts w:ascii="Times New Roman" w:eastAsia="Times New Roman" w:hAnsi="Times New Roman" w:cs="Times New Roman"/>
          <w:noProof w:val="0"/>
          <w:color w:val="000000"/>
          <w:sz w:val="24"/>
          <w:szCs w:val="24"/>
          <w:lang w:val="en-US" w:bidi="ar-SA"/>
        </w:rPr>
        <w:t>prezentul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scenariu</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propun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lucrări</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realizarea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siguranței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circulației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prin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marcaje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indicatoare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semafoare</w:t>
      </w:r>
      <w:proofErr w:type="spellEnd"/>
      <w:r w:rsidRPr="00EF7F35">
        <w:rPr>
          <w:rFonts w:ascii="Times New Roman" w:eastAsia="Times New Roman" w:hAnsi="Times New Roman" w:cs="Times New Roman"/>
          <w:noProof w:val="0"/>
          <w:color w:val="000000"/>
          <w:sz w:val="24"/>
          <w:szCs w:val="24"/>
          <w:lang w:val="en-US" w:bidi="ar-SA"/>
        </w:rPr>
        <w:t>.</w:t>
      </w:r>
    </w:p>
    <w:p w14:paraId="54FEDCCF" w14:textId="77777777" w:rsidR="00EF7F35" w:rsidRPr="00EF7F35" w:rsidRDefault="00EF7F35"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Marcaje</w:t>
      </w:r>
      <w:proofErr w:type="spellEnd"/>
      <w:r w:rsidRPr="00EF7F35">
        <w:rPr>
          <w:rFonts w:ascii="Times New Roman" w:eastAsia="Times New Roman" w:hAnsi="Times New Roman" w:cs="Times New Roman"/>
          <w:noProof w:val="0"/>
          <w:color w:val="000000"/>
          <w:sz w:val="24"/>
          <w:szCs w:val="24"/>
          <w:lang w:val="en-US" w:bidi="ar-SA"/>
        </w:rPr>
        <w:t>:</w:t>
      </w:r>
    </w:p>
    <w:p w14:paraId="5069C711" w14:textId="77777777" w:rsidR="00EF7F35" w:rsidRPr="00EF7F35" w:rsidRDefault="00EF7F35" w:rsidP="00A072C7">
      <w:pPr>
        <w:widowControl/>
        <w:autoSpaceDE/>
        <w:autoSpaceDN/>
        <w:spacing w:after="120" w:line="276" w:lineRule="auto"/>
        <w:ind w:firstLine="567"/>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Lucrările</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marcaj</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vor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realiza</w:t>
      </w:r>
      <w:proofErr w:type="spellEnd"/>
      <w:r w:rsidRPr="00EF7F35">
        <w:rPr>
          <w:rFonts w:ascii="Times New Roman" w:eastAsia="Times New Roman" w:hAnsi="Times New Roman" w:cs="Times New Roman"/>
          <w:noProof w:val="0"/>
          <w:color w:val="000000"/>
          <w:sz w:val="24"/>
          <w:szCs w:val="24"/>
          <w:lang w:val="en-US" w:bidi="ar-SA"/>
        </w:rPr>
        <w:t xml:space="preserve"> conform SR 1848 – 7/2015.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funcție</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locul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unde</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aplică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rolul</w:t>
      </w:r>
      <w:proofErr w:type="spellEnd"/>
      <w:r w:rsidRPr="00EF7F35">
        <w:rPr>
          <w:rFonts w:ascii="Times New Roman" w:eastAsia="Times New Roman" w:hAnsi="Times New Roman" w:cs="Times New Roman"/>
          <w:noProof w:val="0"/>
          <w:color w:val="000000"/>
          <w:sz w:val="24"/>
          <w:szCs w:val="24"/>
          <w:lang w:val="en-US" w:bidi="ar-SA"/>
        </w:rPr>
        <w:t xml:space="preserve"> pe care </w:t>
      </w:r>
      <w:proofErr w:type="spellStart"/>
      <w:r w:rsidRPr="00EF7F35">
        <w:rPr>
          <w:rFonts w:ascii="Times New Roman" w:eastAsia="Times New Roman" w:hAnsi="Times New Roman" w:cs="Times New Roman"/>
          <w:noProof w:val="0"/>
          <w:color w:val="000000"/>
          <w:sz w:val="24"/>
          <w:szCs w:val="24"/>
          <w:lang w:val="en-US" w:bidi="ar-SA"/>
        </w:rPr>
        <w:t>trebuie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să</w:t>
      </w:r>
      <w:proofErr w:type="spellEnd"/>
      <w:r w:rsidRPr="00EF7F35">
        <w:rPr>
          <w:rFonts w:ascii="Times New Roman" w:eastAsia="Times New Roman" w:hAnsi="Times New Roman" w:cs="Times New Roman"/>
          <w:noProof w:val="0"/>
          <w:color w:val="000000"/>
          <w:sz w:val="24"/>
          <w:szCs w:val="24"/>
          <w:lang w:val="en-US" w:bidi="ar-SA"/>
        </w:rPr>
        <w:t xml:space="preserve">-l </w:t>
      </w:r>
      <w:proofErr w:type="spellStart"/>
      <w:r w:rsidRPr="00EF7F35">
        <w:rPr>
          <w:rFonts w:ascii="Times New Roman" w:eastAsia="Times New Roman" w:hAnsi="Times New Roman" w:cs="Times New Roman"/>
          <w:noProof w:val="0"/>
          <w:color w:val="000000"/>
          <w:sz w:val="24"/>
          <w:szCs w:val="24"/>
          <w:lang w:val="en-US" w:bidi="ar-SA"/>
        </w:rPr>
        <w:t>aibă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dirijarea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orientarea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circulației</w:t>
      </w:r>
      <w:proofErr w:type="spellEnd"/>
      <w:r w:rsidRPr="00EF7F35">
        <w:rPr>
          <w:rFonts w:ascii="Times New Roman" w:eastAsia="Times New Roman" w:hAnsi="Times New Roman" w:cs="Times New Roman"/>
          <w:noProof w:val="0"/>
          <w:color w:val="000000"/>
          <w:sz w:val="24"/>
          <w:szCs w:val="24"/>
          <w:lang w:val="en-US" w:bidi="ar-SA"/>
        </w:rPr>
        <w:t xml:space="preserve">, s-au </w:t>
      </w:r>
      <w:proofErr w:type="spellStart"/>
      <w:r w:rsidRPr="00EF7F35">
        <w:rPr>
          <w:rFonts w:ascii="Times New Roman" w:eastAsia="Times New Roman" w:hAnsi="Times New Roman" w:cs="Times New Roman"/>
          <w:noProof w:val="0"/>
          <w:color w:val="000000"/>
          <w:sz w:val="24"/>
          <w:szCs w:val="24"/>
          <w:lang w:val="en-US" w:bidi="ar-SA"/>
        </w:rPr>
        <w:t>prevăzut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marcaje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longitudinale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transversale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Marcajele</w:t>
      </w:r>
      <w:proofErr w:type="spellEnd"/>
      <w:r w:rsidRPr="00EF7F35">
        <w:rPr>
          <w:rFonts w:ascii="Times New Roman" w:eastAsia="Times New Roman" w:hAnsi="Times New Roman" w:cs="Times New Roman"/>
          <w:noProof w:val="0"/>
          <w:color w:val="000000"/>
          <w:sz w:val="24"/>
          <w:szCs w:val="24"/>
          <w:lang w:val="en-US" w:bidi="ar-SA"/>
        </w:rPr>
        <w:t xml:space="preserve"> diverse </w:t>
      </w:r>
      <w:proofErr w:type="spellStart"/>
      <w:r w:rsidRPr="00EF7F35">
        <w:rPr>
          <w:rFonts w:ascii="Times New Roman" w:eastAsia="Times New Roman" w:hAnsi="Times New Roman" w:cs="Times New Roman"/>
          <w:noProof w:val="0"/>
          <w:color w:val="000000"/>
          <w:sz w:val="24"/>
          <w:szCs w:val="24"/>
          <w:lang w:val="en-US" w:bidi="ar-SA"/>
        </w:rPr>
        <w:t>reprezintă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săgețile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pentru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presemnalizarea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direcțiilor</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mers</w:t>
      </w:r>
      <w:proofErr w:type="spellEnd"/>
      <w:r w:rsidRPr="00EF7F35">
        <w:rPr>
          <w:rFonts w:ascii="Times New Roman" w:eastAsia="Times New Roman" w:hAnsi="Times New Roman" w:cs="Times New Roman"/>
          <w:noProof w:val="0"/>
          <w:color w:val="000000"/>
          <w:sz w:val="24"/>
          <w:szCs w:val="24"/>
          <w:lang w:val="en-US" w:bidi="ar-SA"/>
        </w:rPr>
        <w:t xml:space="preserve">, </w:t>
      </w:r>
      <w:proofErr w:type="gramStart"/>
      <w:r w:rsidRPr="00EF7F35">
        <w:rPr>
          <w:rFonts w:ascii="Times New Roman" w:eastAsia="Times New Roman" w:hAnsi="Times New Roman" w:cs="Times New Roman"/>
          <w:noProof w:val="0"/>
          <w:color w:val="000000"/>
          <w:sz w:val="24"/>
          <w:szCs w:val="24"/>
          <w:lang w:val="en-US" w:bidi="ar-SA"/>
        </w:rPr>
        <w:t>a</w:t>
      </w:r>
      <w:proofErr w:type="gram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elementelor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verticale</w:t>
      </w:r>
      <w:proofErr w:type="spellEnd"/>
      <w:r w:rsidRPr="00EF7F35">
        <w:rPr>
          <w:rFonts w:ascii="Times New Roman" w:eastAsia="Times New Roman" w:hAnsi="Times New Roman" w:cs="Times New Roman"/>
          <w:noProof w:val="0"/>
          <w:color w:val="000000"/>
          <w:sz w:val="24"/>
          <w:szCs w:val="24"/>
          <w:lang w:val="en-US" w:bidi="ar-SA"/>
        </w:rPr>
        <w:t xml:space="preserve"> ale </w:t>
      </w:r>
      <w:proofErr w:type="spellStart"/>
      <w:r w:rsidRPr="00EF7F35">
        <w:rPr>
          <w:rFonts w:ascii="Times New Roman" w:eastAsia="Times New Roman" w:hAnsi="Times New Roman" w:cs="Times New Roman"/>
          <w:noProof w:val="0"/>
          <w:color w:val="000000"/>
          <w:sz w:val="24"/>
          <w:szCs w:val="24"/>
          <w:lang w:val="en-US" w:bidi="ar-SA"/>
        </w:rPr>
        <w:t>infrastructurilor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alăturate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drumului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a </w:t>
      </w:r>
      <w:proofErr w:type="spellStart"/>
      <w:r w:rsidRPr="00EF7F35">
        <w:rPr>
          <w:rFonts w:ascii="Times New Roman" w:eastAsia="Times New Roman" w:hAnsi="Times New Roman" w:cs="Times New Roman"/>
          <w:noProof w:val="0"/>
          <w:color w:val="000000"/>
          <w:sz w:val="24"/>
          <w:szCs w:val="24"/>
          <w:lang w:val="en-US" w:bidi="ar-SA"/>
        </w:rPr>
        <w:t>altor</w:t>
      </w:r>
      <w:proofErr w:type="spellEnd"/>
      <w:r w:rsidRPr="00EF7F35">
        <w:rPr>
          <w:rFonts w:ascii="Times New Roman" w:eastAsia="Times New Roman" w:hAnsi="Times New Roman" w:cs="Times New Roman"/>
          <w:noProof w:val="0"/>
          <w:color w:val="000000"/>
          <w:sz w:val="24"/>
          <w:szCs w:val="24"/>
          <w:lang w:val="en-US" w:bidi="ar-SA"/>
        </w:rPr>
        <w:t xml:space="preserve"> zone cu </w:t>
      </w:r>
      <w:proofErr w:type="spellStart"/>
      <w:r w:rsidRPr="00EF7F35">
        <w:rPr>
          <w:rFonts w:ascii="Times New Roman" w:eastAsia="Times New Roman" w:hAnsi="Times New Roman" w:cs="Times New Roman"/>
          <w:noProof w:val="0"/>
          <w:color w:val="000000"/>
          <w:sz w:val="24"/>
          <w:szCs w:val="24"/>
          <w:lang w:val="en-US" w:bidi="ar-SA"/>
        </w:rPr>
        <w:t>caracter</w:t>
      </w:r>
      <w:proofErr w:type="spellEnd"/>
      <w:r w:rsidRPr="00EF7F35">
        <w:rPr>
          <w:rFonts w:ascii="Times New Roman" w:eastAsia="Times New Roman" w:hAnsi="Times New Roman" w:cs="Times New Roman"/>
          <w:noProof w:val="0"/>
          <w:color w:val="000000"/>
          <w:sz w:val="24"/>
          <w:szCs w:val="24"/>
          <w:lang w:val="en-US" w:bidi="ar-SA"/>
        </w:rPr>
        <w:t xml:space="preserve"> special. </w:t>
      </w:r>
      <w:proofErr w:type="spellStart"/>
      <w:r w:rsidRPr="00EF7F35">
        <w:rPr>
          <w:rFonts w:ascii="Times New Roman" w:eastAsia="Times New Roman" w:hAnsi="Times New Roman" w:cs="Times New Roman"/>
          <w:noProof w:val="0"/>
          <w:color w:val="000000"/>
          <w:sz w:val="24"/>
          <w:szCs w:val="24"/>
          <w:lang w:val="en-US" w:bidi="ar-SA"/>
        </w:rPr>
        <w:t>Marcajele</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vor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realiza</w:t>
      </w:r>
      <w:proofErr w:type="spellEnd"/>
      <w:r w:rsidRPr="00EF7F35">
        <w:rPr>
          <w:rFonts w:ascii="Times New Roman" w:eastAsia="Times New Roman" w:hAnsi="Times New Roman" w:cs="Times New Roman"/>
          <w:noProof w:val="0"/>
          <w:color w:val="000000"/>
          <w:sz w:val="24"/>
          <w:szCs w:val="24"/>
          <w:lang w:val="en-US" w:bidi="ar-SA"/>
        </w:rPr>
        <w:t xml:space="preserve"> cu </w:t>
      </w:r>
      <w:proofErr w:type="spellStart"/>
      <w:r w:rsidRPr="00EF7F35">
        <w:rPr>
          <w:rFonts w:ascii="Times New Roman" w:eastAsia="Times New Roman" w:hAnsi="Times New Roman" w:cs="Times New Roman"/>
          <w:noProof w:val="0"/>
          <w:color w:val="000000"/>
          <w:sz w:val="24"/>
          <w:szCs w:val="24"/>
          <w:lang w:val="en-US" w:bidi="ar-SA"/>
        </w:rPr>
        <w:t>produse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termoplastice</w:t>
      </w:r>
      <w:proofErr w:type="spellEnd"/>
      <w:r w:rsidRPr="00EF7F35">
        <w:rPr>
          <w:rFonts w:ascii="Times New Roman" w:eastAsia="Times New Roman" w:hAnsi="Times New Roman" w:cs="Times New Roman"/>
          <w:noProof w:val="0"/>
          <w:color w:val="000000"/>
          <w:sz w:val="24"/>
          <w:szCs w:val="24"/>
          <w:lang w:val="en-US" w:bidi="ar-SA"/>
        </w:rPr>
        <w:t xml:space="preserve"> cu o </w:t>
      </w:r>
      <w:proofErr w:type="spellStart"/>
      <w:r w:rsidRPr="00EF7F35">
        <w:rPr>
          <w:rFonts w:ascii="Times New Roman" w:eastAsia="Times New Roman" w:hAnsi="Times New Roman" w:cs="Times New Roman"/>
          <w:noProof w:val="0"/>
          <w:color w:val="000000"/>
          <w:sz w:val="24"/>
          <w:szCs w:val="24"/>
          <w:lang w:val="en-US" w:bidi="ar-SA"/>
        </w:rPr>
        <w:t>grosime</w:t>
      </w:r>
      <w:proofErr w:type="spellEnd"/>
      <w:r w:rsidRPr="00EF7F35">
        <w:rPr>
          <w:rFonts w:ascii="Times New Roman" w:eastAsia="Times New Roman" w:hAnsi="Times New Roman" w:cs="Times New Roman"/>
          <w:noProof w:val="0"/>
          <w:color w:val="000000"/>
          <w:sz w:val="24"/>
          <w:szCs w:val="24"/>
          <w:lang w:val="en-US" w:bidi="ar-SA"/>
        </w:rPr>
        <w:t xml:space="preserve"> de 3000 </w:t>
      </w:r>
      <w:proofErr w:type="spellStart"/>
      <w:r w:rsidRPr="00EF7F35">
        <w:rPr>
          <w:rFonts w:ascii="Times New Roman" w:eastAsia="Times New Roman" w:hAnsi="Times New Roman" w:cs="Times New Roman"/>
          <w:noProof w:val="0"/>
          <w:color w:val="000000"/>
          <w:sz w:val="24"/>
          <w:szCs w:val="24"/>
          <w:lang w:val="en-US" w:bidi="ar-SA"/>
        </w:rPr>
        <w:t>microni</w:t>
      </w:r>
      <w:proofErr w:type="spellEnd"/>
      <w:r w:rsidRPr="00EF7F35">
        <w:rPr>
          <w:rFonts w:ascii="Times New Roman" w:eastAsia="Times New Roman" w:hAnsi="Times New Roman" w:cs="Times New Roman"/>
          <w:noProof w:val="0"/>
          <w:color w:val="000000"/>
          <w:sz w:val="24"/>
          <w:szCs w:val="24"/>
          <w:lang w:val="en-US" w:bidi="ar-SA"/>
        </w:rPr>
        <w:t xml:space="preserve"> care au o </w:t>
      </w:r>
      <w:proofErr w:type="spellStart"/>
      <w:r w:rsidRPr="00EF7F35">
        <w:rPr>
          <w:rFonts w:ascii="Times New Roman" w:eastAsia="Times New Roman" w:hAnsi="Times New Roman" w:cs="Times New Roman"/>
          <w:noProof w:val="0"/>
          <w:color w:val="000000"/>
          <w:sz w:val="24"/>
          <w:szCs w:val="24"/>
          <w:lang w:val="en-US" w:bidi="ar-SA"/>
        </w:rPr>
        <w:t>durată</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viață</w:t>
      </w:r>
      <w:proofErr w:type="spellEnd"/>
      <w:r w:rsidRPr="00EF7F35">
        <w:rPr>
          <w:rFonts w:ascii="Times New Roman" w:eastAsia="Times New Roman" w:hAnsi="Times New Roman" w:cs="Times New Roman"/>
          <w:noProof w:val="0"/>
          <w:color w:val="000000"/>
          <w:sz w:val="24"/>
          <w:szCs w:val="24"/>
          <w:lang w:val="en-US" w:bidi="ar-SA"/>
        </w:rPr>
        <w:t xml:space="preserve"> de minim 2 ani.</w:t>
      </w:r>
    </w:p>
    <w:p w14:paraId="0506B72A" w14:textId="77777777" w:rsidR="00EF7F35" w:rsidRPr="00EF7F35" w:rsidRDefault="00EF7F35" w:rsidP="00A072C7">
      <w:pPr>
        <w:widowControl/>
        <w:autoSpaceDE/>
        <w:autoSpaceDN/>
        <w:spacing w:after="120" w:line="276" w:lineRule="auto"/>
        <w:ind w:firstLine="567"/>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lastRenderedPageBreak/>
        <w:t>Marcajele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laterale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pentru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delimitarea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benzi</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circulație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dedicată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transportului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comun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banda</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circulație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autovehicule</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vor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realiza</w:t>
      </w:r>
      <w:proofErr w:type="spellEnd"/>
      <w:r w:rsidRPr="00EF7F35">
        <w:rPr>
          <w:rFonts w:ascii="Times New Roman" w:eastAsia="Times New Roman" w:hAnsi="Times New Roman" w:cs="Times New Roman"/>
          <w:noProof w:val="0"/>
          <w:color w:val="000000"/>
          <w:sz w:val="24"/>
          <w:szCs w:val="24"/>
          <w:lang w:val="en-US" w:bidi="ar-SA"/>
        </w:rPr>
        <w:t xml:space="preserve"> cu </w:t>
      </w:r>
      <w:proofErr w:type="spellStart"/>
      <w:r w:rsidRPr="00EF7F35">
        <w:rPr>
          <w:rFonts w:ascii="Times New Roman" w:eastAsia="Times New Roman" w:hAnsi="Times New Roman" w:cs="Times New Roman"/>
          <w:noProof w:val="0"/>
          <w:color w:val="000000"/>
          <w:sz w:val="24"/>
          <w:szCs w:val="24"/>
          <w:lang w:val="en-US" w:bidi="ar-SA"/>
        </w:rPr>
        <w:t>efect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rezonator</w:t>
      </w:r>
      <w:proofErr w:type="spellEnd"/>
      <w:r w:rsidRPr="00EF7F35">
        <w:rPr>
          <w:rFonts w:ascii="Times New Roman" w:eastAsia="Times New Roman" w:hAnsi="Times New Roman" w:cs="Times New Roman"/>
          <w:noProof w:val="0"/>
          <w:color w:val="000000"/>
          <w:sz w:val="24"/>
          <w:szCs w:val="24"/>
          <w:lang w:val="en-US" w:bidi="ar-SA"/>
        </w:rPr>
        <w:t xml:space="preserve">, care se </w:t>
      </w:r>
      <w:proofErr w:type="spellStart"/>
      <w:r w:rsidRPr="00EF7F35">
        <w:rPr>
          <w:rFonts w:ascii="Times New Roman" w:eastAsia="Times New Roman" w:hAnsi="Times New Roman" w:cs="Times New Roman"/>
          <w:noProof w:val="0"/>
          <w:color w:val="000000"/>
          <w:sz w:val="24"/>
          <w:szCs w:val="24"/>
          <w:lang w:val="en-US" w:bidi="ar-SA"/>
        </w:rPr>
        <w:t>va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aplica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dintr</w:t>
      </w:r>
      <w:proofErr w:type="spellEnd"/>
      <w:r w:rsidRPr="00EF7F35">
        <w:rPr>
          <w:rFonts w:ascii="Times New Roman" w:eastAsia="Times New Roman" w:hAnsi="Times New Roman" w:cs="Times New Roman"/>
          <w:noProof w:val="0"/>
          <w:color w:val="000000"/>
          <w:sz w:val="24"/>
          <w:szCs w:val="24"/>
          <w:lang w:val="en-US" w:bidi="ar-SA"/>
        </w:rPr>
        <w:t xml:space="preserve">-o </w:t>
      </w:r>
      <w:proofErr w:type="spellStart"/>
      <w:r w:rsidRPr="00EF7F35">
        <w:rPr>
          <w:rFonts w:ascii="Times New Roman" w:eastAsia="Times New Roman" w:hAnsi="Times New Roman" w:cs="Times New Roman"/>
          <w:noProof w:val="0"/>
          <w:color w:val="000000"/>
          <w:sz w:val="24"/>
          <w:szCs w:val="24"/>
          <w:lang w:val="en-US" w:bidi="ar-SA"/>
        </w:rPr>
        <w:t>singură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trecere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având</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înălțimea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stratului</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bază</w:t>
      </w:r>
      <w:proofErr w:type="spellEnd"/>
      <w:r w:rsidRPr="00EF7F35">
        <w:rPr>
          <w:rFonts w:ascii="Times New Roman" w:eastAsia="Times New Roman" w:hAnsi="Times New Roman" w:cs="Times New Roman"/>
          <w:noProof w:val="0"/>
          <w:color w:val="000000"/>
          <w:sz w:val="24"/>
          <w:szCs w:val="24"/>
          <w:lang w:val="en-US" w:bidi="ar-SA"/>
        </w:rPr>
        <w:t xml:space="preserve"> de 3 mm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o </w:t>
      </w:r>
      <w:proofErr w:type="spellStart"/>
      <w:r w:rsidRPr="00EF7F35">
        <w:rPr>
          <w:rFonts w:ascii="Times New Roman" w:eastAsia="Times New Roman" w:hAnsi="Times New Roman" w:cs="Times New Roman"/>
          <w:noProof w:val="0"/>
          <w:color w:val="000000"/>
          <w:sz w:val="24"/>
          <w:szCs w:val="24"/>
          <w:lang w:val="en-US" w:bidi="ar-SA"/>
        </w:rPr>
        <w:t>înălțime</w:t>
      </w:r>
      <w:proofErr w:type="spellEnd"/>
      <w:r w:rsidRPr="00EF7F35">
        <w:rPr>
          <w:rFonts w:ascii="Times New Roman" w:eastAsia="Times New Roman" w:hAnsi="Times New Roman" w:cs="Times New Roman"/>
          <w:noProof w:val="0"/>
          <w:color w:val="000000"/>
          <w:sz w:val="24"/>
          <w:szCs w:val="24"/>
          <w:lang w:val="en-US" w:bidi="ar-SA"/>
        </w:rPr>
        <w:t xml:space="preserve"> a </w:t>
      </w:r>
      <w:proofErr w:type="spellStart"/>
      <w:r w:rsidRPr="00EF7F35">
        <w:rPr>
          <w:rFonts w:ascii="Times New Roman" w:eastAsia="Times New Roman" w:hAnsi="Times New Roman" w:cs="Times New Roman"/>
          <w:noProof w:val="0"/>
          <w:color w:val="000000"/>
          <w:sz w:val="24"/>
          <w:szCs w:val="24"/>
          <w:lang w:val="en-US" w:bidi="ar-SA"/>
        </w:rPr>
        <w:t>elementelor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rezonatoare</w:t>
      </w:r>
      <w:proofErr w:type="spellEnd"/>
      <w:r w:rsidRPr="00EF7F35">
        <w:rPr>
          <w:rFonts w:ascii="Times New Roman" w:eastAsia="Times New Roman" w:hAnsi="Times New Roman" w:cs="Times New Roman"/>
          <w:noProof w:val="0"/>
          <w:color w:val="000000"/>
          <w:sz w:val="24"/>
          <w:szCs w:val="24"/>
          <w:lang w:val="en-US" w:bidi="ar-SA"/>
        </w:rPr>
        <w:t xml:space="preserve"> de 6 mm. </w:t>
      </w:r>
      <w:proofErr w:type="spellStart"/>
      <w:r w:rsidRPr="00EF7F35">
        <w:rPr>
          <w:rFonts w:ascii="Times New Roman" w:eastAsia="Times New Roman" w:hAnsi="Times New Roman" w:cs="Times New Roman"/>
          <w:noProof w:val="0"/>
          <w:color w:val="000000"/>
          <w:sz w:val="24"/>
          <w:szCs w:val="24"/>
          <w:lang w:val="en-US" w:bidi="ar-SA"/>
        </w:rPr>
        <w:t>Marcajul</w:t>
      </w:r>
      <w:proofErr w:type="spellEnd"/>
      <w:r w:rsidRPr="00EF7F35">
        <w:rPr>
          <w:rFonts w:ascii="Times New Roman" w:eastAsia="Times New Roman" w:hAnsi="Times New Roman" w:cs="Times New Roman"/>
          <w:noProof w:val="0"/>
          <w:color w:val="000000"/>
          <w:sz w:val="24"/>
          <w:szCs w:val="24"/>
          <w:lang w:val="en-US" w:bidi="ar-SA"/>
        </w:rPr>
        <w:t xml:space="preserve"> lateral se </w:t>
      </w:r>
      <w:proofErr w:type="spellStart"/>
      <w:r w:rsidRPr="00EF7F35">
        <w:rPr>
          <w:rFonts w:ascii="Times New Roman" w:eastAsia="Times New Roman" w:hAnsi="Times New Roman" w:cs="Times New Roman"/>
          <w:noProof w:val="0"/>
          <w:color w:val="000000"/>
          <w:sz w:val="24"/>
          <w:szCs w:val="24"/>
          <w:lang w:val="en-US" w:bidi="ar-SA"/>
        </w:rPr>
        <w:t>va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întrerupe</w:t>
      </w:r>
      <w:proofErr w:type="spellEnd"/>
      <w:r w:rsidRPr="00EF7F35">
        <w:rPr>
          <w:rFonts w:ascii="Times New Roman" w:eastAsia="Times New Roman" w:hAnsi="Times New Roman" w:cs="Times New Roman"/>
          <w:noProof w:val="0"/>
          <w:color w:val="000000"/>
          <w:sz w:val="24"/>
          <w:szCs w:val="24"/>
          <w:lang w:val="en-US" w:bidi="ar-SA"/>
        </w:rPr>
        <w:t xml:space="preserve"> din 10 m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10 m, pe </w:t>
      </w:r>
      <w:proofErr w:type="spellStart"/>
      <w:r w:rsidRPr="00EF7F35">
        <w:rPr>
          <w:rFonts w:ascii="Times New Roman" w:eastAsia="Times New Roman" w:hAnsi="Times New Roman" w:cs="Times New Roman"/>
          <w:noProof w:val="0"/>
          <w:color w:val="000000"/>
          <w:sz w:val="24"/>
          <w:szCs w:val="24"/>
          <w:lang w:val="en-US" w:bidi="ar-SA"/>
        </w:rPr>
        <w:t>câte</w:t>
      </w:r>
      <w:proofErr w:type="spellEnd"/>
      <w:r w:rsidRPr="00EF7F35">
        <w:rPr>
          <w:rFonts w:ascii="Times New Roman" w:eastAsia="Times New Roman" w:hAnsi="Times New Roman" w:cs="Times New Roman"/>
          <w:noProof w:val="0"/>
          <w:color w:val="000000"/>
          <w:sz w:val="24"/>
          <w:szCs w:val="24"/>
          <w:lang w:val="en-US" w:bidi="ar-SA"/>
        </w:rPr>
        <w:t xml:space="preserve"> 5 cm </w:t>
      </w:r>
      <w:proofErr w:type="spellStart"/>
      <w:r w:rsidRPr="00EF7F35">
        <w:rPr>
          <w:rFonts w:ascii="Times New Roman" w:eastAsia="Times New Roman" w:hAnsi="Times New Roman" w:cs="Times New Roman"/>
          <w:noProof w:val="0"/>
          <w:color w:val="000000"/>
          <w:sz w:val="24"/>
          <w:szCs w:val="24"/>
          <w:lang w:val="en-US" w:bidi="ar-SA"/>
        </w:rPr>
        <w:t>pentru</w:t>
      </w:r>
      <w:proofErr w:type="spellEnd"/>
      <w:r w:rsidRPr="00EF7F35">
        <w:rPr>
          <w:rFonts w:ascii="Times New Roman" w:eastAsia="Times New Roman" w:hAnsi="Times New Roman" w:cs="Times New Roman"/>
          <w:noProof w:val="0"/>
          <w:color w:val="000000"/>
          <w:sz w:val="24"/>
          <w:szCs w:val="24"/>
          <w:lang w:val="en-US" w:bidi="ar-SA"/>
        </w:rPr>
        <w:t xml:space="preserve"> a se </w:t>
      </w:r>
      <w:proofErr w:type="spellStart"/>
      <w:r w:rsidRPr="00EF7F35">
        <w:rPr>
          <w:rFonts w:ascii="Times New Roman" w:eastAsia="Times New Roman" w:hAnsi="Times New Roman" w:cs="Times New Roman"/>
          <w:noProof w:val="0"/>
          <w:color w:val="000000"/>
          <w:sz w:val="24"/>
          <w:szCs w:val="24"/>
          <w:lang w:val="en-US" w:bidi="ar-SA"/>
        </w:rPr>
        <w:t>asigura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acest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fel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scurgerea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apelor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proofErr w:type="gramStart"/>
      <w:r w:rsidRPr="00EF7F35">
        <w:rPr>
          <w:rFonts w:ascii="Times New Roman" w:eastAsia="Times New Roman" w:hAnsi="Times New Roman" w:cs="Times New Roman"/>
          <w:noProof w:val="0"/>
          <w:color w:val="000000"/>
          <w:sz w:val="24"/>
          <w:szCs w:val="24"/>
          <w:lang w:val="en-US" w:bidi="ar-SA"/>
        </w:rPr>
        <w:t>pluviale,evitându</w:t>
      </w:r>
      <w:proofErr w:type="spellEnd"/>
      <w:proofErr w:type="gramEnd"/>
      <w:r w:rsidRPr="00EF7F35">
        <w:rPr>
          <w:rFonts w:ascii="Times New Roman" w:eastAsia="Times New Roman" w:hAnsi="Times New Roman" w:cs="Times New Roman"/>
          <w:noProof w:val="0"/>
          <w:color w:val="000000"/>
          <w:sz w:val="24"/>
          <w:szCs w:val="24"/>
          <w:lang w:val="en-US" w:bidi="ar-SA"/>
        </w:rPr>
        <w:t xml:space="preserve">-se </w:t>
      </w:r>
      <w:proofErr w:type="spellStart"/>
      <w:r w:rsidRPr="00EF7F35">
        <w:rPr>
          <w:rFonts w:ascii="Times New Roman" w:eastAsia="Times New Roman" w:hAnsi="Times New Roman" w:cs="Times New Roman"/>
          <w:noProof w:val="0"/>
          <w:color w:val="000000"/>
          <w:sz w:val="24"/>
          <w:szCs w:val="24"/>
          <w:lang w:val="en-US" w:bidi="ar-SA"/>
        </w:rPr>
        <w:t>acvaplanarea</w:t>
      </w:r>
      <w:proofErr w:type="spellEnd"/>
      <w:r w:rsidRPr="00EF7F35">
        <w:rPr>
          <w:rFonts w:ascii="Times New Roman" w:eastAsia="Times New Roman" w:hAnsi="Times New Roman" w:cs="Times New Roman"/>
          <w:noProof w:val="0"/>
          <w:color w:val="000000"/>
          <w:sz w:val="24"/>
          <w:szCs w:val="24"/>
          <w:lang w:val="en-US" w:bidi="ar-SA"/>
        </w:rPr>
        <w:t>.</w:t>
      </w:r>
    </w:p>
    <w:p w14:paraId="6DAD6D85" w14:textId="77777777" w:rsidR="00EF7F35" w:rsidRPr="00EF7F35" w:rsidRDefault="00EF7F35" w:rsidP="00A072C7">
      <w:pPr>
        <w:widowControl/>
        <w:autoSpaceDE/>
        <w:autoSpaceDN/>
        <w:spacing w:after="120" w:line="276" w:lineRule="auto"/>
        <w:ind w:firstLine="567"/>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 xml:space="preserve">Banda </w:t>
      </w:r>
      <w:proofErr w:type="spellStart"/>
      <w:r w:rsidRPr="00EF7F35">
        <w:rPr>
          <w:rFonts w:ascii="Times New Roman" w:eastAsia="Times New Roman" w:hAnsi="Times New Roman" w:cs="Times New Roman"/>
          <w:noProof w:val="0"/>
          <w:color w:val="000000"/>
          <w:sz w:val="24"/>
          <w:szCs w:val="24"/>
          <w:lang w:val="en-US" w:bidi="ar-SA"/>
        </w:rPr>
        <w:t>dedicată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transportului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comun</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va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executa</w:t>
      </w:r>
      <w:proofErr w:type="spellEnd"/>
      <w:r w:rsidRPr="00EF7F35">
        <w:rPr>
          <w:rFonts w:ascii="Times New Roman" w:eastAsia="Times New Roman" w:hAnsi="Times New Roman" w:cs="Times New Roman"/>
          <w:noProof w:val="0"/>
          <w:color w:val="000000"/>
          <w:sz w:val="24"/>
          <w:szCs w:val="24"/>
          <w:lang w:val="en-US" w:bidi="ar-SA"/>
        </w:rPr>
        <w:t xml:space="preserve"> cu </w:t>
      </w:r>
      <w:proofErr w:type="spellStart"/>
      <w:r w:rsidRPr="00EF7F35">
        <w:rPr>
          <w:rFonts w:ascii="Times New Roman" w:eastAsia="Times New Roman" w:hAnsi="Times New Roman" w:cs="Times New Roman"/>
          <w:noProof w:val="0"/>
          <w:color w:val="000000"/>
          <w:sz w:val="24"/>
          <w:szCs w:val="24"/>
          <w:lang w:val="en-US" w:bidi="ar-SA"/>
        </w:rPr>
        <w:t>asfalt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pigmentat</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culoare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visinie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astfel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încât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să</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creeze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o </w:t>
      </w:r>
      <w:proofErr w:type="spellStart"/>
      <w:r w:rsidRPr="00EF7F35">
        <w:rPr>
          <w:rFonts w:ascii="Times New Roman" w:eastAsia="Times New Roman" w:hAnsi="Times New Roman" w:cs="Times New Roman"/>
          <w:noProof w:val="0"/>
          <w:color w:val="000000"/>
          <w:sz w:val="24"/>
          <w:szCs w:val="24"/>
          <w:lang w:val="en-US" w:bidi="ar-SA"/>
        </w:rPr>
        <w:t>diferență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vizuală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între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banda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pentru</w:t>
      </w:r>
      <w:proofErr w:type="spellEnd"/>
      <w:r w:rsidRPr="00EF7F35">
        <w:rPr>
          <w:rFonts w:ascii="Times New Roman" w:eastAsia="Times New Roman" w:hAnsi="Times New Roman" w:cs="Times New Roman"/>
          <w:noProof w:val="0"/>
          <w:color w:val="000000"/>
          <w:sz w:val="24"/>
          <w:szCs w:val="24"/>
          <w:lang w:val="en-US" w:bidi="ar-SA"/>
        </w:rPr>
        <w:t xml:space="preserve"> transport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comun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pentru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autovehicule</w:t>
      </w:r>
      <w:proofErr w:type="spellEnd"/>
      <w:r w:rsidRPr="00EF7F35">
        <w:rPr>
          <w:rFonts w:ascii="Times New Roman" w:eastAsia="Times New Roman" w:hAnsi="Times New Roman" w:cs="Times New Roman"/>
          <w:noProof w:val="0"/>
          <w:color w:val="000000"/>
          <w:sz w:val="24"/>
          <w:szCs w:val="24"/>
          <w:lang w:val="en-US" w:bidi="ar-SA"/>
        </w:rPr>
        <w:t>.</w:t>
      </w:r>
    </w:p>
    <w:p w14:paraId="314F680D" w14:textId="77777777" w:rsidR="00EF7F35" w:rsidRPr="00EF7F35" w:rsidRDefault="00EF7F35" w:rsidP="00A072C7">
      <w:pPr>
        <w:widowControl/>
        <w:autoSpaceDE/>
        <w:autoSpaceDN/>
        <w:spacing w:after="120" w:line="276" w:lineRule="auto"/>
        <w:ind w:firstLine="567"/>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Trecerile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pentru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pietoni</w:t>
      </w:r>
      <w:proofErr w:type="spellEnd"/>
      <w:r w:rsidRPr="00EF7F35">
        <w:rPr>
          <w:rFonts w:ascii="Times New Roman" w:eastAsia="Times New Roman" w:hAnsi="Times New Roman" w:cs="Times New Roman"/>
          <w:noProof w:val="0"/>
          <w:color w:val="000000"/>
          <w:sz w:val="24"/>
          <w:szCs w:val="24"/>
          <w:lang w:val="en-US" w:bidi="ar-SA"/>
        </w:rPr>
        <w:t xml:space="preserve"> de pe </w:t>
      </w:r>
      <w:proofErr w:type="spellStart"/>
      <w:r w:rsidRPr="00EF7F35">
        <w:rPr>
          <w:rFonts w:ascii="Times New Roman" w:eastAsia="Times New Roman" w:hAnsi="Times New Roman" w:cs="Times New Roman"/>
          <w:noProof w:val="0"/>
          <w:color w:val="000000"/>
          <w:sz w:val="24"/>
          <w:szCs w:val="24"/>
          <w:lang w:val="en-US" w:bidi="ar-SA"/>
        </w:rPr>
        <w:t>artera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principală</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trafic</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vor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executa</w:t>
      </w:r>
      <w:proofErr w:type="spellEnd"/>
      <w:r w:rsidRPr="00EF7F35">
        <w:rPr>
          <w:rFonts w:ascii="Times New Roman" w:eastAsia="Times New Roman" w:hAnsi="Times New Roman" w:cs="Times New Roman"/>
          <w:noProof w:val="0"/>
          <w:color w:val="000000"/>
          <w:sz w:val="24"/>
          <w:szCs w:val="24"/>
          <w:lang w:val="en-US" w:bidi="ar-SA"/>
        </w:rPr>
        <w:t xml:space="preserve"> la </w:t>
      </w:r>
      <w:proofErr w:type="spellStart"/>
      <w:r w:rsidRPr="00EF7F35">
        <w:rPr>
          <w:rFonts w:ascii="Times New Roman" w:eastAsia="Times New Roman" w:hAnsi="Times New Roman" w:cs="Times New Roman"/>
          <w:noProof w:val="0"/>
          <w:color w:val="000000"/>
          <w:sz w:val="24"/>
          <w:szCs w:val="24"/>
          <w:lang w:val="en-US" w:bidi="ar-SA"/>
        </w:rPr>
        <w:t>nivel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vor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marca</w:t>
      </w:r>
      <w:proofErr w:type="spellEnd"/>
      <w:r w:rsidRPr="00EF7F35">
        <w:rPr>
          <w:rFonts w:ascii="Times New Roman" w:eastAsia="Times New Roman" w:hAnsi="Times New Roman" w:cs="Times New Roman"/>
          <w:noProof w:val="0"/>
          <w:color w:val="000000"/>
          <w:sz w:val="24"/>
          <w:szCs w:val="24"/>
          <w:lang w:val="en-US" w:bidi="ar-SA"/>
        </w:rPr>
        <w:t xml:space="preserve"> cu </w:t>
      </w:r>
      <w:proofErr w:type="spellStart"/>
      <w:r w:rsidRPr="00EF7F35">
        <w:rPr>
          <w:rFonts w:ascii="Times New Roman" w:eastAsia="Times New Roman" w:hAnsi="Times New Roman" w:cs="Times New Roman"/>
          <w:noProof w:val="0"/>
          <w:color w:val="000000"/>
          <w:sz w:val="24"/>
          <w:szCs w:val="24"/>
          <w:lang w:val="en-US" w:bidi="ar-SA"/>
        </w:rPr>
        <w:t>culoare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albă</w:t>
      </w:r>
      <w:proofErr w:type="spellEnd"/>
      <w:r w:rsidRPr="00EF7F35">
        <w:rPr>
          <w:rFonts w:ascii="Times New Roman" w:eastAsia="Times New Roman" w:hAnsi="Times New Roman" w:cs="Times New Roman"/>
          <w:noProof w:val="0"/>
          <w:color w:val="000000"/>
          <w:sz w:val="24"/>
          <w:szCs w:val="24"/>
          <w:lang w:val="en-US" w:bidi="ar-SA"/>
        </w:rPr>
        <w:t xml:space="preserve"> conform </w:t>
      </w:r>
      <w:proofErr w:type="spellStart"/>
      <w:r w:rsidRPr="00EF7F35">
        <w:rPr>
          <w:rFonts w:ascii="Times New Roman" w:eastAsia="Times New Roman" w:hAnsi="Times New Roman" w:cs="Times New Roman"/>
          <w:noProof w:val="0"/>
          <w:color w:val="000000"/>
          <w:sz w:val="24"/>
          <w:szCs w:val="24"/>
          <w:lang w:val="en-US" w:bidi="ar-SA"/>
        </w:rPr>
        <w:t>celor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prevăzute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mai</w:t>
      </w:r>
      <w:proofErr w:type="spellEnd"/>
      <w:r w:rsidRPr="00EF7F35">
        <w:rPr>
          <w:rFonts w:ascii="Times New Roman" w:eastAsia="Times New Roman" w:hAnsi="Times New Roman" w:cs="Times New Roman"/>
          <w:noProof w:val="0"/>
          <w:color w:val="000000"/>
          <w:sz w:val="24"/>
          <w:szCs w:val="24"/>
          <w:lang w:val="en-US" w:bidi="ar-SA"/>
        </w:rPr>
        <w:t xml:space="preserve"> sus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a </w:t>
      </w:r>
      <w:proofErr w:type="spellStart"/>
      <w:r w:rsidRPr="00EF7F35">
        <w:rPr>
          <w:rFonts w:ascii="Times New Roman" w:eastAsia="Times New Roman" w:hAnsi="Times New Roman" w:cs="Times New Roman"/>
          <w:noProof w:val="0"/>
          <w:color w:val="000000"/>
          <w:sz w:val="24"/>
          <w:szCs w:val="24"/>
          <w:lang w:val="en-US" w:bidi="ar-SA"/>
        </w:rPr>
        <w:t>normativelor</w:t>
      </w:r>
      <w:proofErr w:type="spellEnd"/>
      <w:r w:rsidRPr="00EF7F35">
        <w:rPr>
          <w:rFonts w:ascii="Times New Roman" w:eastAsia="Times New Roman" w:hAnsi="Times New Roman" w:cs="Times New Roman"/>
          <w:noProof w:val="0"/>
          <w:color w:val="000000"/>
          <w:sz w:val="24"/>
          <w:szCs w:val="24"/>
          <w:lang w:val="en-US" w:bidi="ar-SA"/>
        </w:rPr>
        <w:t xml:space="preserve"> SR 1848/2015.</w:t>
      </w:r>
    </w:p>
    <w:p w14:paraId="4E578161" w14:textId="77777777" w:rsidR="00EF7F35" w:rsidRPr="00EF7F35" w:rsidRDefault="00EF7F35" w:rsidP="00A072C7">
      <w:pPr>
        <w:widowControl/>
        <w:autoSpaceDE/>
        <w:autoSpaceDN/>
        <w:spacing w:after="120" w:line="276" w:lineRule="auto"/>
        <w:ind w:firstLine="567"/>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 xml:space="preserve">Conform </w:t>
      </w:r>
      <w:proofErr w:type="spellStart"/>
      <w:r w:rsidRPr="00EF7F35">
        <w:rPr>
          <w:rFonts w:ascii="Times New Roman" w:eastAsia="Times New Roman" w:hAnsi="Times New Roman" w:cs="Times New Roman"/>
          <w:noProof w:val="0"/>
          <w:color w:val="000000"/>
          <w:sz w:val="24"/>
          <w:szCs w:val="24"/>
          <w:lang w:val="en-US" w:bidi="ar-SA"/>
        </w:rPr>
        <w:t>celor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menționate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Auditul</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siguranță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rutieră</w:t>
      </w:r>
      <w:proofErr w:type="spellEnd"/>
      <w:r w:rsidRPr="00EF7F35">
        <w:rPr>
          <w:rFonts w:ascii="Times New Roman" w:eastAsia="Times New Roman" w:hAnsi="Times New Roman" w:cs="Times New Roman"/>
          <w:noProof w:val="0"/>
          <w:color w:val="000000"/>
          <w:sz w:val="24"/>
          <w:szCs w:val="24"/>
          <w:lang w:val="en-US" w:bidi="ar-SA"/>
        </w:rPr>
        <w:t xml:space="preserve">, pe </w:t>
      </w:r>
      <w:proofErr w:type="spellStart"/>
      <w:r w:rsidRPr="00EF7F35">
        <w:rPr>
          <w:rFonts w:ascii="Times New Roman" w:eastAsia="Times New Roman" w:hAnsi="Times New Roman" w:cs="Times New Roman"/>
          <w:noProof w:val="0"/>
          <w:color w:val="000000"/>
          <w:sz w:val="24"/>
          <w:szCs w:val="24"/>
          <w:lang w:val="en-US" w:bidi="ar-SA"/>
        </w:rPr>
        <w:t>conturul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dinspre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partea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carosabilă</w:t>
      </w:r>
      <w:proofErr w:type="spellEnd"/>
      <w:r w:rsidRPr="00EF7F35">
        <w:rPr>
          <w:rFonts w:ascii="Times New Roman" w:eastAsia="Times New Roman" w:hAnsi="Times New Roman" w:cs="Times New Roman"/>
          <w:noProof w:val="0"/>
          <w:color w:val="000000"/>
          <w:sz w:val="24"/>
          <w:szCs w:val="24"/>
          <w:lang w:val="en-US" w:bidi="ar-SA"/>
        </w:rPr>
        <w:t xml:space="preserve"> al </w:t>
      </w:r>
      <w:proofErr w:type="spellStart"/>
      <w:r w:rsidRPr="00EF7F35">
        <w:rPr>
          <w:rFonts w:ascii="Times New Roman" w:eastAsia="Times New Roman" w:hAnsi="Times New Roman" w:cs="Times New Roman"/>
          <w:noProof w:val="0"/>
          <w:color w:val="000000"/>
          <w:sz w:val="24"/>
          <w:szCs w:val="24"/>
          <w:lang w:val="en-US" w:bidi="ar-SA"/>
        </w:rPr>
        <w:t>stațiilor</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tramvai</w:t>
      </w:r>
      <w:proofErr w:type="spellEnd"/>
      <w:r w:rsidRPr="00EF7F35">
        <w:rPr>
          <w:rFonts w:ascii="Times New Roman" w:eastAsia="Times New Roman" w:hAnsi="Times New Roman" w:cs="Times New Roman"/>
          <w:noProof w:val="0"/>
          <w:color w:val="000000"/>
          <w:sz w:val="24"/>
          <w:szCs w:val="24"/>
          <w:lang w:val="en-US" w:bidi="ar-SA"/>
        </w:rPr>
        <w:t xml:space="preserve"> s-a </w:t>
      </w:r>
      <w:proofErr w:type="spellStart"/>
      <w:r w:rsidRPr="00EF7F35">
        <w:rPr>
          <w:rFonts w:ascii="Times New Roman" w:eastAsia="Times New Roman" w:hAnsi="Times New Roman" w:cs="Times New Roman"/>
          <w:noProof w:val="0"/>
          <w:color w:val="000000"/>
          <w:sz w:val="24"/>
          <w:szCs w:val="24"/>
          <w:lang w:val="en-US" w:bidi="ar-SA"/>
        </w:rPr>
        <w:t>prevăzut</w:t>
      </w:r>
      <w:proofErr w:type="spellEnd"/>
      <w:r w:rsidRPr="00EF7F35">
        <w:rPr>
          <w:rFonts w:ascii="Times New Roman" w:eastAsia="Times New Roman" w:hAnsi="Times New Roman" w:cs="Times New Roman"/>
          <w:noProof w:val="0"/>
          <w:color w:val="000000"/>
          <w:sz w:val="24"/>
          <w:szCs w:val="24"/>
          <w:lang w:val="en-US" w:bidi="ar-SA"/>
        </w:rPr>
        <w:t xml:space="preserve"> parapet </w:t>
      </w:r>
      <w:proofErr w:type="spellStart"/>
      <w:r w:rsidRPr="00EF7F35">
        <w:rPr>
          <w:rFonts w:ascii="Times New Roman" w:eastAsia="Times New Roman" w:hAnsi="Times New Roman" w:cs="Times New Roman"/>
          <w:noProof w:val="0"/>
          <w:color w:val="000000"/>
          <w:sz w:val="24"/>
          <w:szCs w:val="24"/>
          <w:lang w:val="en-US" w:bidi="ar-SA"/>
        </w:rPr>
        <w:t>metalic</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pietonal</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asemnea</w:t>
      </w:r>
      <w:proofErr w:type="spellEnd"/>
      <w:r w:rsidRPr="00EF7F35">
        <w:rPr>
          <w:rFonts w:ascii="Times New Roman" w:eastAsia="Times New Roman" w:hAnsi="Times New Roman" w:cs="Times New Roman"/>
          <w:noProof w:val="0"/>
          <w:color w:val="000000"/>
          <w:sz w:val="24"/>
          <w:szCs w:val="24"/>
          <w:lang w:val="en-US" w:bidi="ar-SA"/>
        </w:rPr>
        <w:t xml:space="preserve"> la </w:t>
      </w:r>
      <w:proofErr w:type="spellStart"/>
      <w:r w:rsidRPr="00EF7F35">
        <w:rPr>
          <w:rFonts w:ascii="Times New Roman" w:eastAsia="Times New Roman" w:hAnsi="Times New Roman" w:cs="Times New Roman"/>
          <w:noProof w:val="0"/>
          <w:color w:val="000000"/>
          <w:sz w:val="24"/>
          <w:szCs w:val="24"/>
          <w:lang w:val="en-US" w:bidi="ar-SA"/>
        </w:rPr>
        <w:t>stația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dinspre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strada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proofErr w:type="gramStart"/>
      <w:r w:rsidRPr="00EF7F35">
        <w:rPr>
          <w:rFonts w:ascii="Times New Roman" w:eastAsia="Times New Roman" w:hAnsi="Times New Roman" w:cs="Times New Roman"/>
          <w:noProof w:val="0"/>
          <w:color w:val="000000"/>
          <w:sz w:val="24"/>
          <w:szCs w:val="24"/>
          <w:lang w:val="en-US" w:bidi="ar-SA"/>
        </w:rPr>
        <w:t>Fânațelor</w:t>
      </w:r>
      <w:proofErr w:type="spellEnd"/>
      <w:r w:rsidRPr="00EF7F35">
        <w:rPr>
          <w:rFonts w:ascii="Times New Roman" w:eastAsia="Times New Roman" w:hAnsi="Times New Roman" w:cs="Times New Roman"/>
          <w:noProof w:val="0"/>
          <w:color w:val="000000"/>
          <w:sz w:val="24"/>
          <w:szCs w:val="24"/>
          <w:lang w:val="en-US" w:bidi="ar-SA"/>
        </w:rPr>
        <w:t>(</w:t>
      </w:r>
      <w:proofErr w:type="spellStart"/>
      <w:proofErr w:type="gramEnd"/>
      <w:r w:rsidRPr="00EF7F35">
        <w:rPr>
          <w:rFonts w:ascii="Times New Roman" w:eastAsia="Times New Roman" w:hAnsi="Times New Roman" w:cs="Times New Roman"/>
          <w:noProof w:val="0"/>
          <w:color w:val="000000"/>
          <w:sz w:val="24"/>
          <w:szCs w:val="24"/>
          <w:lang w:val="en-US" w:bidi="ar-SA"/>
        </w:rPr>
        <w:t>capătul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dinspre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sensul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giratoriu</w:t>
      </w:r>
      <w:proofErr w:type="spellEnd"/>
      <w:r w:rsidRPr="00EF7F35">
        <w:rPr>
          <w:rFonts w:ascii="Times New Roman" w:eastAsia="Times New Roman" w:hAnsi="Times New Roman" w:cs="Times New Roman"/>
          <w:noProof w:val="0"/>
          <w:color w:val="000000"/>
          <w:sz w:val="24"/>
          <w:szCs w:val="24"/>
          <w:lang w:val="en-US" w:bidi="ar-SA"/>
        </w:rPr>
        <w:t xml:space="preserve">) s-a </w:t>
      </w:r>
      <w:proofErr w:type="spellStart"/>
      <w:r w:rsidRPr="00EF7F35">
        <w:rPr>
          <w:rFonts w:ascii="Times New Roman" w:eastAsia="Times New Roman" w:hAnsi="Times New Roman" w:cs="Times New Roman"/>
          <w:noProof w:val="0"/>
          <w:color w:val="000000"/>
          <w:sz w:val="24"/>
          <w:szCs w:val="24"/>
          <w:lang w:val="en-US" w:bidi="ar-SA"/>
        </w:rPr>
        <w:t>prevăzut</w:t>
      </w:r>
      <w:proofErr w:type="spellEnd"/>
      <w:r w:rsidRPr="00EF7F35">
        <w:rPr>
          <w:rFonts w:ascii="Times New Roman" w:eastAsia="Times New Roman" w:hAnsi="Times New Roman" w:cs="Times New Roman"/>
          <w:noProof w:val="0"/>
          <w:color w:val="000000"/>
          <w:sz w:val="24"/>
          <w:szCs w:val="24"/>
          <w:lang w:val="en-US" w:bidi="ar-SA"/>
        </w:rPr>
        <w:t xml:space="preserve"> o </w:t>
      </w:r>
      <w:proofErr w:type="spellStart"/>
      <w:r w:rsidRPr="00EF7F35">
        <w:rPr>
          <w:rFonts w:ascii="Times New Roman" w:eastAsia="Times New Roman" w:hAnsi="Times New Roman" w:cs="Times New Roman"/>
          <w:noProof w:val="0"/>
          <w:color w:val="000000"/>
          <w:sz w:val="24"/>
          <w:szCs w:val="24"/>
          <w:lang w:val="en-US" w:bidi="ar-SA"/>
        </w:rPr>
        <w:t>oglindă</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rutieră</w:t>
      </w:r>
      <w:proofErr w:type="spellEnd"/>
      <w:r w:rsidRPr="00EF7F35">
        <w:rPr>
          <w:rFonts w:ascii="Times New Roman" w:eastAsia="Times New Roman" w:hAnsi="Times New Roman" w:cs="Times New Roman"/>
          <w:noProof w:val="0"/>
          <w:color w:val="000000"/>
          <w:sz w:val="24"/>
          <w:szCs w:val="24"/>
          <w:lang w:val="en-US" w:bidi="ar-SA"/>
        </w:rPr>
        <w:t xml:space="preserve"> cu </w:t>
      </w:r>
      <w:proofErr w:type="spellStart"/>
      <w:r w:rsidRPr="00EF7F35">
        <w:rPr>
          <w:rFonts w:ascii="Times New Roman" w:eastAsia="Times New Roman" w:hAnsi="Times New Roman" w:cs="Times New Roman"/>
          <w:noProof w:val="0"/>
          <w:color w:val="000000"/>
          <w:sz w:val="24"/>
          <w:szCs w:val="24"/>
          <w:lang w:val="en-US" w:bidi="ar-SA"/>
        </w:rPr>
        <w:t>diametrul</w:t>
      </w:r>
      <w:proofErr w:type="spellEnd"/>
      <w:r w:rsidRPr="00EF7F35">
        <w:rPr>
          <w:rFonts w:ascii="Times New Roman" w:eastAsia="Times New Roman" w:hAnsi="Times New Roman" w:cs="Times New Roman"/>
          <w:noProof w:val="0"/>
          <w:color w:val="000000"/>
          <w:sz w:val="24"/>
          <w:szCs w:val="24"/>
          <w:lang w:val="en-US" w:bidi="ar-SA"/>
        </w:rPr>
        <w:t xml:space="preserve"> de 80 cm cu </w:t>
      </w:r>
      <w:proofErr w:type="spellStart"/>
      <w:r w:rsidRPr="00EF7F35">
        <w:rPr>
          <w:rFonts w:ascii="Times New Roman" w:eastAsia="Times New Roman" w:hAnsi="Times New Roman" w:cs="Times New Roman"/>
          <w:noProof w:val="0"/>
          <w:color w:val="000000"/>
          <w:sz w:val="24"/>
          <w:szCs w:val="24"/>
          <w:lang w:val="en-US" w:bidi="ar-SA"/>
        </w:rPr>
        <w:t>rol</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asigurare</w:t>
      </w:r>
      <w:proofErr w:type="spellEnd"/>
      <w:r w:rsidRPr="00EF7F35">
        <w:rPr>
          <w:rFonts w:ascii="Times New Roman" w:eastAsia="Times New Roman" w:hAnsi="Times New Roman" w:cs="Times New Roman"/>
          <w:noProof w:val="0"/>
          <w:color w:val="000000"/>
          <w:sz w:val="24"/>
          <w:szCs w:val="24"/>
          <w:lang w:val="en-US" w:bidi="ar-SA"/>
        </w:rPr>
        <w:t xml:space="preserve"> a </w:t>
      </w:r>
      <w:proofErr w:type="spellStart"/>
      <w:r w:rsidRPr="00EF7F35">
        <w:rPr>
          <w:rFonts w:ascii="Times New Roman" w:eastAsia="Times New Roman" w:hAnsi="Times New Roman" w:cs="Times New Roman"/>
          <w:noProof w:val="0"/>
          <w:color w:val="000000"/>
          <w:sz w:val="24"/>
          <w:szCs w:val="24"/>
          <w:lang w:val="en-US" w:bidi="ar-SA"/>
        </w:rPr>
        <w:t>vizibilității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laterale</w:t>
      </w:r>
      <w:proofErr w:type="spellEnd"/>
      <w:r w:rsidRPr="00EF7F35">
        <w:rPr>
          <w:rFonts w:ascii="Times New Roman" w:eastAsia="Times New Roman" w:hAnsi="Times New Roman" w:cs="Times New Roman"/>
          <w:noProof w:val="0"/>
          <w:color w:val="000000"/>
          <w:sz w:val="24"/>
          <w:szCs w:val="24"/>
          <w:lang w:val="en-US" w:bidi="ar-SA"/>
        </w:rPr>
        <w:t xml:space="preserve"> a </w:t>
      </w:r>
      <w:proofErr w:type="spellStart"/>
      <w:r w:rsidRPr="00EF7F35">
        <w:rPr>
          <w:rFonts w:ascii="Times New Roman" w:eastAsia="Times New Roman" w:hAnsi="Times New Roman" w:cs="Times New Roman"/>
          <w:noProof w:val="0"/>
          <w:color w:val="000000"/>
          <w:sz w:val="24"/>
          <w:szCs w:val="24"/>
          <w:lang w:val="en-US" w:bidi="ar-SA"/>
        </w:rPr>
        <w:t>tramvaiului</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către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conducătorul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acestuia</w:t>
      </w:r>
      <w:proofErr w:type="spellEnd"/>
      <w:r w:rsidRPr="00EF7F35">
        <w:rPr>
          <w:rFonts w:ascii="Times New Roman" w:eastAsia="Times New Roman" w:hAnsi="Times New Roman" w:cs="Times New Roman"/>
          <w:noProof w:val="0"/>
          <w:color w:val="000000"/>
          <w:sz w:val="24"/>
          <w:szCs w:val="24"/>
          <w:lang w:val="en-US" w:bidi="ar-SA"/>
        </w:rPr>
        <w:t>. </w:t>
      </w:r>
    </w:p>
    <w:p w14:paraId="0E0B4B18" w14:textId="77777777" w:rsidR="00EF7F35" w:rsidRPr="00EF7F35" w:rsidRDefault="00EF7F35"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p>
    <w:p w14:paraId="624C9DED" w14:textId="77777777" w:rsidR="00EF7F35" w:rsidRPr="00EF7F35" w:rsidRDefault="00EF7F35"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b/>
          <w:bCs/>
          <w:noProof w:val="0"/>
          <w:color w:val="000000"/>
          <w:sz w:val="24"/>
          <w:szCs w:val="24"/>
          <w:lang w:val="en-US" w:bidi="ar-SA"/>
        </w:rPr>
        <w:t>Indicatoare</w:t>
      </w:r>
      <w:proofErr w:type="spellEnd"/>
      <w:r w:rsidRPr="00EF7F35">
        <w:rPr>
          <w:rFonts w:ascii="Times New Roman" w:eastAsia="Times New Roman" w:hAnsi="Times New Roman" w:cs="Times New Roman"/>
          <w:b/>
          <w:bCs/>
          <w:noProof w:val="0"/>
          <w:color w:val="000000"/>
          <w:sz w:val="24"/>
          <w:szCs w:val="24"/>
          <w:lang w:val="en-US" w:bidi="ar-SA"/>
        </w:rPr>
        <w:t>:</w:t>
      </w:r>
    </w:p>
    <w:p w14:paraId="30536E81" w14:textId="77777777" w:rsidR="00EF7F35" w:rsidRPr="00EF7F35" w:rsidRDefault="00EF7F35" w:rsidP="00A072C7">
      <w:pPr>
        <w:widowControl/>
        <w:autoSpaceDE/>
        <w:autoSpaceDN/>
        <w:spacing w:after="120" w:line="276" w:lineRule="auto"/>
        <w:ind w:firstLine="567"/>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Indicatoarele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rutiere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prevăzute</w:t>
      </w:r>
      <w:proofErr w:type="spellEnd"/>
      <w:r w:rsidRPr="00EF7F35">
        <w:rPr>
          <w:rFonts w:ascii="Times New Roman" w:eastAsia="Times New Roman" w:hAnsi="Times New Roman" w:cs="Times New Roman"/>
          <w:noProof w:val="0"/>
          <w:color w:val="000000"/>
          <w:sz w:val="24"/>
          <w:szCs w:val="24"/>
          <w:lang w:val="en-US" w:bidi="ar-SA"/>
        </w:rPr>
        <w:t xml:space="preserve"> sunt de: </w:t>
      </w:r>
      <w:proofErr w:type="spellStart"/>
      <w:r w:rsidRPr="00EF7F35">
        <w:rPr>
          <w:rFonts w:ascii="Times New Roman" w:eastAsia="Times New Roman" w:hAnsi="Times New Roman" w:cs="Times New Roman"/>
          <w:noProof w:val="0"/>
          <w:color w:val="000000"/>
          <w:sz w:val="24"/>
          <w:szCs w:val="24"/>
          <w:lang w:val="en-US" w:bidi="ar-SA"/>
        </w:rPr>
        <w:t>avertizare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reglementare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interzicere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obligare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orientare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informare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panouri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adiționale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Acestea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vor</w:t>
      </w:r>
      <w:proofErr w:type="spellEnd"/>
      <w:r w:rsidRPr="00EF7F35">
        <w:rPr>
          <w:rFonts w:ascii="Times New Roman" w:eastAsia="Times New Roman" w:hAnsi="Times New Roman" w:cs="Times New Roman"/>
          <w:noProof w:val="0"/>
          <w:color w:val="000000"/>
          <w:sz w:val="24"/>
          <w:szCs w:val="24"/>
          <w:lang w:val="en-US" w:bidi="ar-SA"/>
        </w:rPr>
        <w:t xml:space="preserve"> fi </w:t>
      </w:r>
      <w:proofErr w:type="spellStart"/>
      <w:r w:rsidRPr="00EF7F35">
        <w:rPr>
          <w:rFonts w:ascii="Times New Roman" w:eastAsia="Times New Roman" w:hAnsi="Times New Roman" w:cs="Times New Roman"/>
          <w:noProof w:val="0"/>
          <w:color w:val="000000"/>
          <w:sz w:val="24"/>
          <w:szCs w:val="24"/>
          <w:lang w:val="en-US" w:bidi="ar-SA"/>
        </w:rPr>
        <w:t>amplasate</w:t>
      </w:r>
      <w:proofErr w:type="spellEnd"/>
      <w:r w:rsidRPr="00EF7F35">
        <w:rPr>
          <w:rFonts w:ascii="Times New Roman" w:eastAsia="Times New Roman" w:hAnsi="Times New Roman" w:cs="Times New Roman"/>
          <w:noProof w:val="0"/>
          <w:color w:val="000000"/>
          <w:sz w:val="24"/>
          <w:szCs w:val="24"/>
          <w:lang w:val="en-US" w:bidi="ar-SA"/>
        </w:rPr>
        <w:t xml:space="preserve"> conform </w:t>
      </w:r>
      <w:proofErr w:type="spellStart"/>
      <w:r w:rsidRPr="00EF7F35">
        <w:rPr>
          <w:rFonts w:ascii="Times New Roman" w:eastAsia="Times New Roman" w:hAnsi="Times New Roman" w:cs="Times New Roman"/>
          <w:noProof w:val="0"/>
          <w:color w:val="000000"/>
          <w:sz w:val="24"/>
          <w:szCs w:val="24"/>
          <w:lang w:val="en-US" w:bidi="ar-SA"/>
        </w:rPr>
        <w:t>planului</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situație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atașat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prezentului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memoriu</w:t>
      </w:r>
      <w:proofErr w:type="spellEnd"/>
      <w:r w:rsidRPr="00EF7F35">
        <w:rPr>
          <w:rFonts w:ascii="Times New Roman" w:eastAsia="Times New Roman" w:hAnsi="Times New Roman" w:cs="Times New Roman"/>
          <w:noProof w:val="0"/>
          <w:color w:val="000000"/>
          <w:sz w:val="24"/>
          <w:szCs w:val="24"/>
          <w:lang w:val="en-US" w:bidi="ar-SA"/>
        </w:rPr>
        <w:t>.</w:t>
      </w:r>
    </w:p>
    <w:p w14:paraId="0BC329CD" w14:textId="77777777" w:rsidR="00EF7F35" w:rsidRPr="00EF7F35" w:rsidRDefault="00EF7F35" w:rsidP="00A072C7">
      <w:pPr>
        <w:widowControl/>
        <w:autoSpaceDE/>
        <w:autoSpaceDN/>
        <w:spacing w:after="120" w:line="276" w:lineRule="auto"/>
        <w:ind w:firstLine="567"/>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Indicatoarele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rutiere</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vor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realiza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conformitate</w:t>
      </w:r>
      <w:proofErr w:type="spellEnd"/>
      <w:r w:rsidRPr="00EF7F35">
        <w:rPr>
          <w:rFonts w:ascii="Times New Roman" w:eastAsia="Times New Roman" w:hAnsi="Times New Roman" w:cs="Times New Roman"/>
          <w:noProof w:val="0"/>
          <w:color w:val="000000"/>
          <w:sz w:val="24"/>
          <w:szCs w:val="24"/>
          <w:lang w:val="en-US" w:bidi="ar-SA"/>
        </w:rPr>
        <w:t xml:space="preserve"> cu </w:t>
      </w:r>
      <w:proofErr w:type="spellStart"/>
      <w:r w:rsidRPr="00EF7F35">
        <w:rPr>
          <w:rFonts w:ascii="Times New Roman" w:eastAsia="Times New Roman" w:hAnsi="Times New Roman" w:cs="Times New Roman"/>
          <w:noProof w:val="0"/>
          <w:color w:val="000000"/>
          <w:sz w:val="24"/>
          <w:szCs w:val="24"/>
          <w:lang w:val="en-US" w:bidi="ar-SA"/>
        </w:rPr>
        <w:t>prevederile</w:t>
      </w:r>
      <w:proofErr w:type="spellEnd"/>
      <w:r w:rsidRPr="00EF7F35">
        <w:rPr>
          <w:rFonts w:ascii="Times New Roman" w:eastAsia="Times New Roman" w:hAnsi="Times New Roman" w:cs="Times New Roman"/>
          <w:noProof w:val="0"/>
          <w:color w:val="000000"/>
          <w:sz w:val="24"/>
          <w:szCs w:val="24"/>
          <w:lang w:val="en-US" w:bidi="ar-SA"/>
        </w:rPr>
        <w:t xml:space="preserve"> SR 1848 1,2,3/2015 </w:t>
      </w:r>
      <w:proofErr w:type="spellStart"/>
      <w:r w:rsidRPr="00EF7F35">
        <w:rPr>
          <w:rFonts w:ascii="Times New Roman" w:eastAsia="Times New Roman" w:hAnsi="Times New Roman" w:cs="Times New Roman"/>
          <w:noProof w:val="0"/>
          <w:color w:val="000000"/>
          <w:sz w:val="24"/>
          <w:szCs w:val="24"/>
          <w:lang w:val="en-US" w:bidi="ar-SA"/>
        </w:rPr>
        <w:t>și</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vor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alcătui</w:t>
      </w:r>
      <w:proofErr w:type="spellEnd"/>
      <w:r w:rsidRPr="00EF7F35">
        <w:rPr>
          <w:rFonts w:ascii="Times New Roman" w:eastAsia="Times New Roman" w:hAnsi="Times New Roman" w:cs="Times New Roman"/>
          <w:noProof w:val="0"/>
          <w:color w:val="000000"/>
          <w:sz w:val="24"/>
          <w:szCs w:val="24"/>
          <w:lang w:val="en-US" w:bidi="ar-SA"/>
        </w:rPr>
        <w:t xml:space="preserve"> din </w:t>
      </w:r>
      <w:proofErr w:type="spellStart"/>
      <w:r w:rsidRPr="00EF7F35">
        <w:rPr>
          <w:rFonts w:ascii="Times New Roman" w:eastAsia="Times New Roman" w:hAnsi="Times New Roman" w:cs="Times New Roman"/>
          <w:noProof w:val="0"/>
          <w:color w:val="000000"/>
          <w:sz w:val="24"/>
          <w:szCs w:val="24"/>
          <w:lang w:val="en-US" w:bidi="ar-SA"/>
        </w:rPr>
        <w:t>panouri</w:t>
      </w:r>
      <w:proofErr w:type="spellEnd"/>
      <w:r w:rsidRPr="00EF7F35">
        <w:rPr>
          <w:rFonts w:ascii="Times New Roman" w:eastAsia="Times New Roman" w:hAnsi="Times New Roman" w:cs="Times New Roman"/>
          <w:noProof w:val="0"/>
          <w:color w:val="000000"/>
          <w:sz w:val="24"/>
          <w:szCs w:val="24"/>
          <w:lang w:val="en-US" w:bidi="ar-SA"/>
        </w:rPr>
        <w:t xml:space="preserve"> din </w:t>
      </w:r>
      <w:proofErr w:type="spellStart"/>
      <w:r w:rsidRPr="00EF7F35">
        <w:rPr>
          <w:rFonts w:ascii="Times New Roman" w:eastAsia="Times New Roman" w:hAnsi="Times New Roman" w:cs="Times New Roman"/>
          <w:noProof w:val="0"/>
          <w:color w:val="000000"/>
          <w:sz w:val="24"/>
          <w:szCs w:val="24"/>
          <w:lang w:val="en-US" w:bidi="ar-SA"/>
        </w:rPr>
        <w:t>oțel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sau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aluminiu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protejate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împotriva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coroziunii</w:t>
      </w:r>
      <w:proofErr w:type="spellEnd"/>
      <w:r w:rsidRPr="00EF7F35">
        <w:rPr>
          <w:rFonts w:ascii="Times New Roman" w:eastAsia="Times New Roman" w:hAnsi="Times New Roman" w:cs="Times New Roman"/>
          <w:noProof w:val="0"/>
          <w:color w:val="000000"/>
          <w:sz w:val="24"/>
          <w:szCs w:val="24"/>
          <w:lang w:val="en-US" w:bidi="ar-SA"/>
        </w:rPr>
        <w:t xml:space="preserve">, pe </w:t>
      </w:r>
      <w:proofErr w:type="spellStart"/>
      <w:r w:rsidRPr="00EF7F35">
        <w:rPr>
          <w:rFonts w:ascii="Times New Roman" w:eastAsia="Times New Roman" w:hAnsi="Times New Roman" w:cs="Times New Roman"/>
          <w:noProof w:val="0"/>
          <w:color w:val="000000"/>
          <w:sz w:val="24"/>
          <w:szCs w:val="24"/>
          <w:lang w:val="en-US" w:bidi="ar-SA"/>
        </w:rPr>
        <w:t>fața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cărora</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aplică</w:t>
      </w:r>
      <w:proofErr w:type="spellEnd"/>
      <w:r w:rsidRPr="00EF7F35">
        <w:rPr>
          <w:rFonts w:ascii="Times New Roman" w:eastAsia="Times New Roman" w:hAnsi="Times New Roman" w:cs="Times New Roman"/>
          <w:noProof w:val="0"/>
          <w:color w:val="000000"/>
          <w:sz w:val="24"/>
          <w:szCs w:val="24"/>
          <w:lang w:val="en-US" w:bidi="ar-SA"/>
        </w:rPr>
        <w:t xml:space="preserve"> folie retro-</w:t>
      </w:r>
      <w:proofErr w:type="spellStart"/>
      <w:r w:rsidRPr="00EF7F35">
        <w:rPr>
          <w:rFonts w:ascii="Times New Roman" w:eastAsia="Times New Roman" w:hAnsi="Times New Roman" w:cs="Times New Roman"/>
          <w:noProof w:val="0"/>
          <w:color w:val="000000"/>
          <w:sz w:val="24"/>
          <w:szCs w:val="24"/>
          <w:lang w:val="en-US" w:bidi="ar-SA"/>
        </w:rPr>
        <w:t>reflectorizantă</w:t>
      </w:r>
      <w:proofErr w:type="spellEnd"/>
      <w:r w:rsidRPr="00EF7F35">
        <w:rPr>
          <w:rFonts w:ascii="Times New Roman" w:eastAsia="Times New Roman" w:hAnsi="Times New Roman" w:cs="Times New Roman"/>
          <w:noProof w:val="0"/>
          <w:color w:val="000000"/>
          <w:sz w:val="24"/>
          <w:szCs w:val="24"/>
          <w:lang w:val="en-US" w:bidi="ar-SA"/>
        </w:rPr>
        <w:t xml:space="preserve"> din </w:t>
      </w:r>
      <w:proofErr w:type="spellStart"/>
      <w:r w:rsidRPr="00EF7F35">
        <w:rPr>
          <w:rFonts w:ascii="Times New Roman" w:eastAsia="Times New Roman" w:hAnsi="Times New Roman" w:cs="Times New Roman"/>
          <w:noProof w:val="0"/>
          <w:color w:val="000000"/>
          <w:sz w:val="24"/>
          <w:szCs w:val="24"/>
          <w:lang w:val="en-US" w:bidi="ar-SA"/>
        </w:rPr>
        <w:t>clasa</w:t>
      </w:r>
      <w:proofErr w:type="spellEnd"/>
      <w:r w:rsidRPr="00EF7F35">
        <w:rPr>
          <w:rFonts w:ascii="Times New Roman" w:eastAsia="Times New Roman" w:hAnsi="Times New Roman" w:cs="Times New Roman"/>
          <w:noProof w:val="0"/>
          <w:color w:val="000000"/>
          <w:sz w:val="24"/>
          <w:szCs w:val="24"/>
          <w:lang w:val="en-US" w:bidi="ar-SA"/>
        </w:rPr>
        <w:t xml:space="preserve"> II (Diamond Grade). </w:t>
      </w:r>
      <w:proofErr w:type="spellStart"/>
      <w:r w:rsidRPr="00EF7F35">
        <w:rPr>
          <w:rFonts w:ascii="Times New Roman" w:eastAsia="Times New Roman" w:hAnsi="Times New Roman" w:cs="Times New Roman"/>
          <w:noProof w:val="0"/>
          <w:color w:val="000000"/>
          <w:sz w:val="24"/>
          <w:szCs w:val="24"/>
          <w:lang w:val="en-US" w:bidi="ar-SA"/>
        </w:rPr>
        <w:t>Montarea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indicatoarelor</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va</w:t>
      </w:r>
      <w:proofErr w:type="spellEnd"/>
      <w:r w:rsidRPr="00EF7F35">
        <w:rPr>
          <w:rFonts w:ascii="Times New Roman" w:eastAsia="Times New Roman" w:hAnsi="Times New Roman" w:cs="Times New Roman"/>
          <w:noProof w:val="0"/>
          <w:color w:val="000000"/>
          <w:sz w:val="24"/>
          <w:szCs w:val="24"/>
          <w:lang w:val="en-US" w:bidi="ar-SA"/>
        </w:rPr>
        <w:t xml:space="preserve"> face pe </w:t>
      </w:r>
      <w:proofErr w:type="spellStart"/>
      <w:r w:rsidRPr="00EF7F35">
        <w:rPr>
          <w:rFonts w:ascii="Times New Roman" w:eastAsia="Times New Roman" w:hAnsi="Times New Roman" w:cs="Times New Roman"/>
          <w:noProof w:val="0"/>
          <w:color w:val="000000"/>
          <w:sz w:val="24"/>
          <w:szCs w:val="24"/>
          <w:lang w:val="en-US" w:bidi="ar-SA"/>
        </w:rPr>
        <w:t>stâlpi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metalici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sau</w:t>
      </w:r>
      <w:proofErr w:type="spellEnd"/>
      <w:r w:rsidRPr="00EF7F35">
        <w:rPr>
          <w:rFonts w:ascii="Times New Roman" w:eastAsia="Times New Roman" w:hAnsi="Times New Roman" w:cs="Times New Roman"/>
          <w:noProof w:val="0"/>
          <w:color w:val="000000"/>
          <w:sz w:val="24"/>
          <w:szCs w:val="24"/>
          <w:lang w:val="en-US" w:bidi="ar-SA"/>
        </w:rPr>
        <w:t xml:space="preserve"> pe console (</w:t>
      </w:r>
      <w:proofErr w:type="spellStart"/>
      <w:r w:rsidRPr="00EF7F35">
        <w:rPr>
          <w:rFonts w:ascii="Times New Roman" w:eastAsia="Times New Roman" w:hAnsi="Times New Roman" w:cs="Times New Roman"/>
          <w:noProof w:val="0"/>
          <w:color w:val="000000"/>
          <w:sz w:val="24"/>
          <w:szCs w:val="24"/>
          <w:lang w:val="en-US" w:bidi="ar-SA"/>
        </w:rPr>
        <w:t>în</w:t>
      </w:r>
      <w:proofErr w:type="spellEnd"/>
      <w:r w:rsidRPr="00EF7F35">
        <w:rPr>
          <w:rFonts w:ascii="Times New Roman" w:eastAsia="Times New Roman" w:hAnsi="Times New Roman" w:cs="Times New Roman"/>
          <w:noProof w:val="0"/>
          <w:color w:val="000000"/>
          <w:sz w:val="24"/>
          <w:szCs w:val="24"/>
          <w:lang w:val="en-US" w:bidi="ar-SA"/>
        </w:rPr>
        <w:t xml:space="preserve"> zona de </w:t>
      </w:r>
      <w:proofErr w:type="spellStart"/>
      <w:r w:rsidRPr="00EF7F35">
        <w:rPr>
          <w:rFonts w:ascii="Times New Roman" w:eastAsia="Times New Roman" w:hAnsi="Times New Roman" w:cs="Times New Roman"/>
          <w:noProof w:val="0"/>
          <w:color w:val="000000"/>
          <w:sz w:val="24"/>
          <w:szCs w:val="24"/>
          <w:lang w:val="en-US" w:bidi="ar-SA"/>
        </w:rPr>
        <w:t>sampe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pasaj</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acolo</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unde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acest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lucru</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impune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Totodată</w:t>
      </w:r>
      <w:proofErr w:type="spellEnd"/>
      <w:r w:rsidRPr="00EF7F35">
        <w:rPr>
          <w:rFonts w:ascii="Times New Roman" w:eastAsia="Times New Roman" w:hAnsi="Times New Roman" w:cs="Times New Roman"/>
          <w:noProof w:val="0"/>
          <w:color w:val="000000"/>
          <w:sz w:val="24"/>
          <w:szCs w:val="24"/>
          <w:lang w:val="en-US" w:bidi="ar-SA"/>
        </w:rPr>
        <w:t xml:space="preserve"> se pot </w:t>
      </w:r>
      <w:proofErr w:type="spellStart"/>
      <w:r w:rsidRPr="00EF7F35">
        <w:rPr>
          <w:rFonts w:ascii="Times New Roman" w:eastAsia="Times New Roman" w:hAnsi="Times New Roman" w:cs="Times New Roman"/>
          <w:noProof w:val="0"/>
          <w:color w:val="000000"/>
          <w:sz w:val="24"/>
          <w:szCs w:val="24"/>
          <w:lang w:val="en-US" w:bidi="ar-SA"/>
        </w:rPr>
        <w:t>utiliza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stâlpii</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iluminat</w:t>
      </w:r>
      <w:proofErr w:type="spellEnd"/>
      <w:r w:rsidRPr="00EF7F35">
        <w:rPr>
          <w:rFonts w:ascii="Times New Roman" w:eastAsia="Times New Roman" w:hAnsi="Times New Roman" w:cs="Times New Roman"/>
          <w:noProof w:val="0"/>
          <w:color w:val="000000"/>
          <w:sz w:val="24"/>
          <w:szCs w:val="24"/>
          <w:lang w:val="en-US" w:bidi="ar-SA"/>
        </w:rPr>
        <w:t>/</w:t>
      </w:r>
      <w:proofErr w:type="spellStart"/>
      <w:r w:rsidRPr="00EF7F35">
        <w:rPr>
          <w:rFonts w:ascii="Times New Roman" w:eastAsia="Times New Roman" w:hAnsi="Times New Roman" w:cs="Times New Roman"/>
          <w:noProof w:val="0"/>
          <w:color w:val="000000"/>
          <w:sz w:val="24"/>
          <w:szCs w:val="24"/>
          <w:lang w:val="en-US" w:bidi="ar-SA"/>
        </w:rPr>
        <w:t>catenare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tramvai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pentru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amplasarea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indicatoarelor</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circulație</w:t>
      </w:r>
      <w:proofErr w:type="spellEnd"/>
      <w:r w:rsidRPr="00EF7F35">
        <w:rPr>
          <w:rFonts w:ascii="Times New Roman" w:eastAsia="Times New Roman" w:hAnsi="Times New Roman" w:cs="Times New Roman"/>
          <w:noProof w:val="0"/>
          <w:color w:val="000000"/>
          <w:sz w:val="24"/>
          <w:szCs w:val="24"/>
          <w:lang w:val="en-US" w:bidi="ar-SA"/>
        </w:rPr>
        <w:t>.</w:t>
      </w:r>
    </w:p>
    <w:p w14:paraId="59275644" w14:textId="77777777" w:rsidR="00EF7F35" w:rsidRPr="00EF7F35" w:rsidRDefault="00EF7F35"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p>
    <w:p w14:paraId="552562C4" w14:textId="77777777" w:rsidR="00EF7F35" w:rsidRPr="00EF7F35" w:rsidRDefault="00EF7F35"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b/>
          <w:bCs/>
          <w:noProof w:val="0"/>
          <w:color w:val="000000"/>
          <w:sz w:val="24"/>
          <w:szCs w:val="24"/>
          <w:lang w:val="en-US" w:bidi="ar-SA"/>
        </w:rPr>
        <w:t>Semaforizare</w:t>
      </w:r>
      <w:proofErr w:type="spellEnd"/>
      <w:r w:rsidRPr="00EF7F35">
        <w:rPr>
          <w:rFonts w:ascii="Times New Roman" w:eastAsia="Times New Roman" w:hAnsi="Times New Roman" w:cs="Times New Roman"/>
          <w:b/>
          <w:bCs/>
          <w:noProof w:val="0"/>
          <w:color w:val="000000"/>
          <w:sz w:val="24"/>
          <w:szCs w:val="24"/>
          <w:lang w:val="en-US" w:bidi="ar-SA"/>
        </w:rPr>
        <w:t xml:space="preserve">:    </w:t>
      </w:r>
      <w:r w:rsidRPr="00EF7F35">
        <w:rPr>
          <w:rFonts w:ascii="Times New Roman" w:eastAsia="Times New Roman" w:hAnsi="Times New Roman" w:cs="Times New Roman"/>
          <w:noProof w:val="0"/>
          <w:color w:val="000000"/>
          <w:sz w:val="24"/>
          <w:szCs w:val="24"/>
          <w:lang w:val="en-US" w:bidi="ar-SA"/>
        </w:rPr>
        <w:t>  </w:t>
      </w:r>
      <w:r w:rsidRPr="00EF7F35">
        <w:rPr>
          <w:rFonts w:ascii="Times New Roman" w:eastAsia="Times New Roman" w:hAnsi="Times New Roman" w:cs="Times New Roman"/>
          <w:noProof w:val="0"/>
          <w:color w:val="000000"/>
          <w:sz w:val="24"/>
          <w:szCs w:val="24"/>
          <w:lang w:val="en-US" w:bidi="ar-SA"/>
        </w:rPr>
        <w:tab/>
      </w:r>
      <w:r w:rsidRPr="00EF7F35">
        <w:rPr>
          <w:rFonts w:ascii="Times New Roman" w:eastAsia="Times New Roman" w:hAnsi="Times New Roman" w:cs="Times New Roman"/>
          <w:noProof w:val="0"/>
          <w:color w:val="000000"/>
          <w:sz w:val="24"/>
          <w:szCs w:val="24"/>
          <w:lang w:val="en-US" w:bidi="ar-SA"/>
        </w:rPr>
        <w:tab/>
      </w:r>
    </w:p>
    <w:p w14:paraId="164AE0E8" w14:textId="77777777" w:rsidR="00EF7F35" w:rsidRPr="00EF7F35" w:rsidRDefault="00EF7F35" w:rsidP="00A072C7">
      <w:pPr>
        <w:widowControl/>
        <w:numPr>
          <w:ilvl w:val="0"/>
          <w:numId w:val="67"/>
        </w:numPr>
        <w:autoSpaceDE/>
        <w:autoSpaceDN/>
        <w:spacing w:line="276" w:lineRule="auto"/>
        <w:ind w:left="0" w:firstLine="567"/>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Realizarea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canalizatiei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electrice</w:t>
      </w:r>
      <w:proofErr w:type="spellEnd"/>
      <w:r w:rsidRPr="00EF7F35">
        <w:rPr>
          <w:rFonts w:ascii="Times New Roman" w:eastAsia="Times New Roman" w:hAnsi="Times New Roman" w:cs="Times New Roman"/>
          <w:noProof w:val="0"/>
          <w:color w:val="000000"/>
          <w:sz w:val="24"/>
          <w:szCs w:val="24"/>
          <w:lang w:val="en-US" w:bidi="ar-SA"/>
        </w:rPr>
        <w:t xml:space="preserve"> in </w:t>
      </w:r>
      <w:proofErr w:type="spellStart"/>
      <w:r w:rsidRPr="00EF7F35">
        <w:rPr>
          <w:rFonts w:ascii="Times New Roman" w:eastAsia="Times New Roman" w:hAnsi="Times New Roman" w:cs="Times New Roman"/>
          <w:noProof w:val="0"/>
          <w:color w:val="000000"/>
          <w:sz w:val="24"/>
          <w:szCs w:val="24"/>
          <w:lang w:val="en-US" w:bidi="ar-SA"/>
        </w:rPr>
        <w:t>carosabil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trotuar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spatiu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verde</w:t>
      </w:r>
      <w:proofErr w:type="spellEnd"/>
      <w:r w:rsidRPr="00EF7F35">
        <w:rPr>
          <w:rFonts w:ascii="Times New Roman" w:eastAsia="Times New Roman" w:hAnsi="Times New Roman" w:cs="Times New Roman"/>
          <w:noProof w:val="0"/>
          <w:color w:val="000000"/>
          <w:sz w:val="24"/>
          <w:szCs w:val="24"/>
          <w:lang w:val="en-US" w:bidi="ar-SA"/>
        </w:rPr>
        <w:t>. </w:t>
      </w:r>
    </w:p>
    <w:p w14:paraId="51A2E6BE" w14:textId="77777777" w:rsidR="00EF7F35" w:rsidRPr="00EF7F35" w:rsidRDefault="00EF7F35" w:rsidP="00A072C7">
      <w:pPr>
        <w:widowControl/>
        <w:numPr>
          <w:ilvl w:val="0"/>
          <w:numId w:val="67"/>
        </w:numPr>
        <w:autoSpaceDE/>
        <w:autoSpaceDN/>
        <w:spacing w:line="276" w:lineRule="auto"/>
        <w:ind w:left="0" w:firstLine="567"/>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Legaturile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intre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stalpii</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sustinere</w:t>
      </w:r>
      <w:proofErr w:type="spellEnd"/>
      <w:r w:rsidRPr="00EF7F35">
        <w:rPr>
          <w:rFonts w:ascii="Times New Roman" w:eastAsia="Times New Roman" w:hAnsi="Times New Roman" w:cs="Times New Roman"/>
          <w:noProof w:val="0"/>
          <w:color w:val="000000"/>
          <w:sz w:val="24"/>
          <w:szCs w:val="24"/>
          <w:lang w:val="en-US" w:bidi="ar-SA"/>
        </w:rPr>
        <w:t xml:space="preserve"> a </w:t>
      </w:r>
      <w:proofErr w:type="spellStart"/>
      <w:r w:rsidRPr="00EF7F35">
        <w:rPr>
          <w:rFonts w:ascii="Times New Roman" w:eastAsia="Times New Roman" w:hAnsi="Times New Roman" w:cs="Times New Roman"/>
          <w:noProof w:val="0"/>
          <w:color w:val="000000"/>
          <w:sz w:val="24"/>
          <w:szCs w:val="24"/>
          <w:lang w:val="en-US" w:bidi="ar-SA"/>
        </w:rPr>
        <w:t>semafoarelor</w:t>
      </w:r>
      <w:proofErr w:type="spellEnd"/>
      <w:r w:rsidRPr="00EF7F35">
        <w:rPr>
          <w:rFonts w:ascii="Times New Roman" w:eastAsia="Times New Roman" w:hAnsi="Times New Roman" w:cs="Times New Roman"/>
          <w:noProof w:val="0"/>
          <w:color w:val="000000"/>
          <w:sz w:val="24"/>
          <w:szCs w:val="24"/>
          <w:lang w:val="en-US" w:bidi="ar-SA"/>
        </w:rPr>
        <w:t xml:space="preserve"> cu </w:t>
      </w:r>
      <w:proofErr w:type="spellStart"/>
      <w:r w:rsidRPr="00EF7F35">
        <w:rPr>
          <w:rFonts w:ascii="Times New Roman" w:eastAsia="Times New Roman" w:hAnsi="Times New Roman" w:cs="Times New Roman"/>
          <w:noProof w:val="0"/>
          <w:color w:val="000000"/>
          <w:sz w:val="24"/>
          <w:szCs w:val="24"/>
          <w:lang w:val="en-US" w:bidi="ar-SA"/>
        </w:rPr>
        <w:t>automatul</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dirijare</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vor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realiza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printr</w:t>
      </w:r>
      <w:proofErr w:type="spellEnd"/>
      <w:r w:rsidRPr="00EF7F35">
        <w:rPr>
          <w:rFonts w:ascii="Times New Roman" w:eastAsia="Times New Roman" w:hAnsi="Times New Roman" w:cs="Times New Roman"/>
          <w:noProof w:val="0"/>
          <w:color w:val="000000"/>
          <w:sz w:val="24"/>
          <w:szCs w:val="24"/>
          <w:lang w:val="en-US" w:bidi="ar-SA"/>
        </w:rPr>
        <w:t xml:space="preserve">-o </w:t>
      </w:r>
      <w:proofErr w:type="spellStart"/>
      <w:r w:rsidRPr="00EF7F35">
        <w:rPr>
          <w:rFonts w:ascii="Times New Roman" w:eastAsia="Times New Roman" w:hAnsi="Times New Roman" w:cs="Times New Roman"/>
          <w:noProof w:val="0"/>
          <w:color w:val="000000"/>
          <w:sz w:val="24"/>
          <w:szCs w:val="24"/>
          <w:lang w:val="en-US" w:bidi="ar-SA"/>
        </w:rPr>
        <w:t>canalizatie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electrica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subterana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proprie</w:t>
      </w:r>
      <w:proofErr w:type="spellEnd"/>
      <w:r w:rsidRPr="00EF7F35">
        <w:rPr>
          <w:rFonts w:ascii="Times New Roman" w:eastAsia="Times New Roman" w:hAnsi="Times New Roman" w:cs="Times New Roman"/>
          <w:noProof w:val="0"/>
          <w:color w:val="000000"/>
          <w:sz w:val="24"/>
          <w:szCs w:val="24"/>
          <w:lang w:val="en-US" w:bidi="ar-SA"/>
        </w:rPr>
        <w:t>.</w:t>
      </w:r>
    </w:p>
    <w:p w14:paraId="717AE548" w14:textId="77777777" w:rsidR="00EF7F35" w:rsidRPr="00EF7F35" w:rsidRDefault="00EF7F35" w:rsidP="00A072C7">
      <w:pPr>
        <w:widowControl/>
        <w:numPr>
          <w:ilvl w:val="0"/>
          <w:numId w:val="67"/>
        </w:numPr>
        <w:autoSpaceDE/>
        <w:autoSpaceDN/>
        <w:spacing w:line="276" w:lineRule="auto"/>
        <w:ind w:left="0" w:firstLine="567"/>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Pentru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traseele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principale</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canalizatie</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vor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folosi</w:t>
      </w:r>
      <w:proofErr w:type="spellEnd"/>
      <w:r w:rsidRPr="00EF7F35">
        <w:rPr>
          <w:rFonts w:ascii="Times New Roman" w:eastAsia="Times New Roman" w:hAnsi="Times New Roman" w:cs="Times New Roman"/>
          <w:noProof w:val="0"/>
          <w:color w:val="000000"/>
          <w:sz w:val="24"/>
          <w:szCs w:val="24"/>
          <w:lang w:val="en-US" w:bidi="ar-SA"/>
        </w:rPr>
        <w:t xml:space="preserve"> 2 </w:t>
      </w:r>
      <w:proofErr w:type="spellStart"/>
      <w:r w:rsidRPr="00EF7F35">
        <w:rPr>
          <w:rFonts w:ascii="Times New Roman" w:eastAsia="Times New Roman" w:hAnsi="Times New Roman" w:cs="Times New Roman"/>
          <w:noProof w:val="0"/>
          <w:color w:val="000000"/>
          <w:sz w:val="24"/>
          <w:szCs w:val="24"/>
          <w:lang w:val="en-US" w:bidi="ar-SA"/>
        </w:rPr>
        <w:t>tuburi</w:t>
      </w:r>
      <w:proofErr w:type="spellEnd"/>
      <w:r w:rsidRPr="00EF7F35">
        <w:rPr>
          <w:rFonts w:ascii="Times New Roman" w:eastAsia="Times New Roman" w:hAnsi="Times New Roman" w:cs="Times New Roman"/>
          <w:noProof w:val="0"/>
          <w:color w:val="000000"/>
          <w:sz w:val="24"/>
          <w:szCs w:val="24"/>
          <w:lang w:val="en-US" w:bidi="ar-SA"/>
        </w:rPr>
        <w:t xml:space="preserve"> PHDE d=110mm, </w:t>
      </w:r>
      <w:proofErr w:type="spellStart"/>
      <w:r w:rsidRPr="00EF7F35">
        <w:rPr>
          <w:rFonts w:ascii="Times New Roman" w:eastAsia="Times New Roman" w:hAnsi="Times New Roman" w:cs="Times New Roman"/>
          <w:noProof w:val="0"/>
          <w:color w:val="000000"/>
          <w:sz w:val="24"/>
          <w:szCs w:val="24"/>
          <w:lang w:val="en-US" w:bidi="ar-SA"/>
        </w:rPr>
        <w:t>iar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legaturile</w:t>
      </w:r>
      <w:proofErr w:type="spellEnd"/>
      <w:r w:rsidRPr="00EF7F35">
        <w:rPr>
          <w:rFonts w:ascii="Times New Roman" w:eastAsia="Times New Roman" w:hAnsi="Times New Roman" w:cs="Times New Roman"/>
          <w:noProof w:val="0"/>
          <w:color w:val="000000"/>
          <w:sz w:val="24"/>
          <w:szCs w:val="24"/>
          <w:lang w:val="en-US" w:bidi="ar-SA"/>
        </w:rPr>
        <w:t xml:space="preserve"> cu </w:t>
      </w:r>
      <w:proofErr w:type="spellStart"/>
      <w:r w:rsidRPr="00EF7F35">
        <w:rPr>
          <w:rFonts w:ascii="Times New Roman" w:eastAsia="Times New Roman" w:hAnsi="Times New Roman" w:cs="Times New Roman"/>
          <w:noProof w:val="0"/>
          <w:color w:val="000000"/>
          <w:sz w:val="24"/>
          <w:szCs w:val="24"/>
          <w:lang w:val="en-US" w:bidi="ar-SA"/>
        </w:rPr>
        <w:t>stalpii</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vor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executa</w:t>
      </w:r>
      <w:proofErr w:type="spellEnd"/>
      <w:r w:rsidRPr="00EF7F35">
        <w:rPr>
          <w:rFonts w:ascii="Times New Roman" w:eastAsia="Times New Roman" w:hAnsi="Times New Roman" w:cs="Times New Roman"/>
          <w:noProof w:val="0"/>
          <w:color w:val="000000"/>
          <w:sz w:val="24"/>
          <w:szCs w:val="24"/>
          <w:lang w:val="en-US" w:bidi="ar-SA"/>
        </w:rPr>
        <w:t xml:space="preserve"> cu 1 tub </w:t>
      </w:r>
      <w:proofErr w:type="gramStart"/>
      <w:r w:rsidRPr="00EF7F35">
        <w:rPr>
          <w:rFonts w:ascii="Times New Roman" w:eastAsia="Times New Roman" w:hAnsi="Times New Roman" w:cs="Times New Roman"/>
          <w:noProof w:val="0"/>
          <w:color w:val="000000"/>
          <w:sz w:val="24"/>
          <w:szCs w:val="24"/>
          <w:lang w:val="en-US" w:bidi="ar-SA"/>
        </w:rPr>
        <w:t>PHDE  d</w:t>
      </w:r>
      <w:proofErr w:type="gramEnd"/>
      <w:r w:rsidRPr="00EF7F35">
        <w:rPr>
          <w:rFonts w:ascii="Times New Roman" w:eastAsia="Times New Roman" w:hAnsi="Times New Roman" w:cs="Times New Roman"/>
          <w:noProof w:val="0"/>
          <w:color w:val="000000"/>
          <w:sz w:val="24"/>
          <w:szCs w:val="24"/>
          <w:lang w:val="en-US" w:bidi="ar-SA"/>
        </w:rPr>
        <w:t>=63mm.</w:t>
      </w:r>
    </w:p>
    <w:p w14:paraId="12BAE854" w14:textId="77777777" w:rsidR="00EF7F35" w:rsidRPr="00EF7F35" w:rsidRDefault="00EF7F35" w:rsidP="00A072C7">
      <w:pPr>
        <w:widowControl/>
        <w:numPr>
          <w:ilvl w:val="0"/>
          <w:numId w:val="67"/>
        </w:numPr>
        <w:autoSpaceDE/>
        <w:autoSpaceDN/>
        <w:spacing w:line="276" w:lineRule="auto"/>
        <w:ind w:left="0" w:firstLine="567"/>
        <w:textAlignment w:val="baseline"/>
        <w:rPr>
          <w:rFonts w:ascii="Times New Roman" w:eastAsia="Times New Roman" w:hAnsi="Times New Roman" w:cs="Times New Roman"/>
          <w:noProof w:val="0"/>
          <w:color w:val="000000"/>
          <w:sz w:val="24"/>
          <w:szCs w:val="24"/>
          <w:lang w:val="en-US" w:bidi="ar-SA"/>
        </w:rPr>
      </w:pPr>
      <w:r w:rsidRPr="00EF7F35">
        <w:rPr>
          <w:rFonts w:ascii="Times New Roman" w:eastAsia="Times New Roman" w:hAnsi="Times New Roman" w:cs="Times New Roman"/>
          <w:noProof w:val="0"/>
          <w:color w:val="000000"/>
          <w:sz w:val="24"/>
          <w:szCs w:val="24"/>
          <w:lang w:val="en-US" w:bidi="ar-SA"/>
        </w:rPr>
        <w:t xml:space="preserve">In </w:t>
      </w:r>
      <w:proofErr w:type="spellStart"/>
      <w:r w:rsidRPr="00EF7F35">
        <w:rPr>
          <w:rFonts w:ascii="Times New Roman" w:eastAsia="Times New Roman" w:hAnsi="Times New Roman" w:cs="Times New Roman"/>
          <w:noProof w:val="0"/>
          <w:color w:val="000000"/>
          <w:sz w:val="24"/>
          <w:szCs w:val="24"/>
          <w:lang w:val="en-US" w:bidi="ar-SA"/>
        </w:rPr>
        <w:t>planurile</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situatie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prezente</w:t>
      </w:r>
      <w:proofErr w:type="spellEnd"/>
      <w:r w:rsidRPr="00EF7F35">
        <w:rPr>
          <w:rFonts w:ascii="Times New Roman" w:eastAsia="Times New Roman" w:hAnsi="Times New Roman" w:cs="Times New Roman"/>
          <w:noProof w:val="0"/>
          <w:color w:val="000000"/>
          <w:sz w:val="24"/>
          <w:szCs w:val="24"/>
          <w:lang w:val="en-US" w:bidi="ar-SA"/>
        </w:rPr>
        <w:t xml:space="preserve"> in </w:t>
      </w:r>
      <w:proofErr w:type="spellStart"/>
      <w:r w:rsidRPr="00EF7F35">
        <w:rPr>
          <w:rFonts w:ascii="Times New Roman" w:eastAsia="Times New Roman" w:hAnsi="Times New Roman" w:cs="Times New Roman"/>
          <w:noProof w:val="0"/>
          <w:color w:val="000000"/>
          <w:sz w:val="24"/>
          <w:szCs w:val="24"/>
          <w:lang w:val="en-US" w:bidi="ar-SA"/>
        </w:rPr>
        <w:t>proiect</w:t>
      </w:r>
      <w:proofErr w:type="spellEnd"/>
      <w:r w:rsidRPr="00EF7F35">
        <w:rPr>
          <w:rFonts w:ascii="Times New Roman" w:eastAsia="Times New Roman" w:hAnsi="Times New Roman" w:cs="Times New Roman"/>
          <w:noProof w:val="0"/>
          <w:color w:val="000000"/>
          <w:sz w:val="24"/>
          <w:szCs w:val="24"/>
          <w:lang w:val="en-US" w:bidi="ar-SA"/>
        </w:rPr>
        <w:t xml:space="preserve"> sunt </w:t>
      </w:r>
      <w:proofErr w:type="spellStart"/>
      <w:r w:rsidRPr="00EF7F35">
        <w:rPr>
          <w:rFonts w:ascii="Times New Roman" w:eastAsia="Times New Roman" w:hAnsi="Times New Roman" w:cs="Times New Roman"/>
          <w:noProof w:val="0"/>
          <w:color w:val="000000"/>
          <w:sz w:val="24"/>
          <w:szCs w:val="24"/>
          <w:lang w:val="en-US" w:bidi="ar-SA"/>
        </w:rPr>
        <w:t>prezentate</w:t>
      </w:r>
      <w:proofErr w:type="spellEnd"/>
      <w:r w:rsidRPr="00EF7F35">
        <w:rPr>
          <w:rFonts w:ascii="Times New Roman" w:eastAsia="Times New Roman" w:hAnsi="Times New Roman" w:cs="Times New Roman"/>
          <w:noProof w:val="0"/>
          <w:color w:val="000000"/>
          <w:sz w:val="24"/>
          <w:szCs w:val="24"/>
          <w:lang w:val="en-US" w:bidi="ar-SA"/>
        </w:rPr>
        <w:t xml:space="preserve"> cu </w:t>
      </w:r>
      <w:proofErr w:type="spellStart"/>
      <w:r w:rsidRPr="00EF7F35">
        <w:rPr>
          <w:rFonts w:ascii="Times New Roman" w:eastAsia="Times New Roman" w:hAnsi="Times New Roman" w:cs="Times New Roman"/>
          <w:noProof w:val="0"/>
          <w:color w:val="000000"/>
          <w:sz w:val="24"/>
          <w:szCs w:val="24"/>
          <w:lang w:val="en-US" w:bidi="ar-SA"/>
        </w:rPr>
        <w:t>culori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diferite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canalizatiile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proiectate</w:t>
      </w:r>
      <w:proofErr w:type="spellEnd"/>
      <w:r w:rsidRPr="00EF7F35">
        <w:rPr>
          <w:rFonts w:ascii="Times New Roman" w:eastAsia="Times New Roman" w:hAnsi="Times New Roman" w:cs="Times New Roman"/>
          <w:noProof w:val="0"/>
          <w:color w:val="000000"/>
          <w:sz w:val="24"/>
          <w:szCs w:val="24"/>
          <w:lang w:val="en-US" w:bidi="ar-SA"/>
        </w:rPr>
        <w:t xml:space="preserve"> conform Legenda </w:t>
      </w:r>
      <w:proofErr w:type="spellStart"/>
      <w:r w:rsidRPr="00EF7F35">
        <w:rPr>
          <w:rFonts w:ascii="Times New Roman" w:eastAsia="Times New Roman" w:hAnsi="Times New Roman" w:cs="Times New Roman"/>
          <w:noProof w:val="0"/>
          <w:color w:val="000000"/>
          <w:sz w:val="24"/>
          <w:szCs w:val="24"/>
          <w:lang w:val="en-US" w:bidi="ar-SA"/>
        </w:rPr>
        <w:t>descrisa</w:t>
      </w:r>
      <w:proofErr w:type="spellEnd"/>
      <w:r w:rsidRPr="00EF7F35">
        <w:rPr>
          <w:rFonts w:ascii="Times New Roman" w:eastAsia="Times New Roman" w:hAnsi="Times New Roman" w:cs="Times New Roman"/>
          <w:noProof w:val="0"/>
          <w:color w:val="000000"/>
          <w:sz w:val="24"/>
          <w:szCs w:val="24"/>
          <w:lang w:val="en-US" w:bidi="ar-SA"/>
        </w:rPr>
        <w:t>.</w:t>
      </w:r>
    </w:p>
    <w:p w14:paraId="276FAB05" w14:textId="77777777" w:rsidR="00EF7F35" w:rsidRPr="00EF7F35" w:rsidRDefault="00EF7F35" w:rsidP="00A072C7">
      <w:pPr>
        <w:widowControl/>
        <w:numPr>
          <w:ilvl w:val="0"/>
          <w:numId w:val="67"/>
        </w:numPr>
        <w:autoSpaceDE/>
        <w:autoSpaceDN/>
        <w:spacing w:line="276" w:lineRule="auto"/>
        <w:ind w:left="0" w:firstLine="567"/>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Realizare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camere</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tragere</w:t>
      </w:r>
      <w:proofErr w:type="spellEnd"/>
      <w:r w:rsidRPr="00EF7F35">
        <w:rPr>
          <w:rFonts w:ascii="Times New Roman" w:eastAsia="Times New Roman" w:hAnsi="Times New Roman" w:cs="Times New Roman"/>
          <w:noProof w:val="0"/>
          <w:color w:val="000000"/>
          <w:sz w:val="24"/>
          <w:szCs w:val="24"/>
          <w:lang w:val="en-US" w:bidi="ar-SA"/>
        </w:rPr>
        <w:t xml:space="preserve"> cu </w:t>
      </w:r>
      <w:proofErr w:type="spellStart"/>
      <w:r w:rsidRPr="00EF7F35">
        <w:rPr>
          <w:rFonts w:ascii="Times New Roman" w:eastAsia="Times New Roman" w:hAnsi="Times New Roman" w:cs="Times New Roman"/>
          <w:noProof w:val="0"/>
          <w:color w:val="000000"/>
          <w:sz w:val="24"/>
          <w:szCs w:val="24"/>
          <w:lang w:val="en-US" w:bidi="ar-SA"/>
        </w:rPr>
        <w:t>capac</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fonta</w:t>
      </w:r>
      <w:proofErr w:type="spellEnd"/>
    </w:p>
    <w:p w14:paraId="0200A3C1" w14:textId="77777777" w:rsidR="00EF7F35" w:rsidRPr="00EF7F35" w:rsidRDefault="00EF7F35" w:rsidP="00A072C7">
      <w:pPr>
        <w:widowControl/>
        <w:numPr>
          <w:ilvl w:val="0"/>
          <w:numId w:val="67"/>
        </w:numPr>
        <w:autoSpaceDE/>
        <w:autoSpaceDN/>
        <w:spacing w:line="276" w:lineRule="auto"/>
        <w:ind w:left="0" w:firstLine="567"/>
        <w:textAlignment w:val="baseline"/>
        <w:rPr>
          <w:rFonts w:ascii="Times New Roman" w:eastAsia="Times New Roman" w:hAnsi="Times New Roman" w:cs="Times New Roman"/>
          <w:noProof w:val="0"/>
          <w:color w:val="000000"/>
          <w:sz w:val="24"/>
          <w:szCs w:val="24"/>
          <w:lang w:val="en-US" w:bidi="ar-SA"/>
        </w:rPr>
      </w:pPr>
      <w:r w:rsidRPr="00EF7F35">
        <w:rPr>
          <w:rFonts w:ascii="Times New Roman" w:eastAsia="Times New Roman" w:hAnsi="Times New Roman" w:cs="Times New Roman"/>
          <w:noProof w:val="0"/>
          <w:color w:val="000000"/>
          <w:sz w:val="24"/>
          <w:szCs w:val="24"/>
          <w:lang w:val="en-US" w:bidi="ar-SA"/>
        </w:rPr>
        <w:t xml:space="preserve">In </w:t>
      </w:r>
      <w:proofErr w:type="spellStart"/>
      <w:r w:rsidRPr="00EF7F35">
        <w:rPr>
          <w:rFonts w:ascii="Times New Roman" w:eastAsia="Times New Roman" w:hAnsi="Times New Roman" w:cs="Times New Roman"/>
          <w:noProof w:val="0"/>
          <w:color w:val="000000"/>
          <w:sz w:val="24"/>
          <w:szCs w:val="24"/>
          <w:lang w:val="en-US" w:bidi="ar-SA"/>
        </w:rPr>
        <w:t>punctele</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traversare</w:t>
      </w:r>
      <w:proofErr w:type="spellEnd"/>
      <w:r w:rsidRPr="00EF7F35">
        <w:rPr>
          <w:rFonts w:ascii="Times New Roman" w:eastAsia="Times New Roman" w:hAnsi="Times New Roman" w:cs="Times New Roman"/>
          <w:noProof w:val="0"/>
          <w:color w:val="000000"/>
          <w:sz w:val="24"/>
          <w:szCs w:val="24"/>
          <w:lang w:val="en-US" w:bidi="ar-SA"/>
        </w:rPr>
        <w:t xml:space="preserve"> a </w:t>
      </w:r>
      <w:proofErr w:type="spellStart"/>
      <w:r w:rsidRPr="00EF7F35">
        <w:rPr>
          <w:rFonts w:ascii="Times New Roman" w:eastAsia="Times New Roman" w:hAnsi="Times New Roman" w:cs="Times New Roman"/>
          <w:noProof w:val="0"/>
          <w:color w:val="000000"/>
          <w:sz w:val="24"/>
          <w:szCs w:val="24"/>
          <w:lang w:val="en-US" w:bidi="ar-SA"/>
        </w:rPr>
        <w:t>partii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carosabile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si</w:t>
      </w:r>
      <w:proofErr w:type="spellEnd"/>
      <w:r w:rsidRPr="00EF7F35">
        <w:rPr>
          <w:rFonts w:ascii="Times New Roman" w:eastAsia="Times New Roman" w:hAnsi="Times New Roman" w:cs="Times New Roman"/>
          <w:noProof w:val="0"/>
          <w:color w:val="000000"/>
          <w:sz w:val="24"/>
          <w:szCs w:val="24"/>
          <w:lang w:val="en-US" w:bidi="ar-SA"/>
        </w:rPr>
        <w:t xml:space="preserve"> la </w:t>
      </w:r>
      <w:proofErr w:type="spellStart"/>
      <w:r w:rsidRPr="00EF7F35">
        <w:rPr>
          <w:rFonts w:ascii="Times New Roman" w:eastAsia="Times New Roman" w:hAnsi="Times New Roman" w:cs="Times New Roman"/>
          <w:noProof w:val="0"/>
          <w:color w:val="000000"/>
          <w:sz w:val="24"/>
          <w:szCs w:val="24"/>
          <w:lang w:val="en-US" w:bidi="ar-SA"/>
        </w:rPr>
        <w:t>schimbarea</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directie</w:t>
      </w:r>
      <w:proofErr w:type="spellEnd"/>
      <w:r w:rsidRPr="00EF7F35">
        <w:rPr>
          <w:rFonts w:ascii="Times New Roman" w:eastAsia="Times New Roman" w:hAnsi="Times New Roman" w:cs="Times New Roman"/>
          <w:noProof w:val="0"/>
          <w:color w:val="000000"/>
          <w:sz w:val="24"/>
          <w:szCs w:val="24"/>
          <w:lang w:val="en-US" w:bidi="ar-SA"/>
        </w:rPr>
        <w:t xml:space="preserve"> a </w:t>
      </w:r>
      <w:proofErr w:type="spellStart"/>
      <w:r w:rsidRPr="00EF7F35">
        <w:rPr>
          <w:rFonts w:ascii="Times New Roman" w:eastAsia="Times New Roman" w:hAnsi="Times New Roman" w:cs="Times New Roman"/>
          <w:noProof w:val="0"/>
          <w:color w:val="000000"/>
          <w:sz w:val="24"/>
          <w:szCs w:val="24"/>
          <w:lang w:val="en-US" w:bidi="ar-SA"/>
        </w:rPr>
        <w:t>traseului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canalizatia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este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prevazuta</w:t>
      </w:r>
      <w:proofErr w:type="spellEnd"/>
      <w:r w:rsidRPr="00EF7F35">
        <w:rPr>
          <w:rFonts w:ascii="Times New Roman" w:eastAsia="Times New Roman" w:hAnsi="Times New Roman" w:cs="Times New Roman"/>
          <w:noProof w:val="0"/>
          <w:color w:val="000000"/>
          <w:sz w:val="24"/>
          <w:szCs w:val="24"/>
          <w:lang w:val="en-US" w:bidi="ar-SA"/>
        </w:rPr>
        <w:t xml:space="preserve"> cu </w:t>
      </w:r>
      <w:proofErr w:type="spellStart"/>
      <w:r w:rsidRPr="00EF7F35">
        <w:rPr>
          <w:rFonts w:ascii="Times New Roman" w:eastAsia="Times New Roman" w:hAnsi="Times New Roman" w:cs="Times New Roman"/>
          <w:noProof w:val="0"/>
          <w:color w:val="000000"/>
          <w:sz w:val="24"/>
          <w:szCs w:val="24"/>
          <w:lang w:val="en-US" w:bidi="ar-SA"/>
        </w:rPr>
        <w:t>camere</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tragere</w:t>
      </w:r>
      <w:proofErr w:type="spellEnd"/>
      <w:r w:rsidRPr="00EF7F35">
        <w:rPr>
          <w:rFonts w:ascii="Times New Roman" w:eastAsia="Times New Roman" w:hAnsi="Times New Roman" w:cs="Times New Roman"/>
          <w:noProof w:val="0"/>
          <w:color w:val="000000"/>
          <w:sz w:val="24"/>
          <w:szCs w:val="24"/>
          <w:lang w:val="en-US" w:bidi="ar-SA"/>
        </w:rPr>
        <w:t xml:space="preserve">, din </w:t>
      </w:r>
      <w:proofErr w:type="spellStart"/>
      <w:r w:rsidRPr="00EF7F35">
        <w:rPr>
          <w:rFonts w:ascii="Times New Roman" w:eastAsia="Times New Roman" w:hAnsi="Times New Roman" w:cs="Times New Roman"/>
          <w:noProof w:val="0"/>
          <w:color w:val="000000"/>
          <w:sz w:val="24"/>
          <w:szCs w:val="24"/>
          <w:lang w:val="en-US" w:bidi="ar-SA"/>
        </w:rPr>
        <w:t>beton</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ciment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pentru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accesarea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infrastructurii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subterane</w:t>
      </w:r>
      <w:proofErr w:type="spellEnd"/>
      <w:r w:rsidRPr="00EF7F35">
        <w:rPr>
          <w:rFonts w:ascii="Times New Roman" w:eastAsia="Times New Roman" w:hAnsi="Times New Roman" w:cs="Times New Roman"/>
          <w:noProof w:val="0"/>
          <w:color w:val="000000"/>
          <w:sz w:val="24"/>
          <w:szCs w:val="24"/>
          <w:lang w:val="en-US" w:bidi="ar-SA"/>
        </w:rPr>
        <w:t>.</w:t>
      </w:r>
    </w:p>
    <w:p w14:paraId="6D96DAC8" w14:textId="77777777" w:rsidR="00EF7F35" w:rsidRPr="00EF7F35" w:rsidRDefault="00EF7F35" w:rsidP="00A072C7">
      <w:pPr>
        <w:widowControl/>
        <w:numPr>
          <w:ilvl w:val="0"/>
          <w:numId w:val="67"/>
        </w:numPr>
        <w:autoSpaceDE/>
        <w:autoSpaceDN/>
        <w:spacing w:line="276" w:lineRule="auto"/>
        <w:ind w:left="0" w:firstLine="567"/>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Pozarea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cablurilor</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legatura</w:t>
      </w:r>
      <w:proofErr w:type="spellEnd"/>
      <w:r w:rsidRPr="00EF7F35">
        <w:rPr>
          <w:rFonts w:ascii="Times New Roman" w:eastAsia="Times New Roman" w:hAnsi="Times New Roman" w:cs="Times New Roman"/>
          <w:noProof w:val="0"/>
          <w:color w:val="000000"/>
          <w:sz w:val="24"/>
          <w:szCs w:val="24"/>
          <w:lang w:val="en-US" w:bidi="ar-SA"/>
        </w:rPr>
        <w:t xml:space="preserve"> a </w:t>
      </w:r>
      <w:proofErr w:type="spellStart"/>
      <w:r w:rsidRPr="00EF7F35">
        <w:rPr>
          <w:rFonts w:ascii="Times New Roman" w:eastAsia="Times New Roman" w:hAnsi="Times New Roman" w:cs="Times New Roman"/>
          <w:noProof w:val="0"/>
          <w:color w:val="000000"/>
          <w:sz w:val="24"/>
          <w:szCs w:val="24"/>
          <w:lang w:val="en-US" w:bidi="ar-SA"/>
        </w:rPr>
        <w:t>semafoarelor</w:t>
      </w:r>
      <w:proofErr w:type="spellEnd"/>
    </w:p>
    <w:p w14:paraId="4F542949" w14:textId="77777777" w:rsidR="00EF7F35" w:rsidRPr="00EF7F35" w:rsidRDefault="00EF7F35" w:rsidP="00A072C7">
      <w:pPr>
        <w:widowControl/>
        <w:numPr>
          <w:ilvl w:val="0"/>
          <w:numId w:val="67"/>
        </w:numPr>
        <w:autoSpaceDE/>
        <w:autoSpaceDN/>
        <w:spacing w:line="276" w:lineRule="auto"/>
        <w:ind w:left="0" w:firstLine="567"/>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Cablurile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electrice</w:t>
      </w:r>
      <w:proofErr w:type="spellEnd"/>
      <w:r w:rsidRPr="00EF7F35">
        <w:rPr>
          <w:rFonts w:ascii="Times New Roman" w:eastAsia="Times New Roman" w:hAnsi="Times New Roman" w:cs="Times New Roman"/>
          <w:noProof w:val="0"/>
          <w:color w:val="000000"/>
          <w:sz w:val="24"/>
          <w:szCs w:val="24"/>
          <w:lang w:val="en-US" w:bidi="ar-SA"/>
        </w:rPr>
        <w:t xml:space="preserve"> care fac </w:t>
      </w:r>
      <w:proofErr w:type="spellStart"/>
      <w:r w:rsidRPr="00EF7F35">
        <w:rPr>
          <w:rFonts w:ascii="Times New Roman" w:eastAsia="Times New Roman" w:hAnsi="Times New Roman" w:cs="Times New Roman"/>
          <w:noProof w:val="0"/>
          <w:color w:val="000000"/>
          <w:sz w:val="24"/>
          <w:szCs w:val="24"/>
          <w:lang w:val="en-US" w:bidi="ar-SA"/>
        </w:rPr>
        <w:t>legatura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intre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semafoare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automatul</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dirijare</w:t>
      </w:r>
      <w:proofErr w:type="spellEnd"/>
      <w:r w:rsidRPr="00EF7F35">
        <w:rPr>
          <w:rFonts w:ascii="Times New Roman" w:eastAsia="Times New Roman" w:hAnsi="Times New Roman" w:cs="Times New Roman"/>
          <w:noProof w:val="0"/>
          <w:color w:val="000000"/>
          <w:sz w:val="24"/>
          <w:szCs w:val="24"/>
          <w:lang w:val="en-US" w:bidi="ar-SA"/>
        </w:rPr>
        <w:t xml:space="preserve"> sunt de </w:t>
      </w:r>
      <w:proofErr w:type="spellStart"/>
      <w:r w:rsidRPr="00EF7F35">
        <w:rPr>
          <w:rFonts w:ascii="Times New Roman" w:eastAsia="Times New Roman" w:hAnsi="Times New Roman" w:cs="Times New Roman"/>
          <w:noProof w:val="0"/>
          <w:color w:val="000000"/>
          <w:sz w:val="24"/>
          <w:szCs w:val="24"/>
          <w:lang w:val="en-US" w:bidi="ar-SA"/>
        </w:rPr>
        <w:t>tipul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Csyy</w:t>
      </w:r>
      <w:proofErr w:type="spellEnd"/>
      <w:r w:rsidRPr="00EF7F35">
        <w:rPr>
          <w:rFonts w:ascii="Times New Roman" w:eastAsia="Times New Roman" w:hAnsi="Times New Roman" w:cs="Times New Roman"/>
          <w:noProof w:val="0"/>
          <w:color w:val="000000"/>
          <w:sz w:val="24"/>
          <w:szCs w:val="24"/>
          <w:lang w:val="en-US" w:bidi="ar-SA"/>
        </w:rPr>
        <w:t xml:space="preserve"> 3-9x1.5.</w:t>
      </w:r>
    </w:p>
    <w:p w14:paraId="6AC0C563" w14:textId="77777777" w:rsidR="00EF7F35" w:rsidRPr="00EF7F35" w:rsidRDefault="00EF7F35" w:rsidP="00A072C7">
      <w:pPr>
        <w:widowControl/>
        <w:numPr>
          <w:ilvl w:val="0"/>
          <w:numId w:val="67"/>
        </w:numPr>
        <w:autoSpaceDE/>
        <w:autoSpaceDN/>
        <w:spacing w:line="276" w:lineRule="auto"/>
        <w:ind w:left="0" w:firstLine="567"/>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Echiparea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intersectiei</w:t>
      </w:r>
      <w:proofErr w:type="spellEnd"/>
      <w:r w:rsidRPr="00EF7F35">
        <w:rPr>
          <w:rFonts w:ascii="Times New Roman" w:eastAsia="Times New Roman" w:hAnsi="Times New Roman" w:cs="Times New Roman"/>
          <w:noProof w:val="0"/>
          <w:color w:val="000000"/>
          <w:sz w:val="24"/>
          <w:szCs w:val="24"/>
          <w:lang w:val="en-US" w:bidi="ar-SA"/>
        </w:rPr>
        <w:t xml:space="preserve"> cu </w:t>
      </w:r>
      <w:proofErr w:type="spellStart"/>
      <w:r w:rsidRPr="00EF7F35">
        <w:rPr>
          <w:rFonts w:ascii="Times New Roman" w:eastAsia="Times New Roman" w:hAnsi="Times New Roman" w:cs="Times New Roman"/>
          <w:noProof w:val="0"/>
          <w:color w:val="000000"/>
          <w:sz w:val="24"/>
          <w:szCs w:val="24"/>
          <w:lang w:val="en-US" w:bidi="ar-SA"/>
        </w:rPr>
        <w:t>semafoare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noi</w:t>
      </w:r>
      <w:proofErr w:type="spellEnd"/>
      <w:r w:rsidRPr="00EF7F35">
        <w:rPr>
          <w:rFonts w:ascii="Times New Roman" w:eastAsia="Times New Roman" w:hAnsi="Times New Roman" w:cs="Times New Roman"/>
          <w:noProof w:val="0"/>
          <w:color w:val="000000"/>
          <w:sz w:val="24"/>
          <w:szCs w:val="24"/>
          <w:lang w:val="en-US" w:bidi="ar-SA"/>
        </w:rPr>
        <w:t xml:space="preserve">, care </w:t>
      </w:r>
      <w:proofErr w:type="spellStart"/>
      <w:r w:rsidRPr="00EF7F35">
        <w:rPr>
          <w:rFonts w:ascii="Times New Roman" w:eastAsia="Times New Roman" w:hAnsi="Times New Roman" w:cs="Times New Roman"/>
          <w:noProof w:val="0"/>
          <w:color w:val="000000"/>
          <w:sz w:val="24"/>
          <w:szCs w:val="24"/>
          <w:lang w:val="en-US" w:bidi="ar-SA"/>
        </w:rPr>
        <w:t>folosesc</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tehnologia</w:t>
      </w:r>
      <w:proofErr w:type="spellEnd"/>
      <w:r w:rsidRPr="00EF7F35">
        <w:rPr>
          <w:rFonts w:ascii="Times New Roman" w:eastAsia="Times New Roman" w:hAnsi="Times New Roman" w:cs="Times New Roman"/>
          <w:noProof w:val="0"/>
          <w:color w:val="000000"/>
          <w:sz w:val="24"/>
          <w:szCs w:val="24"/>
          <w:lang w:val="en-US" w:bidi="ar-SA"/>
        </w:rPr>
        <w:t xml:space="preserve"> tip LED, </w:t>
      </w:r>
      <w:proofErr w:type="spellStart"/>
      <w:r w:rsidRPr="00EF7F35">
        <w:rPr>
          <w:rFonts w:ascii="Times New Roman" w:eastAsia="Times New Roman" w:hAnsi="Times New Roman" w:cs="Times New Roman"/>
          <w:noProof w:val="0"/>
          <w:color w:val="000000"/>
          <w:sz w:val="24"/>
          <w:szCs w:val="24"/>
          <w:lang w:val="en-US" w:bidi="ar-SA"/>
        </w:rPr>
        <w:t>acestea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avand</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si</w:t>
      </w:r>
      <w:proofErr w:type="spellEnd"/>
      <w:r w:rsidRPr="00EF7F35">
        <w:rPr>
          <w:rFonts w:ascii="Times New Roman" w:eastAsia="Times New Roman" w:hAnsi="Times New Roman" w:cs="Times New Roman"/>
          <w:noProof w:val="0"/>
          <w:color w:val="000000"/>
          <w:sz w:val="24"/>
          <w:szCs w:val="24"/>
          <w:lang w:val="en-US" w:bidi="ar-SA"/>
        </w:rPr>
        <w:t xml:space="preserve"> o </w:t>
      </w:r>
      <w:proofErr w:type="spellStart"/>
      <w:r w:rsidRPr="00EF7F35">
        <w:rPr>
          <w:rFonts w:ascii="Times New Roman" w:eastAsia="Times New Roman" w:hAnsi="Times New Roman" w:cs="Times New Roman"/>
          <w:noProof w:val="0"/>
          <w:color w:val="000000"/>
          <w:sz w:val="24"/>
          <w:szCs w:val="24"/>
          <w:lang w:val="en-US" w:bidi="ar-SA"/>
        </w:rPr>
        <w:t>vizibilitate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mai</w:t>
      </w:r>
      <w:proofErr w:type="spellEnd"/>
      <w:r w:rsidRPr="00EF7F35">
        <w:rPr>
          <w:rFonts w:ascii="Times New Roman" w:eastAsia="Times New Roman" w:hAnsi="Times New Roman" w:cs="Times New Roman"/>
          <w:noProof w:val="0"/>
          <w:color w:val="000000"/>
          <w:sz w:val="24"/>
          <w:szCs w:val="24"/>
          <w:lang w:val="en-US" w:bidi="ar-SA"/>
        </w:rPr>
        <w:t xml:space="preserve"> buna, </w:t>
      </w:r>
      <w:proofErr w:type="spellStart"/>
      <w:r w:rsidRPr="00EF7F35">
        <w:rPr>
          <w:rFonts w:ascii="Times New Roman" w:eastAsia="Times New Roman" w:hAnsi="Times New Roman" w:cs="Times New Roman"/>
          <w:noProof w:val="0"/>
          <w:color w:val="000000"/>
          <w:sz w:val="24"/>
          <w:szCs w:val="24"/>
          <w:lang w:val="en-US" w:bidi="ar-SA"/>
        </w:rPr>
        <w:t>costuri</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intretinere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mai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mici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si</w:t>
      </w:r>
      <w:proofErr w:type="spellEnd"/>
      <w:r w:rsidRPr="00EF7F35">
        <w:rPr>
          <w:rFonts w:ascii="Times New Roman" w:eastAsia="Times New Roman" w:hAnsi="Times New Roman" w:cs="Times New Roman"/>
          <w:noProof w:val="0"/>
          <w:color w:val="000000"/>
          <w:sz w:val="24"/>
          <w:szCs w:val="24"/>
          <w:lang w:val="en-US" w:bidi="ar-SA"/>
        </w:rPr>
        <w:t xml:space="preserve"> o </w:t>
      </w:r>
      <w:proofErr w:type="spellStart"/>
      <w:r w:rsidRPr="00EF7F35">
        <w:rPr>
          <w:rFonts w:ascii="Times New Roman" w:eastAsia="Times New Roman" w:hAnsi="Times New Roman" w:cs="Times New Roman"/>
          <w:noProof w:val="0"/>
          <w:color w:val="000000"/>
          <w:sz w:val="24"/>
          <w:szCs w:val="24"/>
          <w:lang w:val="en-US" w:bidi="ar-SA"/>
        </w:rPr>
        <w:t>durata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mult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mai</w:t>
      </w:r>
      <w:proofErr w:type="spellEnd"/>
      <w:r w:rsidRPr="00EF7F35">
        <w:rPr>
          <w:rFonts w:ascii="Times New Roman" w:eastAsia="Times New Roman" w:hAnsi="Times New Roman" w:cs="Times New Roman"/>
          <w:noProof w:val="0"/>
          <w:color w:val="000000"/>
          <w:sz w:val="24"/>
          <w:szCs w:val="24"/>
          <w:lang w:val="en-US" w:bidi="ar-SA"/>
        </w:rPr>
        <w:t xml:space="preserve"> mare de </w:t>
      </w:r>
      <w:proofErr w:type="spellStart"/>
      <w:r w:rsidRPr="00EF7F35">
        <w:rPr>
          <w:rFonts w:ascii="Times New Roman" w:eastAsia="Times New Roman" w:hAnsi="Times New Roman" w:cs="Times New Roman"/>
          <w:noProof w:val="0"/>
          <w:color w:val="000000"/>
          <w:sz w:val="24"/>
          <w:szCs w:val="24"/>
          <w:lang w:val="en-US" w:bidi="ar-SA"/>
        </w:rPr>
        <w:t>viata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decat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semafoarele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conventionale</w:t>
      </w:r>
      <w:proofErr w:type="spellEnd"/>
      <w:r w:rsidRPr="00EF7F35">
        <w:rPr>
          <w:rFonts w:ascii="Times New Roman" w:eastAsia="Times New Roman" w:hAnsi="Times New Roman" w:cs="Times New Roman"/>
          <w:noProof w:val="0"/>
          <w:color w:val="000000"/>
          <w:sz w:val="24"/>
          <w:szCs w:val="24"/>
          <w:lang w:val="en-US" w:bidi="ar-SA"/>
        </w:rPr>
        <w:t xml:space="preserve"> cu </w:t>
      </w:r>
      <w:proofErr w:type="spellStart"/>
      <w:r w:rsidRPr="00EF7F35">
        <w:rPr>
          <w:rFonts w:ascii="Times New Roman" w:eastAsia="Times New Roman" w:hAnsi="Times New Roman" w:cs="Times New Roman"/>
          <w:noProof w:val="0"/>
          <w:color w:val="000000"/>
          <w:sz w:val="24"/>
          <w:szCs w:val="24"/>
          <w:lang w:val="en-US" w:bidi="ar-SA"/>
        </w:rPr>
        <w:t>bec</w:t>
      </w:r>
      <w:proofErr w:type="spellEnd"/>
      <w:r w:rsidRPr="00EF7F35">
        <w:rPr>
          <w:rFonts w:ascii="Times New Roman" w:eastAsia="Times New Roman" w:hAnsi="Times New Roman" w:cs="Times New Roman"/>
          <w:noProof w:val="0"/>
          <w:color w:val="000000"/>
          <w:sz w:val="24"/>
          <w:szCs w:val="24"/>
          <w:lang w:val="en-US" w:bidi="ar-SA"/>
        </w:rPr>
        <w:t>.</w:t>
      </w:r>
    </w:p>
    <w:p w14:paraId="00614813" w14:textId="77777777" w:rsidR="00EF7F35" w:rsidRPr="00EF7F35" w:rsidRDefault="00EF7F35" w:rsidP="00A072C7">
      <w:pPr>
        <w:widowControl/>
        <w:numPr>
          <w:ilvl w:val="0"/>
          <w:numId w:val="67"/>
        </w:numPr>
        <w:autoSpaceDE/>
        <w:autoSpaceDN/>
        <w:spacing w:line="276" w:lineRule="auto"/>
        <w:ind w:left="0" w:firstLine="567"/>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Dotarea</w:t>
      </w:r>
      <w:proofErr w:type="spellEnd"/>
      <w:r w:rsidRPr="00EF7F35">
        <w:rPr>
          <w:rFonts w:ascii="Times New Roman" w:eastAsia="Times New Roman" w:hAnsi="Times New Roman" w:cs="Times New Roman"/>
          <w:noProof w:val="0"/>
          <w:color w:val="000000"/>
          <w:sz w:val="24"/>
          <w:szCs w:val="24"/>
          <w:lang w:val="en-US" w:bidi="ar-SA"/>
        </w:rPr>
        <w:t xml:space="preserve"> cu un automat de </w:t>
      </w:r>
      <w:proofErr w:type="spellStart"/>
      <w:r w:rsidRPr="00EF7F35">
        <w:rPr>
          <w:rFonts w:ascii="Times New Roman" w:eastAsia="Times New Roman" w:hAnsi="Times New Roman" w:cs="Times New Roman"/>
          <w:noProof w:val="0"/>
          <w:color w:val="000000"/>
          <w:sz w:val="24"/>
          <w:szCs w:val="24"/>
          <w:lang w:val="en-US" w:bidi="ar-SA"/>
        </w:rPr>
        <w:t>dirijare</w:t>
      </w:r>
      <w:proofErr w:type="spellEnd"/>
      <w:r w:rsidRPr="00EF7F35">
        <w:rPr>
          <w:rFonts w:ascii="Times New Roman" w:eastAsia="Times New Roman" w:hAnsi="Times New Roman" w:cs="Times New Roman"/>
          <w:noProof w:val="0"/>
          <w:color w:val="000000"/>
          <w:sz w:val="24"/>
          <w:szCs w:val="24"/>
          <w:lang w:val="en-US" w:bidi="ar-SA"/>
        </w:rPr>
        <w:t xml:space="preserve"> a </w:t>
      </w:r>
      <w:proofErr w:type="spellStart"/>
      <w:proofErr w:type="gramStart"/>
      <w:r w:rsidRPr="00EF7F35">
        <w:rPr>
          <w:rFonts w:ascii="Times New Roman" w:eastAsia="Times New Roman" w:hAnsi="Times New Roman" w:cs="Times New Roman"/>
          <w:noProof w:val="0"/>
          <w:color w:val="000000"/>
          <w:sz w:val="24"/>
          <w:szCs w:val="24"/>
          <w:lang w:val="en-US" w:bidi="ar-SA"/>
        </w:rPr>
        <w:t>circulatiei</w:t>
      </w:r>
      <w:proofErr w:type="spellEnd"/>
      <w:r w:rsidRPr="00EF7F35">
        <w:rPr>
          <w:rFonts w:ascii="Times New Roman" w:eastAsia="Times New Roman" w:hAnsi="Times New Roman" w:cs="Times New Roman"/>
          <w:noProof w:val="0"/>
          <w:color w:val="000000"/>
          <w:sz w:val="24"/>
          <w:szCs w:val="24"/>
          <w:lang w:val="en-US" w:bidi="ar-SA"/>
        </w:rPr>
        <w:t>(</w:t>
      </w:r>
      <w:proofErr w:type="gramEnd"/>
      <w:r w:rsidRPr="00EF7F35">
        <w:rPr>
          <w:rFonts w:ascii="Times New Roman" w:eastAsia="Times New Roman" w:hAnsi="Times New Roman" w:cs="Times New Roman"/>
          <w:noProof w:val="0"/>
          <w:color w:val="000000"/>
          <w:sz w:val="24"/>
          <w:szCs w:val="24"/>
          <w:lang w:val="en-US" w:bidi="ar-SA"/>
        </w:rPr>
        <w:t xml:space="preserve">ADC) care </w:t>
      </w:r>
      <w:proofErr w:type="spellStart"/>
      <w:r w:rsidRPr="00EF7F35">
        <w:rPr>
          <w:rFonts w:ascii="Times New Roman" w:eastAsia="Times New Roman" w:hAnsi="Times New Roman" w:cs="Times New Roman"/>
          <w:noProof w:val="0"/>
          <w:color w:val="000000"/>
          <w:sz w:val="24"/>
          <w:szCs w:val="24"/>
          <w:lang w:val="en-US" w:bidi="ar-SA"/>
        </w:rPr>
        <w:t>sa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permita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introducerea</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multiprograme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si</w:t>
      </w:r>
      <w:proofErr w:type="spellEnd"/>
      <w:r w:rsidRPr="00EF7F35">
        <w:rPr>
          <w:rFonts w:ascii="Times New Roman" w:eastAsia="Times New Roman" w:hAnsi="Times New Roman" w:cs="Times New Roman"/>
          <w:noProof w:val="0"/>
          <w:color w:val="000000"/>
          <w:sz w:val="24"/>
          <w:szCs w:val="24"/>
          <w:lang w:val="en-US" w:bidi="ar-SA"/>
        </w:rPr>
        <w:t xml:space="preserve"> cu </w:t>
      </w:r>
      <w:proofErr w:type="spellStart"/>
      <w:r w:rsidRPr="00EF7F35">
        <w:rPr>
          <w:rFonts w:ascii="Times New Roman" w:eastAsia="Times New Roman" w:hAnsi="Times New Roman" w:cs="Times New Roman"/>
          <w:noProof w:val="0"/>
          <w:color w:val="000000"/>
          <w:sz w:val="24"/>
          <w:szCs w:val="24"/>
          <w:lang w:val="en-US" w:bidi="ar-SA"/>
        </w:rPr>
        <w:t>posibilitatea</w:t>
      </w:r>
      <w:proofErr w:type="spellEnd"/>
      <w:r w:rsidRPr="00EF7F35">
        <w:rPr>
          <w:rFonts w:ascii="Times New Roman" w:eastAsia="Times New Roman" w:hAnsi="Times New Roman" w:cs="Times New Roman"/>
          <w:noProof w:val="0"/>
          <w:color w:val="000000"/>
          <w:sz w:val="24"/>
          <w:szCs w:val="24"/>
          <w:lang w:val="en-US" w:bidi="ar-SA"/>
        </w:rPr>
        <w:t xml:space="preserve"> de a </w:t>
      </w:r>
      <w:proofErr w:type="spellStart"/>
      <w:r w:rsidRPr="00EF7F35">
        <w:rPr>
          <w:rFonts w:ascii="Times New Roman" w:eastAsia="Times New Roman" w:hAnsi="Times New Roman" w:cs="Times New Roman"/>
          <w:noProof w:val="0"/>
          <w:color w:val="000000"/>
          <w:sz w:val="24"/>
          <w:szCs w:val="24"/>
          <w:lang w:val="en-US" w:bidi="ar-SA"/>
        </w:rPr>
        <w:t>adauga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echipamente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noi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sau</w:t>
      </w:r>
      <w:proofErr w:type="spellEnd"/>
      <w:r w:rsidRPr="00EF7F35">
        <w:rPr>
          <w:rFonts w:ascii="Times New Roman" w:eastAsia="Times New Roman" w:hAnsi="Times New Roman" w:cs="Times New Roman"/>
          <w:noProof w:val="0"/>
          <w:color w:val="000000"/>
          <w:sz w:val="24"/>
          <w:szCs w:val="24"/>
          <w:lang w:val="en-US" w:bidi="ar-SA"/>
        </w:rPr>
        <w:t xml:space="preserve"> cu </w:t>
      </w:r>
      <w:proofErr w:type="spellStart"/>
      <w:r w:rsidRPr="00EF7F35">
        <w:rPr>
          <w:rFonts w:ascii="Times New Roman" w:eastAsia="Times New Roman" w:hAnsi="Times New Roman" w:cs="Times New Roman"/>
          <w:noProof w:val="0"/>
          <w:color w:val="000000"/>
          <w:sz w:val="24"/>
          <w:szCs w:val="24"/>
          <w:lang w:val="en-US" w:bidi="ar-SA"/>
        </w:rPr>
        <w:t>alte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caracteristici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bucle</w:t>
      </w:r>
      <w:proofErr w:type="spellEnd"/>
      <w:r w:rsidRPr="00EF7F35">
        <w:rPr>
          <w:rFonts w:ascii="Times New Roman" w:eastAsia="Times New Roman" w:hAnsi="Times New Roman" w:cs="Times New Roman"/>
          <w:noProof w:val="0"/>
          <w:color w:val="000000"/>
          <w:sz w:val="24"/>
          <w:szCs w:val="24"/>
          <w:lang w:val="en-US" w:bidi="ar-SA"/>
        </w:rPr>
        <w:t xml:space="preserve"> inductive, </w:t>
      </w:r>
      <w:proofErr w:type="spellStart"/>
      <w:r w:rsidRPr="00EF7F35">
        <w:rPr>
          <w:rFonts w:ascii="Times New Roman" w:eastAsia="Times New Roman" w:hAnsi="Times New Roman" w:cs="Times New Roman"/>
          <w:noProof w:val="0"/>
          <w:color w:val="000000"/>
          <w:sz w:val="24"/>
          <w:szCs w:val="24"/>
          <w:lang w:val="en-US" w:bidi="ar-SA"/>
        </w:rPr>
        <w:t>camere</w:t>
      </w:r>
      <w:proofErr w:type="spellEnd"/>
      <w:r w:rsidRPr="00EF7F35">
        <w:rPr>
          <w:rFonts w:ascii="Times New Roman" w:eastAsia="Times New Roman" w:hAnsi="Times New Roman" w:cs="Times New Roman"/>
          <w:noProof w:val="0"/>
          <w:color w:val="000000"/>
          <w:sz w:val="24"/>
          <w:szCs w:val="24"/>
          <w:lang w:val="en-US" w:bidi="ar-SA"/>
        </w:rPr>
        <w:t xml:space="preserve"> de video </w:t>
      </w:r>
      <w:proofErr w:type="spellStart"/>
      <w:r w:rsidRPr="00EF7F35">
        <w:rPr>
          <w:rFonts w:ascii="Times New Roman" w:eastAsia="Times New Roman" w:hAnsi="Times New Roman" w:cs="Times New Roman"/>
          <w:noProof w:val="0"/>
          <w:color w:val="000000"/>
          <w:sz w:val="24"/>
          <w:szCs w:val="24"/>
          <w:lang w:val="en-US" w:bidi="ar-SA"/>
        </w:rPr>
        <w:t>detectie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etc</w:t>
      </w:r>
      <w:proofErr w:type="spellEnd"/>
      <w:r w:rsidRPr="00EF7F35">
        <w:rPr>
          <w:rFonts w:ascii="Times New Roman" w:eastAsia="Times New Roman" w:hAnsi="Times New Roman" w:cs="Times New Roman"/>
          <w:noProof w:val="0"/>
          <w:color w:val="000000"/>
          <w:sz w:val="24"/>
          <w:szCs w:val="24"/>
          <w:lang w:val="en-US" w:bidi="ar-SA"/>
        </w:rPr>
        <w:t>) .</w:t>
      </w:r>
    </w:p>
    <w:p w14:paraId="2F16C3F7" w14:textId="77777777" w:rsidR="00EF7F35" w:rsidRPr="00EF7F35" w:rsidRDefault="00EF7F35" w:rsidP="00A072C7">
      <w:pPr>
        <w:widowControl/>
        <w:numPr>
          <w:ilvl w:val="0"/>
          <w:numId w:val="67"/>
        </w:numPr>
        <w:autoSpaceDE/>
        <w:autoSpaceDN/>
        <w:spacing w:line="276" w:lineRule="auto"/>
        <w:ind w:left="0" w:firstLine="567"/>
        <w:textAlignment w:val="baseline"/>
        <w:rPr>
          <w:rFonts w:ascii="Times New Roman" w:eastAsia="Times New Roman" w:hAnsi="Times New Roman" w:cs="Times New Roman"/>
          <w:noProof w:val="0"/>
          <w:color w:val="000000"/>
          <w:sz w:val="24"/>
          <w:szCs w:val="24"/>
          <w:lang w:val="en-US" w:bidi="ar-SA"/>
        </w:rPr>
      </w:pPr>
      <w:r w:rsidRPr="00EF7F35">
        <w:rPr>
          <w:rFonts w:ascii="Times New Roman" w:eastAsia="Times New Roman" w:hAnsi="Times New Roman" w:cs="Times New Roman"/>
          <w:noProof w:val="0"/>
          <w:color w:val="000000"/>
          <w:sz w:val="24"/>
          <w:szCs w:val="24"/>
          <w:lang w:val="en-US" w:bidi="ar-SA"/>
        </w:rPr>
        <w:lastRenderedPageBreak/>
        <w:t xml:space="preserve">S-au </w:t>
      </w:r>
      <w:proofErr w:type="spellStart"/>
      <w:r w:rsidRPr="00EF7F35">
        <w:rPr>
          <w:rFonts w:ascii="Times New Roman" w:eastAsia="Times New Roman" w:hAnsi="Times New Roman" w:cs="Times New Roman"/>
          <w:noProof w:val="0"/>
          <w:color w:val="000000"/>
          <w:sz w:val="24"/>
          <w:szCs w:val="24"/>
          <w:lang w:val="en-US" w:bidi="ar-SA"/>
        </w:rPr>
        <w:t>prevazut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montarea</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stalpi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simpli</w:t>
      </w:r>
      <w:proofErr w:type="spellEnd"/>
      <w:r w:rsidRPr="00EF7F35">
        <w:rPr>
          <w:rFonts w:ascii="Times New Roman" w:eastAsia="Times New Roman" w:hAnsi="Times New Roman" w:cs="Times New Roman"/>
          <w:noProof w:val="0"/>
          <w:color w:val="000000"/>
          <w:sz w:val="24"/>
          <w:szCs w:val="24"/>
          <w:lang w:val="en-US" w:bidi="ar-SA"/>
        </w:rPr>
        <w:t xml:space="preserve"> (conform STAS 1848).</w:t>
      </w:r>
    </w:p>
    <w:p w14:paraId="1768A404" w14:textId="77777777" w:rsidR="00EF7F35" w:rsidRPr="00EF7F35" w:rsidRDefault="00EF7F35" w:rsidP="00A072C7">
      <w:pPr>
        <w:widowControl/>
        <w:numPr>
          <w:ilvl w:val="0"/>
          <w:numId w:val="67"/>
        </w:numPr>
        <w:autoSpaceDE/>
        <w:autoSpaceDN/>
        <w:spacing w:line="276" w:lineRule="auto"/>
        <w:ind w:left="0" w:firstLine="567"/>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Montarea</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bucle</w:t>
      </w:r>
      <w:proofErr w:type="spellEnd"/>
      <w:r w:rsidRPr="00EF7F35">
        <w:rPr>
          <w:rFonts w:ascii="Times New Roman" w:eastAsia="Times New Roman" w:hAnsi="Times New Roman" w:cs="Times New Roman"/>
          <w:noProof w:val="0"/>
          <w:color w:val="000000"/>
          <w:sz w:val="24"/>
          <w:szCs w:val="24"/>
          <w:lang w:val="en-US" w:bidi="ar-SA"/>
        </w:rPr>
        <w:t xml:space="preserve"> inductive de </w:t>
      </w:r>
      <w:proofErr w:type="spellStart"/>
      <w:r w:rsidRPr="00EF7F35">
        <w:rPr>
          <w:rFonts w:ascii="Times New Roman" w:eastAsia="Times New Roman" w:hAnsi="Times New Roman" w:cs="Times New Roman"/>
          <w:noProof w:val="0"/>
          <w:color w:val="000000"/>
          <w:sz w:val="24"/>
          <w:szCs w:val="24"/>
          <w:lang w:val="en-US" w:bidi="ar-SA"/>
        </w:rPr>
        <w:t>trafic</w:t>
      </w:r>
      <w:proofErr w:type="spellEnd"/>
      <w:r w:rsidRPr="00EF7F35">
        <w:rPr>
          <w:rFonts w:ascii="Times New Roman" w:eastAsia="Times New Roman" w:hAnsi="Times New Roman" w:cs="Times New Roman"/>
          <w:noProof w:val="0"/>
          <w:color w:val="000000"/>
          <w:sz w:val="24"/>
          <w:szCs w:val="24"/>
          <w:lang w:val="en-US" w:bidi="ar-SA"/>
        </w:rPr>
        <w:t xml:space="preserve"> in </w:t>
      </w:r>
      <w:proofErr w:type="spellStart"/>
      <w:r w:rsidRPr="00EF7F35">
        <w:rPr>
          <w:rFonts w:ascii="Times New Roman" w:eastAsia="Times New Roman" w:hAnsi="Times New Roman" w:cs="Times New Roman"/>
          <w:noProof w:val="0"/>
          <w:color w:val="000000"/>
          <w:sz w:val="24"/>
          <w:szCs w:val="24"/>
          <w:lang w:val="en-US" w:bidi="ar-SA"/>
        </w:rPr>
        <w:t>carosabil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tramvai</w:t>
      </w:r>
      <w:proofErr w:type="spellEnd"/>
      <w:r w:rsidRPr="00EF7F35">
        <w:rPr>
          <w:rFonts w:ascii="Times New Roman" w:eastAsia="Times New Roman" w:hAnsi="Times New Roman" w:cs="Times New Roman"/>
          <w:noProof w:val="0"/>
          <w:color w:val="000000"/>
          <w:sz w:val="24"/>
          <w:szCs w:val="24"/>
          <w:lang w:val="en-US" w:bidi="ar-SA"/>
        </w:rPr>
        <w:t xml:space="preserve">, care </w:t>
      </w:r>
      <w:proofErr w:type="spellStart"/>
      <w:r w:rsidRPr="00EF7F35">
        <w:rPr>
          <w:rFonts w:ascii="Times New Roman" w:eastAsia="Times New Roman" w:hAnsi="Times New Roman" w:cs="Times New Roman"/>
          <w:noProof w:val="0"/>
          <w:color w:val="000000"/>
          <w:sz w:val="24"/>
          <w:szCs w:val="24"/>
          <w:lang w:val="en-US" w:bidi="ar-SA"/>
        </w:rPr>
        <w:t>sa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permita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identificarea</w:t>
      </w:r>
      <w:proofErr w:type="spellEnd"/>
      <w:r w:rsidRPr="00EF7F35">
        <w:rPr>
          <w:rFonts w:ascii="Times New Roman" w:eastAsia="Times New Roman" w:hAnsi="Times New Roman" w:cs="Times New Roman"/>
          <w:noProof w:val="0"/>
          <w:color w:val="000000"/>
          <w:sz w:val="24"/>
          <w:szCs w:val="24"/>
          <w:lang w:val="en-US" w:bidi="ar-SA"/>
        </w:rPr>
        <w:t xml:space="preserve"> in mod real </w:t>
      </w:r>
      <w:proofErr w:type="spellStart"/>
      <w:r w:rsidRPr="00EF7F35">
        <w:rPr>
          <w:rFonts w:ascii="Times New Roman" w:eastAsia="Times New Roman" w:hAnsi="Times New Roman" w:cs="Times New Roman"/>
          <w:noProof w:val="0"/>
          <w:color w:val="000000"/>
          <w:sz w:val="24"/>
          <w:szCs w:val="24"/>
          <w:lang w:val="en-US" w:bidi="ar-SA"/>
        </w:rPr>
        <w:t>si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instantaneu</w:t>
      </w:r>
      <w:proofErr w:type="spellEnd"/>
      <w:r w:rsidRPr="00EF7F35">
        <w:rPr>
          <w:rFonts w:ascii="Times New Roman" w:eastAsia="Times New Roman" w:hAnsi="Times New Roman" w:cs="Times New Roman"/>
          <w:noProof w:val="0"/>
          <w:color w:val="000000"/>
          <w:sz w:val="24"/>
          <w:szCs w:val="24"/>
          <w:lang w:val="en-US" w:bidi="ar-SA"/>
        </w:rPr>
        <w:t xml:space="preserve"> a </w:t>
      </w:r>
      <w:proofErr w:type="spellStart"/>
      <w:r w:rsidRPr="00EF7F35">
        <w:rPr>
          <w:rFonts w:ascii="Times New Roman" w:eastAsia="Times New Roman" w:hAnsi="Times New Roman" w:cs="Times New Roman"/>
          <w:noProof w:val="0"/>
          <w:color w:val="000000"/>
          <w:sz w:val="24"/>
          <w:szCs w:val="24"/>
          <w:lang w:val="en-US" w:bidi="ar-SA"/>
        </w:rPr>
        <w:t>numarului</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vehicule</w:t>
      </w:r>
      <w:proofErr w:type="spellEnd"/>
      <w:r w:rsidRPr="00EF7F35">
        <w:rPr>
          <w:rFonts w:ascii="Times New Roman" w:eastAsia="Times New Roman" w:hAnsi="Times New Roman" w:cs="Times New Roman"/>
          <w:noProof w:val="0"/>
          <w:color w:val="000000"/>
          <w:sz w:val="24"/>
          <w:szCs w:val="24"/>
          <w:lang w:val="en-US" w:bidi="ar-SA"/>
        </w:rPr>
        <w:t xml:space="preserve"> care intra </w:t>
      </w:r>
      <w:proofErr w:type="spellStart"/>
      <w:r w:rsidRPr="00EF7F35">
        <w:rPr>
          <w:rFonts w:ascii="Times New Roman" w:eastAsia="Times New Roman" w:hAnsi="Times New Roman" w:cs="Times New Roman"/>
          <w:noProof w:val="0"/>
          <w:color w:val="000000"/>
          <w:sz w:val="24"/>
          <w:szCs w:val="24"/>
          <w:lang w:val="en-US" w:bidi="ar-SA"/>
        </w:rPr>
        <w:t>si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ies</w:t>
      </w:r>
      <w:proofErr w:type="spellEnd"/>
      <w:r w:rsidRPr="00EF7F35">
        <w:rPr>
          <w:rFonts w:ascii="Times New Roman" w:eastAsia="Times New Roman" w:hAnsi="Times New Roman" w:cs="Times New Roman"/>
          <w:noProof w:val="0"/>
          <w:color w:val="000000"/>
          <w:sz w:val="24"/>
          <w:szCs w:val="24"/>
          <w:lang w:val="en-US" w:bidi="ar-SA"/>
        </w:rPr>
        <w:t xml:space="preserve"> din </w:t>
      </w:r>
      <w:proofErr w:type="spellStart"/>
      <w:r w:rsidRPr="00EF7F35">
        <w:rPr>
          <w:rFonts w:ascii="Times New Roman" w:eastAsia="Times New Roman" w:hAnsi="Times New Roman" w:cs="Times New Roman"/>
          <w:noProof w:val="0"/>
          <w:color w:val="000000"/>
          <w:sz w:val="24"/>
          <w:szCs w:val="24"/>
          <w:lang w:val="en-US" w:bidi="ar-SA"/>
        </w:rPr>
        <w:t>intersectie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Aceste</w:t>
      </w:r>
      <w:proofErr w:type="spellEnd"/>
      <w:r w:rsidRPr="00EF7F35">
        <w:rPr>
          <w:rFonts w:ascii="Times New Roman" w:eastAsia="Times New Roman" w:hAnsi="Times New Roman" w:cs="Times New Roman"/>
          <w:noProof w:val="0"/>
          <w:color w:val="000000"/>
          <w:sz w:val="24"/>
          <w:szCs w:val="24"/>
          <w:lang w:val="en-US" w:bidi="ar-SA"/>
        </w:rPr>
        <w:t xml:space="preserve"> date permit </w:t>
      </w:r>
      <w:proofErr w:type="spellStart"/>
      <w:r w:rsidRPr="00EF7F35">
        <w:rPr>
          <w:rFonts w:ascii="Times New Roman" w:eastAsia="Times New Roman" w:hAnsi="Times New Roman" w:cs="Times New Roman"/>
          <w:noProof w:val="0"/>
          <w:color w:val="000000"/>
          <w:sz w:val="24"/>
          <w:szCs w:val="24"/>
          <w:lang w:val="en-US" w:bidi="ar-SA"/>
        </w:rPr>
        <w:t>automatului</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dirijare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propus</w:t>
      </w:r>
      <w:proofErr w:type="spellEnd"/>
      <w:r w:rsidRPr="00EF7F35">
        <w:rPr>
          <w:rFonts w:ascii="Times New Roman" w:eastAsia="Times New Roman" w:hAnsi="Times New Roman" w:cs="Times New Roman"/>
          <w:noProof w:val="0"/>
          <w:color w:val="000000"/>
          <w:sz w:val="24"/>
          <w:szCs w:val="24"/>
          <w:lang w:val="en-US" w:bidi="ar-SA"/>
        </w:rPr>
        <w:t xml:space="preserve"> a </w:t>
      </w:r>
      <w:proofErr w:type="spellStart"/>
      <w:r w:rsidRPr="00EF7F35">
        <w:rPr>
          <w:rFonts w:ascii="Times New Roman" w:eastAsia="Times New Roman" w:hAnsi="Times New Roman" w:cs="Times New Roman"/>
          <w:noProof w:val="0"/>
          <w:color w:val="000000"/>
          <w:sz w:val="24"/>
          <w:szCs w:val="24"/>
          <w:lang w:val="en-US" w:bidi="ar-SA"/>
        </w:rPr>
        <w:t>dota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intersectia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creeze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timpi</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semaforizare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functie</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conditiile</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trafic</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optimizeze</w:t>
      </w:r>
      <w:proofErr w:type="spellEnd"/>
      <w:r w:rsidRPr="00EF7F35">
        <w:rPr>
          <w:rFonts w:ascii="Times New Roman" w:eastAsia="Times New Roman" w:hAnsi="Times New Roman" w:cs="Times New Roman"/>
          <w:noProof w:val="0"/>
          <w:color w:val="000000"/>
          <w:sz w:val="24"/>
          <w:szCs w:val="24"/>
          <w:lang w:val="en-US" w:bidi="ar-SA"/>
        </w:rPr>
        <w:t xml:space="preserve"> la maxim </w:t>
      </w:r>
      <w:proofErr w:type="spellStart"/>
      <w:r w:rsidRPr="00EF7F35">
        <w:rPr>
          <w:rFonts w:ascii="Times New Roman" w:eastAsia="Times New Roman" w:hAnsi="Times New Roman" w:cs="Times New Roman"/>
          <w:noProof w:val="0"/>
          <w:color w:val="000000"/>
          <w:sz w:val="24"/>
          <w:szCs w:val="24"/>
          <w:lang w:val="en-US" w:bidi="ar-SA"/>
        </w:rPr>
        <w:t>functionarea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intersectiilor</w:t>
      </w:r>
      <w:proofErr w:type="spellEnd"/>
      <w:r w:rsidRPr="00EF7F35">
        <w:rPr>
          <w:rFonts w:ascii="Times New Roman" w:eastAsia="Times New Roman" w:hAnsi="Times New Roman" w:cs="Times New Roman"/>
          <w:noProof w:val="0"/>
          <w:color w:val="000000"/>
          <w:sz w:val="24"/>
          <w:szCs w:val="24"/>
          <w:lang w:val="en-US" w:bidi="ar-SA"/>
        </w:rPr>
        <w:t>.</w:t>
      </w:r>
    </w:p>
    <w:p w14:paraId="2468E1AE" w14:textId="77777777" w:rsidR="00EF7F35" w:rsidRPr="00EF7F35" w:rsidRDefault="00EF7F35" w:rsidP="00A072C7">
      <w:pPr>
        <w:widowControl/>
        <w:numPr>
          <w:ilvl w:val="0"/>
          <w:numId w:val="67"/>
        </w:numPr>
        <w:autoSpaceDE/>
        <w:autoSpaceDN/>
        <w:spacing w:line="276" w:lineRule="auto"/>
        <w:ind w:left="0" w:firstLine="567"/>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Fiecare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amplasament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nou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construit</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bucle</w:t>
      </w:r>
      <w:proofErr w:type="spellEnd"/>
      <w:r w:rsidRPr="00EF7F35">
        <w:rPr>
          <w:rFonts w:ascii="Times New Roman" w:eastAsia="Times New Roman" w:hAnsi="Times New Roman" w:cs="Times New Roman"/>
          <w:noProof w:val="0"/>
          <w:color w:val="000000"/>
          <w:sz w:val="24"/>
          <w:szCs w:val="24"/>
          <w:lang w:val="en-US" w:bidi="ar-SA"/>
        </w:rPr>
        <w:t xml:space="preserve"> inductive are in </w:t>
      </w:r>
      <w:proofErr w:type="spellStart"/>
      <w:r w:rsidRPr="00EF7F35">
        <w:rPr>
          <w:rFonts w:ascii="Times New Roman" w:eastAsia="Times New Roman" w:hAnsi="Times New Roman" w:cs="Times New Roman"/>
          <w:noProof w:val="0"/>
          <w:color w:val="000000"/>
          <w:sz w:val="24"/>
          <w:szCs w:val="24"/>
          <w:lang w:val="en-US" w:bidi="ar-SA"/>
        </w:rPr>
        <w:t>componenta</w:t>
      </w:r>
      <w:proofErr w:type="spellEnd"/>
      <w:r w:rsidRPr="00EF7F35">
        <w:rPr>
          <w:rFonts w:ascii="Times New Roman" w:eastAsia="Times New Roman" w:hAnsi="Times New Roman" w:cs="Times New Roman"/>
          <w:noProof w:val="0"/>
          <w:color w:val="000000"/>
          <w:sz w:val="24"/>
          <w:szCs w:val="24"/>
          <w:lang w:val="en-US" w:bidi="ar-SA"/>
        </w:rPr>
        <w:t xml:space="preserve"> o </w:t>
      </w:r>
      <w:proofErr w:type="spellStart"/>
      <w:r w:rsidRPr="00EF7F35">
        <w:rPr>
          <w:rFonts w:ascii="Times New Roman" w:eastAsia="Times New Roman" w:hAnsi="Times New Roman" w:cs="Times New Roman"/>
          <w:noProof w:val="0"/>
          <w:color w:val="000000"/>
          <w:sz w:val="24"/>
          <w:szCs w:val="24"/>
          <w:lang w:val="en-US" w:bidi="ar-SA"/>
        </w:rPr>
        <w:t>canalizatie</w:t>
      </w:r>
      <w:proofErr w:type="spellEnd"/>
      <w:r w:rsidRPr="00EF7F35">
        <w:rPr>
          <w:rFonts w:ascii="Times New Roman" w:eastAsia="Times New Roman" w:hAnsi="Times New Roman" w:cs="Times New Roman"/>
          <w:noProof w:val="0"/>
          <w:color w:val="000000"/>
          <w:sz w:val="24"/>
          <w:szCs w:val="24"/>
          <w:lang w:val="en-US" w:bidi="ar-SA"/>
        </w:rPr>
        <w:t xml:space="preserve"> in care </w:t>
      </w:r>
      <w:proofErr w:type="spellStart"/>
      <w:r w:rsidRPr="00EF7F35">
        <w:rPr>
          <w:rFonts w:ascii="Times New Roman" w:eastAsia="Times New Roman" w:hAnsi="Times New Roman" w:cs="Times New Roman"/>
          <w:noProof w:val="0"/>
          <w:color w:val="000000"/>
          <w:sz w:val="24"/>
          <w:szCs w:val="24"/>
          <w:lang w:val="en-US" w:bidi="ar-SA"/>
        </w:rPr>
        <w:t>este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pozat</w:t>
      </w:r>
      <w:proofErr w:type="spellEnd"/>
      <w:r w:rsidRPr="00EF7F35">
        <w:rPr>
          <w:rFonts w:ascii="Times New Roman" w:eastAsia="Times New Roman" w:hAnsi="Times New Roman" w:cs="Times New Roman"/>
          <w:noProof w:val="0"/>
          <w:color w:val="000000"/>
          <w:sz w:val="24"/>
          <w:szCs w:val="24"/>
          <w:lang w:val="en-US" w:bidi="ar-SA"/>
        </w:rPr>
        <w:t xml:space="preserve"> un tub d=63mm </w:t>
      </w:r>
      <w:proofErr w:type="spellStart"/>
      <w:r w:rsidRPr="00EF7F35">
        <w:rPr>
          <w:rFonts w:ascii="Times New Roman" w:eastAsia="Times New Roman" w:hAnsi="Times New Roman" w:cs="Times New Roman"/>
          <w:noProof w:val="0"/>
          <w:color w:val="000000"/>
          <w:sz w:val="24"/>
          <w:szCs w:val="24"/>
          <w:lang w:val="en-US" w:bidi="ar-SA"/>
        </w:rPr>
        <w:t>si</w:t>
      </w:r>
      <w:proofErr w:type="spellEnd"/>
      <w:r w:rsidRPr="00EF7F35">
        <w:rPr>
          <w:rFonts w:ascii="Times New Roman" w:eastAsia="Times New Roman" w:hAnsi="Times New Roman" w:cs="Times New Roman"/>
          <w:noProof w:val="0"/>
          <w:color w:val="000000"/>
          <w:sz w:val="24"/>
          <w:szCs w:val="24"/>
          <w:lang w:val="en-US" w:bidi="ar-SA"/>
        </w:rPr>
        <w:t xml:space="preserve"> o camera de </w:t>
      </w:r>
      <w:proofErr w:type="spellStart"/>
      <w:r w:rsidRPr="00EF7F35">
        <w:rPr>
          <w:rFonts w:ascii="Times New Roman" w:eastAsia="Times New Roman" w:hAnsi="Times New Roman" w:cs="Times New Roman"/>
          <w:noProof w:val="0"/>
          <w:color w:val="000000"/>
          <w:sz w:val="24"/>
          <w:szCs w:val="24"/>
          <w:lang w:val="en-US" w:bidi="ar-SA"/>
        </w:rPr>
        <w:t>tragere</w:t>
      </w:r>
      <w:proofErr w:type="spellEnd"/>
      <w:r w:rsidRPr="00EF7F35">
        <w:rPr>
          <w:rFonts w:ascii="Times New Roman" w:eastAsia="Times New Roman" w:hAnsi="Times New Roman" w:cs="Times New Roman"/>
          <w:noProof w:val="0"/>
          <w:color w:val="000000"/>
          <w:sz w:val="24"/>
          <w:szCs w:val="24"/>
          <w:lang w:val="en-US" w:bidi="ar-SA"/>
        </w:rPr>
        <w:t xml:space="preserve"> din </w:t>
      </w:r>
      <w:proofErr w:type="spellStart"/>
      <w:r w:rsidRPr="00EF7F35">
        <w:rPr>
          <w:rFonts w:ascii="Times New Roman" w:eastAsia="Times New Roman" w:hAnsi="Times New Roman" w:cs="Times New Roman"/>
          <w:noProof w:val="0"/>
          <w:color w:val="000000"/>
          <w:sz w:val="24"/>
          <w:szCs w:val="24"/>
          <w:lang w:val="en-US" w:bidi="ar-SA"/>
        </w:rPr>
        <w:t>beton</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ciment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pentru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accesarea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infrastructurii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subterane</w:t>
      </w:r>
      <w:proofErr w:type="spellEnd"/>
      <w:r w:rsidRPr="00EF7F35">
        <w:rPr>
          <w:rFonts w:ascii="Times New Roman" w:eastAsia="Times New Roman" w:hAnsi="Times New Roman" w:cs="Times New Roman"/>
          <w:noProof w:val="0"/>
          <w:color w:val="000000"/>
          <w:sz w:val="24"/>
          <w:szCs w:val="24"/>
          <w:lang w:val="en-US" w:bidi="ar-SA"/>
        </w:rPr>
        <w:t>.</w:t>
      </w:r>
    </w:p>
    <w:p w14:paraId="66A69AD6" w14:textId="77777777" w:rsidR="00EF7F35" w:rsidRPr="00EF7F35" w:rsidRDefault="00EF7F35" w:rsidP="00A072C7">
      <w:pPr>
        <w:widowControl/>
        <w:numPr>
          <w:ilvl w:val="0"/>
          <w:numId w:val="67"/>
        </w:numPr>
        <w:autoSpaceDE/>
        <w:autoSpaceDN/>
        <w:spacing w:line="276" w:lineRule="auto"/>
        <w:ind w:left="0" w:firstLine="567"/>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Bucla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inductiva</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detectie</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realizeaza</w:t>
      </w:r>
      <w:proofErr w:type="spellEnd"/>
      <w:r w:rsidRPr="00EF7F35">
        <w:rPr>
          <w:rFonts w:ascii="Times New Roman" w:eastAsia="Times New Roman" w:hAnsi="Times New Roman" w:cs="Times New Roman"/>
          <w:noProof w:val="0"/>
          <w:color w:val="000000"/>
          <w:sz w:val="24"/>
          <w:szCs w:val="24"/>
          <w:lang w:val="en-US" w:bidi="ar-SA"/>
        </w:rPr>
        <w:t xml:space="preserve"> in </w:t>
      </w:r>
      <w:proofErr w:type="spellStart"/>
      <w:r w:rsidRPr="00EF7F35">
        <w:rPr>
          <w:rFonts w:ascii="Times New Roman" w:eastAsia="Times New Roman" w:hAnsi="Times New Roman" w:cs="Times New Roman"/>
          <w:noProof w:val="0"/>
          <w:color w:val="000000"/>
          <w:sz w:val="24"/>
          <w:szCs w:val="24"/>
          <w:lang w:val="en-US" w:bidi="ar-SA"/>
        </w:rPr>
        <w:t>partea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carosabila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dintr</w:t>
      </w:r>
      <w:proofErr w:type="spellEnd"/>
      <w:r w:rsidRPr="00EF7F35">
        <w:rPr>
          <w:rFonts w:ascii="Times New Roman" w:eastAsia="Times New Roman" w:hAnsi="Times New Roman" w:cs="Times New Roman"/>
          <w:noProof w:val="0"/>
          <w:color w:val="000000"/>
          <w:sz w:val="24"/>
          <w:szCs w:val="24"/>
          <w:lang w:val="en-US" w:bidi="ar-SA"/>
        </w:rPr>
        <w:t xml:space="preserve">-un </w:t>
      </w:r>
      <w:proofErr w:type="spellStart"/>
      <w:r w:rsidRPr="00EF7F35">
        <w:rPr>
          <w:rFonts w:ascii="Times New Roman" w:eastAsia="Times New Roman" w:hAnsi="Times New Roman" w:cs="Times New Roman"/>
          <w:noProof w:val="0"/>
          <w:color w:val="000000"/>
          <w:sz w:val="24"/>
          <w:szCs w:val="24"/>
          <w:lang w:val="en-US" w:bidi="ar-SA"/>
        </w:rPr>
        <w:t>cablu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teflonat</w:t>
      </w:r>
      <w:proofErr w:type="spellEnd"/>
      <w:r w:rsidRPr="00EF7F35">
        <w:rPr>
          <w:rFonts w:ascii="Times New Roman" w:eastAsia="Times New Roman" w:hAnsi="Times New Roman" w:cs="Times New Roman"/>
          <w:noProof w:val="0"/>
          <w:color w:val="000000"/>
          <w:sz w:val="24"/>
          <w:szCs w:val="24"/>
          <w:lang w:val="en-US" w:bidi="ar-SA"/>
        </w:rPr>
        <w:t xml:space="preserve"> de MyF1x1.5. </w:t>
      </w:r>
    </w:p>
    <w:p w14:paraId="208F00A6" w14:textId="77777777" w:rsidR="00EF7F35" w:rsidRPr="00EF7F35" w:rsidRDefault="00EF7F35" w:rsidP="00A072C7">
      <w:pPr>
        <w:widowControl/>
        <w:numPr>
          <w:ilvl w:val="0"/>
          <w:numId w:val="67"/>
        </w:numPr>
        <w:autoSpaceDE/>
        <w:autoSpaceDN/>
        <w:spacing w:line="276" w:lineRule="auto"/>
        <w:ind w:left="0" w:firstLine="567"/>
        <w:textAlignment w:val="baseline"/>
        <w:rPr>
          <w:rFonts w:ascii="Times New Roman" w:eastAsia="Times New Roman" w:hAnsi="Times New Roman" w:cs="Times New Roman"/>
          <w:noProof w:val="0"/>
          <w:color w:val="00000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Conectarea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buclei</w:t>
      </w:r>
      <w:proofErr w:type="spellEnd"/>
      <w:r w:rsidRPr="00EF7F35">
        <w:rPr>
          <w:rFonts w:ascii="Times New Roman" w:eastAsia="Times New Roman" w:hAnsi="Times New Roman" w:cs="Times New Roman"/>
          <w:noProof w:val="0"/>
          <w:color w:val="000000"/>
          <w:sz w:val="24"/>
          <w:szCs w:val="24"/>
          <w:lang w:val="en-US" w:bidi="ar-SA"/>
        </w:rPr>
        <w:t xml:space="preserve"> la </w:t>
      </w:r>
      <w:proofErr w:type="spellStart"/>
      <w:r w:rsidRPr="00EF7F35">
        <w:rPr>
          <w:rFonts w:ascii="Times New Roman" w:eastAsia="Times New Roman" w:hAnsi="Times New Roman" w:cs="Times New Roman"/>
          <w:noProof w:val="0"/>
          <w:color w:val="000000"/>
          <w:sz w:val="24"/>
          <w:szCs w:val="24"/>
          <w:lang w:val="en-US" w:bidi="ar-SA"/>
        </w:rPr>
        <w:t>detectorul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inductiv</w:t>
      </w:r>
      <w:proofErr w:type="spellEnd"/>
      <w:r w:rsidRPr="00EF7F35">
        <w:rPr>
          <w:rFonts w:ascii="Times New Roman" w:eastAsia="Times New Roman" w:hAnsi="Times New Roman" w:cs="Times New Roman"/>
          <w:noProof w:val="0"/>
          <w:color w:val="000000"/>
          <w:sz w:val="24"/>
          <w:szCs w:val="24"/>
          <w:lang w:val="en-US" w:bidi="ar-SA"/>
        </w:rPr>
        <w:t xml:space="preserve"> din </w:t>
      </w:r>
      <w:proofErr w:type="spellStart"/>
      <w:r w:rsidRPr="00EF7F35">
        <w:rPr>
          <w:rFonts w:ascii="Times New Roman" w:eastAsia="Times New Roman" w:hAnsi="Times New Roman" w:cs="Times New Roman"/>
          <w:noProof w:val="0"/>
          <w:color w:val="000000"/>
          <w:sz w:val="24"/>
          <w:szCs w:val="24"/>
          <w:lang w:val="en-US" w:bidi="ar-SA"/>
        </w:rPr>
        <w:t>automatul</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dirijare</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va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realiza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printr</w:t>
      </w:r>
      <w:proofErr w:type="spellEnd"/>
      <w:r w:rsidRPr="00EF7F35">
        <w:rPr>
          <w:rFonts w:ascii="Times New Roman" w:eastAsia="Times New Roman" w:hAnsi="Times New Roman" w:cs="Times New Roman"/>
          <w:noProof w:val="0"/>
          <w:color w:val="000000"/>
          <w:sz w:val="24"/>
          <w:szCs w:val="24"/>
          <w:lang w:val="en-US" w:bidi="ar-SA"/>
        </w:rPr>
        <w:t xml:space="preserve">-un </w:t>
      </w:r>
      <w:proofErr w:type="spellStart"/>
      <w:r w:rsidRPr="00EF7F35">
        <w:rPr>
          <w:rFonts w:ascii="Times New Roman" w:eastAsia="Times New Roman" w:hAnsi="Times New Roman" w:cs="Times New Roman"/>
          <w:noProof w:val="0"/>
          <w:color w:val="000000"/>
          <w:sz w:val="24"/>
          <w:szCs w:val="24"/>
          <w:lang w:val="en-US" w:bidi="ar-SA"/>
        </w:rPr>
        <w:t>cablu</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tipul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Jysty</w:t>
      </w:r>
      <w:proofErr w:type="spellEnd"/>
      <w:r w:rsidRPr="00EF7F35">
        <w:rPr>
          <w:rFonts w:ascii="Times New Roman" w:eastAsia="Times New Roman" w:hAnsi="Times New Roman" w:cs="Times New Roman"/>
          <w:noProof w:val="0"/>
          <w:color w:val="000000"/>
          <w:sz w:val="24"/>
          <w:szCs w:val="24"/>
          <w:lang w:val="en-US" w:bidi="ar-SA"/>
        </w:rPr>
        <w:t xml:space="preserve"> 4x2x0.8.</w:t>
      </w:r>
    </w:p>
    <w:p w14:paraId="2918B247" w14:textId="77777777" w:rsidR="00EF7F35" w:rsidRPr="00EF7F35" w:rsidRDefault="00EF7F35" w:rsidP="00A072C7">
      <w:pPr>
        <w:widowControl/>
        <w:numPr>
          <w:ilvl w:val="0"/>
          <w:numId w:val="67"/>
        </w:numPr>
        <w:autoSpaceDE/>
        <w:autoSpaceDN/>
        <w:spacing w:after="240" w:line="276" w:lineRule="auto"/>
        <w:ind w:left="0" w:firstLine="567"/>
        <w:textAlignment w:val="baseline"/>
        <w:rPr>
          <w:rFonts w:ascii="Times New Roman" w:eastAsia="Times New Roman" w:hAnsi="Times New Roman" w:cs="Times New Roman"/>
          <w:noProof w:val="0"/>
          <w:color w:val="000000"/>
          <w:sz w:val="24"/>
          <w:szCs w:val="24"/>
          <w:lang w:val="en-US" w:bidi="ar-SA"/>
        </w:rPr>
      </w:pPr>
      <w:r w:rsidRPr="00EF7F35">
        <w:rPr>
          <w:rFonts w:ascii="Times New Roman" w:eastAsia="Times New Roman" w:hAnsi="Times New Roman" w:cs="Times New Roman"/>
          <w:noProof w:val="0"/>
          <w:color w:val="000000"/>
          <w:sz w:val="24"/>
          <w:szCs w:val="24"/>
          <w:lang w:val="en-US" w:bidi="ar-SA"/>
        </w:rPr>
        <w:t xml:space="preserve">Solutia </w:t>
      </w:r>
      <w:proofErr w:type="spellStart"/>
      <w:r w:rsidRPr="00EF7F35">
        <w:rPr>
          <w:rFonts w:ascii="Times New Roman" w:eastAsia="Times New Roman" w:hAnsi="Times New Roman" w:cs="Times New Roman"/>
          <w:noProof w:val="0"/>
          <w:color w:val="000000"/>
          <w:sz w:val="24"/>
          <w:szCs w:val="24"/>
          <w:lang w:val="en-US" w:bidi="ar-SA"/>
        </w:rPr>
        <w:t>prevazuta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va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asigura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conditii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tehnice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necesare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desfasurarii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circulatiei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rutiere</w:t>
      </w:r>
      <w:proofErr w:type="spellEnd"/>
      <w:r w:rsidRPr="00EF7F35">
        <w:rPr>
          <w:rFonts w:ascii="Times New Roman" w:eastAsia="Times New Roman" w:hAnsi="Times New Roman" w:cs="Times New Roman"/>
          <w:noProof w:val="0"/>
          <w:color w:val="000000"/>
          <w:sz w:val="24"/>
          <w:szCs w:val="24"/>
          <w:lang w:val="en-US" w:bidi="ar-SA"/>
        </w:rPr>
        <w:t xml:space="preserve"> in </w:t>
      </w:r>
      <w:proofErr w:type="spellStart"/>
      <w:r w:rsidRPr="00EF7F35">
        <w:rPr>
          <w:rFonts w:ascii="Times New Roman" w:eastAsia="Times New Roman" w:hAnsi="Times New Roman" w:cs="Times New Roman"/>
          <w:noProof w:val="0"/>
          <w:color w:val="000000"/>
          <w:sz w:val="24"/>
          <w:szCs w:val="24"/>
          <w:lang w:val="en-US" w:bidi="ar-SA"/>
        </w:rPr>
        <w:t>siguranta</w:t>
      </w:r>
      <w:proofErr w:type="spellEnd"/>
      <w:r w:rsidRPr="00EF7F35">
        <w:rPr>
          <w:rFonts w:ascii="Times New Roman" w:eastAsia="Times New Roman" w:hAnsi="Times New Roman" w:cs="Times New Roman"/>
          <w:noProof w:val="0"/>
          <w:color w:val="000000"/>
          <w:sz w:val="24"/>
          <w:szCs w:val="24"/>
          <w:lang w:val="en-US" w:bidi="ar-SA"/>
        </w:rPr>
        <w:t xml:space="preserve">, precum </w:t>
      </w:r>
      <w:proofErr w:type="spellStart"/>
      <w:r w:rsidRPr="00EF7F35">
        <w:rPr>
          <w:rFonts w:ascii="Times New Roman" w:eastAsia="Times New Roman" w:hAnsi="Times New Roman" w:cs="Times New Roman"/>
          <w:noProof w:val="0"/>
          <w:color w:val="000000"/>
          <w:sz w:val="24"/>
          <w:szCs w:val="24"/>
          <w:lang w:val="en-US" w:bidi="ar-SA"/>
        </w:rPr>
        <w:t>si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mentinerea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patrimoniului</w:t>
      </w:r>
      <w:proofErr w:type="spellEnd"/>
      <w:r w:rsidRPr="00EF7F35">
        <w:rPr>
          <w:rFonts w:ascii="Times New Roman" w:eastAsia="Times New Roman" w:hAnsi="Times New Roman" w:cs="Times New Roman"/>
          <w:noProof w:val="0"/>
          <w:color w:val="000000"/>
          <w:sz w:val="24"/>
          <w:szCs w:val="24"/>
          <w:lang w:val="en-US" w:bidi="ar-SA"/>
        </w:rPr>
        <w:t xml:space="preserve"> public </w:t>
      </w:r>
      <w:proofErr w:type="spellStart"/>
      <w:r w:rsidRPr="00EF7F35">
        <w:rPr>
          <w:rFonts w:ascii="Times New Roman" w:eastAsia="Times New Roman" w:hAnsi="Times New Roman" w:cs="Times New Roman"/>
          <w:noProof w:val="0"/>
          <w:color w:val="000000"/>
          <w:sz w:val="24"/>
          <w:szCs w:val="24"/>
          <w:lang w:val="en-US" w:bidi="ar-SA"/>
        </w:rPr>
        <w:t>stradal</w:t>
      </w:r>
      <w:proofErr w:type="spellEnd"/>
      <w:r w:rsidRPr="00EF7F35">
        <w:rPr>
          <w:rFonts w:ascii="Times New Roman" w:eastAsia="Times New Roman" w:hAnsi="Times New Roman" w:cs="Times New Roman"/>
          <w:noProof w:val="0"/>
          <w:color w:val="000000"/>
          <w:sz w:val="24"/>
          <w:szCs w:val="24"/>
          <w:lang w:val="en-US" w:bidi="ar-SA"/>
        </w:rPr>
        <w:t xml:space="preserve"> in stare </w:t>
      </w:r>
      <w:proofErr w:type="spellStart"/>
      <w:r w:rsidRPr="00EF7F35">
        <w:rPr>
          <w:rFonts w:ascii="Times New Roman" w:eastAsia="Times New Roman" w:hAnsi="Times New Roman" w:cs="Times New Roman"/>
          <w:noProof w:val="0"/>
          <w:color w:val="000000"/>
          <w:sz w:val="24"/>
          <w:szCs w:val="24"/>
          <w:lang w:val="en-US" w:bidi="ar-SA"/>
        </w:rPr>
        <w:t>permanenta</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curatenie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si</w:t>
      </w:r>
      <w:proofErr w:type="spellEnd"/>
      <w:r w:rsidRPr="00EF7F35">
        <w:rPr>
          <w:rFonts w:ascii="Times New Roman" w:eastAsia="Times New Roman" w:hAnsi="Times New Roman" w:cs="Times New Roman"/>
          <w:noProof w:val="0"/>
          <w:color w:val="000000"/>
          <w:sz w:val="24"/>
          <w:szCs w:val="24"/>
          <w:lang w:val="en-US" w:bidi="ar-SA"/>
        </w:rPr>
        <w:t xml:space="preserve"> aspect </w:t>
      </w:r>
      <w:proofErr w:type="spellStart"/>
      <w:r w:rsidRPr="00EF7F35">
        <w:rPr>
          <w:rFonts w:ascii="Times New Roman" w:eastAsia="Times New Roman" w:hAnsi="Times New Roman" w:cs="Times New Roman"/>
          <w:noProof w:val="0"/>
          <w:color w:val="000000"/>
          <w:sz w:val="24"/>
          <w:szCs w:val="24"/>
          <w:lang w:val="en-US" w:bidi="ar-SA"/>
        </w:rPr>
        <w:t>estetic</w:t>
      </w:r>
      <w:proofErr w:type="spellEnd"/>
      <w:r w:rsidRPr="00EF7F35">
        <w:rPr>
          <w:rFonts w:ascii="Times New Roman" w:eastAsia="Times New Roman" w:hAnsi="Times New Roman" w:cs="Times New Roman"/>
          <w:noProof w:val="0"/>
          <w:color w:val="000000"/>
          <w:sz w:val="24"/>
          <w:szCs w:val="24"/>
          <w:lang w:val="en-US" w:bidi="ar-SA"/>
        </w:rPr>
        <w:t xml:space="preserve">, cu </w:t>
      </w:r>
      <w:proofErr w:type="spellStart"/>
      <w:r w:rsidRPr="00EF7F35">
        <w:rPr>
          <w:rFonts w:ascii="Times New Roman" w:eastAsia="Times New Roman" w:hAnsi="Times New Roman" w:cs="Times New Roman"/>
          <w:noProof w:val="0"/>
          <w:color w:val="000000"/>
          <w:sz w:val="24"/>
          <w:szCs w:val="24"/>
          <w:lang w:val="en-US" w:bidi="ar-SA"/>
        </w:rPr>
        <w:t>influente</w:t>
      </w:r>
      <w:proofErr w:type="spellEnd"/>
      <w:r w:rsidRPr="00EF7F35">
        <w:rPr>
          <w:rFonts w:ascii="Times New Roman" w:eastAsia="Times New Roman" w:hAnsi="Times New Roman" w:cs="Times New Roman"/>
          <w:noProof w:val="0"/>
          <w:color w:val="000000"/>
          <w:sz w:val="24"/>
          <w:szCs w:val="24"/>
          <w:lang w:val="en-US" w:bidi="ar-SA"/>
        </w:rPr>
        <w:t xml:space="preserve"> benefice in zona, </w:t>
      </w:r>
      <w:proofErr w:type="spellStart"/>
      <w:r w:rsidRPr="00EF7F35">
        <w:rPr>
          <w:rFonts w:ascii="Times New Roman" w:eastAsia="Times New Roman" w:hAnsi="Times New Roman" w:cs="Times New Roman"/>
          <w:noProof w:val="0"/>
          <w:color w:val="000000"/>
          <w:sz w:val="24"/>
          <w:szCs w:val="24"/>
          <w:lang w:val="en-US" w:bidi="ar-SA"/>
        </w:rPr>
        <w:t>atat</w:t>
      </w:r>
      <w:proofErr w:type="spellEnd"/>
      <w:r w:rsidRPr="00EF7F35">
        <w:rPr>
          <w:rFonts w:ascii="Times New Roman" w:eastAsia="Times New Roman" w:hAnsi="Times New Roman" w:cs="Times New Roman"/>
          <w:noProof w:val="0"/>
          <w:color w:val="000000"/>
          <w:sz w:val="24"/>
          <w:szCs w:val="24"/>
          <w:lang w:val="en-US" w:bidi="ar-SA"/>
        </w:rPr>
        <w:t xml:space="preserve"> din </w:t>
      </w:r>
      <w:proofErr w:type="spellStart"/>
      <w:r w:rsidRPr="00EF7F35">
        <w:rPr>
          <w:rFonts w:ascii="Times New Roman" w:eastAsia="Times New Roman" w:hAnsi="Times New Roman" w:cs="Times New Roman"/>
          <w:noProof w:val="0"/>
          <w:color w:val="000000"/>
          <w:sz w:val="24"/>
          <w:szCs w:val="24"/>
          <w:lang w:val="en-US" w:bidi="ar-SA"/>
        </w:rPr>
        <w:t>punct</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vedere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ambiental</w:t>
      </w:r>
      <w:proofErr w:type="spellEnd"/>
      <w:r w:rsidRPr="00EF7F35">
        <w:rPr>
          <w:rFonts w:ascii="Times New Roman" w:eastAsia="Times New Roman" w:hAnsi="Times New Roman" w:cs="Times New Roman"/>
          <w:noProof w:val="0"/>
          <w:color w:val="000000"/>
          <w:sz w:val="24"/>
          <w:szCs w:val="24"/>
          <w:lang w:val="en-US" w:bidi="ar-SA"/>
        </w:rPr>
        <w:t xml:space="preserve">, cat </w:t>
      </w:r>
      <w:proofErr w:type="spellStart"/>
      <w:r w:rsidRPr="00EF7F35">
        <w:rPr>
          <w:rFonts w:ascii="Times New Roman" w:eastAsia="Times New Roman" w:hAnsi="Times New Roman" w:cs="Times New Roman"/>
          <w:noProof w:val="0"/>
          <w:color w:val="000000"/>
          <w:sz w:val="24"/>
          <w:szCs w:val="24"/>
          <w:lang w:val="en-US" w:bidi="ar-SA"/>
        </w:rPr>
        <w:t>si</w:t>
      </w:r>
      <w:proofErr w:type="spellEnd"/>
      <w:r w:rsidRPr="00EF7F35">
        <w:rPr>
          <w:rFonts w:ascii="Times New Roman" w:eastAsia="Times New Roman" w:hAnsi="Times New Roman" w:cs="Times New Roman"/>
          <w:noProof w:val="0"/>
          <w:color w:val="000000"/>
          <w:sz w:val="24"/>
          <w:szCs w:val="24"/>
          <w:lang w:val="en-US" w:bidi="ar-SA"/>
        </w:rPr>
        <w:t xml:space="preserve"> din </w:t>
      </w:r>
      <w:proofErr w:type="spellStart"/>
      <w:r w:rsidRPr="00EF7F35">
        <w:rPr>
          <w:rFonts w:ascii="Times New Roman" w:eastAsia="Times New Roman" w:hAnsi="Times New Roman" w:cs="Times New Roman"/>
          <w:noProof w:val="0"/>
          <w:color w:val="000000"/>
          <w:sz w:val="24"/>
          <w:szCs w:val="24"/>
          <w:lang w:val="en-US" w:bidi="ar-SA"/>
        </w:rPr>
        <w:t>punct</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vedere</w:t>
      </w:r>
      <w:proofErr w:type="spellEnd"/>
      <w:r w:rsidRPr="00EF7F35">
        <w:rPr>
          <w:rFonts w:ascii="Times New Roman" w:eastAsia="Times New Roman" w:hAnsi="Times New Roman" w:cs="Times New Roman"/>
          <w:noProof w:val="0"/>
          <w:color w:val="000000"/>
          <w:sz w:val="24"/>
          <w:szCs w:val="24"/>
          <w:lang w:val="en-US" w:bidi="ar-SA"/>
        </w:rPr>
        <w:t xml:space="preserve"> socio-economic.</w:t>
      </w:r>
    </w:p>
    <w:p w14:paraId="337C1CB2" w14:textId="77777777" w:rsidR="00EF7F35" w:rsidRPr="00EF7F35" w:rsidRDefault="00EF7F35" w:rsidP="00A072C7">
      <w:pPr>
        <w:widowControl/>
        <w:autoSpaceDE/>
        <w:autoSpaceDN/>
        <w:spacing w:after="240" w:line="276" w:lineRule="auto"/>
        <w:ind w:firstLine="567"/>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noProof w:val="0"/>
          <w:color w:val="000000"/>
          <w:sz w:val="24"/>
          <w:szCs w:val="24"/>
          <w:lang w:val="en-US" w:bidi="ar-SA"/>
        </w:rPr>
        <w:t>Pentru</w:t>
      </w:r>
      <w:proofErr w:type="spellEnd"/>
      <w:r w:rsidRPr="00EF7F35">
        <w:rPr>
          <w:rFonts w:ascii="Times New Roman" w:eastAsia="Times New Roman" w:hAnsi="Times New Roman" w:cs="Times New Roman"/>
          <w:noProof w:val="0"/>
          <w:color w:val="000000"/>
          <w:sz w:val="24"/>
          <w:szCs w:val="24"/>
          <w:lang w:val="en-US" w:bidi="ar-SA"/>
        </w:rPr>
        <w:t xml:space="preserve"> date </w:t>
      </w:r>
      <w:proofErr w:type="spellStart"/>
      <w:r w:rsidRPr="00EF7F35">
        <w:rPr>
          <w:rFonts w:ascii="Times New Roman" w:eastAsia="Times New Roman" w:hAnsi="Times New Roman" w:cs="Times New Roman"/>
          <w:noProof w:val="0"/>
          <w:color w:val="000000"/>
          <w:sz w:val="24"/>
          <w:szCs w:val="24"/>
          <w:lang w:val="en-US" w:bidi="ar-SA"/>
        </w:rPr>
        <w:t>suplimentare</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va</w:t>
      </w:r>
      <w:proofErr w:type="spellEnd"/>
      <w:r w:rsidRPr="00EF7F35">
        <w:rPr>
          <w:rFonts w:ascii="Times New Roman" w:eastAsia="Times New Roman" w:hAnsi="Times New Roman" w:cs="Times New Roman"/>
          <w:noProof w:val="0"/>
          <w:color w:val="000000"/>
          <w:sz w:val="24"/>
          <w:szCs w:val="24"/>
          <w:lang w:val="en-US" w:bidi="ar-SA"/>
        </w:rPr>
        <w:t xml:space="preserve"> consulta </w:t>
      </w:r>
      <w:proofErr w:type="spellStart"/>
      <w:r w:rsidRPr="00EF7F35">
        <w:rPr>
          <w:rFonts w:ascii="Times New Roman" w:eastAsia="Times New Roman" w:hAnsi="Times New Roman" w:cs="Times New Roman"/>
          <w:noProof w:val="0"/>
          <w:color w:val="000000"/>
          <w:sz w:val="24"/>
          <w:szCs w:val="24"/>
          <w:lang w:val="en-US" w:bidi="ar-SA"/>
        </w:rPr>
        <w:t>Anexa</w:t>
      </w:r>
      <w:proofErr w:type="spellEnd"/>
      <w:r w:rsidRPr="00EF7F35">
        <w:rPr>
          <w:rFonts w:ascii="Times New Roman" w:eastAsia="Times New Roman" w:hAnsi="Times New Roman" w:cs="Times New Roman"/>
          <w:noProof w:val="0"/>
          <w:color w:val="000000"/>
          <w:sz w:val="24"/>
          <w:szCs w:val="24"/>
          <w:lang w:val="en-US" w:bidi="ar-SA"/>
        </w:rPr>
        <w:t xml:space="preserve"> nr.2 din </w:t>
      </w:r>
      <w:proofErr w:type="spellStart"/>
      <w:r w:rsidRPr="00EF7F35">
        <w:rPr>
          <w:rFonts w:ascii="Times New Roman" w:eastAsia="Times New Roman" w:hAnsi="Times New Roman" w:cs="Times New Roman"/>
          <w:noProof w:val="0"/>
          <w:color w:val="000000"/>
          <w:sz w:val="24"/>
          <w:szCs w:val="24"/>
          <w:lang w:val="en-US" w:bidi="ar-SA"/>
        </w:rPr>
        <w:t>cadrul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proiectului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Lucrări</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semaforizare</w:t>
      </w:r>
      <w:proofErr w:type="spellEnd"/>
      <w:r w:rsidRPr="00EF7F35">
        <w:rPr>
          <w:rFonts w:ascii="Times New Roman" w:eastAsia="Times New Roman" w:hAnsi="Times New Roman" w:cs="Times New Roman"/>
          <w:noProof w:val="0"/>
          <w:color w:val="000000"/>
          <w:sz w:val="24"/>
          <w:szCs w:val="24"/>
          <w:lang w:val="en-US" w:bidi="ar-SA"/>
        </w:rPr>
        <w:t>-</w:t>
      </w:r>
    </w:p>
    <w:p w14:paraId="3B659668" w14:textId="77777777" w:rsidR="00EF7F35" w:rsidRPr="00EF7F35" w:rsidRDefault="00EF7F35" w:rsidP="00A072C7">
      <w:pPr>
        <w:widowControl/>
        <w:autoSpaceDE/>
        <w:autoSpaceDN/>
        <w:spacing w:after="240" w:line="276" w:lineRule="auto"/>
        <w:ind w:firstLine="567"/>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 </w:t>
      </w:r>
      <w:r w:rsidRPr="00EF7F35">
        <w:rPr>
          <w:rFonts w:ascii="Times New Roman" w:eastAsia="Times New Roman" w:hAnsi="Times New Roman" w:cs="Times New Roman"/>
          <w:noProof w:val="0"/>
          <w:color w:val="000000"/>
          <w:sz w:val="24"/>
          <w:szCs w:val="24"/>
          <w:lang w:val="en-US" w:bidi="ar-SA"/>
        </w:rPr>
        <w:tab/>
      </w:r>
      <w:proofErr w:type="spellStart"/>
      <w:r w:rsidRPr="00EF7F35">
        <w:rPr>
          <w:rFonts w:ascii="Times New Roman" w:eastAsia="Times New Roman" w:hAnsi="Times New Roman" w:cs="Times New Roman"/>
          <w:b/>
          <w:bCs/>
          <w:noProof w:val="0"/>
          <w:color w:val="000000"/>
          <w:sz w:val="24"/>
          <w:szCs w:val="24"/>
          <w:lang w:val="en-US" w:bidi="ar-SA"/>
        </w:rPr>
        <w:t>Stalpi</w:t>
      </w:r>
      <w:proofErr w:type="spellEnd"/>
      <w:r w:rsidRPr="00EF7F35">
        <w:rPr>
          <w:rFonts w:ascii="Times New Roman" w:eastAsia="Times New Roman" w:hAnsi="Times New Roman" w:cs="Times New Roman"/>
          <w:b/>
          <w:bCs/>
          <w:noProof w:val="0"/>
          <w:color w:val="000000"/>
          <w:sz w:val="24"/>
          <w:szCs w:val="24"/>
          <w:lang w:val="en-US" w:bidi="ar-SA"/>
        </w:rPr>
        <w:t xml:space="preserve"> </w:t>
      </w:r>
      <w:proofErr w:type="spellStart"/>
      <w:r w:rsidRPr="00EF7F35">
        <w:rPr>
          <w:rFonts w:ascii="Times New Roman" w:eastAsia="Times New Roman" w:hAnsi="Times New Roman" w:cs="Times New Roman"/>
          <w:b/>
          <w:bCs/>
          <w:noProof w:val="0"/>
          <w:color w:val="000000"/>
          <w:sz w:val="24"/>
          <w:szCs w:val="24"/>
          <w:lang w:val="en-US" w:bidi="ar-SA"/>
        </w:rPr>
        <w:t>simpli</w:t>
      </w:r>
      <w:proofErr w:type="spellEnd"/>
      <w:r w:rsidRPr="00EF7F35">
        <w:rPr>
          <w:rFonts w:ascii="Times New Roman" w:eastAsia="Times New Roman" w:hAnsi="Times New Roman" w:cs="Times New Roman"/>
          <w:b/>
          <w:bCs/>
          <w:noProof w:val="0"/>
          <w:color w:val="000000"/>
          <w:sz w:val="24"/>
          <w:szCs w:val="24"/>
          <w:lang w:val="en-US" w:bidi="ar-SA"/>
        </w:rPr>
        <w:t xml:space="preserve"> </w:t>
      </w:r>
      <w:proofErr w:type="spellStart"/>
      <w:r w:rsidRPr="00EF7F35">
        <w:rPr>
          <w:rFonts w:ascii="Times New Roman" w:eastAsia="Times New Roman" w:hAnsi="Times New Roman" w:cs="Times New Roman"/>
          <w:b/>
          <w:bCs/>
          <w:noProof w:val="0"/>
          <w:color w:val="000000"/>
          <w:sz w:val="24"/>
          <w:szCs w:val="24"/>
          <w:lang w:val="en-US" w:bidi="ar-SA"/>
        </w:rPr>
        <w:t>pentru</w:t>
      </w:r>
      <w:proofErr w:type="spellEnd"/>
      <w:r w:rsidRPr="00EF7F35">
        <w:rPr>
          <w:rFonts w:ascii="Times New Roman" w:eastAsia="Times New Roman" w:hAnsi="Times New Roman" w:cs="Times New Roman"/>
          <w:b/>
          <w:bCs/>
          <w:noProof w:val="0"/>
          <w:color w:val="000000"/>
          <w:sz w:val="24"/>
          <w:szCs w:val="24"/>
          <w:lang w:val="en-US" w:bidi="ar-SA"/>
        </w:rPr>
        <w:t xml:space="preserve"> </w:t>
      </w:r>
      <w:proofErr w:type="spellStart"/>
      <w:r w:rsidRPr="00EF7F35">
        <w:rPr>
          <w:rFonts w:ascii="Times New Roman" w:eastAsia="Times New Roman" w:hAnsi="Times New Roman" w:cs="Times New Roman"/>
          <w:b/>
          <w:bCs/>
          <w:noProof w:val="0"/>
          <w:color w:val="000000"/>
          <w:sz w:val="24"/>
          <w:szCs w:val="24"/>
          <w:lang w:val="en-US" w:bidi="ar-SA"/>
        </w:rPr>
        <w:t>sustinerea</w:t>
      </w:r>
      <w:proofErr w:type="spellEnd"/>
      <w:r w:rsidRPr="00EF7F35">
        <w:rPr>
          <w:rFonts w:ascii="Times New Roman" w:eastAsia="Times New Roman" w:hAnsi="Times New Roman" w:cs="Times New Roman"/>
          <w:b/>
          <w:bCs/>
          <w:noProof w:val="0"/>
          <w:color w:val="000000"/>
          <w:sz w:val="24"/>
          <w:szCs w:val="24"/>
          <w:lang w:val="en-US" w:bidi="ar-SA"/>
        </w:rPr>
        <w:t xml:space="preserve"> </w:t>
      </w:r>
      <w:proofErr w:type="spellStart"/>
      <w:r w:rsidRPr="00EF7F35">
        <w:rPr>
          <w:rFonts w:ascii="Times New Roman" w:eastAsia="Times New Roman" w:hAnsi="Times New Roman" w:cs="Times New Roman"/>
          <w:b/>
          <w:bCs/>
          <w:noProof w:val="0"/>
          <w:color w:val="000000"/>
          <w:sz w:val="24"/>
          <w:szCs w:val="24"/>
          <w:lang w:val="en-US" w:bidi="ar-SA"/>
        </w:rPr>
        <w:t>semafoarelor</w:t>
      </w:r>
      <w:proofErr w:type="spellEnd"/>
    </w:p>
    <w:p w14:paraId="4347E108" w14:textId="77777777" w:rsidR="00EF7F35" w:rsidRPr="00EF7F35" w:rsidRDefault="00EF7F35" w:rsidP="00A072C7">
      <w:pPr>
        <w:widowControl/>
        <w:shd w:val="clear" w:color="auto" w:fill="FFFFFF"/>
        <w:autoSpaceDE/>
        <w:autoSpaceDN/>
        <w:spacing w:line="276" w:lineRule="auto"/>
        <w:ind w:firstLine="567"/>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o</w:t>
      </w:r>
      <w:r w:rsidRPr="00EF7F35">
        <w:rPr>
          <w:rFonts w:ascii="Times New Roman" w:eastAsia="Times New Roman" w:hAnsi="Times New Roman" w:cs="Times New Roman"/>
          <w:noProof w:val="0"/>
          <w:color w:val="000000"/>
          <w:sz w:val="24"/>
          <w:szCs w:val="24"/>
          <w:lang w:val="en-US" w:bidi="ar-SA"/>
        </w:rPr>
        <w:tab/>
      </w:r>
      <w:proofErr w:type="spellStart"/>
      <w:r w:rsidRPr="00EF7F35">
        <w:rPr>
          <w:rFonts w:ascii="Times New Roman" w:eastAsia="Times New Roman" w:hAnsi="Times New Roman" w:cs="Times New Roman"/>
          <w:noProof w:val="0"/>
          <w:color w:val="000000"/>
          <w:sz w:val="24"/>
          <w:szCs w:val="24"/>
          <w:lang w:val="en-US" w:bidi="ar-SA"/>
        </w:rPr>
        <w:t>Pozitionarea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montarea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stalpilor</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sustinere</w:t>
      </w:r>
      <w:proofErr w:type="spellEnd"/>
      <w:r w:rsidRPr="00EF7F35">
        <w:rPr>
          <w:rFonts w:ascii="Times New Roman" w:eastAsia="Times New Roman" w:hAnsi="Times New Roman" w:cs="Times New Roman"/>
          <w:noProof w:val="0"/>
          <w:color w:val="000000"/>
          <w:sz w:val="24"/>
          <w:szCs w:val="24"/>
          <w:lang w:val="en-US" w:bidi="ar-SA"/>
        </w:rPr>
        <w:t xml:space="preserve"> a </w:t>
      </w:r>
      <w:proofErr w:type="spellStart"/>
      <w:r w:rsidRPr="00EF7F35">
        <w:rPr>
          <w:rFonts w:ascii="Times New Roman" w:eastAsia="Times New Roman" w:hAnsi="Times New Roman" w:cs="Times New Roman"/>
          <w:noProof w:val="0"/>
          <w:color w:val="000000"/>
          <w:sz w:val="24"/>
          <w:szCs w:val="24"/>
          <w:lang w:val="en-US" w:bidi="ar-SA"/>
        </w:rPr>
        <w:t>semafoarelor</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va</w:t>
      </w:r>
      <w:proofErr w:type="spellEnd"/>
      <w:r w:rsidRPr="00EF7F35">
        <w:rPr>
          <w:rFonts w:ascii="Times New Roman" w:eastAsia="Times New Roman" w:hAnsi="Times New Roman" w:cs="Times New Roman"/>
          <w:noProof w:val="0"/>
          <w:color w:val="000000"/>
          <w:sz w:val="24"/>
          <w:szCs w:val="24"/>
          <w:lang w:val="en-US" w:bidi="ar-SA"/>
        </w:rPr>
        <w:t xml:space="preserve"> face conform </w:t>
      </w:r>
      <w:proofErr w:type="spellStart"/>
      <w:r w:rsidRPr="00EF7F35">
        <w:rPr>
          <w:rFonts w:ascii="Times New Roman" w:eastAsia="Times New Roman" w:hAnsi="Times New Roman" w:cs="Times New Roman"/>
          <w:noProof w:val="0"/>
          <w:color w:val="000000"/>
          <w:sz w:val="24"/>
          <w:szCs w:val="24"/>
          <w:lang w:val="en-US" w:bidi="ar-SA"/>
        </w:rPr>
        <w:t>proiect</w:t>
      </w:r>
      <w:proofErr w:type="spellEnd"/>
      <w:r w:rsidRPr="00EF7F35">
        <w:rPr>
          <w:rFonts w:ascii="Times New Roman" w:eastAsia="Times New Roman" w:hAnsi="Times New Roman" w:cs="Times New Roman"/>
          <w:noProof w:val="0"/>
          <w:color w:val="000000"/>
          <w:sz w:val="24"/>
          <w:szCs w:val="24"/>
          <w:lang w:val="en-US" w:bidi="ar-SA"/>
        </w:rPr>
        <w:t>.</w:t>
      </w:r>
    </w:p>
    <w:p w14:paraId="3790D429" w14:textId="77777777" w:rsidR="00EF7F35" w:rsidRPr="00EF7F35" w:rsidRDefault="00EF7F35" w:rsidP="00A072C7">
      <w:pPr>
        <w:widowControl/>
        <w:shd w:val="clear" w:color="auto" w:fill="FFFFFF"/>
        <w:autoSpaceDE/>
        <w:autoSpaceDN/>
        <w:spacing w:line="276" w:lineRule="auto"/>
        <w:ind w:firstLine="567"/>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o</w:t>
      </w:r>
      <w:r w:rsidRPr="00EF7F35">
        <w:rPr>
          <w:rFonts w:ascii="Times New Roman" w:eastAsia="Times New Roman" w:hAnsi="Times New Roman" w:cs="Times New Roman"/>
          <w:noProof w:val="0"/>
          <w:color w:val="000000"/>
          <w:sz w:val="24"/>
          <w:szCs w:val="24"/>
          <w:lang w:val="en-US" w:bidi="ar-SA"/>
        </w:rPr>
        <w:tab/>
      </w:r>
      <w:proofErr w:type="spellStart"/>
      <w:r w:rsidRPr="00EF7F35">
        <w:rPr>
          <w:rFonts w:ascii="Times New Roman" w:eastAsia="Times New Roman" w:hAnsi="Times New Roman" w:cs="Times New Roman"/>
          <w:noProof w:val="0"/>
          <w:color w:val="000000"/>
          <w:sz w:val="24"/>
          <w:szCs w:val="24"/>
          <w:lang w:val="en-US" w:bidi="ar-SA"/>
        </w:rPr>
        <w:t>Pentru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sustinerea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semafoarelor</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vor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folosi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stalpi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noi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proprii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simpli</w:t>
      </w:r>
      <w:proofErr w:type="spellEnd"/>
      <w:r w:rsidRPr="00EF7F35">
        <w:rPr>
          <w:rFonts w:ascii="Times New Roman" w:eastAsia="Times New Roman" w:hAnsi="Times New Roman" w:cs="Times New Roman"/>
          <w:noProof w:val="0"/>
          <w:color w:val="000000"/>
          <w:sz w:val="24"/>
          <w:szCs w:val="24"/>
          <w:lang w:val="en-US" w:bidi="ar-SA"/>
        </w:rPr>
        <w:t>.</w:t>
      </w:r>
    </w:p>
    <w:p w14:paraId="4A280415" w14:textId="77777777" w:rsidR="00EF7F35" w:rsidRPr="00EF7F35" w:rsidRDefault="00EF7F35" w:rsidP="00A072C7">
      <w:pPr>
        <w:widowControl/>
        <w:shd w:val="clear" w:color="auto" w:fill="FFFFFF"/>
        <w:autoSpaceDE/>
        <w:autoSpaceDN/>
        <w:spacing w:line="276" w:lineRule="auto"/>
        <w:ind w:firstLine="567"/>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o</w:t>
      </w:r>
      <w:r w:rsidRPr="00EF7F35">
        <w:rPr>
          <w:rFonts w:ascii="Times New Roman" w:eastAsia="Times New Roman" w:hAnsi="Times New Roman" w:cs="Times New Roman"/>
          <w:noProof w:val="0"/>
          <w:color w:val="000000"/>
          <w:sz w:val="24"/>
          <w:szCs w:val="24"/>
          <w:lang w:val="en-US" w:bidi="ar-SA"/>
        </w:rPr>
        <w:tab/>
      </w:r>
      <w:proofErr w:type="spellStart"/>
      <w:r w:rsidRPr="00EF7F35">
        <w:rPr>
          <w:rFonts w:ascii="Times New Roman" w:eastAsia="Times New Roman" w:hAnsi="Times New Roman" w:cs="Times New Roman"/>
          <w:noProof w:val="0"/>
          <w:color w:val="000000"/>
          <w:sz w:val="24"/>
          <w:szCs w:val="24"/>
          <w:lang w:val="en-US" w:bidi="ar-SA"/>
        </w:rPr>
        <w:t>Stalpii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metalici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vor</w:t>
      </w:r>
      <w:proofErr w:type="spellEnd"/>
      <w:r w:rsidRPr="00EF7F35">
        <w:rPr>
          <w:rFonts w:ascii="Times New Roman" w:eastAsia="Times New Roman" w:hAnsi="Times New Roman" w:cs="Times New Roman"/>
          <w:noProof w:val="0"/>
          <w:color w:val="000000"/>
          <w:sz w:val="24"/>
          <w:szCs w:val="24"/>
          <w:lang w:val="en-US" w:bidi="ar-SA"/>
        </w:rPr>
        <w:t xml:space="preserve"> fi </w:t>
      </w:r>
      <w:proofErr w:type="spellStart"/>
      <w:r w:rsidRPr="00EF7F35">
        <w:rPr>
          <w:rFonts w:ascii="Times New Roman" w:eastAsia="Times New Roman" w:hAnsi="Times New Roman" w:cs="Times New Roman"/>
          <w:noProof w:val="0"/>
          <w:color w:val="000000"/>
          <w:sz w:val="24"/>
          <w:szCs w:val="24"/>
          <w:lang w:val="en-US" w:bidi="ar-SA"/>
        </w:rPr>
        <w:t>pozati</w:t>
      </w:r>
      <w:proofErr w:type="spellEnd"/>
      <w:r w:rsidRPr="00EF7F35">
        <w:rPr>
          <w:rFonts w:ascii="Times New Roman" w:eastAsia="Times New Roman" w:hAnsi="Times New Roman" w:cs="Times New Roman"/>
          <w:noProof w:val="0"/>
          <w:color w:val="000000"/>
          <w:sz w:val="24"/>
          <w:szCs w:val="24"/>
          <w:lang w:val="en-US" w:bidi="ar-SA"/>
        </w:rPr>
        <w:t xml:space="preserve"> in </w:t>
      </w:r>
      <w:proofErr w:type="spellStart"/>
      <w:r w:rsidRPr="00EF7F35">
        <w:rPr>
          <w:rFonts w:ascii="Times New Roman" w:eastAsia="Times New Roman" w:hAnsi="Times New Roman" w:cs="Times New Roman"/>
          <w:noProof w:val="0"/>
          <w:color w:val="000000"/>
          <w:sz w:val="24"/>
          <w:szCs w:val="24"/>
          <w:lang w:val="en-US" w:bidi="ar-SA"/>
        </w:rPr>
        <w:t>fundatii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proofErr w:type="gramStart"/>
      <w:r w:rsidRPr="00EF7F35">
        <w:rPr>
          <w:rFonts w:ascii="Times New Roman" w:eastAsia="Times New Roman" w:hAnsi="Times New Roman" w:cs="Times New Roman"/>
          <w:noProof w:val="0"/>
          <w:color w:val="000000"/>
          <w:sz w:val="24"/>
          <w:szCs w:val="24"/>
          <w:lang w:val="en-US" w:bidi="ar-SA"/>
        </w:rPr>
        <w:t>izolate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gramEnd"/>
    </w:p>
    <w:p w14:paraId="7C3175A3" w14:textId="77777777" w:rsidR="00EF7F35" w:rsidRPr="00EF7F35" w:rsidRDefault="00EF7F35" w:rsidP="00A072C7">
      <w:pPr>
        <w:widowControl/>
        <w:shd w:val="clear" w:color="auto" w:fill="FFFFFF"/>
        <w:autoSpaceDE/>
        <w:autoSpaceDN/>
        <w:spacing w:line="276" w:lineRule="auto"/>
        <w:ind w:firstLine="567"/>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o</w:t>
      </w:r>
      <w:r w:rsidRPr="00EF7F35">
        <w:rPr>
          <w:rFonts w:ascii="Times New Roman" w:eastAsia="Times New Roman" w:hAnsi="Times New Roman" w:cs="Times New Roman"/>
          <w:noProof w:val="0"/>
          <w:color w:val="000000"/>
          <w:sz w:val="24"/>
          <w:szCs w:val="24"/>
          <w:lang w:val="en-US" w:bidi="ar-SA"/>
        </w:rPr>
        <w:tab/>
      </w:r>
      <w:proofErr w:type="spellStart"/>
      <w:r w:rsidRPr="00EF7F35">
        <w:rPr>
          <w:rFonts w:ascii="Times New Roman" w:eastAsia="Times New Roman" w:hAnsi="Times New Roman" w:cs="Times New Roman"/>
          <w:noProof w:val="0"/>
          <w:color w:val="000000"/>
          <w:sz w:val="24"/>
          <w:szCs w:val="24"/>
          <w:lang w:val="en-US" w:bidi="ar-SA"/>
        </w:rPr>
        <w:t>Betonul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utilizat</w:t>
      </w:r>
      <w:proofErr w:type="spellEnd"/>
      <w:r w:rsidRPr="00EF7F35">
        <w:rPr>
          <w:rFonts w:ascii="Times New Roman" w:eastAsia="Times New Roman" w:hAnsi="Times New Roman" w:cs="Times New Roman"/>
          <w:noProof w:val="0"/>
          <w:color w:val="000000"/>
          <w:sz w:val="24"/>
          <w:szCs w:val="24"/>
          <w:lang w:val="en-US" w:bidi="ar-SA"/>
        </w:rPr>
        <w:t xml:space="preserve"> in </w:t>
      </w:r>
      <w:proofErr w:type="spellStart"/>
      <w:r w:rsidRPr="00EF7F35">
        <w:rPr>
          <w:rFonts w:ascii="Times New Roman" w:eastAsia="Times New Roman" w:hAnsi="Times New Roman" w:cs="Times New Roman"/>
          <w:noProof w:val="0"/>
          <w:color w:val="000000"/>
          <w:sz w:val="24"/>
          <w:szCs w:val="24"/>
          <w:lang w:val="en-US" w:bidi="ar-SA"/>
        </w:rPr>
        <w:t>fundatiile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stalpilor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simpli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pentru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semafoare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va</w:t>
      </w:r>
      <w:proofErr w:type="spellEnd"/>
      <w:r w:rsidRPr="00EF7F35">
        <w:rPr>
          <w:rFonts w:ascii="Times New Roman" w:eastAsia="Times New Roman" w:hAnsi="Times New Roman" w:cs="Times New Roman"/>
          <w:noProof w:val="0"/>
          <w:color w:val="000000"/>
          <w:sz w:val="24"/>
          <w:szCs w:val="24"/>
          <w:lang w:val="en-US" w:bidi="ar-SA"/>
        </w:rPr>
        <w:t xml:space="preserve"> fi un </w:t>
      </w:r>
      <w:proofErr w:type="spellStart"/>
      <w:r w:rsidRPr="00EF7F35">
        <w:rPr>
          <w:rFonts w:ascii="Times New Roman" w:eastAsia="Times New Roman" w:hAnsi="Times New Roman" w:cs="Times New Roman"/>
          <w:noProof w:val="0"/>
          <w:color w:val="000000"/>
          <w:sz w:val="24"/>
          <w:szCs w:val="24"/>
          <w:lang w:val="en-US" w:bidi="ar-SA"/>
        </w:rPr>
        <w:t>beton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clasa</w:t>
      </w:r>
      <w:proofErr w:type="spellEnd"/>
      <w:r w:rsidRPr="00EF7F35">
        <w:rPr>
          <w:rFonts w:ascii="Times New Roman" w:eastAsia="Times New Roman" w:hAnsi="Times New Roman" w:cs="Times New Roman"/>
          <w:noProof w:val="0"/>
          <w:color w:val="000000"/>
          <w:sz w:val="24"/>
          <w:szCs w:val="24"/>
          <w:lang w:val="en-US" w:bidi="ar-SA"/>
        </w:rPr>
        <w:t xml:space="preserve"> C20/25 </w:t>
      </w:r>
      <w:proofErr w:type="spellStart"/>
      <w:r w:rsidRPr="00EF7F35">
        <w:rPr>
          <w:rFonts w:ascii="Times New Roman" w:eastAsia="Times New Roman" w:hAnsi="Times New Roman" w:cs="Times New Roman"/>
          <w:noProof w:val="0"/>
          <w:color w:val="000000"/>
          <w:sz w:val="24"/>
          <w:szCs w:val="24"/>
          <w:lang w:val="en-US" w:bidi="ar-SA"/>
        </w:rPr>
        <w:t>iar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pentru</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fundatiile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stalpilor</w:t>
      </w:r>
      <w:proofErr w:type="spellEnd"/>
      <w:r w:rsidRPr="00EF7F35">
        <w:rPr>
          <w:rFonts w:ascii="Times New Roman" w:eastAsia="Times New Roman" w:hAnsi="Times New Roman" w:cs="Times New Roman"/>
          <w:noProof w:val="0"/>
          <w:color w:val="000000"/>
          <w:sz w:val="24"/>
          <w:szCs w:val="24"/>
          <w:lang w:val="en-US" w:bidi="ar-SA"/>
        </w:rPr>
        <w:t xml:space="preserve"> cu console </w:t>
      </w:r>
      <w:proofErr w:type="spellStart"/>
      <w:r w:rsidRPr="00EF7F35">
        <w:rPr>
          <w:rFonts w:ascii="Times New Roman" w:eastAsia="Times New Roman" w:hAnsi="Times New Roman" w:cs="Times New Roman"/>
          <w:noProof w:val="0"/>
          <w:color w:val="000000"/>
          <w:sz w:val="24"/>
          <w:szCs w:val="24"/>
          <w:lang w:val="en-US" w:bidi="ar-SA"/>
        </w:rPr>
        <w:t>va</w:t>
      </w:r>
      <w:proofErr w:type="spellEnd"/>
      <w:r w:rsidRPr="00EF7F35">
        <w:rPr>
          <w:rFonts w:ascii="Times New Roman" w:eastAsia="Times New Roman" w:hAnsi="Times New Roman" w:cs="Times New Roman"/>
          <w:noProof w:val="0"/>
          <w:color w:val="000000"/>
          <w:sz w:val="24"/>
          <w:szCs w:val="24"/>
          <w:lang w:val="en-US" w:bidi="ar-SA"/>
        </w:rPr>
        <w:t xml:space="preserve"> fi de </w:t>
      </w:r>
      <w:proofErr w:type="spellStart"/>
      <w:r w:rsidRPr="00EF7F35">
        <w:rPr>
          <w:rFonts w:ascii="Times New Roman" w:eastAsia="Times New Roman" w:hAnsi="Times New Roman" w:cs="Times New Roman"/>
          <w:noProof w:val="0"/>
          <w:color w:val="000000"/>
          <w:sz w:val="24"/>
          <w:szCs w:val="24"/>
          <w:lang w:val="en-US" w:bidi="ar-SA"/>
        </w:rPr>
        <w:t>clasa</w:t>
      </w:r>
      <w:proofErr w:type="spellEnd"/>
      <w:r w:rsidRPr="00EF7F35">
        <w:rPr>
          <w:rFonts w:ascii="Times New Roman" w:eastAsia="Times New Roman" w:hAnsi="Times New Roman" w:cs="Times New Roman"/>
          <w:noProof w:val="0"/>
          <w:color w:val="000000"/>
          <w:sz w:val="24"/>
          <w:szCs w:val="24"/>
          <w:lang w:val="en-US" w:bidi="ar-SA"/>
        </w:rPr>
        <w:t xml:space="preserve"> C20/25, </w:t>
      </w:r>
      <w:proofErr w:type="spellStart"/>
      <w:r w:rsidRPr="00EF7F35">
        <w:rPr>
          <w:rFonts w:ascii="Times New Roman" w:eastAsia="Times New Roman" w:hAnsi="Times New Roman" w:cs="Times New Roman"/>
          <w:noProof w:val="0"/>
          <w:color w:val="000000"/>
          <w:sz w:val="24"/>
          <w:szCs w:val="24"/>
          <w:lang w:val="en-US" w:bidi="ar-SA"/>
        </w:rPr>
        <w:t>preparat</w:t>
      </w:r>
      <w:proofErr w:type="spellEnd"/>
      <w:r w:rsidRPr="00EF7F35">
        <w:rPr>
          <w:rFonts w:ascii="Times New Roman" w:eastAsia="Times New Roman" w:hAnsi="Times New Roman" w:cs="Times New Roman"/>
          <w:noProof w:val="0"/>
          <w:color w:val="000000"/>
          <w:sz w:val="24"/>
          <w:szCs w:val="24"/>
          <w:lang w:val="en-US" w:bidi="ar-SA"/>
        </w:rPr>
        <w:t xml:space="preserve"> in </w:t>
      </w:r>
      <w:proofErr w:type="spellStart"/>
      <w:r w:rsidRPr="00EF7F35">
        <w:rPr>
          <w:rFonts w:ascii="Times New Roman" w:eastAsia="Times New Roman" w:hAnsi="Times New Roman" w:cs="Times New Roman"/>
          <w:noProof w:val="0"/>
          <w:color w:val="000000"/>
          <w:sz w:val="24"/>
          <w:szCs w:val="24"/>
          <w:lang w:val="en-US" w:bidi="ar-SA"/>
        </w:rPr>
        <w:t>instalatii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centralizate</w:t>
      </w:r>
      <w:proofErr w:type="spellEnd"/>
      <w:r w:rsidRPr="00EF7F35">
        <w:rPr>
          <w:rFonts w:ascii="Times New Roman" w:eastAsia="Times New Roman" w:hAnsi="Times New Roman" w:cs="Times New Roman"/>
          <w:noProof w:val="0"/>
          <w:color w:val="000000"/>
          <w:sz w:val="24"/>
          <w:szCs w:val="24"/>
          <w:lang w:val="en-US" w:bidi="ar-SA"/>
        </w:rPr>
        <w:t xml:space="preserve"> de prepare a </w:t>
      </w:r>
      <w:proofErr w:type="spellStart"/>
      <w:r w:rsidRPr="00EF7F35">
        <w:rPr>
          <w:rFonts w:ascii="Times New Roman" w:eastAsia="Times New Roman" w:hAnsi="Times New Roman" w:cs="Times New Roman"/>
          <w:noProof w:val="0"/>
          <w:color w:val="000000"/>
          <w:sz w:val="24"/>
          <w:szCs w:val="24"/>
          <w:lang w:val="en-US" w:bidi="ar-SA"/>
        </w:rPr>
        <w:t>betonului</w:t>
      </w:r>
      <w:proofErr w:type="spellEnd"/>
      <w:r w:rsidRPr="00EF7F35">
        <w:rPr>
          <w:rFonts w:ascii="Times New Roman" w:eastAsia="Times New Roman" w:hAnsi="Times New Roman" w:cs="Times New Roman"/>
          <w:noProof w:val="0"/>
          <w:color w:val="000000"/>
          <w:sz w:val="24"/>
          <w:szCs w:val="24"/>
          <w:lang w:val="en-US" w:bidi="ar-SA"/>
        </w:rPr>
        <w:t xml:space="preserve">, la o </w:t>
      </w:r>
      <w:proofErr w:type="spellStart"/>
      <w:r w:rsidRPr="00EF7F35">
        <w:rPr>
          <w:rFonts w:ascii="Times New Roman" w:eastAsia="Times New Roman" w:hAnsi="Times New Roman" w:cs="Times New Roman"/>
          <w:noProof w:val="0"/>
          <w:color w:val="000000"/>
          <w:sz w:val="24"/>
          <w:szCs w:val="24"/>
          <w:lang w:val="en-US" w:bidi="ar-SA"/>
        </w:rPr>
        <w:t>centrala</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betoane</w:t>
      </w:r>
      <w:proofErr w:type="spellEnd"/>
      <w:r w:rsidRPr="00EF7F35">
        <w:rPr>
          <w:rFonts w:ascii="Times New Roman" w:eastAsia="Times New Roman" w:hAnsi="Times New Roman" w:cs="Times New Roman"/>
          <w:noProof w:val="0"/>
          <w:color w:val="000000"/>
          <w:sz w:val="24"/>
          <w:szCs w:val="24"/>
          <w:lang w:val="en-US" w:bidi="ar-SA"/>
        </w:rPr>
        <w:t>.</w:t>
      </w:r>
    </w:p>
    <w:p w14:paraId="107AF085" w14:textId="77777777" w:rsidR="00EF7F35" w:rsidRPr="00EF7F35" w:rsidRDefault="00EF7F35" w:rsidP="00A072C7">
      <w:pPr>
        <w:widowControl/>
        <w:shd w:val="clear" w:color="auto" w:fill="FFFFFF"/>
        <w:autoSpaceDE/>
        <w:autoSpaceDN/>
        <w:spacing w:line="276" w:lineRule="auto"/>
        <w:ind w:firstLine="567"/>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o</w:t>
      </w:r>
      <w:r w:rsidRPr="00EF7F35">
        <w:rPr>
          <w:rFonts w:ascii="Times New Roman" w:eastAsia="Times New Roman" w:hAnsi="Times New Roman" w:cs="Times New Roman"/>
          <w:noProof w:val="0"/>
          <w:color w:val="000000"/>
          <w:sz w:val="24"/>
          <w:szCs w:val="24"/>
          <w:lang w:val="en-US" w:bidi="ar-SA"/>
        </w:rPr>
        <w:tab/>
      </w:r>
      <w:proofErr w:type="spellStart"/>
      <w:r w:rsidRPr="00EF7F35">
        <w:rPr>
          <w:rFonts w:ascii="Times New Roman" w:eastAsia="Times New Roman" w:hAnsi="Times New Roman" w:cs="Times New Roman"/>
          <w:noProof w:val="0"/>
          <w:color w:val="000000"/>
          <w:sz w:val="24"/>
          <w:szCs w:val="24"/>
          <w:lang w:val="en-US" w:bidi="ar-SA"/>
        </w:rPr>
        <w:t>Stalpii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vor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avea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protectie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anticoroziva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prin</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zincare</w:t>
      </w:r>
      <w:proofErr w:type="spellEnd"/>
      <w:r w:rsidRPr="00EF7F35">
        <w:rPr>
          <w:rFonts w:ascii="Times New Roman" w:eastAsia="Times New Roman" w:hAnsi="Times New Roman" w:cs="Times New Roman"/>
          <w:noProof w:val="0"/>
          <w:color w:val="000000"/>
          <w:sz w:val="24"/>
          <w:szCs w:val="24"/>
          <w:lang w:val="en-US" w:bidi="ar-SA"/>
        </w:rPr>
        <w:t>.</w:t>
      </w:r>
    </w:p>
    <w:p w14:paraId="5769CCFF" w14:textId="77777777" w:rsidR="00EF7F35" w:rsidRPr="00EF7F35" w:rsidRDefault="00EF7F35" w:rsidP="00A072C7">
      <w:pPr>
        <w:widowControl/>
        <w:shd w:val="clear" w:color="auto" w:fill="FFFFFF"/>
        <w:autoSpaceDE/>
        <w:autoSpaceDN/>
        <w:spacing w:line="276" w:lineRule="auto"/>
        <w:ind w:firstLine="567"/>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o</w:t>
      </w:r>
      <w:r w:rsidRPr="00EF7F35">
        <w:rPr>
          <w:rFonts w:ascii="Times New Roman" w:eastAsia="Times New Roman" w:hAnsi="Times New Roman" w:cs="Times New Roman"/>
          <w:noProof w:val="0"/>
          <w:color w:val="000000"/>
          <w:sz w:val="24"/>
          <w:szCs w:val="24"/>
          <w:lang w:val="en-US" w:bidi="ar-SA"/>
        </w:rPr>
        <w:tab/>
      </w:r>
      <w:proofErr w:type="spellStart"/>
      <w:r w:rsidRPr="00EF7F35">
        <w:rPr>
          <w:rFonts w:ascii="Times New Roman" w:eastAsia="Times New Roman" w:hAnsi="Times New Roman" w:cs="Times New Roman"/>
          <w:noProof w:val="0"/>
          <w:color w:val="000000"/>
          <w:sz w:val="24"/>
          <w:szCs w:val="24"/>
          <w:lang w:val="en-US" w:bidi="ar-SA"/>
        </w:rPr>
        <w:t>Modelul</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stalpi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prevazut</w:t>
      </w:r>
      <w:proofErr w:type="spellEnd"/>
      <w:r w:rsidRPr="00EF7F35">
        <w:rPr>
          <w:rFonts w:ascii="Times New Roman" w:eastAsia="Times New Roman" w:hAnsi="Times New Roman" w:cs="Times New Roman"/>
          <w:noProof w:val="0"/>
          <w:color w:val="000000"/>
          <w:sz w:val="24"/>
          <w:szCs w:val="24"/>
          <w:lang w:val="en-US" w:bidi="ar-SA"/>
        </w:rPr>
        <w:t xml:space="preserve"> in </w:t>
      </w:r>
      <w:proofErr w:type="spellStart"/>
      <w:r w:rsidRPr="00EF7F35">
        <w:rPr>
          <w:rFonts w:ascii="Times New Roman" w:eastAsia="Times New Roman" w:hAnsi="Times New Roman" w:cs="Times New Roman"/>
          <w:noProof w:val="0"/>
          <w:color w:val="000000"/>
          <w:sz w:val="24"/>
          <w:szCs w:val="24"/>
          <w:lang w:val="en-US" w:bidi="ar-SA"/>
        </w:rPr>
        <w:t>proiect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este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rezultat</w:t>
      </w:r>
      <w:proofErr w:type="spellEnd"/>
      <w:r w:rsidRPr="00EF7F35">
        <w:rPr>
          <w:rFonts w:ascii="Times New Roman" w:eastAsia="Times New Roman" w:hAnsi="Times New Roman" w:cs="Times New Roman"/>
          <w:noProof w:val="0"/>
          <w:color w:val="000000"/>
          <w:sz w:val="24"/>
          <w:szCs w:val="24"/>
          <w:lang w:val="en-US" w:bidi="ar-SA"/>
        </w:rPr>
        <w:t xml:space="preserve"> in </w:t>
      </w:r>
      <w:proofErr w:type="spellStart"/>
      <w:r w:rsidRPr="00EF7F35">
        <w:rPr>
          <w:rFonts w:ascii="Times New Roman" w:eastAsia="Times New Roman" w:hAnsi="Times New Roman" w:cs="Times New Roman"/>
          <w:noProof w:val="0"/>
          <w:color w:val="000000"/>
          <w:sz w:val="24"/>
          <w:szCs w:val="24"/>
          <w:lang w:val="en-US" w:bidi="ar-SA"/>
        </w:rPr>
        <w:t>urma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unei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documentatii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verificate</w:t>
      </w:r>
      <w:proofErr w:type="spellEnd"/>
      <w:r w:rsidRPr="00EF7F35">
        <w:rPr>
          <w:rFonts w:ascii="Times New Roman" w:eastAsia="Times New Roman" w:hAnsi="Times New Roman" w:cs="Times New Roman"/>
          <w:noProof w:val="0"/>
          <w:color w:val="000000"/>
          <w:sz w:val="24"/>
          <w:szCs w:val="24"/>
          <w:lang w:val="en-US" w:bidi="ar-SA"/>
        </w:rPr>
        <w:t xml:space="preserve"> conform </w:t>
      </w:r>
      <w:proofErr w:type="spellStart"/>
      <w:r w:rsidRPr="00EF7F35">
        <w:rPr>
          <w:rFonts w:ascii="Times New Roman" w:eastAsia="Times New Roman" w:hAnsi="Times New Roman" w:cs="Times New Roman"/>
          <w:noProof w:val="0"/>
          <w:color w:val="000000"/>
          <w:sz w:val="24"/>
          <w:szCs w:val="24"/>
          <w:lang w:val="en-US" w:bidi="ar-SA"/>
        </w:rPr>
        <w:t>legislatiei</w:t>
      </w:r>
      <w:proofErr w:type="spellEnd"/>
      <w:r w:rsidRPr="00EF7F35">
        <w:rPr>
          <w:rFonts w:ascii="Times New Roman" w:eastAsia="Times New Roman" w:hAnsi="Times New Roman" w:cs="Times New Roman"/>
          <w:noProof w:val="0"/>
          <w:color w:val="000000"/>
          <w:sz w:val="24"/>
          <w:szCs w:val="24"/>
          <w:lang w:val="en-US" w:bidi="ar-SA"/>
        </w:rPr>
        <w:t xml:space="preserve"> in </w:t>
      </w:r>
      <w:proofErr w:type="spellStart"/>
      <w:r w:rsidRPr="00EF7F35">
        <w:rPr>
          <w:rFonts w:ascii="Times New Roman" w:eastAsia="Times New Roman" w:hAnsi="Times New Roman" w:cs="Times New Roman"/>
          <w:noProof w:val="0"/>
          <w:color w:val="000000"/>
          <w:sz w:val="24"/>
          <w:szCs w:val="24"/>
          <w:lang w:val="en-US" w:bidi="ar-SA"/>
        </w:rPr>
        <w:t>vigoare</w:t>
      </w:r>
      <w:proofErr w:type="spellEnd"/>
      <w:r w:rsidRPr="00EF7F35">
        <w:rPr>
          <w:rFonts w:ascii="Times New Roman" w:eastAsia="Times New Roman" w:hAnsi="Times New Roman" w:cs="Times New Roman"/>
          <w:noProof w:val="0"/>
          <w:color w:val="000000"/>
          <w:sz w:val="24"/>
          <w:szCs w:val="24"/>
          <w:lang w:val="en-US" w:bidi="ar-SA"/>
        </w:rPr>
        <w:t>. </w:t>
      </w:r>
    </w:p>
    <w:p w14:paraId="10EA32B3" w14:textId="77777777" w:rsidR="00EF7F35" w:rsidRPr="00EF7F35" w:rsidRDefault="00EF7F35"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p>
    <w:p w14:paraId="03A7AB43" w14:textId="77777777" w:rsidR="00EF7F35" w:rsidRPr="00EF7F35" w:rsidRDefault="00EF7F35"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b/>
          <w:bCs/>
          <w:noProof w:val="0"/>
          <w:color w:val="000000"/>
          <w:sz w:val="24"/>
          <w:szCs w:val="24"/>
          <w:lang w:val="en-US" w:bidi="ar-SA"/>
        </w:rPr>
        <w:t>Lucrări</w:t>
      </w:r>
      <w:proofErr w:type="spellEnd"/>
      <w:r w:rsidRPr="00EF7F35">
        <w:rPr>
          <w:rFonts w:ascii="Times New Roman" w:eastAsia="Times New Roman" w:hAnsi="Times New Roman" w:cs="Times New Roman"/>
          <w:b/>
          <w:bCs/>
          <w:noProof w:val="0"/>
          <w:color w:val="000000"/>
          <w:sz w:val="24"/>
          <w:szCs w:val="24"/>
          <w:lang w:val="en-US" w:bidi="ar-SA"/>
        </w:rPr>
        <w:t xml:space="preserve"> de </w:t>
      </w:r>
      <w:proofErr w:type="spellStart"/>
      <w:r w:rsidRPr="00EF7F35">
        <w:rPr>
          <w:rFonts w:ascii="Times New Roman" w:eastAsia="Times New Roman" w:hAnsi="Times New Roman" w:cs="Times New Roman"/>
          <w:b/>
          <w:bCs/>
          <w:noProof w:val="0"/>
          <w:color w:val="000000"/>
          <w:sz w:val="24"/>
          <w:szCs w:val="24"/>
          <w:lang w:val="en-US" w:bidi="ar-SA"/>
        </w:rPr>
        <w:t>refacere</w:t>
      </w:r>
      <w:proofErr w:type="spellEnd"/>
      <w:r w:rsidRPr="00EF7F35">
        <w:rPr>
          <w:rFonts w:ascii="Times New Roman" w:eastAsia="Times New Roman" w:hAnsi="Times New Roman" w:cs="Times New Roman"/>
          <w:b/>
          <w:bCs/>
          <w:noProof w:val="0"/>
          <w:color w:val="000000"/>
          <w:sz w:val="24"/>
          <w:szCs w:val="24"/>
          <w:lang w:val="en-US" w:bidi="ar-SA"/>
        </w:rPr>
        <w:t xml:space="preserve"> a </w:t>
      </w:r>
      <w:proofErr w:type="spellStart"/>
      <w:r w:rsidRPr="00EF7F35">
        <w:rPr>
          <w:rFonts w:ascii="Times New Roman" w:eastAsia="Times New Roman" w:hAnsi="Times New Roman" w:cs="Times New Roman"/>
          <w:b/>
          <w:bCs/>
          <w:noProof w:val="0"/>
          <w:color w:val="000000"/>
          <w:sz w:val="24"/>
          <w:szCs w:val="24"/>
          <w:lang w:val="en-US" w:bidi="ar-SA"/>
        </w:rPr>
        <w:t>cadrului</w:t>
      </w:r>
      <w:proofErr w:type="spellEnd"/>
      <w:r w:rsidRPr="00EF7F35">
        <w:rPr>
          <w:rFonts w:ascii="Times New Roman" w:eastAsia="Times New Roman" w:hAnsi="Times New Roman" w:cs="Times New Roman"/>
          <w:b/>
          <w:bCs/>
          <w:noProof w:val="0"/>
          <w:color w:val="000000"/>
          <w:sz w:val="24"/>
          <w:szCs w:val="24"/>
          <w:lang w:val="en-US" w:bidi="ar-SA"/>
        </w:rPr>
        <w:t xml:space="preserve"> natural:</w:t>
      </w:r>
    </w:p>
    <w:p w14:paraId="5261DF96" w14:textId="77777777" w:rsidR="00EF7F35" w:rsidRPr="00EF7F35" w:rsidRDefault="00EF7F35" w:rsidP="00A072C7">
      <w:pPr>
        <w:widowControl/>
        <w:autoSpaceDE/>
        <w:autoSpaceDN/>
        <w:spacing w:line="276" w:lineRule="auto"/>
        <w:ind w:firstLine="567"/>
        <w:jc w:val="both"/>
        <w:rPr>
          <w:rFonts w:ascii="Times New Roman" w:eastAsia="Times New Roman" w:hAnsi="Times New Roman" w:cs="Times New Roman"/>
          <w:noProof w:val="0"/>
          <w:sz w:val="24"/>
          <w:szCs w:val="24"/>
          <w:lang w:val="en-US" w:bidi="ar-SA"/>
        </w:rPr>
      </w:pPr>
      <w:r w:rsidRPr="00EF7F35">
        <w:rPr>
          <w:rFonts w:ascii="Times New Roman" w:eastAsia="Times New Roman" w:hAnsi="Times New Roman" w:cs="Times New Roman"/>
          <w:noProof w:val="0"/>
          <w:color w:val="000000"/>
          <w:sz w:val="24"/>
          <w:szCs w:val="24"/>
          <w:lang w:val="en-US" w:bidi="ar-SA"/>
        </w:rPr>
        <w:tab/>
        <w:t xml:space="preserve">La </w:t>
      </w:r>
      <w:proofErr w:type="spellStart"/>
      <w:r w:rsidRPr="00EF7F35">
        <w:rPr>
          <w:rFonts w:ascii="Times New Roman" w:eastAsia="Times New Roman" w:hAnsi="Times New Roman" w:cs="Times New Roman"/>
          <w:noProof w:val="0"/>
          <w:color w:val="000000"/>
          <w:sz w:val="24"/>
          <w:szCs w:val="24"/>
          <w:lang w:val="en-US" w:bidi="ar-SA"/>
        </w:rPr>
        <w:t>finalul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perioadei</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execuție</w:t>
      </w:r>
      <w:proofErr w:type="spellEnd"/>
      <w:r w:rsidRPr="00EF7F35">
        <w:rPr>
          <w:rFonts w:ascii="Times New Roman" w:eastAsia="Times New Roman" w:hAnsi="Times New Roman" w:cs="Times New Roman"/>
          <w:noProof w:val="0"/>
          <w:color w:val="000000"/>
          <w:sz w:val="24"/>
          <w:szCs w:val="24"/>
          <w:lang w:val="en-US" w:bidi="ar-SA"/>
        </w:rPr>
        <w:t xml:space="preserve"> se </w:t>
      </w:r>
      <w:proofErr w:type="spellStart"/>
      <w:r w:rsidRPr="00EF7F35">
        <w:rPr>
          <w:rFonts w:ascii="Times New Roman" w:eastAsia="Times New Roman" w:hAnsi="Times New Roman" w:cs="Times New Roman"/>
          <w:noProof w:val="0"/>
          <w:color w:val="000000"/>
          <w:sz w:val="24"/>
          <w:szCs w:val="24"/>
          <w:lang w:val="en-US" w:bidi="ar-SA"/>
        </w:rPr>
        <w:t>vor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realiza</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lucrări</w:t>
      </w:r>
      <w:proofErr w:type="spellEnd"/>
      <w:r w:rsidRPr="00EF7F35">
        <w:rPr>
          <w:rFonts w:ascii="Times New Roman" w:eastAsia="Times New Roman" w:hAnsi="Times New Roman" w:cs="Times New Roman"/>
          <w:noProof w:val="0"/>
          <w:color w:val="000000"/>
          <w:sz w:val="24"/>
          <w:szCs w:val="24"/>
          <w:lang w:val="en-US" w:bidi="ar-SA"/>
        </w:rPr>
        <w:t xml:space="preserve"> de </w:t>
      </w:r>
      <w:proofErr w:type="spellStart"/>
      <w:r w:rsidRPr="00EF7F35">
        <w:rPr>
          <w:rFonts w:ascii="Times New Roman" w:eastAsia="Times New Roman" w:hAnsi="Times New Roman" w:cs="Times New Roman"/>
          <w:noProof w:val="0"/>
          <w:color w:val="000000"/>
          <w:sz w:val="24"/>
          <w:szCs w:val="24"/>
          <w:lang w:val="en-US" w:bidi="ar-SA"/>
        </w:rPr>
        <w:t>curățare</w:t>
      </w:r>
      <w:proofErr w:type="spellEnd"/>
      <w:r w:rsidRPr="00EF7F35">
        <w:rPr>
          <w:rFonts w:ascii="Times New Roman" w:eastAsia="Times New Roman" w:hAnsi="Times New Roman" w:cs="Times New Roman"/>
          <w:noProof w:val="0"/>
          <w:color w:val="000000"/>
          <w:sz w:val="24"/>
          <w:szCs w:val="24"/>
          <w:lang w:val="en-US" w:bidi="ar-SA"/>
        </w:rPr>
        <w:t xml:space="preserve"> a </w:t>
      </w:r>
      <w:proofErr w:type="spellStart"/>
      <w:r w:rsidRPr="00EF7F35">
        <w:rPr>
          <w:rFonts w:ascii="Times New Roman" w:eastAsia="Times New Roman" w:hAnsi="Times New Roman" w:cs="Times New Roman"/>
          <w:noProof w:val="0"/>
          <w:color w:val="000000"/>
          <w:sz w:val="24"/>
          <w:szCs w:val="24"/>
          <w:lang w:val="en-US" w:bidi="ar-SA"/>
        </w:rPr>
        <w:t>tuturor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suprafețelor</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executate</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astfel</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încât</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cadrul</w:t>
      </w:r>
      <w:proofErr w:type="spellEnd"/>
      <w:r w:rsidRPr="00EF7F35">
        <w:rPr>
          <w:rFonts w:ascii="Times New Roman" w:eastAsia="Times New Roman" w:hAnsi="Times New Roman" w:cs="Times New Roman"/>
          <w:noProof w:val="0"/>
          <w:color w:val="000000"/>
          <w:sz w:val="24"/>
          <w:szCs w:val="24"/>
          <w:lang w:val="en-US" w:bidi="ar-SA"/>
        </w:rPr>
        <w:t xml:space="preserve"> natural al </w:t>
      </w:r>
      <w:proofErr w:type="spellStart"/>
      <w:r w:rsidRPr="00EF7F35">
        <w:rPr>
          <w:rFonts w:ascii="Times New Roman" w:eastAsia="Times New Roman" w:hAnsi="Times New Roman" w:cs="Times New Roman"/>
          <w:noProof w:val="0"/>
          <w:color w:val="000000"/>
          <w:sz w:val="24"/>
          <w:szCs w:val="24"/>
          <w:lang w:val="en-US" w:bidi="ar-SA"/>
        </w:rPr>
        <w:t>proiectului</w:t>
      </w:r>
      <w:proofErr w:type="spellEnd"/>
      <w:r w:rsidRPr="00EF7F35">
        <w:rPr>
          <w:rFonts w:ascii="Times New Roman" w:eastAsia="Times New Roman" w:hAnsi="Times New Roman" w:cs="Times New Roman"/>
          <w:noProof w:val="0"/>
          <w:color w:val="000000"/>
          <w:sz w:val="24"/>
          <w:szCs w:val="24"/>
          <w:lang w:val="en-US" w:bidi="ar-SA"/>
        </w:rPr>
        <w:t xml:space="preserve"> </w:t>
      </w:r>
      <w:proofErr w:type="spellStart"/>
      <w:r w:rsidRPr="00EF7F35">
        <w:rPr>
          <w:rFonts w:ascii="Times New Roman" w:eastAsia="Times New Roman" w:hAnsi="Times New Roman" w:cs="Times New Roman"/>
          <w:noProof w:val="0"/>
          <w:color w:val="000000"/>
          <w:sz w:val="24"/>
          <w:szCs w:val="24"/>
          <w:lang w:val="en-US" w:bidi="ar-SA"/>
        </w:rPr>
        <w:t>să</w:t>
      </w:r>
      <w:proofErr w:type="spellEnd"/>
      <w:r w:rsidRPr="00EF7F35">
        <w:rPr>
          <w:rFonts w:ascii="Times New Roman" w:eastAsia="Times New Roman" w:hAnsi="Times New Roman" w:cs="Times New Roman"/>
          <w:noProof w:val="0"/>
          <w:color w:val="000000"/>
          <w:sz w:val="24"/>
          <w:szCs w:val="24"/>
          <w:lang w:val="en-US" w:bidi="ar-SA"/>
        </w:rPr>
        <w:t xml:space="preserve"> fie </w:t>
      </w:r>
      <w:proofErr w:type="spellStart"/>
      <w:r w:rsidRPr="00EF7F35">
        <w:rPr>
          <w:rFonts w:ascii="Times New Roman" w:eastAsia="Times New Roman" w:hAnsi="Times New Roman" w:cs="Times New Roman"/>
          <w:noProof w:val="0"/>
          <w:color w:val="000000"/>
          <w:sz w:val="24"/>
          <w:szCs w:val="24"/>
          <w:lang w:val="en-US" w:bidi="ar-SA"/>
        </w:rPr>
        <w:t>asigurat</w:t>
      </w:r>
      <w:proofErr w:type="spellEnd"/>
      <w:r w:rsidRPr="00EF7F35">
        <w:rPr>
          <w:rFonts w:ascii="Times New Roman" w:eastAsia="Times New Roman" w:hAnsi="Times New Roman" w:cs="Times New Roman"/>
          <w:noProof w:val="0"/>
          <w:color w:val="000000"/>
          <w:sz w:val="24"/>
          <w:szCs w:val="24"/>
          <w:lang w:val="en-US" w:bidi="ar-SA"/>
        </w:rPr>
        <w:t>.</w:t>
      </w:r>
    </w:p>
    <w:p w14:paraId="4BC9B7D5" w14:textId="77777777" w:rsidR="00EF7F35" w:rsidRPr="00A072C7" w:rsidRDefault="00EF7F35" w:rsidP="00A072C7">
      <w:pPr>
        <w:tabs>
          <w:tab w:val="left" w:pos="831"/>
        </w:tabs>
        <w:spacing w:line="276" w:lineRule="auto"/>
        <w:ind w:firstLine="567"/>
        <w:jc w:val="both"/>
        <w:rPr>
          <w:rFonts w:ascii="Times New Roman" w:hAnsi="Times New Roman" w:cs="Times New Roman"/>
          <w:bCs/>
          <w:sz w:val="24"/>
          <w:szCs w:val="24"/>
        </w:rPr>
      </w:pPr>
    </w:p>
    <w:p w14:paraId="6F114BE2" w14:textId="1727BB4F" w:rsidR="00EA3E7B" w:rsidRPr="00A072C7" w:rsidRDefault="002F5130" w:rsidP="00A072C7">
      <w:pPr>
        <w:pStyle w:val="ListParagraph"/>
        <w:numPr>
          <w:ilvl w:val="1"/>
          <w:numId w:val="6"/>
        </w:numPr>
        <w:tabs>
          <w:tab w:val="left" w:pos="1192"/>
          <w:tab w:val="left" w:pos="1193"/>
        </w:tabs>
        <w:spacing w:line="276" w:lineRule="auto"/>
        <w:ind w:left="0" w:firstLine="567"/>
        <w:jc w:val="both"/>
        <w:rPr>
          <w:rFonts w:ascii="Times New Roman" w:hAnsi="Times New Roman" w:cs="Times New Roman"/>
          <w:b/>
          <w:bCs/>
          <w:i/>
          <w:iCs/>
          <w:sz w:val="24"/>
          <w:szCs w:val="24"/>
          <w:lang w:val="pt-BR"/>
        </w:rPr>
      </w:pPr>
      <w:r w:rsidRPr="00A072C7">
        <w:rPr>
          <w:rFonts w:ascii="Times New Roman" w:hAnsi="Times New Roman" w:cs="Times New Roman"/>
          <w:b/>
          <w:bCs/>
          <w:i/>
          <w:iCs/>
          <w:sz w:val="24"/>
          <w:szCs w:val="24"/>
          <w:lang w:val="pt-BR"/>
        </w:rPr>
        <w:t>profilul şi capacităţile de</w:t>
      </w:r>
      <w:r w:rsidRPr="00A072C7">
        <w:rPr>
          <w:rFonts w:ascii="Times New Roman" w:hAnsi="Times New Roman" w:cs="Times New Roman"/>
          <w:b/>
          <w:bCs/>
          <w:i/>
          <w:iCs/>
          <w:spacing w:val="-3"/>
          <w:sz w:val="24"/>
          <w:szCs w:val="24"/>
          <w:lang w:val="pt-BR"/>
        </w:rPr>
        <w:t xml:space="preserve"> </w:t>
      </w:r>
      <w:r w:rsidRPr="00A072C7">
        <w:rPr>
          <w:rFonts w:ascii="Times New Roman" w:hAnsi="Times New Roman" w:cs="Times New Roman"/>
          <w:b/>
          <w:bCs/>
          <w:i/>
          <w:iCs/>
          <w:sz w:val="24"/>
          <w:szCs w:val="24"/>
          <w:lang w:val="pt-BR"/>
        </w:rPr>
        <w:t>producţie;</w:t>
      </w:r>
    </w:p>
    <w:p w14:paraId="5B257B7A" w14:textId="2BE7FABE" w:rsidR="00020B98" w:rsidRPr="00A072C7" w:rsidRDefault="00020B98" w:rsidP="00A072C7">
      <w:pPr>
        <w:widowControl/>
        <w:tabs>
          <w:tab w:val="right" w:pos="8640"/>
        </w:tabs>
        <w:adjustRightInd w:val="0"/>
        <w:spacing w:after="240" w:line="276" w:lineRule="auto"/>
        <w:ind w:firstLine="567"/>
        <w:jc w:val="both"/>
        <w:rPr>
          <w:rFonts w:ascii="Times New Roman" w:eastAsia="Times New Roman" w:hAnsi="Times New Roman" w:cs="Times New Roman"/>
          <w:noProof w:val="0"/>
          <w:spacing w:val="-2"/>
          <w:sz w:val="24"/>
          <w:szCs w:val="24"/>
          <w:lang w:bidi="ar-SA"/>
        </w:rPr>
      </w:pPr>
      <w:r w:rsidRPr="00A072C7">
        <w:rPr>
          <w:rFonts w:ascii="Times New Roman" w:eastAsia="Times New Roman" w:hAnsi="Times New Roman" w:cs="Times New Roman"/>
          <w:noProof w:val="0"/>
          <w:spacing w:val="-2"/>
          <w:sz w:val="24"/>
          <w:szCs w:val="24"/>
          <w:lang w:bidi="ar-SA"/>
        </w:rPr>
        <w:t>Prin proiect nu se prevad procese de productie, produse sau subproduse, astfel nu sunt capacitati de productie</w:t>
      </w:r>
    </w:p>
    <w:p w14:paraId="5F2E4E05" w14:textId="0C1C3E3B" w:rsidR="000F20DE" w:rsidRPr="00A072C7" w:rsidRDefault="002F5130" w:rsidP="00A072C7">
      <w:pPr>
        <w:pStyle w:val="ListParagraph"/>
        <w:numPr>
          <w:ilvl w:val="1"/>
          <w:numId w:val="6"/>
        </w:numPr>
        <w:tabs>
          <w:tab w:val="left" w:pos="1192"/>
          <w:tab w:val="left" w:pos="1193"/>
        </w:tabs>
        <w:spacing w:line="276" w:lineRule="auto"/>
        <w:ind w:left="0" w:firstLine="567"/>
        <w:jc w:val="both"/>
        <w:rPr>
          <w:rFonts w:ascii="Times New Roman" w:hAnsi="Times New Roman" w:cs="Times New Roman"/>
          <w:b/>
          <w:bCs/>
          <w:i/>
          <w:iCs/>
          <w:sz w:val="24"/>
          <w:szCs w:val="24"/>
          <w:lang w:val="pt-BR"/>
        </w:rPr>
      </w:pPr>
      <w:r w:rsidRPr="00A072C7">
        <w:rPr>
          <w:rFonts w:ascii="Times New Roman" w:hAnsi="Times New Roman" w:cs="Times New Roman"/>
          <w:b/>
          <w:bCs/>
          <w:i/>
          <w:iCs/>
          <w:sz w:val="24"/>
          <w:szCs w:val="24"/>
          <w:lang w:val="pt-BR"/>
        </w:rPr>
        <w:t>descrierea instalaţiei şi a fluxurilor tehnologice existente pe amplasament (după</w:t>
      </w:r>
      <w:r w:rsidRPr="00A072C7">
        <w:rPr>
          <w:rFonts w:ascii="Times New Roman" w:hAnsi="Times New Roman" w:cs="Times New Roman"/>
          <w:b/>
          <w:bCs/>
          <w:i/>
          <w:iCs/>
          <w:spacing w:val="-13"/>
          <w:sz w:val="24"/>
          <w:szCs w:val="24"/>
          <w:lang w:val="pt-BR"/>
        </w:rPr>
        <w:t xml:space="preserve"> </w:t>
      </w:r>
      <w:r w:rsidRPr="00A072C7">
        <w:rPr>
          <w:rFonts w:ascii="Times New Roman" w:hAnsi="Times New Roman" w:cs="Times New Roman"/>
          <w:b/>
          <w:bCs/>
          <w:i/>
          <w:iCs/>
          <w:sz w:val="24"/>
          <w:szCs w:val="24"/>
          <w:lang w:val="pt-BR"/>
        </w:rPr>
        <w:t>caz);</w:t>
      </w:r>
      <w:bookmarkStart w:id="0" w:name="_Hlk37518308"/>
    </w:p>
    <w:p w14:paraId="1F3C0383" w14:textId="7F1E7AEC" w:rsidR="00A47560" w:rsidRPr="00A072C7" w:rsidRDefault="004202CF" w:rsidP="00A072C7">
      <w:pPr>
        <w:adjustRightInd w:val="0"/>
        <w:spacing w:after="240"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P</w:t>
      </w:r>
      <w:r w:rsidR="00A47560" w:rsidRPr="00A072C7">
        <w:rPr>
          <w:rFonts w:ascii="Times New Roman" w:hAnsi="Times New Roman" w:cs="Times New Roman"/>
          <w:sz w:val="24"/>
          <w:szCs w:val="24"/>
        </w:rPr>
        <w:t xml:space="preserve">e amplasamentul studiat există rețele de utilități publice (apă, canalizare, gaz, telecomunicații, energie electrică), inclusiv acoperire pentru telefonia mobilă. </w:t>
      </w:r>
    </w:p>
    <w:p w14:paraId="4F5EA43F" w14:textId="5A72ACE6" w:rsidR="004202CF" w:rsidRPr="00A072C7" w:rsidRDefault="004202CF" w:rsidP="00A072C7">
      <w:pPr>
        <w:adjustRightInd w:val="0"/>
        <w:spacing w:after="240"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 xml:space="preserve">Utilitățiile care interferează cu proiectul se vor reloca de către o firmă specializată, cu aprobarea operatorului. </w:t>
      </w:r>
    </w:p>
    <w:bookmarkEnd w:id="0"/>
    <w:p w14:paraId="71AECE77" w14:textId="2B6170F2" w:rsidR="000A587D" w:rsidRPr="00A072C7" w:rsidRDefault="002F5130" w:rsidP="00A072C7">
      <w:pPr>
        <w:pStyle w:val="ListParagraph"/>
        <w:numPr>
          <w:ilvl w:val="1"/>
          <w:numId w:val="6"/>
        </w:numPr>
        <w:tabs>
          <w:tab w:val="left" w:pos="1192"/>
          <w:tab w:val="left" w:pos="1193"/>
        </w:tabs>
        <w:spacing w:line="276" w:lineRule="auto"/>
        <w:ind w:left="0" w:firstLine="567"/>
        <w:jc w:val="both"/>
        <w:rPr>
          <w:rFonts w:ascii="Times New Roman" w:hAnsi="Times New Roman" w:cs="Times New Roman"/>
          <w:b/>
          <w:bCs/>
          <w:i/>
          <w:iCs/>
          <w:sz w:val="24"/>
          <w:szCs w:val="24"/>
          <w:lang w:val="pt-BR"/>
        </w:rPr>
      </w:pPr>
      <w:r w:rsidRPr="00A072C7">
        <w:rPr>
          <w:rFonts w:ascii="Times New Roman" w:hAnsi="Times New Roman" w:cs="Times New Roman"/>
          <w:b/>
          <w:bCs/>
          <w:i/>
          <w:iCs/>
          <w:sz w:val="24"/>
          <w:szCs w:val="24"/>
          <w:lang w:val="pt-BR"/>
        </w:rPr>
        <w:t>descrierea proceselor de producţie ale proiectului propus, în funcţie de specificul investiţiei, produse şi subproduse obţinute, mărimea,</w:t>
      </w:r>
      <w:r w:rsidRPr="00A072C7">
        <w:rPr>
          <w:rFonts w:ascii="Times New Roman" w:hAnsi="Times New Roman" w:cs="Times New Roman"/>
          <w:b/>
          <w:bCs/>
          <w:i/>
          <w:iCs/>
          <w:spacing w:val="-4"/>
          <w:sz w:val="24"/>
          <w:szCs w:val="24"/>
          <w:lang w:val="pt-BR"/>
        </w:rPr>
        <w:t xml:space="preserve"> </w:t>
      </w:r>
      <w:r w:rsidRPr="00A072C7">
        <w:rPr>
          <w:rFonts w:ascii="Times New Roman" w:hAnsi="Times New Roman" w:cs="Times New Roman"/>
          <w:b/>
          <w:bCs/>
          <w:i/>
          <w:iCs/>
          <w:sz w:val="24"/>
          <w:szCs w:val="24"/>
          <w:lang w:val="ro-RO"/>
        </w:rPr>
        <w:t>capacitatea</w:t>
      </w:r>
      <w:r w:rsidRPr="00A072C7">
        <w:rPr>
          <w:rFonts w:ascii="Times New Roman" w:hAnsi="Times New Roman" w:cs="Times New Roman"/>
          <w:b/>
          <w:bCs/>
          <w:i/>
          <w:iCs/>
          <w:sz w:val="24"/>
          <w:szCs w:val="24"/>
          <w:lang w:val="pt-BR"/>
        </w:rPr>
        <w:t>;</w:t>
      </w:r>
    </w:p>
    <w:p w14:paraId="6D8E8CFA" w14:textId="178EC289" w:rsidR="000428B2" w:rsidRPr="00A072C7" w:rsidRDefault="000428B2" w:rsidP="00A072C7">
      <w:pPr>
        <w:widowControl/>
        <w:tabs>
          <w:tab w:val="right" w:pos="8640"/>
        </w:tabs>
        <w:adjustRightInd w:val="0"/>
        <w:spacing w:after="240" w:line="276" w:lineRule="auto"/>
        <w:ind w:firstLine="567"/>
        <w:jc w:val="both"/>
        <w:rPr>
          <w:rFonts w:ascii="Times New Roman" w:eastAsia="Times New Roman" w:hAnsi="Times New Roman" w:cs="Times New Roman"/>
          <w:noProof w:val="0"/>
          <w:spacing w:val="-2"/>
          <w:sz w:val="24"/>
          <w:szCs w:val="24"/>
          <w:lang w:bidi="ar-SA"/>
        </w:rPr>
      </w:pPr>
      <w:r w:rsidRPr="00A072C7">
        <w:rPr>
          <w:rFonts w:ascii="Times New Roman" w:eastAsia="Times New Roman" w:hAnsi="Times New Roman" w:cs="Times New Roman"/>
          <w:noProof w:val="0"/>
          <w:spacing w:val="-2"/>
          <w:sz w:val="24"/>
          <w:szCs w:val="24"/>
          <w:lang w:bidi="ar-SA"/>
        </w:rPr>
        <w:t>Prin proiect nu se prevad procese de productie, produse sau subproduse.</w:t>
      </w:r>
    </w:p>
    <w:p w14:paraId="21B434FE" w14:textId="03B438F8" w:rsidR="00EA3E7B" w:rsidRPr="00A072C7" w:rsidRDefault="002F5130" w:rsidP="00A072C7">
      <w:pPr>
        <w:pStyle w:val="ListParagraph"/>
        <w:numPr>
          <w:ilvl w:val="1"/>
          <w:numId w:val="6"/>
        </w:numPr>
        <w:tabs>
          <w:tab w:val="left" w:pos="1192"/>
          <w:tab w:val="left" w:pos="1193"/>
        </w:tabs>
        <w:spacing w:line="276" w:lineRule="auto"/>
        <w:ind w:left="0" w:firstLine="567"/>
        <w:jc w:val="both"/>
        <w:rPr>
          <w:rFonts w:ascii="Times New Roman" w:hAnsi="Times New Roman" w:cs="Times New Roman"/>
          <w:b/>
          <w:bCs/>
          <w:i/>
          <w:iCs/>
          <w:sz w:val="24"/>
          <w:szCs w:val="24"/>
          <w:lang w:val="pt-BR"/>
        </w:rPr>
      </w:pPr>
      <w:r w:rsidRPr="00A072C7">
        <w:rPr>
          <w:rFonts w:ascii="Times New Roman" w:hAnsi="Times New Roman" w:cs="Times New Roman"/>
          <w:b/>
          <w:bCs/>
          <w:i/>
          <w:iCs/>
          <w:sz w:val="24"/>
          <w:szCs w:val="24"/>
          <w:lang w:val="pt-BR"/>
        </w:rPr>
        <w:lastRenderedPageBreak/>
        <w:t>racordarea la reţelele utilitare existente în</w:t>
      </w:r>
      <w:r w:rsidRPr="00A072C7">
        <w:rPr>
          <w:rFonts w:ascii="Times New Roman" w:hAnsi="Times New Roman" w:cs="Times New Roman"/>
          <w:b/>
          <w:bCs/>
          <w:i/>
          <w:iCs/>
          <w:spacing w:val="-3"/>
          <w:sz w:val="24"/>
          <w:szCs w:val="24"/>
          <w:lang w:val="pt-BR"/>
        </w:rPr>
        <w:t xml:space="preserve"> </w:t>
      </w:r>
      <w:r w:rsidRPr="00A072C7">
        <w:rPr>
          <w:rFonts w:ascii="Times New Roman" w:hAnsi="Times New Roman" w:cs="Times New Roman"/>
          <w:b/>
          <w:bCs/>
          <w:i/>
          <w:iCs/>
          <w:sz w:val="24"/>
          <w:szCs w:val="24"/>
          <w:lang w:val="pt-BR"/>
        </w:rPr>
        <w:t>zonă;</w:t>
      </w:r>
    </w:p>
    <w:p w14:paraId="34A017FF" w14:textId="2499C7E9" w:rsidR="00FD11C5" w:rsidRPr="00A072C7" w:rsidRDefault="00584274" w:rsidP="00A072C7">
      <w:pPr>
        <w:adjustRightInd w:val="0"/>
        <w:spacing w:after="120" w:line="276" w:lineRule="auto"/>
        <w:ind w:firstLine="567"/>
        <w:jc w:val="both"/>
        <w:rPr>
          <w:rFonts w:ascii="Times New Roman" w:hAnsi="Times New Roman" w:cs="Times New Roman"/>
          <w:bCs/>
          <w:sz w:val="24"/>
          <w:szCs w:val="24"/>
        </w:rPr>
      </w:pPr>
      <w:r w:rsidRPr="00A072C7">
        <w:rPr>
          <w:rFonts w:ascii="Times New Roman" w:hAnsi="Times New Roman" w:cs="Times New Roman"/>
          <w:bCs/>
          <w:sz w:val="24"/>
          <w:szCs w:val="24"/>
        </w:rPr>
        <w:t>Pentru prezentul proiect este necesară racordarea la energie electrică a sistemului de iluminat</w:t>
      </w:r>
      <w:r w:rsidR="00EF7F35" w:rsidRPr="00A072C7">
        <w:rPr>
          <w:rFonts w:ascii="Times New Roman" w:hAnsi="Times New Roman" w:cs="Times New Roman"/>
          <w:bCs/>
          <w:sz w:val="24"/>
          <w:szCs w:val="24"/>
        </w:rPr>
        <w:t xml:space="preserve"> si semaforizare</w:t>
      </w:r>
      <w:r w:rsidRPr="00A072C7">
        <w:rPr>
          <w:rFonts w:ascii="Times New Roman" w:hAnsi="Times New Roman" w:cs="Times New Roman"/>
          <w:bCs/>
          <w:sz w:val="24"/>
          <w:szCs w:val="24"/>
        </w:rPr>
        <w:t xml:space="preserve">.  </w:t>
      </w:r>
      <w:r w:rsidR="00FD11C5" w:rsidRPr="00A072C7">
        <w:rPr>
          <w:rFonts w:ascii="Times New Roman" w:hAnsi="Times New Roman" w:cs="Times New Roman"/>
          <w:bCs/>
          <w:sz w:val="24"/>
          <w:szCs w:val="24"/>
        </w:rPr>
        <w:t xml:space="preserve">Alimentarea cu energie electrică </w:t>
      </w:r>
      <w:r w:rsidR="009A006B" w:rsidRPr="00A072C7">
        <w:rPr>
          <w:rFonts w:ascii="Times New Roman" w:hAnsi="Times New Roman" w:cs="Times New Roman"/>
          <w:bCs/>
          <w:sz w:val="24"/>
          <w:szCs w:val="24"/>
        </w:rPr>
        <w:t xml:space="preserve">a </w:t>
      </w:r>
      <w:r w:rsidR="00FD11C5" w:rsidRPr="00A072C7">
        <w:rPr>
          <w:rFonts w:ascii="Times New Roman" w:hAnsi="Times New Roman" w:cs="Times New Roman"/>
          <w:bCs/>
          <w:sz w:val="24"/>
          <w:szCs w:val="24"/>
        </w:rPr>
        <w:t>sistemului de iluminat se va realiza din rețeaua existentă.</w:t>
      </w:r>
    </w:p>
    <w:p w14:paraId="21E6D172" w14:textId="0DB7F348" w:rsidR="00584274" w:rsidRPr="00A072C7" w:rsidRDefault="00584274" w:rsidP="00A072C7">
      <w:pPr>
        <w:adjustRightInd w:val="0"/>
        <w:spacing w:after="120" w:line="276" w:lineRule="auto"/>
        <w:ind w:firstLine="567"/>
        <w:jc w:val="both"/>
        <w:rPr>
          <w:rFonts w:ascii="Times New Roman" w:hAnsi="Times New Roman" w:cs="Times New Roman"/>
          <w:bCs/>
          <w:sz w:val="24"/>
          <w:szCs w:val="24"/>
        </w:rPr>
      </w:pPr>
      <w:r w:rsidRPr="00A072C7">
        <w:rPr>
          <w:rFonts w:ascii="Times New Roman" w:hAnsi="Times New Roman" w:cs="Times New Roman"/>
          <w:bCs/>
          <w:sz w:val="24"/>
          <w:szCs w:val="24"/>
        </w:rPr>
        <w:t>Alimentarea cu energie electrică pentru organizare de şantier se va face prin grija Antreprenorului de la reţeaua existentă în zonă. Energia electricǎ se distribuie la tabloul electric al şantierului amplasat în apropierea containerului care compune organizarea de şantier.</w:t>
      </w:r>
    </w:p>
    <w:p w14:paraId="64FCC382" w14:textId="23988163" w:rsidR="000428B2" w:rsidRPr="00A072C7" w:rsidRDefault="000428B2" w:rsidP="00A072C7">
      <w:pPr>
        <w:adjustRightInd w:val="0"/>
        <w:spacing w:after="120" w:line="276" w:lineRule="auto"/>
        <w:ind w:firstLine="567"/>
        <w:jc w:val="both"/>
        <w:rPr>
          <w:rFonts w:ascii="Times New Roman" w:hAnsi="Times New Roman" w:cs="Times New Roman"/>
          <w:bCs/>
          <w:sz w:val="24"/>
          <w:szCs w:val="24"/>
        </w:rPr>
      </w:pPr>
      <w:r w:rsidRPr="00A072C7">
        <w:rPr>
          <w:rFonts w:ascii="Times New Roman" w:hAnsi="Times New Roman" w:cs="Times New Roman"/>
          <w:bCs/>
          <w:sz w:val="24"/>
          <w:szCs w:val="24"/>
        </w:rPr>
        <w:t>Proiectul nu necesita racordarea la alte utilitati.</w:t>
      </w:r>
    </w:p>
    <w:p w14:paraId="4E14D26B" w14:textId="77777777" w:rsidR="00EF7F35" w:rsidRPr="00A072C7" w:rsidRDefault="00EF7F35" w:rsidP="00A072C7">
      <w:pPr>
        <w:adjustRightInd w:val="0"/>
        <w:spacing w:after="120" w:line="276" w:lineRule="auto"/>
        <w:ind w:firstLine="567"/>
        <w:jc w:val="both"/>
        <w:rPr>
          <w:rFonts w:ascii="Times New Roman" w:hAnsi="Times New Roman" w:cs="Times New Roman"/>
          <w:bCs/>
          <w:sz w:val="24"/>
          <w:szCs w:val="24"/>
        </w:rPr>
      </w:pPr>
    </w:p>
    <w:p w14:paraId="46D49A1F" w14:textId="028F5F4E" w:rsidR="000A587D" w:rsidRPr="00A072C7" w:rsidRDefault="002F5130" w:rsidP="00A072C7">
      <w:pPr>
        <w:pStyle w:val="ListParagraph"/>
        <w:numPr>
          <w:ilvl w:val="1"/>
          <w:numId w:val="6"/>
        </w:numPr>
        <w:tabs>
          <w:tab w:val="left" w:pos="1192"/>
          <w:tab w:val="left" w:pos="1193"/>
        </w:tabs>
        <w:spacing w:line="276" w:lineRule="auto"/>
        <w:ind w:left="0" w:firstLine="567"/>
        <w:jc w:val="both"/>
        <w:rPr>
          <w:rFonts w:ascii="Times New Roman" w:hAnsi="Times New Roman" w:cs="Times New Roman"/>
          <w:b/>
          <w:bCs/>
          <w:i/>
          <w:iCs/>
          <w:sz w:val="24"/>
          <w:szCs w:val="24"/>
          <w:lang w:val="pt-BR"/>
        </w:rPr>
      </w:pPr>
      <w:r w:rsidRPr="00A072C7">
        <w:rPr>
          <w:rFonts w:ascii="Times New Roman" w:hAnsi="Times New Roman" w:cs="Times New Roman"/>
          <w:b/>
          <w:bCs/>
          <w:i/>
          <w:iCs/>
          <w:sz w:val="24"/>
          <w:szCs w:val="24"/>
          <w:lang w:val="pt-BR"/>
        </w:rPr>
        <w:t>descrierea lucrărilor de refacere a amplasamentului în zona afectată de execuţia</w:t>
      </w:r>
      <w:r w:rsidRPr="00A072C7">
        <w:rPr>
          <w:rFonts w:ascii="Times New Roman" w:hAnsi="Times New Roman" w:cs="Times New Roman"/>
          <w:b/>
          <w:bCs/>
          <w:i/>
          <w:iCs/>
          <w:spacing w:val="-13"/>
          <w:sz w:val="24"/>
          <w:szCs w:val="24"/>
          <w:lang w:val="pt-BR"/>
        </w:rPr>
        <w:t xml:space="preserve"> </w:t>
      </w:r>
      <w:r w:rsidRPr="00A072C7">
        <w:rPr>
          <w:rFonts w:ascii="Times New Roman" w:hAnsi="Times New Roman" w:cs="Times New Roman"/>
          <w:b/>
          <w:bCs/>
          <w:i/>
          <w:iCs/>
          <w:sz w:val="24"/>
          <w:szCs w:val="24"/>
          <w:lang w:val="pt-BR"/>
        </w:rPr>
        <w:t>investiţiei;</w:t>
      </w:r>
    </w:p>
    <w:p w14:paraId="33B627CA" w14:textId="77777777" w:rsidR="00EF7F35" w:rsidRPr="00A072C7" w:rsidRDefault="00EF7F35" w:rsidP="00A072C7">
      <w:pPr>
        <w:pStyle w:val="ListParagraph"/>
        <w:widowControl/>
        <w:autoSpaceDE/>
        <w:autoSpaceDN/>
        <w:spacing w:line="276" w:lineRule="auto"/>
        <w:ind w:left="0" w:firstLine="567"/>
        <w:rPr>
          <w:rFonts w:ascii="Times New Roman" w:eastAsia="Times New Roman" w:hAnsi="Times New Roman" w:cs="Times New Roman"/>
          <w:noProof w:val="0"/>
          <w:sz w:val="24"/>
          <w:szCs w:val="24"/>
          <w:lang w:bidi="ar-SA"/>
        </w:rPr>
      </w:pPr>
      <w:proofErr w:type="spellStart"/>
      <w:r w:rsidRPr="00A072C7">
        <w:rPr>
          <w:rFonts w:ascii="Times New Roman" w:eastAsia="Times New Roman" w:hAnsi="Times New Roman" w:cs="Times New Roman"/>
          <w:b/>
          <w:bCs/>
          <w:noProof w:val="0"/>
          <w:color w:val="000000"/>
          <w:sz w:val="24"/>
          <w:szCs w:val="24"/>
          <w:lang w:bidi="ar-SA"/>
        </w:rPr>
        <w:t>Lucrări</w:t>
      </w:r>
      <w:proofErr w:type="spellEnd"/>
      <w:r w:rsidRPr="00A072C7">
        <w:rPr>
          <w:rFonts w:ascii="Times New Roman" w:eastAsia="Times New Roman" w:hAnsi="Times New Roman" w:cs="Times New Roman"/>
          <w:b/>
          <w:bCs/>
          <w:noProof w:val="0"/>
          <w:color w:val="000000"/>
          <w:sz w:val="24"/>
          <w:szCs w:val="24"/>
          <w:lang w:bidi="ar-SA"/>
        </w:rPr>
        <w:t xml:space="preserve"> de </w:t>
      </w:r>
      <w:proofErr w:type="spellStart"/>
      <w:r w:rsidRPr="00A072C7">
        <w:rPr>
          <w:rFonts w:ascii="Times New Roman" w:eastAsia="Times New Roman" w:hAnsi="Times New Roman" w:cs="Times New Roman"/>
          <w:b/>
          <w:bCs/>
          <w:noProof w:val="0"/>
          <w:color w:val="000000"/>
          <w:sz w:val="24"/>
          <w:szCs w:val="24"/>
          <w:lang w:bidi="ar-SA"/>
        </w:rPr>
        <w:t>refacere</w:t>
      </w:r>
      <w:proofErr w:type="spellEnd"/>
      <w:r w:rsidRPr="00A072C7">
        <w:rPr>
          <w:rFonts w:ascii="Times New Roman" w:eastAsia="Times New Roman" w:hAnsi="Times New Roman" w:cs="Times New Roman"/>
          <w:b/>
          <w:bCs/>
          <w:noProof w:val="0"/>
          <w:color w:val="000000"/>
          <w:sz w:val="24"/>
          <w:szCs w:val="24"/>
          <w:lang w:bidi="ar-SA"/>
        </w:rPr>
        <w:t xml:space="preserve"> a </w:t>
      </w:r>
      <w:proofErr w:type="spellStart"/>
      <w:r w:rsidRPr="00A072C7">
        <w:rPr>
          <w:rFonts w:ascii="Times New Roman" w:eastAsia="Times New Roman" w:hAnsi="Times New Roman" w:cs="Times New Roman"/>
          <w:b/>
          <w:bCs/>
          <w:noProof w:val="0"/>
          <w:color w:val="000000"/>
          <w:sz w:val="24"/>
          <w:szCs w:val="24"/>
          <w:lang w:bidi="ar-SA"/>
        </w:rPr>
        <w:t>cadrului</w:t>
      </w:r>
      <w:proofErr w:type="spellEnd"/>
      <w:r w:rsidRPr="00A072C7">
        <w:rPr>
          <w:rFonts w:ascii="Times New Roman" w:eastAsia="Times New Roman" w:hAnsi="Times New Roman" w:cs="Times New Roman"/>
          <w:b/>
          <w:bCs/>
          <w:noProof w:val="0"/>
          <w:color w:val="000000"/>
          <w:sz w:val="24"/>
          <w:szCs w:val="24"/>
          <w:lang w:bidi="ar-SA"/>
        </w:rPr>
        <w:t xml:space="preserve"> natural:</w:t>
      </w:r>
    </w:p>
    <w:p w14:paraId="6E213145" w14:textId="77777777" w:rsidR="00EF7F35" w:rsidRPr="00A072C7" w:rsidRDefault="00EF7F35" w:rsidP="00A072C7">
      <w:pPr>
        <w:pStyle w:val="ListParagraph"/>
        <w:widowControl/>
        <w:autoSpaceDE/>
        <w:autoSpaceDN/>
        <w:spacing w:line="276" w:lineRule="auto"/>
        <w:ind w:left="0" w:firstLine="567"/>
        <w:jc w:val="both"/>
        <w:rPr>
          <w:rFonts w:ascii="Times New Roman" w:eastAsia="Times New Roman" w:hAnsi="Times New Roman" w:cs="Times New Roman"/>
          <w:noProof w:val="0"/>
          <w:sz w:val="24"/>
          <w:szCs w:val="24"/>
          <w:lang w:bidi="ar-SA"/>
        </w:rPr>
      </w:pPr>
      <w:r w:rsidRPr="00A072C7">
        <w:rPr>
          <w:rFonts w:ascii="Times New Roman" w:eastAsia="Times New Roman" w:hAnsi="Times New Roman" w:cs="Times New Roman"/>
          <w:noProof w:val="0"/>
          <w:color w:val="000000"/>
          <w:sz w:val="24"/>
          <w:szCs w:val="24"/>
          <w:lang w:bidi="ar-SA"/>
        </w:rPr>
        <w:tab/>
        <w:t xml:space="preserve">La </w:t>
      </w:r>
      <w:proofErr w:type="spellStart"/>
      <w:r w:rsidRPr="00A072C7">
        <w:rPr>
          <w:rFonts w:ascii="Times New Roman" w:eastAsia="Times New Roman" w:hAnsi="Times New Roman" w:cs="Times New Roman"/>
          <w:noProof w:val="0"/>
          <w:color w:val="000000"/>
          <w:sz w:val="24"/>
          <w:szCs w:val="24"/>
          <w:lang w:bidi="ar-SA"/>
        </w:rPr>
        <w:t>finalul</w:t>
      </w:r>
      <w:proofErr w:type="spellEnd"/>
      <w:r w:rsidRPr="00A072C7">
        <w:rPr>
          <w:rFonts w:ascii="Times New Roman" w:eastAsia="Times New Roman" w:hAnsi="Times New Roman" w:cs="Times New Roman"/>
          <w:noProof w:val="0"/>
          <w:color w:val="000000"/>
          <w:sz w:val="24"/>
          <w:szCs w:val="24"/>
          <w:lang w:bidi="ar-SA"/>
        </w:rPr>
        <w:t xml:space="preserve"> </w:t>
      </w:r>
      <w:proofErr w:type="spellStart"/>
      <w:r w:rsidRPr="00A072C7">
        <w:rPr>
          <w:rFonts w:ascii="Times New Roman" w:eastAsia="Times New Roman" w:hAnsi="Times New Roman" w:cs="Times New Roman"/>
          <w:noProof w:val="0"/>
          <w:color w:val="000000"/>
          <w:sz w:val="24"/>
          <w:szCs w:val="24"/>
          <w:lang w:bidi="ar-SA"/>
        </w:rPr>
        <w:t>perioadei</w:t>
      </w:r>
      <w:proofErr w:type="spellEnd"/>
      <w:r w:rsidRPr="00A072C7">
        <w:rPr>
          <w:rFonts w:ascii="Times New Roman" w:eastAsia="Times New Roman" w:hAnsi="Times New Roman" w:cs="Times New Roman"/>
          <w:noProof w:val="0"/>
          <w:color w:val="000000"/>
          <w:sz w:val="24"/>
          <w:szCs w:val="24"/>
          <w:lang w:bidi="ar-SA"/>
        </w:rPr>
        <w:t xml:space="preserve"> de </w:t>
      </w:r>
      <w:proofErr w:type="spellStart"/>
      <w:r w:rsidRPr="00A072C7">
        <w:rPr>
          <w:rFonts w:ascii="Times New Roman" w:eastAsia="Times New Roman" w:hAnsi="Times New Roman" w:cs="Times New Roman"/>
          <w:noProof w:val="0"/>
          <w:color w:val="000000"/>
          <w:sz w:val="24"/>
          <w:szCs w:val="24"/>
          <w:lang w:bidi="ar-SA"/>
        </w:rPr>
        <w:t>execuție</w:t>
      </w:r>
      <w:proofErr w:type="spellEnd"/>
      <w:r w:rsidRPr="00A072C7">
        <w:rPr>
          <w:rFonts w:ascii="Times New Roman" w:eastAsia="Times New Roman" w:hAnsi="Times New Roman" w:cs="Times New Roman"/>
          <w:noProof w:val="0"/>
          <w:color w:val="000000"/>
          <w:sz w:val="24"/>
          <w:szCs w:val="24"/>
          <w:lang w:bidi="ar-SA"/>
        </w:rPr>
        <w:t xml:space="preserve"> se </w:t>
      </w:r>
      <w:proofErr w:type="spellStart"/>
      <w:r w:rsidRPr="00A072C7">
        <w:rPr>
          <w:rFonts w:ascii="Times New Roman" w:eastAsia="Times New Roman" w:hAnsi="Times New Roman" w:cs="Times New Roman"/>
          <w:noProof w:val="0"/>
          <w:color w:val="000000"/>
          <w:sz w:val="24"/>
          <w:szCs w:val="24"/>
          <w:lang w:bidi="ar-SA"/>
        </w:rPr>
        <w:t>vor</w:t>
      </w:r>
      <w:proofErr w:type="spellEnd"/>
      <w:r w:rsidRPr="00A072C7">
        <w:rPr>
          <w:rFonts w:ascii="Times New Roman" w:eastAsia="Times New Roman" w:hAnsi="Times New Roman" w:cs="Times New Roman"/>
          <w:noProof w:val="0"/>
          <w:color w:val="000000"/>
          <w:sz w:val="24"/>
          <w:szCs w:val="24"/>
          <w:lang w:bidi="ar-SA"/>
        </w:rPr>
        <w:t xml:space="preserve"> </w:t>
      </w:r>
      <w:proofErr w:type="spellStart"/>
      <w:r w:rsidRPr="00A072C7">
        <w:rPr>
          <w:rFonts w:ascii="Times New Roman" w:eastAsia="Times New Roman" w:hAnsi="Times New Roman" w:cs="Times New Roman"/>
          <w:noProof w:val="0"/>
          <w:color w:val="000000"/>
          <w:sz w:val="24"/>
          <w:szCs w:val="24"/>
          <w:lang w:bidi="ar-SA"/>
        </w:rPr>
        <w:t>realiza</w:t>
      </w:r>
      <w:proofErr w:type="spellEnd"/>
      <w:r w:rsidRPr="00A072C7">
        <w:rPr>
          <w:rFonts w:ascii="Times New Roman" w:eastAsia="Times New Roman" w:hAnsi="Times New Roman" w:cs="Times New Roman"/>
          <w:noProof w:val="0"/>
          <w:color w:val="000000"/>
          <w:sz w:val="24"/>
          <w:szCs w:val="24"/>
          <w:lang w:bidi="ar-SA"/>
        </w:rPr>
        <w:t xml:space="preserve"> </w:t>
      </w:r>
      <w:proofErr w:type="spellStart"/>
      <w:r w:rsidRPr="00A072C7">
        <w:rPr>
          <w:rFonts w:ascii="Times New Roman" w:eastAsia="Times New Roman" w:hAnsi="Times New Roman" w:cs="Times New Roman"/>
          <w:noProof w:val="0"/>
          <w:color w:val="000000"/>
          <w:sz w:val="24"/>
          <w:szCs w:val="24"/>
          <w:lang w:bidi="ar-SA"/>
        </w:rPr>
        <w:t>lucrări</w:t>
      </w:r>
      <w:proofErr w:type="spellEnd"/>
      <w:r w:rsidRPr="00A072C7">
        <w:rPr>
          <w:rFonts w:ascii="Times New Roman" w:eastAsia="Times New Roman" w:hAnsi="Times New Roman" w:cs="Times New Roman"/>
          <w:noProof w:val="0"/>
          <w:color w:val="000000"/>
          <w:sz w:val="24"/>
          <w:szCs w:val="24"/>
          <w:lang w:bidi="ar-SA"/>
        </w:rPr>
        <w:t xml:space="preserve"> de </w:t>
      </w:r>
      <w:proofErr w:type="spellStart"/>
      <w:r w:rsidRPr="00A072C7">
        <w:rPr>
          <w:rFonts w:ascii="Times New Roman" w:eastAsia="Times New Roman" w:hAnsi="Times New Roman" w:cs="Times New Roman"/>
          <w:noProof w:val="0"/>
          <w:color w:val="000000"/>
          <w:sz w:val="24"/>
          <w:szCs w:val="24"/>
          <w:lang w:bidi="ar-SA"/>
        </w:rPr>
        <w:t>curățare</w:t>
      </w:r>
      <w:proofErr w:type="spellEnd"/>
      <w:r w:rsidRPr="00A072C7">
        <w:rPr>
          <w:rFonts w:ascii="Times New Roman" w:eastAsia="Times New Roman" w:hAnsi="Times New Roman" w:cs="Times New Roman"/>
          <w:noProof w:val="0"/>
          <w:color w:val="000000"/>
          <w:sz w:val="24"/>
          <w:szCs w:val="24"/>
          <w:lang w:bidi="ar-SA"/>
        </w:rPr>
        <w:t xml:space="preserve"> a </w:t>
      </w:r>
      <w:proofErr w:type="spellStart"/>
      <w:r w:rsidRPr="00A072C7">
        <w:rPr>
          <w:rFonts w:ascii="Times New Roman" w:eastAsia="Times New Roman" w:hAnsi="Times New Roman" w:cs="Times New Roman"/>
          <w:noProof w:val="0"/>
          <w:color w:val="000000"/>
          <w:sz w:val="24"/>
          <w:szCs w:val="24"/>
          <w:lang w:bidi="ar-SA"/>
        </w:rPr>
        <w:t>tuturor</w:t>
      </w:r>
      <w:proofErr w:type="spellEnd"/>
      <w:r w:rsidRPr="00A072C7">
        <w:rPr>
          <w:rFonts w:ascii="Times New Roman" w:eastAsia="Times New Roman" w:hAnsi="Times New Roman" w:cs="Times New Roman"/>
          <w:noProof w:val="0"/>
          <w:color w:val="000000"/>
          <w:sz w:val="24"/>
          <w:szCs w:val="24"/>
          <w:lang w:bidi="ar-SA"/>
        </w:rPr>
        <w:t xml:space="preserve"> </w:t>
      </w:r>
      <w:proofErr w:type="spellStart"/>
      <w:r w:rsidRPr="00A072C7">
        <w:rPr>
          <w:rFonts w:ascii="Times New Roman" w:eastAsia="Times New Roman" w:hAnsi="Times New Roman" w:cs="Times New Roman"/>
          <w:noProof w:val="0"/>
          <w:color w:val="000000"/>
          <w:sz w:val="24"/>
          <w:szCs w:val="24"/>
          <w:lang w:bidi="ar-SA"/>
        </w:rPr>
        <w:t>suprafețelor</w:t>
      </w:r>
      <w:proofErr w:type="spellEnd"/>
      <w:r w:rsidRPr="00A072C7">
        <w:rPr>
          <w:rFonts w:ascii="Times New Roman" w:eastAsia="Times New Roman" w:hAnsi="Times New Roman" w:cs="Times New Roman"/>
          <w:noProof w:val="0"/>
          <w:color w:val="000000"/>
          <w:sz w:val="24"/>
          <w:szCs w:val="24"/>
          <w:lang w:bidi="ar-SA"/>
        </w:rPr>
        <w:t xml:space="preserve"> </w:t>
      </w:r>
      <w:proofErr w:type="spellStart"/>
      <w:r w:rsidRPr="00A072C7">
        <w:rPr>
          <w:rFonts w:ascii="Times New Roman" w:eastAsia="Times New Roman" w:hAnsi="Times New Roman" w:cs="Times New Roman"/>
          <w:noProof w:val="0"/>
          <w:color w:val="000000"/>
          <w:sz w:val="24"/>
          <w:szCs w:val="24"/>
          <w:lang w:bidi="ar-SA"/>
        </w:rPr>
        <w:t>executate</w:t>
      </w:r>
      <w:proofErr w:type="spellEnd"/>
      <w:r w:rsidRPr="00A072C7">
        <w:rPr>
          <w:rFonts w:ascii="Times New Roman" w:eastAsia="Times New Roman" w:hAnsi="Times New Roman" w:cs="Times New Roman"/>
          <w:noProof w:val="0"/>
          <w:color w:val="000000"/>
          <w:sz w:val="24"/>
          <w:szCs w:val="24"/>
          <w:lang w:bidi="ar-SA"/>
        </w:rPr>
        <w:t xml:space="preserve"> </w:t>
      </w:r>
      <w:proofErr w:type="spellStart"/>
      <w:r w:rsidRPr="00A072C7">
        <w:rPr>
          <w:rFonts w:ascii="Times New Roman" w:eastAsia="Times New Roman" w:hAnsi="Times New Roman" w:cs="Times New Roman"/>
          <w:noProof w:val="0"/>
          <w:color w:val="000000"/>
          <w:sz w:val="24"/>
          <w:szCs w:val="24"/>
          <w:lang w:bidi="ar-SA"/>
        </w:rPr>
        <w:t>astfel</w:t>
      </w:r>
      <w:proofErr w:type="spellEnd"/>
      <w:r w:rsidRPr="00A072C7">
        <w:rPr>
          <w:rFonts w:ascii="Times New Roman" w:eastAsia="Times New Roman" w:hAnsi="Times New Roman" w:cs="Times New Roman"/>
          <w:noProof w:val="0"/>
          <w:color w:val="000000"/>
          <w:sz w:val="24"/>
          <w:szCs w:val="24"/>
          <w:lang w:bidi="ar-SA"/>
        </w:rPr>
        <w:t xml:space="preserve"> </w:t>
      </w:r>
      <w:proofErr w:type="spellStart"/>
      <w:r w:rsidRPr="00A072C7">
        <w:rPr>
          <w:rFonts w:ascii="Times New Roman" w:eastAsia="Times New Roman" w:hAnsi="Times New Roman" w:cs="Times New Roman"/>
          <w:noProof w:val="0"/>
          <w:color w:val="000000"/>
          <w:sz w:val="24"/>
          <w:szCs w:val="24"/>
          <w:lang w:bidi="ar-SA"/>
        </w:rPr>
        <w:t>încât</w:t>
      </w:r>
      <w:proofErr w:type="spellEnd"/>
      <w:r w:rsidRPr="00A072C7">
        <w:rPr>
          <w:rFonts w:ascii="Times New Roman" w:eastAsia="Times New Roman" w:hAnsi="Times New Roman" w:cs="Times New Roman"/>
          <w:noProof w:val="0"/>
          <w:color w:val="000000"/>
          <w:sz w:val="24"/>
          <w:szCs w:val="24"/>
          <w:lang w:bidi="ar-SA"/>
        </w:rPr>
        <w:t xml:space="preserve"> </w:t>
      </w:r>
      <w:proofErr w:type="spellStart"/>
      <w:r w:rsidRPr="00A072C7">
        <w:rPr>
          <w:rFonts w:ascii="Times New Roman" w:eastAsia="Times New Roman" w:hAnsi="Times New Roman" w:cs="Times New Roman"/>
          <w:noProof w:val="0"/>
          <w:color w:val="000000"/>
          <w:sz w:val="24"/>
          <w:szCs w:val="24"/>
          <w:lang w:bidi="ar-SA"/>
        </w:rPr>
        <w:t>cadrul</w:t>
      </w:r>
      <w:proofErr w:type="spellEnd"/>
      <w:r w:rsidRPr="00A072C7">
        <w:rPr>
          <w:rFonts w:ascii="Times New Roman" w:eastAsia="Times New Roman" w:hAnsi="Times New Roman" w:cs="Times New Roman"/>
          <w:noProof w:val="0"/>
          <w:color w:val="000000"/>
          <w:sz w:val="24"/>
          <w:szCs w:val="24"/>
          <w:lang w:bidi="ar-SA"/>
        </w:rPr>
        <w:t xml:space="preserve"> natural al </w:t>
      </w:r>
      <w:proofErr w:type="spellStart"/>
      <w:r w:rsidRPr="00A072C7">
        <w:rPr>
          <w:rFonts w:ascii="Times New Roman" w:eastAsia="Times New Roman" w:hAnsi="Times New Roman" w:cs="Times New Roman"/>
          <w:noProof w:val="0"/>
          <w:color w:val="000000"/>
          <w:sz w:val="24"/>
          <w:szCs w:val="24"/>
          <w:lang w:bidi="ar-SA"/>
        </w:rPr>
        <w:t>proiectului</w:t>
      </w:r>
      <w:proofErr w:type="spellEnd"/>
      <w:r w:rsidRPr="00A072C7">
        <w:rPr>
          <w:rFonts w:ascii="Times New Roman" w:eastAsia="Times New Roman" w:hAnsi="Times New Roman" w:cs="Times New Roman"/>
          <w:noProof w:val="0"/>
          <w:color w:val="000000"/>
          <w:sz w:val="24"/>
          <w:szCs w:val="24"/>
          <w:lang w:bidi="ar-SA"/>
        </w:rPr>
        <w:t xml:space="preserve"> </w:t>
      </w:r>
      <w:proofErr w:type="spellStart"/>
      <w:r w:rsidRPr="00A072C7">
        <w:rPr>
          <w:rFonts w:ascii="Times New Roman" w:eastAsia="Times New Roman" w:hAnsi="Times New Roman" w:cs="Times New Roman"/>
          <w:noProof w:val="0"/>
          <w:color w:val="000000"/>
          <w:sz w:val="24"/>
          <w:szCs w:val="24"/>
          <w:lang w:bidi="ar-SA"/>
        </w:rPr>
        <w:t>să</w:t>
      </w:r>
      <w:proofErr w:type="spellEnd"/>
      <w:r w:rsidRPr="00A072C7">
        <w:rPr>
          <w:rFonts w:ascii="Times New Roman" w:eastAsia="Times New Roman" w:hAnsi="Times New Roman" w:cs="Times New Roman"/>
          <w:noProof w:val="0"/>
          <w:color w:val="000000"/>
          <w:sz w:val="24"/>
          <w:szCs w:val="24"/>
          <w:lang w:bidi="ar-SA"/>
        </w:rPr>
        <w:t xml:space="preserve"> fie </w:t>
      </w:r>
      <w:proofErr w:type="spellStart"/>
      <w:r w:rsidRPr="00A072C7">
        <w:rPr>
          <w:rFonts w:ascii="Times New Roman" w:eastAsia="Times New Roman" w:hAnsi="Times New Roman" w:cs="Times New Roman"/>
          <w:noProof w:val="0"/>
          <w:color w:val="000000"/>
          <w:sz w:val="24"/>
          <w:szCs w:val="24"/>
          <w:lang w:bidi="ar-SA"/>
        </w:rPr>
        <w:t>asigurat</w:t>
      </w:r>
      <w:proofErr w:type="spellEnd"/>
      <w:r w:rsidRPr="00A072C7">
        <w:rPr>
          <w:rFonts w:ascii="Times New Roman" w:eastAsia="Times New Roman" w:hAnsi="Times New Roman" w:cs="Times New Roman"/>
          <w:noProof w:val="0"/>
          <w:color w:val="000000"/>
          <w:sz w:val="24"/>
          <w:szCs w:val="24"/>
          <w:lang w:bidi="ar-SA"/>
        </w:rPr>
        <w:t>.</w:t>
      </w:r>
    </w:p>
    <w:p w14:paraId="054D2683" w14:textId="77777777" w:rsidR="00EF7F35" w:rsidRPr="00A072C7" w:rsidRDefault="00EF7F35" w:rsidP="00A072C7">
      <w:pPr>
        <w:pStyle w:val="ListParagraph"/>
        <w:widowControl/>
        <w:autoSpaceDE/>
        <w:autoSpaceDN/>
        <w:spacing w:line="276" w:lineRule="auto"/>
        <w:ind w:left="0" w:firstLine="567"/>
        <w:jc w:val="both"/>
        <w:rPr>
          <w:rFonts w:ascii="Times New Roman" w:eastAsia="Times New Roman" w:hAnsi="Times New Roman" w:cs="Times New Roman"/>
          <w:noProof w:val="0"/>
          <w:sz w:val="24"/>
          <w:szCs w:val="24"/>
          <w:lang w:bidi="ar-SA"/>
        </w:rPr>
      </w:pPr>
    </w:p>
    <w:p w14:paraId="1993E8AC" w14:textId="505CFA16" w:rsidR="009A006B" w:rsidRPr="00A072C7" w:rsidRDefault="002F5130" w:rsidP="00A072C7">
      <w:pPr>
        <w:pStyle w:val="ListParagraph"/>
        <w:numPr>
          <w:ilvl w:val="1"/>
          <w:numId w:val="6"/>
        </w:numPr>
        <w:tabs>
          <w:tab w:val="left" w:pos="1192"/>
          <w:tab w:val="left" w:pos="1193"/>
        </w:tabs>
        <w:spacing w:line="276" w:lineRule="auto"/>
        <w:ind w:left="0" w:firstLine="567"/>
        <w:jc w:val="both"/>
        <w:rPr>
          <w:rFonts w:ascii="Times New Roman" w:hAnsi="Times New Roman" w:cs="Times New Roman"/>
          <w:b/>
          <w:bCs/>
          <w:i/>
          <w:iCs/>
          <w:sz w:val="24"/>
          <w:szCs w:val="24"/>
          <w:lang w:val="pt-BR"/>
        </w:rPr>
      </w:pPr>
      <w:r w:rsidRPr="00A072C7">
        <w:rPr>
          <w:rFonts w:ascii="Times New Roman" w:hAnsi="Times New Roman" w:cs="Times New Roman"/>
          <w:b/>
          <w:bCs/>
          <w:i/>
          <w:iCs/>
          <w:sz w:val="24"/>
          <w:szCs w:val="24"/>
          <w:lang w:val="pt-BR"/>
        </w:rPr>
        <w:t>căi noi de acces sau schimbări ale celor</w:t>
      </w:r>
      <w:r w:rsidRPr="00A072C7">
        <w:rPr>
          <w:rFonts w:ascii="Times New Roman" w:hAnsi="Times New Roman" w:cs="Times New Roman"/>
          <w:b/>
          <w:bCs/>
          <w:i/>
          <w:iCs/>
          <w:spacing w:val="-6"/>
          <w:sz w:val="24"/>
          <w:szCs w:val="24"/>
          <w:lang w:val="pt-BR"/>
        </w:rPr>
        <w:t xml:space="preserve"> </w:t>
      </w:r>
      <w:r w:rsidRPr="00A072C7">
        <w:rPr>
          <w:rFonts w:ascii="Times New Roman" w:hAnsi="Times New Roman" w:cs="Times New Roman"/>
          <w:b/>
          <w:bCs/>
          <w:i/>
          <w:iCs/>
          <w:sz w:val="24"/>
          <w:szCs w:val="24"/>
          <w:lang w:val="pt-BR"/>
        </w:rPr>
        <w:t>existente;</w:t>
      </w:r>
    </w:p>
    <w:p w14:paraId="542963F7" w14:textId="1711E824" w:rsidR="000A587D" w:rsidRPr="00A072C7" w:rsidRDefault="000A587D"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 xml:space="preserve">Nu sunt necesare căi noi de acces. Accesul la amplasament se va realiza pe rețeaua de </w:t>
      </w:r>
      <w:r w:rsidR="00E25D76" w:rsidRPr="00A072C7">
        <w:rPr>
          <w:rFonts w:ascii="Times New Roman" w:hAnsi="Times New Roman" w:cs="Times New Roman"/>
          <w:sz w:val="24"/>
          <w:szCs w:val="24"/>
        </w:rPr>
        <w:t>strazi</w:t>
      </w:r>
      <w:r w:rsidRPr="00A072C7">
        <w:rPr>
          <w:rFonts w:ascii="Times New Roman" w:hAnsi="Times New Roman" w:cs="Times New Roman"/>
          <w:sz w:val="24"/>
          <w:szCs w:val="24"/>
        </w:rPr>
        <w:t xml:space="preserve"> existentă.</w:t>
      </w:r>
    </w:p>
    <w:p w14:paraId="17AFE18C" w14:textId="77777777" w:rsidR="000A587D" w:rsidRPr="00A072C7" w:rsidRDefault="000A587D" w:rsidP="00A072C7">
      <w:pPr>
        <w:tabs>
          <w:tab w:val="left" w:pos="1192"/>
          <w:tab w:val="left" w:pos="1193"/>
        </w:tabs>
        <w:spacing w:line="276" w:lineRule="auto"/>
        <w:ind w:firstLine="567"/>
        <w:jc w:val="both"/>
        <w:rPr>
          <w:rFonts w:ascii="Times New Roman" w:hAnsi="Times New Roman" w:cs="Times New Roman"/>
          <w:sz w:val="24"/>
          <w:szCs w:val="24"/>
        </w:rPr>
      </w:pPr>
    </w:p>
    <w:p w14:paraId="63557F0F" w14:textId="259518FB" w:rsidR="000A587D" w:rsidRPr="00A072C7" w:rsidRDefault="002F5130" w:rsidP="00A072C7">
      <w:pPr>
        <w:pStyle w:val="ListParagraph"/>
        <w:numPr>
          <w:ilvl w:val="1"/>
          <w:numId w:val="6"/>
        </w:numPr>
        <w:tabs>
          <w:tab w:val="left" w:pos="1192"/>
          <w:tab w:val="left" w:pos="1193"/>
        </w:tabs>
        <w:spacing w:line="276" w:lineRule="auto"/>
        <w:ind w:left="0" w:firstLine="567"/>
        <w:jc w:val="both"/>
        <w:rPr>
          <w:rFonts w:ascii="Times New Roman" w:hAnsi="Times New Roman" w:cs="Times New Roman"/>
          <w:b/>
          <w:bCs/>
          <w:i/>
          <w:iCs/>
          <w:sz w:val="24"/>
          <w:szCs w:val="24"/>
        </w:rPr>
      </w:pPr>
      <w:r w:rsidRPr="00A072C7">
        <w:rPr>
          <w:rFonts w:ascii="Times New Roman" w:hAnsi="Times New Roman" w:cs="Times New Roman"/>
          <w:b/>
          <w:bCs/>
          <w:i/>
          <w:iCs/>
          <w:sz w:val="24"/>
          <w:szCs w:val="24"/>
        </w:rPr>
        <w:t>resursele naturale folosite în construcţie şi</w:t>
      </w:r>
      <w:r w:rsidRPr="00A072C7">
        <w:rPr>
          <w:rFonts w:ascii="Times New Roman" w:hAnsi="Times New Roman" w:cs="Times New Roman"/>
          <w:b/>
          <w:bCs/>
          <w:i/>
          <w:iCs/>
          <w:spacing w:val="-9"/>
          <w:sz w:val="24"/>
          <w:szCs w:val="24"/>
        </w:rPr>
        <w:t xml:space="preserve"> </w:t>
      </w:r>
      <w:r w:rsidRPr="00A072C7">
        <w:rPr>
          <w:rFonts w:ascii="Times New Roman" w:hAnsi="Times New Roman" w:cs="Times New Roman"/>
          <w:b/>
          <w:bCs/>
          <w:i/>
          <w:iCs/>
          <w:sz w:val="24"/>
          <w:szCs w:val="24"/>
        </w:rPr>
        <w:t>funcţionare;</w:t>
      </w:r>
    </w:p>
    <w:p w14:paraId="65C37938" w14:textId="28BF9183" w:rsidR="00A24A85" w:rsidRPr="00A072C7" w:rsidRDefault="00A24A85"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In timpul constructiei se vor folosi urmatoarele resurse naturale:</w:t>
      </w:r>
    </w:p>
    <w:p w14:paraId="583E0D87" w14:textId="0526FFA5" w:rsidR="00A24A85" w:rsidRPr="00A072C7" w:rsidRDefault="00A24A85" w:rsidP="00A072C7">
      <w:pPr>
        <w:pStyle w:val="ListParagraph"/>
        <w:numPr>
          <w:ilvl w:val="0"/>
          <w:numId w:val="9"/>
        </w:numPr>
        <w:tabs>
          <w:tab w:val="left" w:pos="831"/>
        </w:tabs>
        <w:spacing w:line="276" w:lineRule="auto"/>
        <w:ind w:left="0" w:firstLine="567"/>
        <w:jc w:val="both"/>
        <w:rPr>
          <w:rFonts w:ascii="Times New Roman" w:hAnsi="Times New Roman" w:cs="Times New Roman"/>
          <w:sz w:val="24"/>
          <w:szCs w:val="24"/>
        </w:rPr>
      </w:pPr>
      <w:r w:rsidRPr="00A072C7">
        <w:rPr>
          <w:rFonts w:ascii="Times New Roman" w:hAnsi="Times New Roman" w:cs="Times New Roman"/>
          <w:sz w:val="24"/>
          <w:szCs w:val="24"/>
        </w:rPr>
        <w:t xml:space="preserve">Balast </w:t>
      </w:r>
    </w:p>
    <w:p w14:paraId="500603CB" w14:textId="6571CF2F" w:rsidR="00A24A85" w:rsidRPr="00A072C7" w:rsidRDefault="00A24A85" w:rsidP="00A072C7">
      <w:pPr>
        <w:pStyle w:val="ListParagraph"/>
        <w:numPr>
          <w:ilvl w:val="0"/>
          <w:numId w:val="9"/>
        </w:numPr>
        <w:tabs>
          <w:tab w:val="left" w:pos="831"/>
        </w:tabs>
        <w:spacing w:line="276" w:lineRule="auto"/>
        <w:ind w:left="0" w:firstLine="567"/>
        <w:jc w:val="both"/>
        <w:rPr>
          <w:rFonts w:ascii="Times New Roman" w:hAnsi="Times New Roman" w:cs="Times New Roman"/>
          <w:sz w:val="24"/>
          <w:szCs w:val="24"/>
        </w:rPr>
      </w:pPr>
      <w:r w:rsidRPr="00A072C7">
        <w:rPr>
          <w:rFonts w:ascii="Times New Roman" w:hAnsi="Times New Roman" w:cs="Times New Roman"/>
          <w:sz w:val="24"/>
          <w:szCs w:val="24"/>
        </w:rPr>
        <w:t xml:space="preserve">Piatra </w:t>
      </w:r>
      <w:r w:rsidR="009A006B" w:rsidRPr="00A072C7">
        <w:rPr>
          <w:rFonts w:ascii="Times New Roman" w:hAnsi="Times New Roman" w:cs="Times New Roman"/>
          <w:sz w:val="24"/>
          <w:szCs w:val="24"/>
        </w:rPr>
        <w:t>brută</w:t>
      </w:r>
      <w:r w:rsidRPr="00A072C7">
        <w:rPr>
          <w:rFonts w:ascii="Times New Roman" w:hAnsi="Times New Roman" w:cs="Times New Roman"/>
          <w:sz w:val="24"/>
          <w:szCs w:val="24"/>
        </w:rPr>
        <w:t xml:space="preserve"> </w:t>
      </w:r>
    </w:p>
    <w:p w14:paraId="3DAD28EA" w14:textId="6EC4EBB3" w:rsidR="00A03D33" w:rsidRPr="00A072C7" w:rsidRDefault="00A03D33" w:rsidP="00A072C7">
      <w:pPr>
        <w:pStyle w:val="ListParagraph"/>
        <w:numPr>
          <w:ilvl w:val="0"/>
          <w:numId w:val="9"/>
        </w:numPr>
        <w:tabs>
          <w:tab w:val="left" w:pos="831"/>
        </w:tabs>
        <w:spacing w:line="276" w:lineRule="auto"/>
        <w:ind w:left="0" w:firstLine="567"/>
        <w:jc w:val="both"/>
        <w:rPr>
          <w:rFonts w:ascii="Times New Roman" w:hAnsi="Times New Roman" w:cs="Times New Roman"/>
          <w:sz w:val="24"/>
          <w:szCs w:val="24"/>
        </w:rPr>
      </w:pPr>
      <w:r w:rsidRPr="00A072C7">
        <w:rPr>
          <w:rFonts w:ascii="Times New Roman" w:hAnsi="Times New Roman" w:cs="Times New Roman"/>
          <w:sz w:val="24"/>
          <w:szCs w:val="24"/>
        </w:rPr>
        <w:t>Agregate</w:t>
      </w:r>
    </w:p>
    <w:p w14:paraId="31F5EF7C" w14:textId="6564AE55" w:rsidR="00A24A85" w:rsidRPr="00A072C7" w:rsidRDefault="00A24A85"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In timpul functionarii nu sunt prevazute a se folosi resurse naturale</w:t>
      </w:r>
    </w:p>
    <w:p w14:paraId="345467BD" w14:textId="7E3F5CF2" w:rsidR="000A587D" w:rsidRPr="00A072C7" w:rsidRDefault="000A587D" w:rsidP="00A072C7">
      <w:pPr>
        <w:tabs>
          <w:tab w:val="left" w:pos="1192"/>
          <w:tab w:val="left" w:pos="1193"/>
        </w:tabs>
        <w:spacing w:line="276" w:lineRule="auto"/>
        <w:ind w:firstLine="567"/>
        <w:jc w:val="both"/>
        <w:rPr>
          <w:rFonts w:ascii="Times New Roman" w:hAnsi="Times New Roman" w:cs="Times New Roman"/>
          <w:sz w:val="24"/>
          <w:szCs w:val="24"/>
        </w:rPr>
      </w:pPr>
    </w:p>
    <w:p w14:paraId="738AA209" w14:textId="419194BA" w:rsidR="00EA3E7B" w:rsidRPr="00A072C7" w:rsidRDefault="002F5130" w:rsidP="00A072C7">
      <w:pPr>
        <w:pStyle w:val="ListParagraph"/>
        <w:numPr>
          <w:ilvl w:val="1"/>
          <w:numId w:val="6"/>
        </w:numPr>
        <w:tabs>
          <w:tab w:val="left" w:pos="1192"/>
          <w:tab w:val="left" w:pos="1193"/>
        </w:tabs>
        <w:spacing w:line="276" w:lineRule="auto"/>
        <w:ind w:left="0" w:firstLine="567"/>
        <w:jc w:val="both"/>
        <w:rPr>
          <w:rFonts w:ascii="Times New Roman" w:hAnsi="Times New Roman" w:cs="Times New Roman"/>
          <w:b/>
          <w:bCs/>
          <w:i/>
          <w:iCs/>
          <w:sz w:val="24"/>
          <w:szCs w:val="24"/>
          <w:lang w:val="pt-BR"/>
        </w:rPr>
      </w:pPr>
      <w:r w:rsidRPr="00A072C7">
        <w:rPr>
          <w:rFonts w:ascii="Times New Roman" w:hAnsi="Times New Roman" w:cs="Times New Roman"/>
          <w:b/>
          <w:bCs/>
          <w:i/>
          <w:iCs/>
          <w:sz w:val="24"/>
          <w:szCs w:val="24"/>
          <w:lang w:val="pt-BR"/>
        </w:rPr>
        <w:t>metode folosite în</w:t>
      </w:r>
      <w:r w:rsidRPr="00A072C7">
        <w:rPr>
          <w:rFonts w:ascii="Times New Roman" w:hAnsi="Times New Roman" w:cs="Times New Roman"/>
          <w:b/>
          <w:bCs/>
          <w:i/>
          <w:iCs/>
          <w:spacing w:val="-3"/>
          <w:sz w:val="24"/>
          <w:szCs w:val="24"/>
          <w:lang w:val="pt-BR"/>
        </w:rPr>
        <w:t xml:space="preserve"> </w:t>
      </w:r>
      <w:r w:rsidRPr="00A072C7">
        <w:rPr>
          <w:rFonts w:ascii="Times New Roman" w:hAnsi="Times New Roman" w:cs="Times New Roman"/>
          <w:b/>
          <w:bCs/>
          <w:i/>
          <w:iCs/>
          <w:sz w:val="24"/>
          <w:szCs w:val="24"/>
          <w:lang w:val="pt-BR"/>
        </w:rPr>
        <w:t>construcţie/demolare;</w:t>
      </w:r>
    </w:p>
    <w:p w14:paraId="7228C267" w14:textId="0A1C18AC" w:rsidR="00AB0379" w:rsidRPr="00A072C7" w:rsidRDefault="00A24A85"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 xml:space="preserve">Pentru constructie se vor folosi urmatoarele </w:t>
      </w:r>
      <w:r w:rsidR="009B225A" w:rsidRPr="00A072C7">
        <w:rPr>
          <w:rFonts w:ascii="Times New Roman" w:hAnsi="Times New Roman" w:cs="Times New Roman"/>
          <w:sz w:val="24"/>
          <w:szCs w:val="24"/>
        </w:rPr>
        <w:t>metode</w:t>
      </w:r>
      <w:r w:rsidR="00A27377" w:rsidRPr="00A072C7">
        <w:rPr>
          <w:rFonts w:ascii="Times New Roman" w:hAnsi="Times New Roman" w:cs="Times New Roman"/>
          <w:sz w:val="24"/>
          <w:szCs w:val="24"/>
        </w:rPr>
        <w:t xml:space="preserve"> generale</w:t>
      </w:r>
      <w:r w:rsidR="009B225A" w:rsidRPr="00A072C7">
        <w:rPr>
          <w:rFonts w:ascii="Times New Roman" w:hAnsi="Times New Roman" w:cs="Times New Roman"/>
          <w:sz w:val="24"/>
          <w:szCs w:val="24"/>
        </w:rPr>
        <w:t xml:space="preserve"> </w:t>
      </w:r>
      <w:r w:rsidRPr="00A072C7">
        <w:rPr>
          <w:rFonts w:ascii="Times New Roman" w:hAnsi="Times New Roman" w:cs="Times New Roman"/>
          <w:sz w:val="24"/>
          <w:szCs w:val="24"/>
        </w:rPr>
        <w:t>:</w:t>
      </w:r>
    </w:p>
    <w:p w14:paraId="0CA412C8" w14:textId="77777777" w:rsidR="00EF7F35" w:rsidRPr="00EF7F35" w:rsidRDefault="00EF7F35"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i/>
          <w:iCs/>
          <w:noProof w:val="0"/>
          <w:color w:val="002060"/>
          <w:sz w:val="24"/>
          <w:szCs w:val="24"/>
          <w:lang w:val="en-US" w:bidi="ar-SA"/>
        </w:rPr>
        <w:t>Lucrări</w:t>
      </w:r>
      <w:proofErr w:type="spellEnd"/>
      <w:r w:rsidRPr="00EF7F35">
        <w:rPr>
          <w:rFonts w:ascii="Times New Roman" w:eastAsia="Times New Roman" w:hAnsi="Times New Roman" w:cs="Times New Roman"/>
          <w:i/>
          <w:iCs/>
          <w:noProof w:val="0"/>
          <w:color w:val="002060"/>
          <w:sz w:val="24"/>
          <w:szCs w:val="24"/>
          <w:lang w:val="en-US" w:bidi="ar-SA"/>
        </w:rPr>
        <w:t xml:space="preserve"> de </w:t>
      </w:r>
      <w:proofErr w:type="spellStart"/>
      <w:r w:rsidRPr="00EF7F35">
        <w:rPr>
          <w:rFonts w:ascii="Times New Roman" w:eastAsia="Times New Roman" w:hAnsi="Times New Roman" w:cs="Times New Roman"/>
          <w:i/>
          <w:iCs/>
          <w:noProof w:val="0"/>
          <w:color w:val="002060"/>
          <w:sz w:val="24"/>
          <w:szCs w:val="24"/>
          <w:lang w:val="en-US" w:bidi="ar-SA"/>
        </w:rPr>
        <w:t>demolare</w:t>
      </w:r>
      <w:proofErr w:type="spellEnd"/>
      <w:r w:rsidRPr="00EF7F35">
        <w:rPr>
          <w:rFonts w:ascii="Times New Roman" w:eastAsia="Times New Roman" w:hAnsi="Times New Roman" w:cs="Times New Roman"/>
          <w:i/>
          <w:iCs/>
          <w:noProof w:val="0"/>
          <w:color w:val="002060"/>
          <w:sz w:val="24"/>
          <w:szCs w:val="24"/>
          <w:lang w:val="en-US" w:bidi="ar-SA"/>
        </w:rPr>
        <w:t xml:space="preserve"> </w:t>
      </w:r>
      <w:proofErr w:type="spellStart"/>
      <w:r w:rsidRPr="00EF7F35">
        <w:rPr>
          <w:rFonts w:ascii="Times New Roman" w:eastAsia="Times New Roman" w:hAnsi="Times New Roman" w:cs="Times New Roman"/>
          <w:i/>
          <w:iCs/>
          <w:noProof w:val="0"/>
          <w:color w:val="002060"/>
          <w:sz w:val="24"/>
          <w:szCs w:val="24"/>
          <w:lang w:val="en-US" w:bidi="ar-SA"/>
        </w:rPr>
        <w:t>construcții</w:t>
      </w:r>
      <w:proofErr w:type="spellEnd"/>
      <w:r w:rsidRPr="00EF7F35">
        <w:rPr>
          <w:rFonts w:ascii="Times New Roman" w:eastAsia="Times New Roman" w:hAnsi="Times New Roman" w:cs="Times New Roman"/>
          <w:i/>
          <w:iCs/>
          <w:noProof w:val="0"/>
          <w:color w:val="002060"/>
          <w:sz w:val="24"/>
          <w:szCs w:val="24"/>
          <w:lang w:val="en-US" w:bidi="ar-SA"/>
        </w:rPr>
        <w:t xml:space="preserve"> </w:t>
      </w:r>
      <w:proofErr w:type="spellStart"/>
      <w:r w:rsidRPr="00EF7F35">
        <w:rPr>
          <w:rFonts w:ascii="Times New Roman" w:eastAsia="Times New Roman" w:hAnsi="Times New Roman" w:cs="Times New Roman"/>
          <w:i/>
          <w:iCs/>
          <w:noProof w:val="0"/>
          <w:color w:val="002060"/>
          <w:sz w:val="24"/>
          <w:szCs w:val="24"/>
          <w:lang w:val="en-US" w:bidi="ar-SA"/>
        </w:rPr>
        <w:t>existente</w:t>
      </w:r>
      <w:proofErr w:type="spellEnd"/>
      <w:r w:rsidRPr="00EF7F35">
        <w:rPr>
          <w:rFonts w:ascii="Times New Roman" w:eastAsia="Times New Roman" w:hAnsi="Times New Roman" w:cs="Times New Roman"/>
          <w:i/>
          <w:iCs/>
          <w:noProof w:val="0"/>
          <w:color w:val="002060"/>
          <w:sz w:val="24"/>
          <w:szCs w:val="24"/>
          <w:lang w:val="en-US" w:bidi="ar-SA"/>
        </w:rPr>
        <w:t xml:space="preserve"> (</w:t>
      </w:r>
      <w:proofErr w:type="spellStart"/>
      <w:r w:rsidRPr="00EF7F35">
        <w:rPr>
          <w:rFonts w:ascii="Times New Roman" w:eastAsia="Times New Roman" w:hAnsi="Times New Roman" w:cs="Times New Roman"/>
          <w:i/>
          <w:iCs/>
          <w:noProof w:val="0"/>
          <w:color w:val="002060"/>
          <w:sz w:val="24"/>
          <w:szCs w:val="24"/>
          <w:lang w:val="en-US" w:bidi="ar-SA"/>
        </w:rPr>
        <w:t>structură</w:t>
      </w:r>
      <w:proofErr w:type="spellEnd"/>
      <w:r w:rsidRPr="00EF7F35">
        <w:rPr>
          <w:rFonts w:ascii="Times New Roman" w:eastAsia="Times New Roman" w:hAnsi="Times New Roman" w:cs="Times New Roman"/>
          <w:i/>
          <w:iCs/>
          <w:noProof w:val="0"/>
          <w:color w:val="002060"/>
          <w:sz w:val="24"/>
          <w:szCs w:val="24"/>
          <w:lang w:val="en-US" w:bidi="ar-SA"/>
        </w:rPr>
        <w:t xml:space="preserve"> </w:t>
      </w:r>
      <w:proofErr w:type="spellStart"/>
      <w:r w:rsidRPr="00EF7F35">
        <w:rPr>
          <w:rFonts w:ascii="Times New Roman" w:eastAsia="Times New Roman" w:hAnsi="Times New Roman" w:cs="Times New Roman"/>
          <w:i/>
          <w:iCs/>
          <w:noProof w:val="0"/>
          <w:color w:val="002060"/>
          <w:sz w:val="24"/>
          <w:szCs w:val="24"/>
          <w:lang w:val="en-US" w:bidi="ar-SA"/>
        </w:rPr>
        <w:t>rutieră</w:t>
      </w:r>
      <w:proofErr w:type="spellEnd"/>
      <w:r w:rsidRPr="00EF7F35">
        <w:rPr>
          <w:rFonts w:ascii="Times New Roman" w:eastAsia="Times New Roman" w:hAnsi="Times New Roman" w:cs="Times New Roman"/>
          <w:i/>
          <w:iCs/>
          <w:noProof w:val="0"/>
          <w:color w:val="002060"/>
          <w:sz w:val="24"/>
          <w:szCs w:val="24"/>
          <w:lang w:val="en-US" w:bidi="ar-SA"/>
        </w:rPr>
        <w:t xml:space="preserve">, </w:t>
      </w:r>
      <w:proofErr w:type="spellStart"/>
      <w:r w:rsidRPr="00EF7F35">
        <w:rPr>
          <w:rFonts w:ascii="Times New Roman" w:eastAsia="Times New Roman" w:hAnsi="Times New Roman" w:cs="Times New Roman"/>
          <w:i/>
          <w:iCs/>
          <w:noProof w:val="0"/>
          <w:color w:val="002060"/>
          <w:sz w:val="24"/>
          <w:szCs w:val="24"/>
          <w:lang w:val="en-US" w:bidi="ar-SA"/>
        </w:rPr>
        <w:t>trotuare</w:t>
      </w:r>
      <w:proofErr w:type="spellEnd"/>
      <w:r w:rsidRPr="00EF7F35">
        <w:rPr>
          <w:rFonts w:ascii="Times New Roman" w:eastAsia="Times New Roman" w:hAnsi="Times New Roman" w:cs="Times New Roman"/>
          <w:i/>
          <w:iCs/>
          <w:noProof w:val="0"/>
          <w:color w:val="002060"/>
          <w:sz w:val="24"/>
          <w:szCs w:val="24"/>
          <w:lang w:val="en-US" w:bidi="ar-SA"/>
        </w:rPr>
        <w:t xml:space="preserve">, </w:t>
      </w:r>
      <w:proofErr w:type="spellStart"/>
      <w:r w:rsidRPr="00EF7F35">
        <w:rPr>
          <w:rFonts w:ascii="Times New Roman" w:eastAsia="Times New Roman" w:hAnsi="Times New Roman" w:cs="Times New Roman"/>
          <w:i/>
          <w:iCs/>
          <w:noProof w:val="0"/>
          <w:color w:val="002060"/>
          <w:sz w:val="24"/>
          <w:szCs w:val="24"/>
          <w:lang w:val="en-US" w:bidi="ar-SA"/>
        </w:rPr>
        <w:t>poduri</w:t>
      </w:r>
      <w:proofErr w:type="spellEnd"/>
      <w:r w:rsidRPr="00EF7F35">
        <w:rPr>
          <w:rFonts w:ascii="Times New Roman" w:eastAsia="Times New Roman" w:hAnsi="Times New Roman" w:cs="Times New Roman"/>
          <w:i/>
          <w:iCs/>
          <w:noProof w:val="0"/>
          <w:color w:val="002060"/>
          <w:sz w:val="24"/>
          <w:szCs w:val="24"/>
          <w:lang w:val="en-US" w:bidi="ar-SA"/>
        </w:rPr>
        <w:t xml:space="preserve"> etc.)</w:t>
      </w:r>
    </w:p>
    <w:p w14:paraId="0D7132EA" w14:textId="77777777" w:rsidR="00EF7F35" w:rsidRPr="00EF7F35" w:rsidRDefault="00EF7F35"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i/>
          <w:iCs/>
          <w:noProof w:val="0"/>
          <w:color w:val="002060"/>
          <w:sz w:val="24"/>
          <w:szCs w:val="24"/>
          <w:lang w:val="en-US" w:bidi="ar-SA"/>
        </w:rPr>
        <w:t>Lucrări</w:t>
      </w:r>
      <w:proofErr w:type="spellEnd"/>
      <w:r w:rsidRPr="00EF7F35">
        <w:rPr>
          <w:rFonts w:ascii="Times New Roman" w:eastAsia="Times New Roman" w:hAnsi="Times New Roman" w:cs="Times New Roman"/>
          <w:i/>
          <w:iCs/>
          <w:noProof w:val="0"/>
          <w:color w:val="002060"/>
          <w:sz w:val="24"/>
          <w:szCs w:val="24"/>
          <w:lang w:val="en-US" w:bidi="ar-SA"/>
        </w:rPr>
        <w:t xml:space="preserve"> de </w:t>
      </w:r>
      <w:proofErr w:type="spellStart"/>
      <w:r w:rsidRPr="00EF7F35">
        <w:rPr>
          <w:rFonts w:ascii="Times New Roman" w:eastAsia="Times New Roman" w:hAnsi="Times New Roman" w:cs="Times New Roman"/>
          <w:i/>
          <w:iCs/>
          <w:noProof w:val="0"/>
          <w:color w:val="002060"/>
          <w:sz w:val="24"/>
          <w:szCs w:val="24"/>
          <w:lang w:val="en-US" w:bidi="ar-SA"/>
        </w:rPr>
        <w:t>colectare</w:t>
      </w:r>
      <w:proofErr w:type="spellEnd"/>
      <w:r w:rsidRPr="00EF7F35">
        <w:rPr>
          <w:rFonts w:ascii="Times New Roman" w:eastAsia="Times New Roman" w:hAnsi="Times New Roman" w:cs="Times New Roman"/>
          <w:i/>
          <w:iCs/>
          <w:noProof w:val="0"/>
          <w:color w:val="002060"/>
          <w:sz w:val="24"/>
          <w:szCs w:val="24"/>
          <w:lang w:val="en-US" w:bidi="ar-SA"/>
        </w:rPr>
        <w:t xml:space="preserve"> </w:t>
      </w:r>
      <w:proofErr w:type="gramStart"/>
      <w:r w:rsidRPr="00EF7F35">
        <w:rPr>
          <w:rFonts w:ascii="Times New Roman" w:eastAsia="Times New Roman" w:hAnsi="Times New Roman" w:cs="Times New Roman"/>
          <w:i/>
          <w:iCs/>
          <w:noProof w:val="0"/>
          <w:color w:val="002060"/>
          <w:sz w:val="24"/>
          <w:szCs w:val="24"/>
          <w:lang w:val="en-US" w:bidi="ar-SA"/>
        </w:rPr>
        <w:t>a</w:t>
      </w:r>
      <w:proofErr w:type="gramEnd"/>
      <w:r w:rsidRPr="00EF7F35">
        <w:rPr>
          <w:rFonts w:ascii="Times New Roman" w:eastAsia="Times New Roman" w:hAnsi="Times New Roman" w:cs="Times New Roman"/>
          <w:i/>
          <w:iCs/>
          <w:noProof w:val="0"/>
          <w:color w:val="002060"/>
          <w:sz w:val="24"/>
          <w:szCs w:val="24"/>
          <w:lang w:val="en-US" w:bidi="ar-SA"/>
        </w:rPr>
        <w:t xml:space="preserve"> </w:t>
      </w:r>
      <w:proofErr w:type="spellStart"/>
      <w:r w:rsidRPr="00EF7F35">
        <w:rPr>
          <w:rFonts w:ascii="Times New Roman" w:eastAsia="Times New Roman" w:hAnsi="Times New Roman" w:cs="Times New Roman"/>
          <w:i/>
          <w:iCs/>
          <w:noProof w:val="0"/>
          <w:color w:val="002060"/>
          <w:sz w:val="24"/>
          <w:szCs w:val="24"/>
          <w:lang w:val="en-US" w:bidi="ar-SA"/>
        </w:rPr>
        <w:t>apelor</w:t>
      </w:r>
      <w:proofErr w:type="spellEnd"/>
      <w:r w:rsidRPr="00EF7F35">
        <w:rPr>
          <w:rFonts w:ascii="Times New Roman" w:eastAsia="Times New Roman" w:hAnsi="Times New Roman" w:cs="Times New Roman"/>
          <w:i/>
          <w:iCs/>
          <w:noProof w:val="0"/>
          <w:color w:val="002060"/>
          <w:sz w:val="24"/>
          <w:szCs w:val="24"/>
          <w:lang w:val="en-US" w:bidi="ar-SA"/>
        </w:rPr>
        <w:t xml:space="preserve"> </w:t>
      </w:r>
      <w:proofErr w:type="spellStart"/>
      <w:r w:rsidRPr="00EF7F35">
        <w:rPr>
          <w:rFonts w:ascii="Times New Roman" w:eastAsia="Times New Roman" w:hAnsi="Times New Roman" w:cs="Times New Roman"/>
          <w:i/>
          <w:iCs/>
          <w:noProof w:val="0"/>
          <w:color w:val="002060"/>
          <w:sz w:val="24"/>
          <w:szCs w:val="24"/>
          <w:lang w:val="en-US" w:bidi="ar-SA"/>
        </w:rPr>
        <w:t>pluviale</w:t>
      </w:r>
      <w:proofErr w:type="spellEnd"/>
      <w:r w:rsidRPr="00EF7F35">
        <w:rPr>
          <w:rFonts w:ascii="Times New Roman" w:eastAsia="Times New Roman" w:hAnsi="Times New Roman" w:cs="Times New Roman"/>
          <w:i/>
          <w:iCs/>
          <w:noProof w:val="0"/>
          <w:color w:val="002060"/>
          <w:sz w:val="24"/>
          <w:szCs w:val="24"/>
          <w:lang w:val="en-US" w:bidi="ar-SA"/>
        </w:rPr>
        <w:t> </w:t>
      </w:r>
    </w:p>
    <w:p w14:paraId="4ABAED96" w14:textId="77777777" w:rsidR="00EF7F35" w:rsidRPr="00EF7F35" w:rsidRDefault="00EF7F35"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i/>
          <w:iCs/>
          <w:noProof w:val="0"/>
          <w:color w:val="002060"/>
          <w:sz w:val="24"/>
          <w:szCs w:val="24"/>
          <w:lang w:val="en-US" w:bidi="ar-SA"/>
        </w:rPr>
        <w:t>Lucrări</w:t>
      </w:r>
      <w:proofErr w:type="spellEnd"/>
      <w:r w:rsidRPr="00EF7F35">
        <w:rPr>
          <w:rFonts w:ascii="Times New Roman" w:eastAsia="Times New Roman" w:hAnsi="Times New Roman" w:cs="Times New Roman"/>
          <w:i/>
          <w:iCs/>
          <w:noProof w:val="0"/>
          <w:color w:val="002060"/>
          <w:sz w:val="24"/>
          <w:szCs w:val="24"/>
          <w:lang w:val="en-US" w:bidi="ar-SA"/>
        </w:rPr>
        <w:t xml:space="preserve"> </w:t>
      </w:r>
      <w:proofErr w:type="spellStart"/>
      <w:r w:rsidRPr="00EF7F35">
        <w:rPr>
          <w:rFonts w:ascii="Times New Roman" w:eastAsia="Times New Roman" w:hAnsi="Times New Roman" w:cs="Times New Roman"/>
          <w:i/>
          <w:iCs/>
          <w:noProof w:val="0"/>
          <w:color w:val="002060"/>
          <w:sz w:val="24"/>
          <w:szCs w:val="24"/>
          <w:lang w:val="en-US" w:bidi="ar-SA"/>
        </w:rPr>
        <w:t>pentru</w:t>
      </w:r>
      <w:proofErr w:type="spellEnd"/>
      <w:r w:rsidRPr="00EF7F35">
        <w:rPr>
          <w:rFonts w:ascii="Times New Roman" w:eastAsia="Times New Roman" w:hAnsi="Times New Roman" w:cs="Times New Roman"/>
          <w:i/>
          <w:iCs/>
          <w:noProof w:val="0"/>
          <w:color w:val="002060"/>
          <w:sz w:val="24"/>
          <w:szCs w:val="24"/>
          <w:lang w:val="en-US" w:bidi="ar-SA"/>
        </w:rPr>
        <w:t xml:space="preserve"> </w:t>
      </w:r>
      <w:proofErr w:type="spellStart"/>
      <w:r w:rsidRPr="00EF7F35">
        <w:rPr>
          <w:rFonts w:ascii="Times New Roman" w:eastAsia="Times New Roman" w:hAnsi="Times New Roman" w:cs="Times New Roman"/>
          <w:i/>
          <w:iCs/>
          <w:noProof w:val="0"/>
          <w:color w:val="002060"/>
          <w:sz w:val="24"/>
          <w:szCs w:val="24"/>
          <w:lang w:val="en-US" w:bidi="ar-SA"/>
        </w:rPr>
        <w:t>realizarea</w:t>
      </w:r>
      <w:proofErr w:type="spellEnd"/>
      <w:r w:rsidRPr="00EF7F35">
        <w:rPr>
          <w:rFonts w:ascii="Times New Roman" w:eastAsia="Times New Roman" w:hAnsi="Times New Roman" w:cs="Times New Roman"/>
          <w:i/>
          <w:iCs/>
          <w:noProof w:val="0"/>
          <w:color w:val="002060"/>
          <w:sz w:val="24"/>
          <w:szCs w:val="24"/>
          <w:lang w:val="en-US" w:bidi="ar-SA"/>
        </w:rPr>
        <w:t xml:space="preserve"> </w:t>
      </w:r>
      <w:proofErr w:type="spellStart"/>
      <w:r w:rsidRPr="00EF7F35">
        <w:rPr>
          <w:rFonts w:ascii="Times New Roman" w:eastAsia="Times New Roman" w:hAnsi="Times New Roman" w:cs="Times New Roman"/>
          <w:i/>
          <w:iCs/>
          <w:noProof w:val="0"/>
          <w:color w:val="002060"/>
          <w:sz w:val="24"/>
          <w:szCs w:val="24"/>
          <w:lang w:val="en-US" w:bidi="ar-SA"/>
        </w:rPr>
        <w:t>părții</w:t>
      </w:r>
      <w:proofErr w:type="spellEnd"/>
      <w:r w:rsidRPr="00EF7F35">
        <w:rPr>
          <w:rFonts w:ascii="Times New Roman" w:eastAsia="Times New Roman" w:hAnsi="Times New Roman" w:cs="Times New Roman"/>
          <w:i/>
          <w:iCs/>
          <w:noProof w:val="0"/>
          <w:color w:val="002060"/>
          <w:sz w:val="24"/>
          <w:szCs w:val="24"/>
          <w:lang w:val="en-US" w:bidi="ar-SA"/>
        </w:rPr>
        <w:t xml:space="preserve"> </w:t>
      </w:r>
      <w:proofErr w:type="spellStart"/>
      <w:r w:rsidRPr="00EF7F35">
        <w:rPr>
          <w:rFonts w:ascii="Times New Roman" w:eastAsia="Times New Roman" w:hAnsi="Times New Roman" w:cs="Times New Roman"/>
          <w:i/>
          <w:iCs/>
          <w:noProof w:val="0"/>
          <w:color w:val="002060"/>
          <w:sz w:val="24"/>
          <w:szCs w:val="24"/>
          <w:lang w:val="en-US" w:bidi="ar-SA"/>
        </w:rPr>
        <w:t>carosabile</w:t>
      </w:r>
      <w:proofErr w:type="spellEnd"/>
    </w:p>
    <w:p w14:paraId="00395E46" w14:textId="77777777" w:rsidR="00EF7F35" w:rsidRPr="00EF7F35" w:rsidRDefault="00EF7F35"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i/>
          <w:iCs/>
          <w:noProof w:val="0"/>
          <w:color w:val="002060"/>
          <w:sz w:val="24"/>
          <w:szCs w:val="24"/>
          <w:lang w:val="en-US" w:bidi="ar-SA"/>
        </w:rPr>
        <w:t>Lucrări</w:t>
      </w:r>
      <w:proofErr w:type="spellEnd"/>
      <w:r w:rsidRPr="00EF7F35">
        <w:rPr>
          <w:rFonts w:ascii="Times New Roman" w:eastAsia="Times New Roman" w:hAnsi="Times New Roman" w:cs="Times New Roman"/>
          <w:i/>
          <w:iCs/>
          <w:noProof w:val="0"/>
          <w:color w:val="002060"/>
          <w:sz w:val="24"/>
          <w:szCs w:val="24"/>
          <w:lang w:val="en-US" w:bidi="ar-SA"/>
        </w:rPr>
        <w:t xml:space="preserve"> </w:t>
      </w:r>
      <w:proofErr w:type="spellStart"/>
      <w:r w:rsidRPr="00EF7F35">
        <w:rPr>
          <w:rFonts w:ascii="Times New Roman" w:eastAsia="Times New Roman" w:hAnsi="Times New Roman" w:cs="Times New Roman"/>
          <w:i/>
          <w:iCs/>
          <w:noProof w:val="0"/>
          <w:color w:val="002060"/>
          <w:sz w:val="24"/>
          <w:szCs w:val="24"/>
          <w:lang w:val="en-US" w:bidi="ar-SA"/>
        </w:rPr>
        <w:t>pentru</w:t>
      </w:r>
      <w:proofErr w:type="spellEnd"/>
      <w:r w:rsidRPr="00EF7F35">
        <w:rPr>
          <w:rFonts w:ascii="Times New Roman" w:eastAsia="Times New Roman" w:hAnsi="Times New Roman" w:cs="Times New Roman"/>
          <w:i/>
          <w:iCs/>
          <w:noProof w:val="0"/>
          <w:color w:val="002060"/>
          <w:sz w:val="24"/>
          <w:szCs w:val="24"/>
          <w:lang w:val="en-US" w:bidi="ar-SA"/>
        </w:rPr>
        <w:t xml:space="preserve"> </w:t>
      </w:r>
      <w:proofErr w:type="spellStart"/>
      <w:r w:rsidRPr="00EF7F35">
        <w:rPr>
          <w:rFonts w:ascii="Times New Roman" w:eastAsia="Times New Roman" w:hAnsi="Times New Roman" w:cs="Times New Roman"/>
          <w:i/>
          <w:iCs/>
          <w:noProof w:val="0"/>
          <w:color w:val="002060"/>
          <w:sz w:val="24"/>
          <w:szCs w:val="24"/>
          <w:lang w:val="en-US" w:bidi="ar-SA"/>
        </w:rPr>
        <w:t>realizarea</w:t>
      </w:r>
      <w:proofErr w:type="spellEnd"/>
      <w:r w:rsidRPr="00EF7F35">
        <w:rPr>
          <w:rFonts w:ascii="Times New Roman" w:eastAsia="Times New Roman" w:hAnsi="Times New Roman" w:cs="Times New Roman"/>
          <w:i/>
          <w:iCs/>
          <w:noProof w:val="0"/>
          <w:color w:val="002060"/>
          <w:sz w:val="24"/>
          <w:szCs w:val="24"/>
          <w:lang w:val="en-US" w:bidi="ar-SA"/>
        </w:rPr>
        <w:t xml:space="preserve"> </w:t>
      </w:r>
      <w:proofErr w:type="spellStart"/>
      <w:r w:rsidRPr="00EF7F35">
        <w:rPr>
          <w:rFonts w:ascii="Times New Roman" w:eastAsia="Times New Roman" w:hAnsi="Times New Roman" w:cs="Times New Roman"/>
          <w:i/>
          <w:iCs/>
          <w:noProof w:val="0"/>
          <w:color w:val="002060"/>
          <w:sz w:val="24"/>
          <w:szCs w:val="24"/>
          <w:lang w:val="en-US" w:bidi="ar-SA"/>
        </w:rPr>
        <w:t>pasajului</w:t>
      </w:r>
      <w:proofErr w:type="spellEnd"/>
      <w:r w:rsidRPr="00EF7F35">
        <w:rPr>
          <w:rFonts w:ascii="Times New Roman" w:eastAsia="Times New Roman" w:hAnsi="Times New Roman" w:cs="Times New Roman"/>
          <w:i/>
          <w:iCs/>
          <w:noProof w:val="0"/>
          <w:color w:val="002060"/>
          <w:sz w:val="24"/>
          <w:szCs w:val="24"/>
          <w:lang w:val="en-US" w:bidi="ar-SA"/>
        </w:rPr>
        <w:t xml:space="preserve"> </w:t>
      </w:r>
      <w:proofErr w:type="spellStart"/>
      <w:r w:rsidRPr="00EF7F35">
        <w:rPr>
          <w:rFonts w:ascii="Times New Roman" w:eastAsia="Times New Roman" w:hAnsi="Times New Roman" w:cs="Times New Roman"/>
          <w:i/>
          <w:iCs/>
          <w:noProof w:val="0"/>
          <w:color w:val="002060"/>
          <w:sz w:val="24"/>
          <w:szCs w:val="24"/>
          <w:lang w:val="en-US" w:bidi="ar-SA"/>
        </w:rPr>
        <w:t>subteran</w:t>
      </w:r>
      <w:proofErr w:type="spellEnd"/>
    </w:p>
    <w:p w14:paraId="33E2618C" w14:textId="77777777" w:rsidR="00EF7F35" w:rsidRPr="00EF7F35" w:rsidRDefault="00EF7F35"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i/>
          <w:iCs/>
          <w:noProof w:val="0"/>
          <w:color w:val="002060"/>
          <w:sz w:val="24"/>
          <w:szCs w:val="24"/>
          <w:lang w:val="en-US" w:bidi="ar-SA"/>
        </w:rPr>
        <w:t>Lucrări</w:t>
      </w:r>
      <w:proofErr w:type="spellEnd"/>
      <w:r w:rsidRPr="00EF7F35">
        <w:rPr>
          <w:rFonts w:ascii="Times New Roman" w:eastAsia="Times New Roman" w:hAnsi="Times New Roman" w:cs="Times New Roman"/>
          <w:i/>
          <w:iCs/>
          <w:noProof w:val="0"/>
          <w:color w:val="002060"/>
          <w:sz w:val="24"/>
          <w:szCs w:val="24"/>
          <w:lang w:val="en-US" w:bidi="ar-SA"/>
        </w:rPr>
        <w:t xml:space="preserve"> </w:t>
      </w:r>
      <w:proofErr w:type="spellStart"/>
      <w:r w:rsidRPr="00EF7F35">
        <w:rPr>
          <w:rFonts w:ascii="Times New Roman" w:eastAsia="Times New Roman" w:hAnsi="Times New Roman" w:cs="Times New Roman"/>
          <w:i/>
          <w:iCs/>
          <w:noProof w:val="0"/>
          <w:color w:val="002060"/>
          <w:sz w:val="24"/>
          <w:szCs w:val="24"/>
          <w:lang w:val="en-US" w:bidi="ar-SA"/>
        </w:rPr>
        <w:t>pentru</w:t>
      </w:r>
      <w:proofErr w:type="spellEnd"/>
      <w:r w:rsidRPr="00EF7F35">
        <w:rPr>
          <w:rFonts w:ascii="Times New Roman" w:eastAsia="Times New Roman" w:hAnsi="Times New Roman" w:cs="Times New Roman"/>
          <w:i/>
          <w:iCs/>
          <w:noProof w:val="0"/>
          <w:color w:val="002060"/>
          <w:sz w:val="24"/>
          <w:szCs w:val="24"/>
          <w:lang w:val="en-US" w:bidi="ar-SA"/>
        </w:rPr>
        <w:t xml:space="preserve"> </w:t>
      </w:r>
      <w:proofErr w:type="spellStart"/>
      <w:r w:rsidRPr="00EF7F35">
        <w:rPr>
          <w:rFonts w:ascii="Times New Roman" w:eastAsia="Times New Roman" w:hAnsi="Times New Roman" w:cs="Times New Roman"/>
          <w:i/>
          <w:iCs/>
          <w:noProof w:val="0"/>
          <w:color w:val="002060"/>
          <w:sz w:val="24"/>
          <w:szCs w:val="24"/>
          <w:lang w:val="en-US" w:bidi="ar-SA"/>
        </w:rPr>
        <w:t>realizare</w:t>
      </w:r>
      <w:proofErr w:type="spellEnd"/>
      <w:r w:rsidRPr="00EF7F35">
        <w:rPr>
          <w:rFonts w:ascii="Times New Roman" w:eastAsia="Times New Roman" w:hAnsi="Times New Roman" w:cs="Times New Roman"/>
          <w:i/>
          <w:iCs/>
          <w:noProof w:val="0"/>
          <w:color w:val="002060"/>
          <w:sz w:val="24"/>
          <w:szCs w:val="24"/>
          <w:lang w:val="en-US" w:bidi="ar-SA"/>
        </w:rPr>
        <w:t xml:space="preserve"> </w:t>
      </w:r>
      <w:proofErr w:type="spellStart"/>
      <w:r w:rsidRPr="00EF7F35">
        <w:rPr>
          <w:rFonts w:ascii="Times New Roman" w:eastAsia="Times New Roman" w:hAnsi="Times New Roman" w:cs="Times New Roman"/>
          <w:i/>
          <w:iCs/>
          <w:noProof w:val="0"/>
          <w:color w:val="002060"/>
          <w:sz w:val="24"/>
          <w:szCs w:val="24"/>
          <w:lang w:val="en-US" w:bidi="ar-SA"/>
        </w:rPr>
        <w:t>liniei</w:t>
      </w:r>
      <w:proofErr w:type="spellEnd"/>
      <w:r w:rsidRPr="00EF7F35">
        <w:rPr>
          <w:rFonts w:ascii="Times New Roman" w:eastAsia="Times New Roman" w:hAnsi="Times New Roman" w:cs="Times New Roman"/>
          <w:i/>
          <w:iCs/>
          <w:noProof w:val="0"/>
          <w:color w:val="002060"/>
          <w:sz w:val="24"/>
          <w:szCs w:val="24"/>
          <w:lang w:val="en-US" w:bidi="ar-SA"/>
        </w:rPr>
        <w:t xml:space="preserve"> </w:t>
      </w:r>
      <w:proofErr w:type="spellStart"/>
      <w:r w:rsidRPr="00EF7F35">
        <w:rPr>
          <w:rFonts w:ascii="Times New Roman" w:eastAsia="Times New Roman" w:hAnsi="Times New Roman" w:cs="Times New Roman"/>
          <w:i/>
          <w:iCs/>
          <w:noProof w:val="0"/>
          <w:color w:val="002060"/>
          <w:sz w:val="24"/>
          <w:szCs w:val="24"/>
          <w:lang w:val="en-US" w:bidi="ar-SA"/>
        </w:rPr>
        <w:t>duble</w:t>
      </w:r>
      <w:proofErr w:type="spellEnd"/>
      <w:r w:rsidRPr="00EF7F35">
        <w:rPr>
          <w:rFonts w:ascii="Times New Roman" w:eastAsia="Times New Roman" w:hAnsi="Times New Roman" w:cs="Times New Roman"/>
          <w:i/>
          <w:iCs/>
          <w:noProof w:val="0"/>
          <w:color w:val="002060"/>
          <w:sz w:val="24"/>
          <w:szCs w:val="24"/>
          <w:lang w:val="en-US" w:bidi="ar-SA"/>
        </w:rPr>
        <w:t xml:space="preserve"> de </w:t>
      </w:r>
      <w:proofErr w:type="spellStart"/>
      <w:r w:rsidRPr="00EF7F35">
        <w:rPr>
          <w:rFonts w:ascii="Times New Roman" w:eastAsia="Times New Roman" w:hAnsi="Times New Roman" w:cs="Times New Roman"/>
          <w:i/>
          <w:iCs/>
          <w:noProof w:val="0"/>
          <w:color w:val="002060"/>
          <w:sz w:val="24"/>
          <w:szCs w:val="24"/>
          <w:lang w:val="en-US" w:bidi="ar-SA"/>
        </w:rPr>
        <w:t>tramvai</w:t>
      </w:r>
      <w:proofErr w:type="spellEnd"/>
    </w:p>
    <w:p w14:paraId="0EC50198" w14:textId="77777777" w:rsidR="00EF7F35" w:rsidRPr="00EF7F35" w:rsidRDefault="00EF7F35"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i/>
          <w:iCs/>
          <w:noProof w:val="0"/>
          <w:color w:val="002060"/>
          <w:sz w:val="24"/>
          <w:szCs w:val="24"/>
          <w:lang w:val="en-US" w:bidi="ar-SA"/>
        </w:rPr>
        <w:t>Lucrări</w:t>
      </w:r>
      <w:proofErr w:type="spellEnd"/>
      <w:r w:rsidRPr="00EF7F35">
        <w:rPr>
          <w:rFonts w:ascii="Times New Roman" w:eastAsia="Times New Roman" w:hAnsi="Times New Roman" w:cs="Times New Roman"/>
          <w:i/>
          <w:iCs/>
          <w:noProof w:val="0"/>
          <w:color w:val="002060"/>
          <w:sz w:val="24"/>
          <w:szCs w:val="24"/>
          <w:lang w:val="en-US" w:bidi="ar-SA"/>
        </w:rPr>
        <w:t xml:space="preserve"> de </w:t>
      </w:r>
      <w:proofErr w:type="spellStart"/>
      <w:r w:rsidRPr="00EF7F35">
        <w:rPr>
          <w:rFonts w:ascii="Times New Roman" w:eastAsia="Times New Roman" w:hAnsi="Times New Roman" w:cs="Times New Roman"/>
          <w:i/>
          <w:iCs/>
          <w:noProof w:val="0"/>
          <w:color w:val="002060"/>
          <w:sz w:val="24"/>
          <w:szCs w:val="24"/>
          <w:lang w:val="en-US" w:bidi="ar-SA"/>
        </w:rPr>
        <w:t>amenajare</w:t>
      </w:r>
      <w:proofErr w:type="spellEnd"/>
      <w:r w:rsidRPr="00EF7F35">
        <w:rPr>
          <w:rFonts w:ascii="Times New Roman" w:eastAsia="Times New Roman" w:hAnsi="Times New Roman" w:cs="Times New Roman"/>
          <w:i/>
          <w:iCs/>
          <w:noProof w:val="0"/>
          <w:color w:val="002060"/>
          <w:sz w:val="24"/>
          <w:szCs w:val="24"/>
          <w:lang w:val="en-US" w:bidi="ar-SA"/>
        </w:rPr>
        <w:t xml:space="preserve"> </w:t>
      </w:r>
      <w:proofErr w:type="spellStart"/>
      <w:r w:rsidRPr="00EF7F35">
        <w:rPr>
          <w:rFonts w:ascii="Times New Roman" w:eastAsia="Times New Roman" w:hAnsi="Times New Roman" w:cs="Times New Roman"/>
          <w:i/>
          <w:iCs/>
          <w:noProof w:val="0"/>
          <w:color w:val="002060"/>
          <w:sz w:val="24"/>
          <w:szCs w:val="24"/>
          <w:lang w:val="en-US" w:bidi="ar-SA"/>
        </w:rPr>
        <w:t>iluminat</w:t>
      </w:r>
      <w:proofErr w:type="spellEnd"/>
      <w:r w:rsidRPr="00EF7F35">
        <w:rPr>
          <w:rFonts w:ascii="Times New Roman" w:eastAsia="Times New Roman" w:hAnsi="Times New Roman" w:cs="Times New Roman"/>
          <w:i/>
          <w:iCs/>
          <w:noProof w:val="0"/>
          <w:color w:val="002060"/>
          <w:sz w:val="24"/>
          <w:szCs w:val="24"/>
          <w:lang w:val="en-US" w:bidi="ar-SA"/>
        </w:rPr>
        <w:t xml:space="preserve"> public</w:t>
      </w:r>
    </w:p>
    <w:p w14:paraId="36DADBE4" w14:textId="77777777" w:rsidR="00EF7F35" w:rsidRPr="00EF7F35" w:rsidRDefault="00EF7F35"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i/>
          <w:iCs/>
          <w:noProof w:val="0"/>
          <w:color w:val="002060"/>
          <w:sz w:val="24"/>
          <w:szCs w:val="24"/>
          <w:lang w:val="en-US" w:bidi="ar-SA"/>
        </w:rPr>
        <w:t>Lucrări</w:t>
      </w:r>
      <w:proofErr w:type="spellEnd"/>
      <w:r w:rsidRPr="00EF7F35">
        <w:rPr>
          <w:rFonts w:ascii="Times New Roman" w:eastAsia="Times New Roman" w:hAnsi="Times New Roman" w:cs="Times New Roman"/>
          <w:i/>
          <w:iCs/>
          <w:noProof w:val="0"/>
          <w:color w:val="002060"/>
          <w:sz w:val="24"/>
          <w:szCs w:val="24"/>
          <w:lang w:val="en-US" w:bidi="ar-SA"/>
        </w:rPr>
        <w:t xml:space="preserve"> de </w:t>
      </w:r>
      <w:proofErr w:type="spellStart"/>
      <w:r w:rsidRPr="00EF7F35">
        <w:rPr>
          <w:rFonts w:ascii="Times New Roman" w:eastAsia="Times New Roman" w:hAnsi="Times New Roman" w:cs="Times New Roman"/>
          <w:i/>
          <w:iCs/>
          <w:noProof w:val="0"/>
          <w:color w:val="002060"/>
          <w:sz w:val="24"/>
          <w:szCs w:val="24"/>
          <w:lang w:val="en-US" w:bidi="ar-SA"/>
        </w:rPr>
        <w:t>amenajare</w:t>
      </w:r>
      <w:proofErr w:type="spellEnd"/>
      <w:r w:rsidRPr="00EF7F35">
        <w:rPr>
          <w:rFonts w:ascii="Times New Roman" w:eastAsia="Times New Roman" w:hAnsi="Times New Roman" w:cs="Times New Roman"/>
          <w:i/>
          <w:iCs/>
          <w:noProof w:val="0"/>
          <w:color w:val="002060"/>
          <w:sz w:val="24"/>
          <w:szCs w:val="24"/>
          <w:lang w:val="en-US" w:bidi="ar-SA"/>
        </w:rPr>
        <w:t xml:space="preserve"> </w:t>
      </w:r>
      <w:proofErr w:type="spellStart"/>
      <w:r w:rsidRPr="00EF7F35">
        <w:rPr>
          <w:rFonts w:ascii="Times New Roman" w:eastAsia="Times New Roman" w:hAnsi="Times New Roman" w:cs="Times New Roman"/>
          <w:i/>
          <w:iCs/>
          <w:noProof w:val="0"/>
          <w:color w:val="002060"/>
          <w:sz w:val="24"/>
          <w:szCs w:val="24"/>
          <w:lang w:val="en-US" w:bidi="ar-SA"/>
        </w:rPr>
        <w:t>trotuare</w:t>
      </w:r>
      <w:proofErr w:type="spellEnd"/>
      <w:r w:rsidRPr="00EF7F35">
        <w:rPr>
          <w:rFonts w:ascii="Times New Roman" w:eastAsia="Times New Roman" w:hAnsi="Times New Roman" w:cs="Times New Roman"/>
          <w:i/>
          <w:iCs/>
          <w:noProof w:val="0"/>
          <w:color w:val="002060"/>
          <w:sz w:val="24"/>
          <w:szCs w:val="24"/>
          <w:lang w:val="en-US" w:bidi="ar-SA"/>
        </w:rPr>
        <w:t xml:space="preserve"> </w:t>
      </w:r>
      <w:proofErr w:type="spellStart"/>
      <w:r w:rsidRPr="00EF7F35">
        <w:rPr>
          <w:rFonts w:ascii="Times New Roman" w:eastAsia="Times New Roman" w:hAnsi="Times New Roman" w:cs="Times New Roman"/>
          <w:i/>
          <w:iCs/>
          <w:noProof w:val="0"/>
          <w:color w:val="002060"/>
          <w:sz w:val="24"/>
          <w:szCs w:val="24"/>
          <w:lang w:val="en-US" w:bidi="ar-SA"/>
        </w:rPr>
        <w:t>și</w:t>
      </w:r>
      <w:proofErr w:type="spellEnd"/>
      <w:r w:rsidRPr="00EF7F35">
        <w:rPr>
          <w:rFonts w:ascii="Times New Roman" w:eastAsia="Times New Roman" w:hAnsi="Times New Roman" w:cs="Times New Roman"/>
          <w:i/>
          <w:iCs/>
          <w:noProof w:val="0"/>
          <w:color w:val="002060"/>
          <w:sz w:val="24"/>
          <w:szCs w:val="24"/>
          <w:lang w:val="en-US" w:bidi="ar-SA"/>
        </w:rPr>
        <w:t xml:space="preserve"> </w:t>
      </w:r>
      <w:proofErr w:type="spellStart"/>
      <w:r w:rsidRPr="00EF7F35">
        <w:rPr>
          <w:rFonts w:ascii="Times New Roman" w:eastAsia="Times New Roman" w:hAnsi="Times New Roman" w:cs="Times New Roman"/>
          <w:i/>
          <w:iCs/>
          <w:noProof w:val="0"/>
          <w:color w:val="002060"/>
          <w:sz w:val="24"/>
          <w:szCs w:val="24"/>
          <w:lang w:val="en-US" w:bidi="ar-SA"/>
        </w:rPr>
        <w:t>spații</w:t>
      </w:r>
      <w:proofErr w:type="spellEnd"/>
      <w:r w:rsidRPr="00EF7F35">
        <w:rPr>
          <w:rFonts w:ascii="Times New Roman" w:eastAsia="Times New Roman" w:hAnsi="Times New Roman" w:cs="Times New Roman"/>
          <w:i/>
          <w:iCs/>
          <w:noProof w:val="0"/>
          <w:color w:val="002060"/>
          <w:sz w:val="24"/>
          <w:szCs w:val="24"/>
          <w:lang w:val="en-US" w:bidi="ar-SA"/>
        </w:rPr>
        <w:t xml:space="preserve"> </w:t>
      </w:r>
      <w:proofErr w:type="spellStart"/>
      <w:r w:rsidRPr="00EF7F35">
        <w:rPr>
          <w:rFonts w:ascii="Times New Roman" w:eastAsia="Times New Roman" w:hAnsi="Times New Roman" w:cs="Times New Roman"/>
          <w:i/>
          <w:iCs/>
          <w:noProof w:val="0"/>
          <w:color w:val="002060"/>
          <w:sz w:val="24"/>
          <w:szCs w:val="24"/>
          <w:lang w:val="en-US" w:bidi="ar-SA"/>
        </w:rPr>
        <w:t>pietonale</w:t>
      </w:r>
      <w:proofErr w:type="spellEnd"/>
    </w:p>
    <w:p w14:paraId="05329219" w14:textId="77777777" w:rsidR="00EF7F35" w:rsidRPr="00EF7F35" w:rsidRDefault="00EF7F35"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i/>
          <w:iCs/>
          <w:noProof w:val="0"/>
          <w:color w:val="002060"/>
          <w:sz w:val="24"/>
          <w:szCs w:val="24"/>
          <w:lang w:val="en-US" w:bidi="ar-SA"/>
        </w:rPr>
        <w:t>Lucrări</w:t>
      </w:r>
      <w:proofErr w:type="spellEnd"/>
      <w:r w:rsidRPr="00EF7F35">
        <w:rPr>
          <w:rFonts w:ascii="Times New Roman" w:eastAsia="Times New Roman" w:hAnsi="Times New Roman" w:cs="Times New Roman"/>
          <w:i/>
          <w:iCs/>
          <w:noProof w:val="0"/>
          <w:color w:val="002060"/>
          <w:sz w:val="24"/>
          <w:szCs w:val="24"/>
          <w:lang w:val="en-US" w:bidi="ar-SA"/>
        </w:rPr>
        <w:t xml:space="preserve"> de </w:t>
      </w:r>
      <w:proofErr w:type="spellStart"/>
      <w:r w:rsidRPr="00EF7F35">
        <w:rPr>
          <w:rFonts w:ascii="Times New Roman" w:eastAsia="Times New Roman" w:hAnsi="Times New Roman" w:cs="Times New Roman"/>
          <w:i/>
          <w:iCs/>
          <w:noProof w:val="0"/>
          <w:color w:val="002060"/>
          <w:sz w:val="24"/>
          <w:szCs w:val="24"/>
          <w:lang w:val="en-US" w:bidi="ar-SA"/>
        </w:rPr>
        <w:t>consolidare</w:t>
      </w:r>
      <w:proofErr w:type="spellEnd"/>
    </w:p>
    <w:p w14:paraId="001B7B83" w14:textId="77777777" w:rsidR="00EF7F35" w:rsidRPr="00EF7F35" w:rsidRDefault="00EF7F35"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i/>
          <w:iCs/>
          <w:noProof w:val="0"/>
          <w:color w:val="002060"/>
          <w:sz w:val="24"/>
          <w:szCs w:val="24"/>
          <w:lang w:val="en-US" w:bidi="ar-SA"/>
        </w:rPr>
        <w:t>Lucrări</w:t>
      </w:r>
      <w:proofErr w:type="spellEnd"/>
      <w:r w:rsidRPr="00EF7F35">
        <w:rPr>
          <w:rFonts w:ascii="Times New Roman" w:eastAsia="Times New Roman" w:hAnsi="Times New Roman" w:cs="Times New Roman"/>
          <w:i/>
          <w:iCs/>
          <w:noProof w:val="0"/>
          <w:color w:val="002060"/>
          <w:sz w:val="24"/>
          <w:szCs w:val="24"/>
          <w:lang w:val="en-US" w:bidi="ar-SA"/>
        </w:rPr>
        <w:t xml:space="preserve"> de </w:t>
      </w:r>
      <w:proofErr w:type="spellStart"/>
      <w:r w:rsidRPr="00EF7F35">
        <w:rPr>
          <w:rFonts w:ascii="Times New Roman" w:eastAsia="Times New Roman" w:hAnsi="Times New Roman" w:cs="Times New Roman"/>
          <w:i/>
          <w:iCs/>
          <w:noProof w:val="0"/>
          <w:color w:val="002060"/>
          <w:sz w:val="24"/>
          <w:szCs w:val="24"/>
          <w:lang w:val="en-US" w:bidi="ar-SA"/>
        </w:rPr>
        <w:t>poduri</w:t>
      </w:r>
      <w:proofErr w:type="spellEnd"/>
    </w:p>
    <w:p w14:paraId="395E0D6F" w14:textId="77777777" w:rsidR="00EF7F35" w:rsidRPr="00EF7F35" w:rsidRDefault="00EF7F35"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i/>
          <w:iCs/>
          <w:noProof w:val="0"/>
          <w:color w:val="002060"/>
          <w:sz w:val="24"/>
          <w:szCs w:val="24"/>
          <w:lang w:val="en-US" w:bidi="ar-SA"/>
        </w:rPr>
        <w:t>Lucrări</w:t>
      </w:r>
      <w:proofErr w:type="spellEnd"/>
      <w:r w:rsidRPr="00EF7F35">
        <w:rPr>
          <w:rFonts w:ascii="Times New Roman" w:eastAsia="Times New Roman" w:hAnsi="Times New Roman" w:cs="Times New Roman"/>
          <w:i/>
          <w:iCs/>
          <w:noProof w:val="0"/>
          <w:color w:val="002060"/>
          <w:sz w:val="24"/>
          <w:szCs w:val="24"/>
          <w:lang w:val="en-US" w:bidi="ar-SA"/>
        </w:rPr>
        <w:t xml:space="preserve"> </w:t>
      </w:r>
      <w:proofErr w:type="spellStart"/>
      <w:proofErr w:type="gramStart"/>
      <w:r w:rsidRPr="00EF7F35">
        <w:rPr>
          <w:rFonts w:ascii="Times New Roman" w:eastAsia="Times New Roman" w:hAnsi="Times New Roman" w:cs="Times New Roman"/>
          <w:i/>
          <w:iCs/>
          <w:noProof w:val="0"/>
          <w:color w:val="002060"/>
          <w:sz w:val="24"/>
          <w:szCs w:val="24"/>
          <w:lang w:val="en-US" w:bidi="ar-SA"/>
        </w:rPr>
        <w:t>privind</w:t>
      </w:r>
      <w:proofErr w:type="spellEnd"/>
      <w:r w:rsidRPr="00EF7F35">
        <w:rPr>
          <w:rFonts w:ascii="Times New Roman" w:eastAsia="Times New Roman" w:hAnsi="Times New Roman" w:cs="Times New Roman"/>
          <w:i/>
          <w:iCs/>
          <w:noProof w:val="0"/>
          <w:color w:val="002060"/>
          <w:sz w:val="24"/>
          <w:szCs w:val="24"/>
          <w:lang w:val="en-US" w:bidi="ar-SA"/>
        </w:rPr>
        <w:t xml:space="preserve">  </w:t>
      </w:r>
      <w:proofErr w:type="spellStart"/>
      <w:r w:rsidRPr="00EF7F35">
        <w:rPr>
          <w:rFonts w:ascii="Times New Roman" w:eastAsia="Times New Roman" w:hAnsi="Times New Roman" w:cs="Times New Roman"/>
          <w:i/>
          <w:iCs/>
          <w:noProof w:val="0"/>
          <w:color w:val="002060"/>
          <w:sz w:val="24"/>
          <w:szCs w:val="24"/>
          <w:lang w:val="en-US" w:bidi="ar-SA"/>
        </w:rPr>
        <w:t>siguranța</w:t>
      </w:r>
      <w:proofErr w:type="spellEnd"/>
      <w:proofErr w:type="gramEnd"/>
      <w:r w:rsidRPr="00EF7F35">
        <w:rPr>
          <w:rFonts w:ascii="Times New Roman" w:eastAsia="Times New Roman" w:hAnsi="Times New Roman" w:cs="Times New Roman"/>
          <w:i/>
          <w:iCs/>
          <w:noProof w:val="0"/>
          <w:color w:val="002060"/>
          <w:sz w:val="24"/>
          <w:szCs w:val="24"/>
          <w:lang w:val="en-US" w:bidi="ar-SA"/>
        </w:rPr>
        <w:t xml:space="preserve"> </w:t>
      </w:r>
      <w:proofErr w:type="spellStart"/>
      <w:r w:rsidRPr="00EF7F35">
        <w:rPr>
          <w:rFonts w:ascii="Times New Roman" w:eastAsia="Times New Roman" w:hAnsi="Times New Roman" w:cs="Times New Roman"/>
          <w:i/>
          <w:iCs/>
          <w:noProof w:val="0"/>
          <w:color w:val="002060"/>
          <w:sz w:val="24"/>
          <w:szCs w:val="24"/>
          <w:lang w:val="en-US" w:bidi="ar-SA"/>
        </w:rPr>
        <w:t>circulației</w:t>
      </w:r>
      <w:proofErr w:type="spellEnd"/>
      <w:r w:rsidRPr="00EF7F35">
        <w:rPr>
          <w:rFonts w:ascii="Times New Roman" w:eastAsia="Times New Roman" w:hAnsi="Times New Roman" w:cs="Times New Roman"/>
          <w:i/>
          <w:iCs/>
          <w:noProof w:val="0"/>
          <w:color w:val="002060"/>
          <w:sz w:val="24"/>
          <w:szCs w:val="24"/>
          <w:lang w:val="en-US" w:bidi="ar-SA"/>
        </w:rPr>
        <w:t xml:space="preserve"> (</w:t>
      </w:r>
      <w:proofErr w:type="spellStart"/>
      <w:r w:rsidRPr="00EF7F35">
        <w:rPr>
          <w:rFonts w:ascii="Times New Roman" w:eastAsia="Times New Roman" w:hAnsi="Times New Roman" w:cs="Times New Roman"/>
          <w:i/>
          <w:iCs/>
          <w:noProof w:val="0"/>
          <w:color w:val="002060"/>
          <w:sz w:val="24"/>
          <w:szCs w:val="24"/>
          <w:lang w:val="en-US" w:bidi="ar-SA"/>
        </w:rPr>
        <w:t>marcaje</w:t>
      </w:r>
      <w:proofErr w:type="spellEnd"/>
      <w:r w:rsidRPr="00EF7F35">
        <w:rPr>
          <w:rFonts w:ascii="Times New Roman" w:eastAsia="Times New Roman" w:hAnsi="Times New Roman" w:cs="Times New Roman"/>
          <w:i/>
          <w:iCs/>
          <w:noProof w:val="0"/>
          <w:color w:val="002060"/>
          <w:sz w:val="24"/>
          <w:szCs w:val="24"/>
          <w:lang w:val="en-US" w:bidi="ar-SA"/>
        </w:rPr>
        <w:t xml:space="preserve">, </w:t>
      </w:r>
      <w:proofErr w:type="spellStart"/>
      <w:r w:rsidRPr="00EF7F35">
        <w:rPr>
          <w:rFonts w:ascii="Times New Roman" w:eastAsia="Times New Roman" w:hAnsi="Times New Roman" w:cs="Times New Roman"/>
          <w:i/>
          <w:iCs/>
          <w:noProof w:val="0"/>
          <w:color w:val="002060"/>
          <w:sz w:val="24"/>
          <w:szCs w:val="24"/>
          <w:lang w:val="en-US" w:bidi="ar-SA"/>
        </w:rPr>
        <w:t>indicatoare</w:t>
      </w:r>
      <w:proofErr w:type="spellEnd"/>
      <w:r w:rsidRPr="00EF7F35">
        <w:rPr>
          <w:rFonts w:ascii="Times New Roman" w:eastAsia="Times New Roman" w:hAnsi="Times New Roman" w:cs="Times New Roman"/>
          <w:i/>
          <w:iCs/>
          <w:noProof w:val="0"/>
          <w:color w:val="002060"/>
          <w:sz w:val="24"/>
          <w:szCs w:val="24"/>
          <w:lang w:val="en-US" w:bidi="ar-SA"/>
        </w:rPr>
        <w:t xml:space="preserve"> </w:t>
      </w:r>
      <w:proofErr w:type="spellStart"/>
      <w:r w:rsidRPr="00EF7F35">
        <w:rPr>
          <w:rFonts w:ascii="Times New Roman" w:eastAsia="Times New Roman" w:hAnsi="Times New Roman" w:cs="Times New Roman"/>
          <w:i/>
          <w:iCs/>
          <w:noProof w:val="0"/>
          <w:color w:val="002060"/>
          <w:sz w:val="24"/>
          <w:szCs w:val="24"/>
          <w:lang w:val="en-US" w:bidi="ar-SA"/>
        </w:rPr>
        <w:t>rutiere</w:t>
      </w:r>
      <w:proofErr w:type="spellEnd"/>
      <w:r w:rsidRPr="00EF7F35">
        <w:rPr>
          <w:rFonts w:ascii="Times New Roman" w:eastAsia="Times New Roman" w:hAnsi="Times New Roman" w:cs="Times New Roman"/>
          <w:i/>
          <w:iCs/>
          <w:noProof w:val="0"/>
          <w:color w:val="002060"/>
          <w:sz w:val="24"/>
          <w:szCs w:val="24"/>
          <w:lang w:val="en-US" w:bidi="ar-SA"/>
        </w:rPr>
        <w:t xml:space="preserve">, </w:t>
      </w:r>
      <w:proofErr w:type="spellStart"/>
      <w:r w:rsidRPr="00EF7F35">
        <w:rPr>
          <w:rFonts w:ascii="Times New Roman" w:eastAsia="Times New Roman" w:hAnsi="Times New Roman" w:cs="Times New Roman"/>
          <w:i/>
          <w:iCs/>
          <w:noProof w:val="0"/>
          <w:color w:val="002060"/>
          <w:sz w:val="24"/>
          <w:szCs w:val="24"/>
          <w:lang w:val="en-US" w:bidi="ar-SA"/>
        </w:rPr>
        <w:t>semaforizare</w:t>
      </w:r>
      <w:proofErr w:type="spellEnd"/>
      <w:r w:rsidRPr="00EF7F35">
        <w:rPr>
          <w:rFonts w:ascii="Times New Roman" w:eastAsia="Times New Roman" w:hAnsi="Times New Roman" w:cs="Times New Roman"/>
          <w:i/>
          <w:iCs/>
          <w:noProof w:val="0"/>
          <w:color w:val="4F6228"/>
          <w:sz w:val="24"/>
          <w:szCs w:val="24"/>
          <w:lang w:val="en-US" w:bidi="ar-SA"/>
        </w:rPr>
        <w:t>),</w:t>
      </w:r>
    </w:p>
    <w:p w14:paraId="683621AE" w14:textId="77777777" w:rsidR="00EF7F35" w:rsidRPr="00EF7F35" w:rsidRDefault="00EF7F35"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proofErr w:type="spellStart"/>
      <w:r w:rsidRPr="00EF7F35">
        <w:rPr>
          <w:rFonts w:ascii="Times New Roman" w:eastAsia="Times New Roman" w:hAnsi="Times New Roman" w:cs="Times New Roman"/>
          <w:i/>
          <w:iCs/>
          <w:noProof w:val="0"/>
          <w:color w:val="002060"/>
          <w:sz w:val="24"/>
          <w:szCs w:val="24"/>
          <w:lang w:val="en-US" w:bidi="ar-SA"/>
        </w:rPr>
        <w:t>Lucrări</w:t>
      </w:r>
      <w:proofErr w:type="spellEnd"/>
      <w:r w:rsidRPr="00EF7F35">
        <w:rPr>
          <w:rFonts w:ascii="Times New Roman" w:eastAsia="Times New Roman" w:hAnsi="Times New Roman" w:cs="Times New Roman"/>
          <w:i/>
          <w:iCs/>
          <w:noProof w:val="0"/>
          <w:color w:val="002060"/>
          <w:sz w:val="24"/>
          <w:szCs w:val="24"/>
          <w:lang w:val="en-US" w:bidi="ar-SA"/>
        </w:rPr>
        <w:t xml:space="preserve"> de </w:t>
      </w:r>
      <w:proofErr w:type="spellStart"/>
      <w:r w:rsidRPr="00EF7F35">
        <w:rPr>
          <w:rFonts w:ascii="Times New Roman" w:eastAsia="Times New Roman" w:hAnsi="Times New Roman" w:cs="Times New Roman"/>
          <w:i/>
          <w:iCs/>
          <w:noProof w:val="0"/>
          <w:color w:val="002060"/>
          <w:sz w:val="24"/>
          <w:szCs w:val="24"/>
          <w:lang w:val="en-US" w:bidi="ar-SA"/>
        </w:rPr>
        <w:t>refacere</w:t>
      </w:r>
      <w:proofErr w:type="spellEnd"/>
      <w:r w:rsidRPr="00EF7F35">
        <w:rPr>
          <w:rFonts w:ascii="Times New Roman" w:eastAsia="Times New Roman" w:hAnsi="Times New Roman" w:cs="Times New Roman"/>
          <w:i/>
          <w:iCs/>
          <w:noProof w:val="0"/>
          <w:color w:val="002060"/>
          <w:sz w:val="24"/>
          <w:szCs w:val="24"/>
          <w:lang w:val="en-US" w:bidi="ar-SA"/>
        </w:rPr>
        <w:t xml:space="preserve"> a </w:t>
      </w:r>
      <w:proofErr w:type="spellStart"/>
      <w:r w:rsidRPr="00EF7F35">
        <w:rPr>
          <w:rFonts w:ascii="Times New Roman" w:eastAsia="Times New Roman" w:hAnsi="Times New Roman" w:cs="Times New Roman"/>
          <w:i/>
          <w:iCs/>
          <w:noProof w:val="0"/>
          <w:color w:val="002060"/>
          <w:sz w:val="24"/>
          <w:szCs w:val="24"/>
          <w:lang w:val="en-US" w:bidi="ar-SA"/>
        </w:rPr>
        <w:t>cadrului</w:t>
      </w:r>
      <w:proofErr w:type="spellEnd"/>
      <w:r w:rsidRPr="00EF7F35">
        <w:rPr>
          <w:rFonts w:ascii="Times New Roman" w:eastAsia="Times New Roman" w:hAnsi="Times New Roman" w:cs="Times New Roman"/>
          <w:i/>
          <w:iCs/>
          <w:noProof w:val="0"/>
          <w:color w:val="002060"/>
          <w:sz w:val="24"/>
          <w:szCs w:val="24"/>
          <w:lang w:val="en-US" w:bidi="ar-SA"/>
        </w:rPr>
        <w:t xml:space="preserve"> natural</w:t>
      </w:r>
    </w:p>
    <w:p w14:paraId="500FFBB3" w14:textId="77777777" w:rsidR="00442671" w:rsidRPr="00A072C7" w:rsidRDefault="00442671" w:rsidP="00A072C7">
      <w:pPr>
        <w:tabs>
          <w:tab w:val="left" w:pos="831"/>
        </w:tabs>
        <w:spacing w:line="276" w:lineRule="auto"/>
        <w:ind w:firstLine="567"/>
        <w:jc w:val="both"/>
        <w:rPr>
          <w:rFonts w:ascii="Times New Roman" w:hAnsi="Times New Roman" w:cs="Times New Roman"/>
          <w:sz w:val="24"/>
          <w:szCs w:val="24"/>
        </w:rPr>
      </w:pPr>
    </w:p>
    <w:p w14:paraId="21B94633" w14:textId="1EED34B6" w:rsidR="00442671" w:rsidRPr="00A072C7" w:rsidRDefault="00442671"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Metodele de executie vor respecta exigentele de calitate impuse de normele si legile in vigoare. Fiecare tehnologie de executie si material introdus intr-un proces sau subproces de executie va trebui sa fie insotit de un atestat sau certificate de calitate recunoscut pe plan national de catre autoritatile competente. Sub nici o forma nu vor fi incluse in executie materiale interzise de lege, materiale cu potential poluant sau cu potential toxic. Orice proces sau subproces cu potential toxic sau poluant va necesita aprobare din partea autoritatilor competente si nu va fi executat pana nu se vor lua toate masurile de prevenire a poluarii zonei.</w:t>
      </w:r>
    </w:p>
    <w:p w14:paraId="1593DFF1" w14:textId="77777777" w:rsidR="00442671" w:rsidRPr="00A072C7" w:rsidRDefault="00442671" w:rsidP="00A072C7">
      <w:pPr>
        <w:tabs>
          <w:tab w:val="left" w:pos="831"/>
        </w:tabs>
        <w:spacing w:line="276" w:lineRule="auto"/>
        <w:ind w:firstLine="567"/>
        <w:jc w:val="both"/>
        <w:rPr>
          <w:rFonts w:ascii="Times New Roman" w:hAnsi="Times New Roman" w:cs="Times New Roman"/>
          <w:sz w:val="24"/>
          <w:szCs w:val="24"/>
        </w:rPr>
      </w:pPr>
    </w:p>
    <w:p w14:paraId="28772277" w14:textId="2C4F8008" w:rsidR="00EA3E7B" w:rsidRPr="00A072C7" w:rsidRDefault="002F5130" w:rsidP="00A072C7">
      <w:pPr>
        <w:pStyle w:val="ListParagraph"/>
        <w:numPr>
          <w:ilvl w:val="1"/>
          <w:numId w:val="6"/>
        </w:numPr>
        <w:tabs>
          <w:tab w:val="left" w:pos="1192"/>
          <w:tab w:val="left" w:pos="1193"/>
        </w:tabs>
        <w:spacing w:line="276" w:lineRule="auto"/>
        <w:ind w:left="0" w:firstLine="567"/>
        <w:jc w:val="both"/>
        <w:rPr>
          <w:rFonts w:ascii="Times New Roman" w:hAnsi="Times New Roman" w:cs="Times New Roman"/>
          <w:b/>
          <w:bCs/>
          <w:i/>
          <w:iCs/>
          <w:sz w:val="24"/>
          <w:szCs w:val="24"/>
          <w:lang w:val="pt-BR"/>
        </w:rPr>
      </w:pPr>
      <w:r w:rsidRPr="00A072C7">
        <w:rPr>
          <w:rFonts w:ascii="Times New Roman" w:hAnsi="Times New Roman" w:cs="Times New Roman"/>
          <w:b/>
          <w:bCs/>
          <w:i/>
          <w:iCs/>
          <w:sz w:val="24"/>
          <w:szCs w:val="24"/>
          <w:lang w:val="pt-BR"/>
        </w:rPr>
        <w:t xml:space="preserve">planul de execuţie, cuprinzând faza de construcţie, punerea în funcţiune, exploatare, </w:t>
      </w:r>
      <w:r w:rsidRPr="00A072C7">
        <w:rPr>
          <w:rFonts w:ascii="Times New Roman" w:hAnsi="Times New Roman" w:cs="Times New Roman"/>
          <w:b/>
          <w:bCs/>
          <w:i/>
          <w:iCs/>
          <w:sz w:val="24"/>
          <w:szCs w:val="24"/>
          <w:lang w:val="pt-BR"/>
        </w:rPr>
        <w:lastRenderedPageBreak/>
        <w:t>refacere şi folosire ulterioară;</w:t>
      </w:r>
    </w:p>
    <w:p w14:paraId="4309887F" w14:textId="325ACF4D" w:rsidR="00D52B54" w:rsidRPr="00A072C7" w:rsidRDefault="00D52B54"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 xml:space="preserve">Planul de execuție se împarte în </w:t>
      </w:r>
      <w:r w:rsidR="00621AAE" w:rsidRPr="00A072C7">
        <w:rPr>
          <w:rFonts w:ascii="Times New Roman" w:hAnsi="Times New Roman" w:cs="Times New Roman"/>
          <w:sz w:val="24"/>
          <w:szCs w:val="24"/>
        </w:rPr>
        <w:t>14</w:t>
      </w:r>
      <w:r w:rsidRPr="00A072C7">
        <w:rPr>
          <w:rFonts w:ascii="Times New Roman" w:hAnsi="Times New Roman" w:cs="Times New Roman"/>
          <w:sz w:val="24"/>
          <w:szCs w:val="24"/>
        </w:rPr>
        <w:t xml:space="preserve"> etape:</w:t>
      </w:r>
    </w:p>
    <w:p w14:paraId="2A490327" w14:textId="77777777" w:rsidR="001A03B2" w:rsidRPr="00A072C7" w:rsidRDefault="001A03B2" w:rsidP="00A072C7">
      <w:pPr>
        <w:pStyle w:val="ListParagraph"/>
        <w:numPr>
          <w:ilvl w:val="0"/>
          <w:numId w:val="36"/>
        </w:numPr>
        <w:tabs>
          <w:tab w:val="left" w:pos="831"/>
        </w:tabs>
        <w:spacing w:line="276" w:lineRule="auto"/>
        <w:ind w:left="0" w:firstLine="567"/>
        <w:jc w:val="both"/>
        <w:rPr>
          <w:rFonts w:ascii="Times New Roman" w:hAnsi="Times New Roman" w:cs="Times New Roman"/>
          <w:sz w:val="24"/>
          <w:szCs w:val="24"/>
          <w:lang w:val="pt-BR"/>
        </w:rPr>
      </w:pPr>
      <w:r w:rsidRPr="00A072C7">
        <w:rPr>
          <w:rFonts w:ascii="Times New Roman" w:hAnsi="Times New Roman" w:cs="Times New Roman"/>
          <w:sz w:val="24"/>
          <w:szCs w:val="24"/>
          <w:lang w:val="pt-BR"/>
        </w:rPr>
        <w:t>Realizarea organizării de șantier și a platformelor de lucru;</w:t>
      </w:r>
    </w:p>
    <w:p w14:paraId="4E0AC6C2" w14:textId="77777777" w:rsidR="001A03B2" w:rsidRPr="00A072C7" w:rsidRDefault="001A03B2" w:rsidP="00A072C7">
      <w:pPr>
        <w:pStyle w:val="ListParagraph"/>
        <w:numPr>
          <w:ilvl w:val="0"/>
          <w:numId w:val="36"/>
        </w:numPr>
        <w:tabs>
          <w:tab w:val="left" w:pos="831"/>
        </w:tabs>
        <w:spacing w:line="276" w:lineRule="auto"/>
        <w:ind w:left="0" w:firstLine="567"/>
        <w:jc w:val="both"/>
        <w:rPr>
          <w:rFonts w:ascii="Times New Roman" w:hAnsi="Times New Roman" w:cs="Times New Roman"/>
          <w:sz w:val="24"/>
          <w:szCs w:val="24"/>
        </w:rPr>
      </w:pPr>
      <w:r w:rsidRPr="00A072C7">
        <w:rPr>
          <w:rFonts w:ascii="Times New Roman" w:hAnsi="Times New Roman" w:cs="Times New Roman"/>
          <w:sz w:val="24"/>
          <w:szCs w:val="24"/>
        </w:rPr>
        <w:t>Preg</w:t>
      </w:r>
      <w:r w:rsidRPr="00A072C7">
        <w:rPr>
          <w:rFonts w:ascii="Times New Roman" w:hAnsi="Times New Roman" w:cs="Times New Roman"/>
          <w:sz w:val="24"/>
          <w:szCs w:val="24"/>
          <w:lang w:val="ro-RO"/>
        </w:rPr>
        <w:t>ătirea zonelor de lucru;</w:t>
      </w:r>
    </w:p>
    <w:p w14:paraId="0E77E748" w14:textId="71A85237" w:rsidR="001A03B2" w:rsidRPr="00A072C7" w:rsidRDefault="001A03B2" w:rsidP="00A072C7">
      <w:pPr>
        <w:pStyle w:val="ListParagraph"/>
        <w:numPr>
          <w:ilvl w:val="0"/>
          <w:numId w:val="36"/>
        </w:numPr>
        <w:tabs>
          <w:tab w:val="left" w:pos="831"/>
        </w:tabs>
        <w:spacing w:line="276" w:lineRule="auto"/>
        <w:ind w:left="0" w:firstLine="567"/>
        <w:jc w:val="both"/>
        <w:rPr>
          <w:rFonts w:ascii="Times New Roman" w:hAnsi="Times New Roman" w:cs="Times New Roman"/>
          <w:sz w:val="24"/>
          <w:szCs w:val="24"/>
          <w:lang w:val="pt-BR"/>
        </w:rPr>
      </w:pPr>
      <w:r w:rsidRPr="00A072C7">
        <w:rPr>
          <w:rFonts w:ascii="Times New Roman" w:hAnsi="Times New Roman" w:cs="Times New Roman"/>
          <w:sz w:val="24"/>
          <w:szCs w:val="24"/>
          <w:lang w:val="pt-BR"/>
        </w:rPr>
        <w:t>Realizarea infrastructurilor: Fundatii, elevatii, rigle, cuzineție</w:t>
      </w:r>
      <w:r w:rsidR="00EF7F35" w:rsidRPr="00A072C7">
        <w:rPr>
          <w:rFonts w:ascii="Times New Roman" w:hAnsi="Times New Roman" w:cs="Times New Roman"/>
          <w:sz w:val="24"/>
          <w:szCs w:val="24"/>
          <w:lang w:val="pt-BR"/>
        </w:rPr>
        <w:t>, piloti</w:t>
      </w:r>
      <w:r w:rsidRPr="00A072C7">
        <w:rPr>
          <w:rFonts w:ascii="Times New Roman" w:hAnsi="Times New Roman" w:cs="Times New Roman"/>
          <w:sz w:val="24"/>
          <w:szCs w:val="24"/>
          <w:lang w:val="pt-BR"/>
        </w:rPr>
        <w:t>;</w:t>
      </w:r>
    </w:p>
    <w:p w14:paraId="28F070BA" w14:textId="383A2529" w:rsidR="001A03B2" w:rsidRPr="00A072C7" w:rsidRDefault="001A03B2" w:rsidP="00A072C7">
      <w:pPr>
        <w:pStyle w:val="ListParagraph"/>
        <w:numPr>
          <w:ilvl w:val="0"/>
          <w:numId w:val="36"/>
        </w:numPr>
        <w:tabs>
          <w:tab w:val="left" w:pos="831"/>
        </w:tabs>
        <w:spacing w:line="276" w:lineRule="auto"/>
        <w:ind w:left="0" w:firstLine="567"/>
        <w:jc w:val="both"/>
        <w:rPr>
          <w:rFonts w:ascii="Times New Roman" w:hAnsi="Times New Roman" w:cs="Times New Roman"/>
          <w:sz w:val="24"/>
          <w:szCs w:val="24"/>
        </w:rPr>
      </w:pPr>
      <w:r w:rsidRPr="00A072C7">
        <w:rPr>
          <w:rFonts w:ascii="Times New Roman" w:hAnsi="Times New Roman" w:cs="Times New Roman"/>
          <w:sz w:val="24"/>
          <w:szCs w:val="24"/>
        </w:rPr>
        <w:t xml:space="preserve">Realizarea structurii </w:t>
      </w:r>
      <w:r w:rsidR="00EF7F35" w:rsidRPr="00A072C7">
        <w:rPr>
          <w:rFonts w:ascii="Times New Roman" w:hAnsi="Times New Roman" w:cs="Times New Roman"/>
          <w:sz w:val="24"/>
          <w:szCs w:val="24"/>
        </w:rPr>
        <w:t>podului</w:t>
      </w:r>
      <w:r w:rsidRPr="00A072C7">
        <w:rPr>
          <w:rFonts w:ascii="Times New Roman" w:hAnsi="Times New Roman" w:cs="Times New Roman"/>
          <w:sz w:val="24"/>
          <w:szCs w:val="24"/>
        </w:rPr>
        <w:t>;</w:t>
      </w:r>
    </w:p>
    <w:p w14:paraId="2B21528F" w14:textId="4781106C" w:rsidR="001A03B2" w:rsidRPr="00A072C7" w:rsidRDefault="001A03B2" w:rsidP="00A072C7">
      <w:pPr>
        <w:pStyle w:val="ListParagraph"/>
        <w:numPr>
          <w:ilvl w:val="0"/>
          <w:numId w:val="36"/>
        </w:numPr>
        <w:tabs>
          <w:tab w:val="left" w:pos="831"/>
        </w:tabs>
        <w:spacing w:line="276" w:lineRule="auto"/>
        <w:ind w:left="0" w:firstLine="567"/>
        <w:jc w:val="both"/>
        <w:rPr>
          <w:rFonts w:ascii="Times New Roman" w:hAnsi="Times New Roman" w:cs="Times New Roman"/>
          <w:sz w:val="24"/>
          <w:szCs w:val="24"/>
          <w:lang w:val="pt-BR"/>
        </w:rPr>
      </w:pPr>
      <w:r w:rsidRPr="00A072C7">
        <w:rPr>
          <w:rFonts w:ascii="Times New Roman" w:hAnsi="Times New Roman" w:cs="Times New Roman"/>
          <w:sz w:val="24"/>
          <w:szCs w:val="24"/>
          <w:lang w:val="pt-BR"/>
        </w:rPr>
        <w:t>Realizarea susținerilor provizorii;</w:t>
      </w:r>
    </w:p>
    <w:p w14:paraId="3868FA43" w14:textId="17AE3338" w:rsidR="001A03B2" w:rsidRPr="00A072C7" w:rsidRDefault="001A03B2" w:rsidP="00A072C7">
      <w:pPr>
        <w:pStyle w:val="ListParagraph"/>
        <w:numPr>
          <w:ilvl w:val="0"/>
          <w:numId w:val="36"/>
        </w:numPr>
        <w:tabs>
          <w:tab w:val="left" w:pos="831"/>
        </w:tabs>
        <w:spacing w:line="276" w:lineRule="auto"/>
        <w:ind w:left="0" w:firstLine="567"/>
        <w:jc w:val="both"/>
        <w:rPr>
          <w:rFonts w:ascii="Times New Roman" w:hAnsi="Times New Roman" w:cs="Times New Roman"/>
          <w:sz w:val="24"/>
          <w:szCs w:val="24"/>
          <w:lang w:val="pt-BR"/>
        </w:rPr>
      </w:pPr>
      <w:r w:rsidRPr="00A072C7">
        <w:rPr>
          <w:rFonts w:ascii="Times New Roman" w:hAnsi="Times New Roman" w:cs="Times New Roman"/>
          <w:sz w:val="24"/>
          <w:szCs w:val="24"/>
          <w:lang w:val="pt-BR"/>
        </w:rPr>
        <w:t>Montajul</w:t>
      </w:r>
      <w:r w:rsidR="00692A5C" w:rsidRPr="00A072C7">
        <w:rPr>
          <w:rFonts w:ascii="Times New Roman" w:hAnsi="Times New Roman" w:cs="Times New Roman"/>
          <w:sz w:val="24"/>
          <w:szCs w:val="24"/>
          <w:lang w:val="pt-BR"/>
        </w:rPr>
        <w:t xml:space="preserve"> elementelor de siguranta</w:t>
      </w:r>
      <w:r w:rsidRPr="00A072C7">
        <w:rPr>
          <w:rFonts w:ascii="Times New Roman" w:hAnsi="Times New Roman" w:cs="Times New Roman"/>
          <w:sz w:val="24"/>
          <w:szCs w:val="24"/>
          <w:lang w:val="pt-BR"/>
        </w:rPr>
        <w:t>;</w:t>
      </w:r>
    </w:p>
    <w:p w14:paraId="2E55ACAA" w14:textId="77777777" w:rsidR="001A03B2" w:rsidRPr="00A072C7" w:rsidRDefault="001A03B2" w:rsidP="00A072C7">
      <w:pPr>
        <w:pStyle w:val="ListParagraph"/>
        <w:numPr>
          <w:ilvl w:val="0"/>
          <w:numId w:val="36"/>
        </w:numPr>
        <w:tabs>
          <w:tab w:val="left" w:pos="831"/>
        </w:tabs>
        <w:spacing w:line="276" w:lineRule="auto"/>
        <w:ind w:left="0" w:firstLine="567"/>
        <w:jc w:val="both"/>
        <w:rPr>
          <w:rFonts w:ascii="Times New Roman" w:hAnsi="Times New Roman" w:cs="Times New Roman"/>
          <w:sz w:val="24"/>
          <w:szCs w:val="24"/>
          <w:lang w:val="pt-BR"/>
        </w:rPr>
      </w:pPr>
      <w:r w:rsidRPr="00A072C7">
        <w:rPr>
          <w:rFonts w:ascii="Times New Roman" w:hAnsi="Times New Roman" w:cs="Times New Roman"/>
          <w:sz w:val="24"/>
          <w:szCs w:val="24"/>
          <w:lang w:val="pt-BR"/>
        </w:rPr>
        <w:t>Montajul predalelor/cofrajelor și realizarea plăcii de monolitizare;</w:t>
      </w:r>
    </w:p>
    <w:p w14:paraId="27CDC4CF" w14:textId="77777777" w:rsidR="001A03B2" w:rsidRPr="00A072C7" w:rsidRDefault="001A03B2" w:rsidP="00A072C7">
      <w:pPr>
        <w:pStyle w:val="ListParagraph"/>
        <w:numPr>
          <w:ilvl w:val="0"/>
          <w:numId w:val="36"/>
        </w:numPr>
        <w:tabs>
          <w:tab w:val="left" w:pos="831"/>
        </w:tabs>
        <w:spacing w:line="276" w:lineRule="auto"/>
        <w:ind w:left="0" w:firstLine="567"/>
        <w:jc w:val="both"/>
        <w:rPr>
          <w:rFonts w:ascii="Times New Roman" w:hAnsi="Times New Roman" w:cs="Times New Roman"/>
          <w:sz w:val="24"/>
          <w:szCs w:val="24"/>
          <w:lang w:val="pt-BR"/>
        </w:rPr>
      </w:pPr>
      <w:r w:rsidRPr="00A072C7">
        <w:rPr>
          <w:rFonts w:ascii="Times New Roman" w:hAnsi="Times New Roman" w:cs="Times New Roman"/>
          <w:sz w:val="24"/>
          <w:szCs w:val="24"/>
          <w:lang w:val="pt-BR"/>
        </w:rPr>
        <w:t>Desfacerea lucrărilor provizorii și realizarea lucrărilor de protecția a malurilor;</w:t>
      </w:r>
    </w:p>
    <w:p w14:paraId="1C0404E1" w14:textId="77777777" w:rsidR="001A03B2" w:rsidRPr="00A072C7" w:rsidRDefault="001A03B2" w:rsidP="00A072C7">
      <w:pPr>
        <w:pStyle w:val="ListParagraph"/>
        <w:numPr>
          <w:ilvl w:val="0"/>
          <w:numId w:val="36"/>
        </w:numPr>
        <w:tabs>
          <w:tab w:val="left" w:pos="831"/>
        </w:tabs>
        <w:spacing w:line="276" w:lineRule="auto"/>
        <w:ind w:left="0" w:firstLine="567"/>
        <w:jc w:val="both"/>
        <w:rPr>
          <w:rFonts w:ascii="Times New Roman" w:hAnsi="Times New Roman" w:cs="Times New Roman"/>
          <w:sz w:val="24"/>
          <w:szCs w:val="24"/>
          <w:lang w:val="pt-BR"/>
        </w:rPr>
      </w:pPr>
      <w:r w:rsidRPr="00A072C7">
        <w:rPr>
          <w:rFonts w:ascii="Times New Roman" w:hAnsi="Times New Roman" w:cs="Times New Roman"/>
          <w:sz w:val="24"/>
          <w:szCs w:val="24"/>
          <w:lang w:val="pt-BR"/>
        </w:rPr>
        <w:t>Realizarea elementelor de racordare cu terasamentele;</w:t>
      </w:r>
    </w:p>
    <w:p w14:paraId="613BF0BF" w14:textId="77777777" w:rsidR="001A03B2" w:rsidRPr="00A072C7" w:rsidRDefault="001A03B2" w:rsidP="00A072C7">
      <w:pPr>
        <w:pStyle w:val="ListParagraph"/>
        <w:numPr>
          <w:ilvl w:val="0"/>
          <w:numId w:val="36"/>
        </w:numPr>
        <w:tabs>
          <w:tab w:val="left" w:pos="831"/>
        </w:tabs>
        <w:spacing w:line="276" w:lineRule="auto"/>
        <w:ind w:left="0" w:firstLine="567"/>
        <w:jc w:val="both"/>
        <w:rPr>
          <w:rFonts w:ascii="Times New Roman" w:hAnsi="Times New Roman" w:cs="Times New Roman"/>
          <w:sz w:val="24"/>
          <w:szCs w:val="24"/>
          <w:lang w:val="pt-BR"/>
        </w:rPr>
      </w:pPr>
      <w:r w:rsidRPr="00A072C7">
        <w:rPr>
          <w:rFonts w:ascii="Times New Roman" w:hAnsi="Times New Roman" w:cs="Times New Roman"/>
          <w:sz w:val="24"/>
          <w:szCs w:val="24"/>
          <w:lang w:val="pt-BR"/>
        </w:rPr>
        <w:t>Amenajarea intersecțiilor și a sectoarelor de străzi adiacente, cuprinse în proiect;</w:t>
      </w:r>
    </w:p>
    <w:p w14:paraId="538FB464" w14:textId="77777777" w:rsidR="001A03B2" w:rsidRPr="00A072C7" w:rsidRDefault="001A03B2" w:rsidP="00A072C7">
      <w:pPr>
        <w:pStyle w:val="ListParagraph"/>
        <w:numPr>
          <w:ilvl w:val="0"/>
          <w:numId w:val="36"/>
        </w:numPr>
        <w:tabs>
          <w:tab w:val="left" w:pos="831"/>
        </w:tabs>
        <w:spacing w:line="276" w:lineRule="auto"/>
        <w:ind w:left="0" w:firstLine="567"/>
        <w:jc w:val="both"/>
        <w:rPr>
          <w:rFonts w:ascii="Times New Roman" w:hAnsi="Times New Roman" w:cs="Times New Roman"/>
          <w:sz w:val="24"/>
          <w:szCs w:val="24"/>
          <w:lang w:val="pt-BR"/>
        </w:rPr>
      </w:pPr>
      <w:r w:rsidRPr="00A072C7">
        <w:rPr>
          <w:rFonts w:ascii="Times New Roman" w:hAnsi="Times New Roman" w:cs="Times New Roman"/>
          <w:sz w:val="24"/>
          <w:szCs w:val="24"/>
          <w:lang w:val="pt-BR"/>
        </w:rPr>
        <w:t>Execuția căii pe pod și amenajarea rosturilor de dilatație;</w:t>
      </w:r>
    </w:p>
    <w:p w14:paraId="4B083479" w14:textId="77777777" w:rsidR="001A03B2" w:rsidRPr="00A072C7" w:rsidRDefault="001A03B2" w:rsidP="00A072C7">
      <w:pPr>
        <w:pStyle w:val="ListParagraph"/>
        <w:numPr>
          <w:ilvl w:val="0"/>
          <w:numId w:val="36"/>
        </w:numPr>
        <w:tabs>
          <w:tab w:val="left" w:pos="831"/>
        </w:tabs>
        <w:spacing w:line="276" w:lineRule="auto"/>
        <w:ind w:left="0" w:firstLine="567"/>
        <w:jc w:val="both"/>
        <w:rPr>
          <w:rFonts w:ascii="Times New Roman" w:hAnsi="Times New Roman" w:cs="Times New Roman"/>
          <w:sz w:val="24"/>
          <w:szCs w:val="24"/>
          <w:lang w:val="pt-BR"/>
        </w:rPr>
      </w:pPr>
      <w:r w:rsidRPr="00A072C7">
        <w:rPr>
          <w:rFonts w:ascii="Times New Roman" w:hAnsi="Times New Roman" w:cs="Times New Roman"/>
          <w:sz w:val="24"/>
          <w:szCs w:val="24"/>
          <w:lang w:val="pt-BR"/>
        </w:rPr>
        <w:t>Realizarea elementelor de siguranța circulației (marcaje, indicatoare, parapete);</w:t>
      </w:r>
    </w:p>
    <w:p w14:paraId="14D1DF20" w14:textId="77777777" w:rsidR="001A03B2" w:rsidRPr="00A072C7" w:rsidRDefault="001A03B2" w:rsidP="00A072C7">
      <w:pPr>
        <w:pStyle w:val="ListParagraph"/>
        <w:numPr>
          <w:ilvl w:val="0"/>
          <w:numId w:val="36"/>
        </w:numPr>
        <w:tabs>
          <w:tab w:val="left" w:pos="831"/>
        </w:tabs>
        <w:spacing w:line="276" w:lineRule="auto"/>
        <w:ind w:left="0" w:firstLine="567"/>
        <w:jc w:val="both"/>
        <w:rPr>
          <w:rFonts w:ascii="Times New Roman" w:hAnsi="Times New Roman" w:cs="Times New Roman"/>
          <w:sz w:val="24"/>
          <w:szCs w:val="24"/>
          <w:lang w:val="pt-BR"/>
        </w:rPr>
      </w:pPr>
      <w:r w:rsidRPr="00A072C7">
        <w:rPr>
          <w:rFonts w:ascii="Times New Roman" w:hAnsi="Times New Roman" w:cs="Times New Roman"/>
          <w:sz w:val="24"/>
          <w:szCs w:val="24"/>
          <w:lang w:val="pt-BR"/>
        </w:rPr>
        <w:t>Montajul sistemului de iluminat și a sistemului de semaforizare;</w:t>
      </w:r>
    </w:p>
    <w:p w14:paraId="526987F2" w14:textId="77777777" w:rsidR="001A03B2" w:rsidRPr="00A072C7" w:rsidRDefault="001A03B2" w:rsidP="00A072C7">
      <w:pPr>
        <w:pStyle w:val="ListParagraph"/>
        <w:numPr>
          <w:ilvl w:val="0"/>
          <w:numId w:val="36"/>
        </w:numPr>
        <w:tabs>
          <w:tab w:val="left" w:pos="831"/>
        </w:tabs>
        <w:spacing w:line="276" w:lineRule="auto"/>
        <w:ind w:left="0" w:firstLine="567"/>
        <w:jc w:val="both"/>
        <w:rPr>
          <w:rFonts w:ascii="Times New Roman" w:hAnsi="Times New Roman" w:cs="Times New Roman"/>
          <w:sz w:val="24"/>
          <w:szCs w:val="24"/>
          <w:lang w:val="pt-BR"/>
        </w:rPr>
      </w:pPr>
      <w:r w:rsidRPr="00A072C7">
        <w:rPr>
          <w:rFonts w:ascii="Times New Roman" w:hAnsi="Times New Roman" w:cs="Times New Roman"/>
          <w:sz w:val="24"/>
          <w:szCs w:val="24"/>
          <w:lang w:val="pt-BR"/>
        </w:rPr>
        <w:t>Finalizarea lucrărilor, curațarea suprafețelor, plantarea arborilor, amenajarea zonelor verzi și realizarea altor lucrări conexe în vederea pregătirii recepției;</w:t>
      </w:r>
    </w:p>
    <w:p w14:paraId="5FDBE186" w14:textId="77777777" w:rsidR="00DC5151" w:rsidRPr="00A072C7" w:rsidRDefault="00DC5151" w:rsidP="00A072C7">
      <w:pPr>
        <w:tabs>
          <w:tab w:val="left" w:pos="831"/>
        </w:tabs>
        <w:spacing w:line="276" w:lineRule="auto"/>
        <w:ind w:firstLine="567"/>
        <w:jc w:val="both"/>
        <w:rPr>
          <w:rFonts w:ascii="Times New Roman" w:hAnsi="Times New Roman" w:cs="Times New Roman"/>
          <w:sz w:val="24"/>
          <w:szCs w:val="24"/>
          <w:lang w:val="pt-BR"/>
        </w:rPr>
      </w:pPr>
    </w:p>
    <w:p w14:paraId="53DF2F10" w14:textId="19807D48" w:rsidR="004244A9" w:rsidRPr="00A072C7" w:rsidRDefault="004244A9"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Pentru fiecare lucrare și etapă de execuție se vor efectua teste și probe specifice, în conformitate cu pr</w:t>
      </w:r>
      <w:r w:rsidR="00DC5151" w:rsidRPr="00A072C7">
        <w:rPr>
          <w:rFonts w:ascii="Times New Roman" w:hAnsi="Times New Roman" w:cs="Times New Roman"/>
          <w:sz w:val="24"/>
          <w:szCs w:val="24"/>
        </w:rPr>
        <w:t>evederile</w:t>
      </w:r>
      <w:r w:rsidR="001A03B2" w:rsidRPr="00A072C7">
        <w:rPr>
          <w:rFonts w:ascii="Times New Roman" w:hAnsi="Times New Roman" w:cs="Times New Roman"/>
          <w:sz w:val="24"/>
          <w:szCs w:val="24"/>
        </w:rPr>
        <w:t xml:space="preserve"> </w:t>
      </w:r>
      <w:r w:rsidR="00DC5151" w:rsidRPr="00A072C7">
        <w:rPr>
          <w:rFonts w:ascii="Times New Roman" w:hAnsi="Times New Roman" w:cs="Times New Roman"/>
          <w:sz w:val="24"/>
          <w:szCs w:val="24"/>
        </w:rPr>
        <w:t>caietelor de sarcini</w:t>
      </w:r>
      <w:r w:rsidRPr="00A072C7">
        <w:rPr>
          <w:rFonts w:ascii="Times New Roman" w:hAnsi="Times New Roman" w:cs="Times New Roman"/>
          <w:sz w:val="24"/>
          <w:szCs w:val="24"/>
        </w:rPr>
        <w:t xml:space="preserve"> și în conformitate cu reglementările în vigoare pentru asigurarea parametrilor calitativi</w:t>
      </w:r>
      <w:r w:rsidR="00DC5151" w:rsidRPr="00A072C7">
        <w:rPr>
          <w:rFonts w:ascii="Times New Roman" w:hAnsi="Times New Roman" w:cs="Times New Roman"/>
          <w:sz w:val="24"/>
          <w:szCs w:val="24"/>
        </w:rPr>
        <w:t>.</w:t>
      </w:r>
    </w:p>
    <w:p w14:paraId="1636E947" w14:textId="64EB4E3B" w:rsidR="004244A9" w:rsidRPr="00A072C7" w:rsidRDefault="004244A9"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Pentru etapa de exploatare si folosire ulterioara s-a</w:t>
      </w:r>
      <w:r w:rsidR="00F352E9" w:rsidRPr="00A072C7">
        <w:rPr>
          <w:rFonts w:ascii="Times New Roman" w:hAnsi="Times New Roman" w:cs="Times New Roman"/>
          <w:sz w:val="24"/>
          <w:szCs w:val="24"/>
        </w:rPr>
        <w:t>u prevazut urmatoarele lucrari:</w:t>
      </w:r>
    </w:p>
    <w:p w14:paraId="0CE6FDF6" w14:textId="7B56BA85" w:rsidR="00242623" w:rsidRPr="00A072C7" w:rsidRDefault="00242623" w:rsidP="00A072C7">
      <w:pPr>
        <w:tabs>
          <w:tab w:val="left" w:pos="831"/>
        </w:tabs>
        <w:spacing w:line="276" w:lineRule="auto"/>
        <w:ind w:firstLine="567"/>
        <w:jc w:val="both"/>
        <w:rPr>
          <w:rFonts w:ascii="Times New Roman" w:hAnsi="Times New Roman" w:cs="Times New Roman"/>
          <w:sz w:val="24"/>
          <w:szCs w:val="24"/>
        </w:rPr>
      </w:pPr>
    </w:p>
    <w:tbl>
      <w:tblPr>
        <w:tblW w:w="8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0"/>
        <w:gridCol w:w="2308"/>
      </w:tblGrid>
      <w:tr w:rsidR="004244A9" w:rsidRPr="00A072C7" w14:paraId="3A9540A3" w14:textId="77777777" w:rsidTr="00AD0441">
        <w:trPr>
          <w:trHeight w:val="465"/>
          <w:jc w:val="center"/>
        </w:trPr>
        <w:tc>
          <w:tcPr>
            <w:tcW w:w="8588" w:type="dxa"/>
            <w:gridSpan w:val="2"/>
            <w:shd w:val="clear" w:color="auto" w:fill="auto"/>
            <w:noWrap/>
            <w:vAlign w:val="bottom"/>
            <w:hideMark/>
          </w:tcPr>
          <w:p w14:paraId="539FF560" w14:textId="26174456" w:rsidR="004244A9" w:rsidRPr="00A072C7" w:rsidRDefault="004244A9" w:rsidP="00A072C7">
            <w:pPr>
              <w:spacing w:line="276" w:lineRule="auto"/>
              <w:ind w:firstLine="567"/>
              <w:jc w:val="both"/>
              <w:rPr>
                <w:rFonts w:ascii="Times New Roman" w:hAnsi="Times New Roman" w:cs="Times New Roman"/>
                <w:b/>
                <w:bCs/>
                <w:sz w:val="24"/>
                <w:szCs w:val="24"/>
                <w:lang w:eastAsia="ro-RO"/>
              </w:rPr>
            </w:pPr>
            <w:r w:rsidRPr="00A072C7">
              <w:rPr>
                <w:rFonts w:ascii="Times New Roman" w:hAnsi="Times New Roman" w:cs="Times New Roman"/>
                <w:b/>
                <w:bCs/>
                <w:sz w:val="24"/>
                <w:szCs w:val="24"/>
                <w:lang w:eastAsia="ro-RO"/>
              </w:rPr>
              <w:t xml:space="preserve">PLANUL DE ÎNTREȚINERE AL </w:t>
            </w:r>
            <w:r w:rsidR="00E25D76" w:rsidRPr="00A072C7">
              <w:rPr>
                <w:rFonts w:ascii="Times New Roman" w:hAnsi="Times New Roman" w:cs="Times New Roman"/>
                <w:b/>
                <w:bCs/>
                <w:sz w:val="24"/>
                <w:szCs w:val="24"/>
                <w:lang w:eastAsia="ro-RO"/>
              </w:rPr>
              <w:t>STRUCTURII</w:t>
            </w:r>
          </w:p>
        </w:tc>
      </w:tr>
      <w:tr w:rsidR="004244A9" w:rsidRPr="00A072C7" w14:paraId="05C3A016" w14:textId="77777777" w:rsidTr="00AD0441">
        <w:trPr>
          <w:trHeight w:val="465"/>
          <w:jc w:val="center"/>
        </w:trPr>
        <w:tc>
          <w:tcPr>
            <w:tcW w:w="6280" w:type="dxa"/>
            <w:shd w:val="clear" w:color="auto" w:fill="auto"/>
            <w:noWrap/>
            <w:vAlign w:val="bottom"/>
            <w:hideMark/>
          </w:tcPr>
          <w:p w14:paraId="0ADD821D" w14:textId="77777777" w:rsidR="004244A9" w:rsidRPr="00A072C7" w:rsidRDefault="004244A9" w:rsidP="00A072C7">
            <w:pPr>
              <w:spacing w:line="276" w:lineRule="auto"/>
              <w:ind w:firstLine="567"/>
              <w:jc w:val="both"/>
              <w:rPr>
                <w:rFonts w:ascii="Times New Roman" w:hAnsi="Times New Roman" w:cs="Times New Roman"/>
                <w:b/>
                <w:bCs/>
                <w:sz w:val="24"/>
                <w:szCs w:val="24"/>
                <w:lang w:eastAsia="ro-RO"/>
              </w:rPr>
            </w:pPr>
            <w:r w:rsidRPr="00A072C7">
              <w:rPr>
                <w:rFonts w:ascii="Times New Roman" w:hAnsi="Times New Roman" w:cs="Times New Roman"/>
                <w:b/>
                <w:bCs/>
                <w:sz w:val="24"/>
                <w:szCs w:val="24"/>
                <w:lang w:eastAsia="ro-RO"/>
              </w:rPr>
              <w:t>Durata normala de serviciu:</w:t>
            </w:r>
          </w:p>
        </w:tc>
        <w:tc>
          <w:tcPr>
            <w:tcW w:w="2308" w:type="dxa"/>
            <w:shd w:val="clear" w:color="auto" w:fill="auto"/>
            <w:noWrap/>
            <w:vAlign w:val="bottom"/>
            <w:hideMark/>
          </w:tcPr>
          <w:p w14:paraId="6ED53E4A" w14:textId="77777777" w:rsidR="004244A9" w:rsidRPr="00A072C7" w:rsidRDefault="004244A9" w:rsidP="00A072C7">
            <w:pPr>
              <w:spacing w:line="276" w:lineRule="auto"/>
              <w:ind w:firstLine="567"/>
              <w:jc w:val="both"/>
              <w:rPr>
                <w:rFonts w:ascii="Times New Roman" w:hAnsi="Times New Roman" w:cs="Times New Roman"/>
                <w:b/>
                <w:bCs/>
                <w:sz w:val="24"/>
                <w:szCs w:val="24"/>
                <w:lang w:eastAsia="ro-RO"/>
              </w:rPr>
            </w:pPr>
            <w:r w:rsidRPr="00A072C7">
              <w:rPr>
                <w:rFonts w:ascii="Times New Roman" w:hAnsi="Times New Roman" w:cs="Times New Roman"/>
                <w:b/>
                <w:bCs/>
                <w:sz w:val="24"/>
                <w:szCs w:val="24"/>
                <w:lang w:eastAsia="ro-RO"/>
              </w:rPr>
              <w:t>100 ani</w:t>
            </w:r>
          </w:p>
        </w:tc>
      </w:tr>
      <w:tr w:rsidR="004244A9" w:rsidRPr="00A072C7" w14:paraId="390D6F08" w14:textId="77777777" w:rsidTr="00AD0441">
        <w:trPr>
          <w:trHeight w:val="465"/>
          <w:jc w:val="center"/>
        </w:trPr>
        <w:tc>
          <w:tcPr>
            <w:tcW w:w="6280" w:type="dxa"/>
            <w:shd w:val="clear" w:color="auto" w:fill="auto"/>
            <w:noWrap/>
            <w:vAlign w:val="bottom"/>
          </w:tcPr>
          <w:p w14:paraId="3CE12191" w14:textId="77777777" w:rsidR="004244A9" w:rsidRPr="00A072C7" w:rsidRDefault="004244A9" w:rsidP="00A072C7">
            <w:pPr>
              <w:spacing w:line="276" w:lineRule="auto"/>
              <w:ind w:firstLine="567"/>
              <w:jc w:val="both"/>
              <w:rPr>
                <w:rFonts w:ascii="Times New Roman" w:hAnsi="Times New Roman" w:cs="Times New Roman"/>
                <w:b/>
                <w:bCs/>
                <w:sz w:val="24"/>
                <w:szCs w:val="24"/>
                <w:lang w:eastAsia="ro-RO"/>
              </w:rPr>
            </w:pPr>
            <w:r w:rsidRPr="00A072C7">
              <w:rPr>
                <w:rFonts w:ascii="Times New Roman" w:hAnsi="Times New Roman" w:cs="Times New Roman"/>
                <w:b/>
                <w:bCs/>
                <w:sz w:val="24"/>
                <w:szCs w:val="24"/>
                <w:lang w:eastAsia="ro-RO"/>
              </w:rPr>
              <w:t>Anul recepției la terminarea lucrărilor</w:t>
            </w:r>
          </w:p>
        </w:tc>
        <w:tc>
          <w:tcPr>
            <w:tcW w:w="2308" w:type="dxa"/>
            <w:shd w:val="clear" w:color="auto" w:fill="auto"/>
            <w:noWrap/>
            <w:vAlign w:val="bottom"/>
          </w:tcPr>
          <w:p w14:paraId="23D18CA6" w14:textId="77777777" w:rsidR="004244A9" w:rsidRPr="00A072C7" w:rsidRDefault="004244A9" w:rsidP="00A072C7">
            <w:pPr>
              <w:spacing w:line="276" w:lineRule="auto"/>
              <w:ind w:firstLine="567"/>
              <w:jc w:val="both"/>
              <w:rPr>
                <w:rFonts w:ascii="Times New Roman" w:hAnsi="Times New Roman" w:cs="Times New Roman"/>
                <w:b/>
                <w:bCs/>
                <w:sz w:val="24"/>
                <w:szCs w:val="24"/>
                <w:lang w:eastAsia="ro-RO"/>
              </w:rPr>
            </w:pPr>
          </w:p>
        </w:tc>
      </w:tr>
      <w:tr w:rsidR="004244A9" w:rsidRPr="00A072C7" w14:paraId="53A1887A" w14:textId="77777777" w:rsidTr="00AD0441">
        <w:trPr>
          <w:trHeight w:val="330"/>
          <w:jc w:val="center"/>
        </w:trPr>
        <w:tc>
          <w:tcPr>
            <w:tcW w:w="6280" w:type="dxa"/>
            <w:shd w:val="clear" w:color="auto" w:fill="auto"/>
            <w:noWrap/>
            <w:vAlign w:val="center"/>
            <w:hideMark/>
          </w:tcPr>
          <w:p w14:paraId="53695E9F" w14:textId="77777777" w:rsidR="004244A9" w:rsidRPr="00A072C7" w:rsidRDefault="004244A9" w:rsidP="00A072C7">
            <w:pPr>
              <w:spacing w:line="276" w:lineRule="auto"/>
              <w:ind w:firstLine="567"/>
              <w:jc w:val="both"/>
              <w:rPr>
                <w:rFonts w:ascii="Times New Roman" w:hAnsi="Times New Roman" w:cs="Times New Roman"/>
                <w:b/>
                <w:bCs/>
                <w:sz w:val="24"/>
                <w:szCs w:val="24"/>
                <w:lang w:eastAsia="ro-RO"/>
              </w:rPr>
            </w:pPr>
            <w:r w:rsidRPr="00A072C7">
              <w:rPr>
                <w:rFonts w:ascii="Times New Roman" w:hAnsi="Times New Roman" w:cs="Times New Roman"/>
                <w:b/>
                <w:bCs/>
                <w:sz w:val="24"/>
                <w:szCs w:val="24"/>
                <w:lang w:eastAsia="ro-RO"/>
              </w:rPr>
              <w:t>OPERATIUNI</w:t>
            </w:r>
          </w:p>
        </w:tc>
        <w:tc>
          <w:tcPr>
            <w:tcW w:w="2308" w:type="dxa"/>
            <w:shd w:val="clear" w:color="auto" w:fill="auto"/>
            <w:noWrap/>
            <w:vAlign w:val="center"/>
            <w:hideMark/>
          </w:tcPr>
          <w:p w14:paraId="0C5FD600" w14:textId="77777777" w:rsidR="004244A9" w:rsidRPr="00A072C7" w:rsidRDefault="004244A9" w:rsidP="00A072C7">
            <w:pPr>
              <w:spacing w:line="276" w:lineRule="auto"/>
              <w:ind w:firstLine="567"/>
              <w:jc w:val="both"/>
              <w:rPr>
                <w:rFonts w:ascii="Times New Roman" w:hAnsi="Times New Roman" w:cs="Times New Roman"/>
                <w:b/>
                <w:bCs/>
                <w:sz w:val="24"/>
                <w:szCs w:val="24"/>
                <w:lang w:eastAsia="ro-RO"/>
              </w:rPr>
            </w:pPr>
            <w:r w:rsidRPr="00A072C7">
              <w:rPr>
                <w:rFonts w:ascii="Times New Roman" w:hAnsi="Times New Roman" w:cs="Times New Roman"/>
                <w:b/>
                <w:bCs/>
                <w:sz w:val="24"/>
                <w:szCs w:val="24"/>
                <w:lang w:eastAsia="ro-RO"/>
              </w:rPr>
              <w:t>interval</w:t>
            </w:r>
          </w:p>
        </w:tc>
      </w:tr>
      <w:tr w:rsidR="004244A9" w:rsidRPr="00A072C7" w14:paraId="7AD4B418" w14:textId="77777777" w:rsidTr="00AD0441">
        <w:trPr>
          <w:trHeight w:val="315"/>
          <w:jc w:val="center"/>
        </w:trPr>
        <w:tc>
          <w:tcPr>
            <w:tcW w:w="8588" w:type="dxa"/>
            <w:gridSpan w:val="2"/>
            <w:shd w:val="clear" w:color="auto" w:fill="D9D9D9"/>
            <w:noWrap/>
            <w:vAlign w:val="center"/>
            <w:hideMark/>
          </w:tcPr>
          <w:p w14:paraId="76FD9F49" w14:textId="77777777" w:rsidR="004244A9" w:rsidRPr="00A072C7" w:rsidRDefault="004244A9" w:rsidP="00A072C7">
            <w:pPr>
              <w:spacing w:line="276" w:lineRule="auto"/>
              <w:ind w:firstLine="567"/>
              <w:jc w:val="both"/>
              <w:rPr>
                <w:rFonts w:ascii="Times New Roman" w:hAnsi="Times New Roman" w:cs="Times New Roman"/>
                <w:b/>
                <w:bCs/>
                <w:sz w:val="24"/>
                <w:szCs w:val="24"/>
                <w:lang w:eastAsia="ro-RO"/>
              </w:rPr>
            </w:pPr>
            <w:r w:rsidRPr="00A072C7">
              <w:rPr>
                <w:rFonts w:ascii="Times New Roman" w:hAnsi="Times New Roman" w:cs="Times New Roman"/>
                <w:b/>
                <w:bCs/>
                <w:sz w:val="24"/>
                <w:szCs w:val="24"/>
                <w:lang w:eastAsia="ro-RO"/>
              </w:rPr>
              <w:t>A. ÎNTRETINERE CURENTA</w:t>
            </w:r>
          </w:p>
        </w:tc>
      </w:tr>
      <w:tr w:rsidR="004244A9" w:rsidRPr="00A072C7" w14:paraId="2AEC4FA8" w14:textId="77777777" w:rsidTr="00AD0441">
        <w:trPr>
          <w:trHeight w:val="315"/>
          <w:jc w:val="center"/>
        </w:trPr>
        <w:tc>
          <w:tcPr>
            <w:tcW w:w="8588" w:type="dxa"/>
            <w:gridSpan w:val="2"/>
            <w:shd w:val="clear" w:color="auto" w:fill="auto"/>
            <w:noWrap/>
            <w:vAlign w:val="center"/>
            <w:hideMark/>
          </w:tcPr>
          <w:p w14:paraId="4D0DF13B" w14:textId="77777777" w:rsidR="004244A9" w:rsidRPr="00A072C7" w:rsidRDefault="004244A9" w:rsidP="00A072C7">
            <w:pPr>
              <w:spacing w:line="276" w:lineRule="auto"/>
              <w:ind w:firstLine="567"/>
              <w:jc w:val="both"/>
              <w:rPr>
                <w:rFonts w:ascii="Times New Roman" w:hAnsi="Times New Roman" w:cs="Times New Roman"/>
                <w:b/>
                <w:bCs/>
                <w:sz w:val="24"/>
                <w:szCs w:val="24"/>
                <w:lang w:eastAsia="ro-RO"/>
              </w:rPr>
            </w:pPr>
            <w:r w:rsidRPr="00A072C7">
              <w:rPr>
                <w:rFonts w:ascii="Times New Roman" w:hAnsi="Times New Roman" w:cs="Times New Roman"/>
                <w:b/>
                <w:bCs/>
                <w:sz w:val="24"/>
                <w:szCs w:val="24"/>
                <w:lang w:eastAsia="ro-RO"/>
              </w:rPr>
              <w:t>A.1 Întreţinere curenta pe timp de vara :</w:t>
            </w:r>
          </w:p>
        </w:tc>
      </w:tr>
      <w:tr w:rsidR="004244A9" w:rsidRPr="00A072C7" w14:paraId="37551678" w14:textId="77777777" w:rsidTr="00AD0441">
        <w:trPr>
          <w:trHeight w:val="330"/>
          <w:jc w:val="center"/>
        </w:trPr>
        <w:tc>
          <w:tcPr>
            <w:tcW w:w="8588" w:type="dxa"/>
            <w:gridSpan w:val="2"/>
            <w:shd w:val="clear" w:color="auto" w:fill="auto"/>
            <w:noWrap/>
            <w:vAlign w:val="center"/>
            <w:hideMark/>
          </w:tcPr>
          <w:p w14:paraId="46B8B719" w14:textId="464C4D98" w:rsidR="004244A9" w:rsidRPr="00A072C7" w:rsidRDefault="004244A9" w:rsidP="00A072C7">
            <w:pPr>
              <w:spacing w:line="276" w:lineRule="auto"/>
              <w:ind w:firstLine="567"/>
              <w:jc w:val="both"/>
              <w:rPr>
                <w:rFonts w:ascii="Times New Roman" w:hAnsi="Times New Roman" w:cs="Times New Roman"/>
                <w:b/>
                <w:bCs/>
                <w:sz w:val="24"/>
                <w:szCs w:val="24"/>
                <w:lang w:eastAsia="ro-RO"/>
              </w:rPr>
            </w:pPr>
            <w:r w:rsidRPr="00A072C7">
              <w:rPr>
                <w:rFonts w:ascii="Times New Roman" w:hAnsi="Times New Roman" w:cs="Times New Roman"/>
                <w:b/>
                <w:bCs/>
                <w:sz w:val="24"/>
                <w:szCs w:val="24"/>
                <w:lang w:eastAsia="ro-RO"/>
              </w:rPr>
              <w:t xml:space="preserve">A.1.2 Întreţinerea curentă a </w:t>
            </w:r>
            <w:r w:rsidR="00C36AA3" w:rsidRPr="00A072C7">
              <w:rPr>
                <w:rFonts w:ascii="Times New Roman" w:hAnsi="Times New Roman" w:cs="Times New Roman"/>
                <w:b/>
                <w:bCs/>
                <w:sz w:val="24"/>
                <w:szCs w:val="24"/>
                <w:lang w:eastAsia="ro-RO"/>
              </w:rPr>
              <w:t>pasajului :</w:t>
            </w:r>
          </w:p>
        </w:tc>
      </w:tr>
      <w:tr w:rsidR="004244A9" w:rsidRPr="00A072C7" w14:paraId="4E0DA61A" w14:textId="77777777" w:rsidTr="00AD0441">
        <w:trPr>
          <w:trHeight w:val="900"/>
          <w:jc w:val="center"/>
        </w:trPr>
        <w:tc>
          <w:tcPr>
            <w:tcW w:w="6280" w:type="dxa"/>
            <w:shd w:val="clear" w:color="auto" w:fill="auto"/>
            <w:vAlign w:val="center"/>
            <w:hideMark/>
          </w:tcPr>
          <w:p w14:paraId="564BD202" w14:textId="4B8FD634" w:rsidR="004244A9" w:rsidRPr="00A072C7" w:rsidRDefault="004244A9" w:rsidP="00A072C7">
            <w:pPr>
              <w:spacing w:line="276" w:lineRule="auto"/>
              <w:ind w:firstLine="567"/>
              <w:jc w:val="both"/>
              <w:rPr>
                <w:rFonts w:ascii="Times New Roman" w:hAnsi="Times New Roman" w:cs="Times New Roman"/>
                <w:sz w:val="24"/>
                <w:szCs w:val="24"/>
                <w:lang w:eastAsia="ro-RO"/>
              </w:rPr>
            </w:pPr>
            <w:r w:rsidRPr="00A072C7">
              <w:rPr>
                <w:rFonts w:ascii="Times New Roman" w:hAnsi="Times New Roman" w:cs="Times New Roman"/>
                <w:sz w:val="24"/>
                <w:szCs w:val="24"/>
                <w:lang w:eastAsia="ro-RO"/>
              </w:rPr>
              <w:t>curăţarea rosturilor degradate; repar</w:t>
            </w:r>
            <w:r w:rsidR="00D745B1" w:rsidRPr="00A072C7">
              <w:rPr>
                <w:rFonts w:ascii="Times New Roman" w:hAnsi="Times New Roman" w:cs="Times New Roman"/>
                <w:sz w:val="24"/>
                <w:szCs w:val="24"/>
                <w:lang w:eastAsia="ro-RO"/>
              </w:rPr>
              <w:t>aţii la parapete, hidroizolaţii</w:t>
            </w:r>
            <w:r w:rsidRPr="00A072C7">
              <w:rPr>
                <w:rFonts w:ascii="Times New Roman" w:hAnsi="Times New Roman" w:cs="Times New Roman"/>
                <w:sz w:val="24"/>
                <w:szCs w:val="24"/>
                <w:lang w:eastAsia="ro-RO"/>
              </w:rPr>
              <w:t>.</w:t>
            </w:r>
          </w:p>
        </w:tc>
        <w:tc>
          <w:tcPr>
            <w:tcW w:w="2308" w:type="dxa"/>
            <w:shd w:val="clear" w:color="auto" w:fill="auto"/>
            <w:vAlign w:val="center"/>
            <w:hideMark/>
          </w:tcPr>
          <w:p w14:paraId="35C47D74" w14:textId="77777777" w:rsidR="004244A9" w:rsidRPr="00A072C7" w:rsidRDefault="004244A9" w:rsidP="00434708">
            <w:pPr>
              <w:spacing w:line="276" w:lineRule="auto"/>
              <w:jc w:val="both"/>
              <w:rPr>
                <w:rFonts w:ascii="Times New Roman" w:hAnsi="Times New Roman" w:cs="Times New Roman"/>
                <w:sz w:val="24"/>
                <w:szCs w:val="24"/>
                <w:lang w:eastAsia="ro-RO"/>
              </w:rPr>
            </w:pPr>
            <w:r w:rsidRPr="00A072C7">
              <w:rPr>
                <w:rFonts w:ascii="Times New Roman" w:hAnsi="Times New Roman" w:cs="Times New Roman"/>
                <w:sz w:val="24"/>
                <w:szCs w:val="24"/>
                <w:lang w:eastAsia="ro-RO"/>
              </w:rPr>
              <w:t>pe măsura constatării necesității</w:t>
            </w:r>
          </w:p>
        </w:tc>
      </w:tr>
      <w:tr w:rsidR="004244A9" w:rsidRPr="00A072C7" w14:paraId="75AF3F8B" w14:textId="77777777" w:rsidTr="00AD0441">
        <w:trPr>
          <w:trHeight w:val="900"/>
          <w:jc w:val="center"/>
        </w:trPr>
        <w:tc>
          <w:tcPr>
            <w:tcW w:w="6280" w:type="dxa"/>
            <w:shd w:val="clear" w:color="auto" w:fill="auto"/>
            <w:vAlign w:val="center"/>
            <w:hideMark/>
          </w:tcPr>
          <w:p w14:paraId="7CAA20EA" w14:textId="6F23EAA5" w:rsidR="004244A9" w:rsidRPr="00A072C7" w:rsidRDefault="004244A9" w:rsidP="00A072C7">
            <w:pPr>
              <w:spacing w:line="276" w:lineRule="auto"/>
              <w:ind w:firstLine="567"/>
              <w:jc w:val="both"/>
              <w:rPr>
                <w:rFonts w:ascii="Times New Roman" w:hAnsi="Times New Roman" w:cs="Times New Roman"/>
                <w:sz w:val="24"/>
                <w:szCs w:val="24"/>
                <w:lang w:eastAsia="ro-RO"/>
              </w:rPr>
            </w:pPr>
            <w:r w:rsidRPr="00A072C7">
              <w:rPr>
                <w:rFonts w:ascii="Times New Roman" w:hAnsi="Times New Roman" w:cs="Times New Roman"/>
                <w:sz w:val="24"/>
                <w:szCs w:val="24"/>
                <w:lang w:eastAsia="ro-RO"/>
              </w:rPr>
              <w:t xml:space="preserve">curățarea nodurilor, a aparatelor de reazem și a altor accesorii, degajarea gunoaielor </w:t>
            </w:r>
          </w:p>
        </w:tc>
        <w:tc>
          <w:tcPr>
            <w:tcW w:w="2308" w:type="dxa"/>
            <w:shd w:val="clear" w:color="auto" w:fill="auto"/>
            <w:vAlign w:val="center"/>
            <w:hideMark/>
          </w:tcPr>
          <w:p w14:paraId="25BD994F" w14:textId="77777777" w:rsidR="004244A9" w:rsidRPr="00A072C7" w:rsidRDefault="004244A9" w:rsidP="00434708">
            <w:pPr>
              <w:spacing w:line="276" w:lineRule="auto"/>
              <w:jc w:val="both"/>
              <w:rPr>
                <w:rFonts w:ascii="Times New Roman" w:hAnsi="Times New Roman" w:cs="Times New Roman"/>
                <w:sz w:val="24"/>
                <w:szCs w:val="24"/>
                <w:lang w:eastAsia="ro-RO"/>
              </w:rPr>
            </w:pPr>
            <w:r w:rsidRPr="00A072C7">
              <w:rPr>
                <w:rFonts w:ascii="Times New Roman" w:hAnsi="Times New Roman" w:cs="Times New Roman"/>
                <w:sz w:val="24"/>
                <w:szCs w:val="24"/>
                <w:lang w:eastAsia="ro-RO"/>
              </w:rPr>
              <w:t>pe măsura constatării necesității</w:t>
            </w:r>
          </w:p>
        </w:tc>
      </w:tr>
      <w:tr w:rsidR="004244A9" w:rsidRPr="00A072C7" w14:paraId="51D816D1" w14:textId="77777777" w:rsidTr="00AD0441">
        <w:trPr>
          <w:trHeight w:val="900"/>
          <w:jc w:val="center"/>
        </w:trPr>
        <w:tc>
          <w:tcPr>
            <w:tcW w:w="6280" w:type="dxa"/>
            <w:shd w:val="clear" w:color="auto" w:fill="auto"/>
            <w:vAlign w:val="center"/>
            <w:hideMark/>
          </w:tcPr>
          <w:p w14:paraId="5F259B26" w14:textId="77777777" w:rsidR="004244A9" w:rsidRPr="00A072C7" w:rsidRDefault="004244A9" w:rsidP="00A072C7">
            <w:pPr>
              <w:spacing w:line="276" w:lineRule="auto"/>
              <w:ind w:firstLine="567"/>
              <w:jc w:val="both"/>
              <w:rPr>
                <w:rFonts w:ascii="Times New Roman" w:hAnsi="Times New Roman" w:cs="Times New Roman"/>
                <w:sz w:val="24"/>
                <w:szCs w:val="24"/>
                <w:lang w:eastAsia="ro-RO"/>
              </w:rPr>
            </w:pPr>
            <w:r w:rsidRPr="00A072C7">
              <w:rPr>
                <w:rFonts w:ascii="Times New Roman" w:hAnsi="Times New Roman" w:cs="Times New Roman"/>
                <w:sz w:val="24"/>
                <w:szCs w:val="24"/>
                <w:lang w:eastAsia="ro-RO"/>
              </w:rPr>
              <w:t>Curățarea căii de noroi și gunoaie</w:t>
            </w:r>
          </w:p>
        </w:tc>
        <w:tc>
          <w:tcPr>
            <w:tcW w:w="2308" w:type="dxa"/>
            <w:shd w:val="clear" w:color="auto" w:fill="auto"/>
            <w:vAlign w:val="center"/>
            <w:hideMark/>
          </w:tcPr>
          <w:p w14:paraId="40BDF11F" w14:textId="77777777" w:rsidR="004244A9" w:rsidRPr="00A072C7" w:rsidRDefault="004244A9" w:rsidP="00434708">
            <w:pPr>
              <w:spacing w:line="276" w:lineRule="auto"/>
              <w:jc w:val="both"/>
              <w:rPr>
                <w:rFonts w:ascii="Times New Roman" w:hAnsi="Times New Roman" w:cs="Times New Roman"/>
                <w:sz w:val="24"/>
                <w:szCs w:val="24"/>
                <w:lang w:eastAsia="ro-RO"/>
              </w:rPr>
            </w:pPr>
            <w:r w:rsidRPr="00A072C7">
              <w:rPr>
                <w:rFonts w:ascii="Times New Roman" w:hAnsi="Times New Roman" w:cs="Times New Roman"/>
                <w:sz w:val="24"/>
                <w:szCs w:val="24"/>
                <w:lang w:eastAsia="ro-RO"/>
              </w:rPr>
              <w:t>pe măsura constatării necesității</w:t>
            </w:r>
          </w:p>
        </w:tc>
      </w:tr>
      <w:tr w:rsidR="004244A9" w:rsidRPr="00A072C7" w14:paraId="5633C539" w14:textId="77777777" w:rsidTr="00AD0441">
        <w:trPr>
          <w:trHeight w:val="900"/>
          <w:jc w:val="center"/>
        </w:trPr>
        <w:tc>
          <w:tcPr>
            <w:tcW w:w="6280" w:type="dxa"/>
            <w:shd w:val="clear" w:color="auto" w:fill="auto"/>
            <w:vAlign w:val="center"/>
            <w:hideMark/>
          </w:tcPr>
          <w:p w14:paraId="6126C98A" w14:textId="77777777" w:rsidR="004244A9" w:rsidRPr="00A072C7" w:rsidRDefault="004244A9" w:rsidP="00A072C7">
            <w:pPr>
              <w:spacing w:line="276" w:lineRule="auto"/>
              <w:ind w:firstLine="567"/>
              <w:jc w:val="both"/>
              <w:rPr>
                <w:rFonts w:ascii="Times New Roman" w:hAnsi="Times New Roman" w:cs="Times New Roman"/>
                <w:sz w:val="24"/>
                <w:szCs w:val="24"/>
                <w:lang w:eastAsia="ro-RO"/>
              </w:rPr>
            </w:pPr>
            <w:r w:rsidRPr="00A072C7">
              <w:rPr>
                <w:rFonts w:ascii="Times New Roman" w:hAnsi="Times New Roman" w:cs="Times New Roman"/>
                <w:sz w:val="24"/>
                <w:szCs w:val="24"/>
                <w:lang w:eastAsia="ro-RO"/>
              </w:rPr>
              <w:t>Revopsiri ale parapetelor</w:t>
            </w:r>
          </w:p>
        </w:tc>
        <w:tc>
          <w:tcPr>
            <w:tcW w:w="2308" w:type="dxa"/>
            <w:shd w:val="clear" w:color="auto" w:fill="auto"/>
            <w:vAlign w:val="center"/>
            <w:hideMark/>
          </w:tcPr>
          <w:p w14:paraId="280EADF1" w14:textId="77777777" w:rsidR="004244A9" w:rsidRPr="00A072C7" w:rsidRDefault="004244A9" w:rsidP="00434708">
            <w:pPr>
              <w:spacing w:line="276" w:lineRule="auto"/>
              <w:jc w:val="both"/>
              <w:rPr>
                <w:rFonts w:ascii="Times New Roman" w:hAnsi="Times New Roman" w:cs="Times New Roman"/>
                <w:sz w:val="24"/>
                <w:szCs w:val="24"/>
                <w:lang w:eastAsia="ro-RO"/>
              </w:rPr>
            </w:pPr>
            <w:r w:rsidRPr="00A072C7">
              <w:rPr>
                <w:rFonts w:ascii="Times New Roman" w:hAnsi="Times New Roman" w:cs="Times New Roman"/>
                <w:sz w:val="24"/>
                <w:szCs w:val="24"/>
                <w:lang w:eastAsia="ro-RO"/>
              </w:rPr>
              <w:t>pe măsura constatării necesității</w:t>
            </w:r>
          </w:p>
        </w:tc>
      </w:tr>
      <w:tr w:rsidR="004244A9" w:rsidRPr="00A072C7" w14:paraId="06FFBF58" w14:textId="77777777" w:rsidTr="00AD0441">
        <w:trPr>
          <w:trHeight w:val="915"/>
          <w:jc w:val="center"/>
        </w:trPr>
        <w:tc>
          <w:tcPr>
            <w:tcW w:w="6280" w:type="dxa"/>
            <w:shd w:val="clear" w:color="auto" w:fill="auto"/>
            <w:vAlign w:val="center"/>
            <w:hideMark/>
          </w:tcPr>
          <w:p w14:paraId="1B221146" w14:textId="77777777" w:rsidR="004244A9" w:rsidRPr="00A072C7" w:rsidRDefault="004244A9" w:rsidP="00A072C7">
            <w:pPr>
              <w:spacing w:line="276" w:lineRule="auto"/>
              <w:ind w:firstLine="567"/>
              <w:jc w:val="both"/>
              <w:rPr>
                <w:rFonts w:ascii="Times New Roman" w:hAnsi="Times New Roman" w:cs="Times New Roman"/>
                <w:sz w:val="24"/>
                <w:szCs w:val="24"/>
                <w:lang w:eastAsia="ro-RO"/>
              </w:rPr>
            </w:pPr>
            <w:r w:rsidRPr="00A072C7">
              <w:rPr>
                <w:rFonts w:ascii="Times New Roman" w:hAnsi="Times New Roman" w:cs="Times New Roman"/>
                <w:sz w:val="24"/>
                <w:szCs w:val="24"/>
                <w:lang w:eastAsia="ro-RO"/>
              </w:rPr>
              <w:t>întreținerea vopselei prin completări pe suprafețe izolate</w:t>
            </w:r>
          </w:p>
        </w:tc>
        <w:tc>
          <w:tcPr>
            <w:tcW w:w="2308" w:type="dxa"/>
            <w:shd w:val="clear" w:color="auto" w:fill="auto"/>
            <w:vAlign w:val="center"/>
            <w:hideMark/>
          </w:tcPr>
          <w:p w14:paraId="04FD5DAF" w14:textId="77777777" w:rsidR="004244A9" w:rsidRPr="00A072C7" w:rsidRDefault="004244A9" w:rsidP="00434708">
            <w:pPr>
              <w:spacing w:line="276" w:lineRule="auto"/>
              <w:jc w:val="both"/>
              <w:rPr>
                <w:rFonts w:ascii="Times New Roman" w:hAnsi="Times New Roman" w:cs="Times New Roman"/>
                <w:sz w:val="24"/>
                <w:szCs w:val="24"/>
                <w:lang w:eastAsia="ro-RO"/>
              </w:rPr>
            </w:pPr>
            <w:r w:rsidRPr="00A072C7">
              <w:rPr>
                <w:rFonts w:ascii="Times New Roman" w:hAnsi="Times New Roman" w:cs="Times New Roman"/>
                <w:sz w:val="24"/>
                <w:szCs w:val="24"/>
                <w:lang w:eastAsia="ro-RO"/>
              </w:rPr>
              <w:t>pe măsura constatării necesității</w:t>
            </w:r>
          </w:p>
        </w:tc>
      </w:tr>
      <w:tr w:rsidR="004244A9" w:rsidRPr="00A072C7" w14:paraId="1CD06087" w14:textId="77777777" w:rsidTr="00AD0441">
        <w:trPr>
          <w:trHeight w:val="330"/>
          <w:jc w:val="center"/>
        </w:trPr>
        <w:tc>
          <w:tcPr>
            <w:tcW w:w="8588" w:type="dxa"/>
            <w:gridSpan w:val="2"/>
            <w:shd w:val="clear" w:color="auto" w:fill="auto"/>
            <w:noWrap/>
            <w:vAlign w:val="center"/>
            <w:hideMark/>
          </w:tcPr>
          <w:p w14:paraId="1C5C525C" w14:textId="77777777" w:rsidR="004244A9" w:rsidRPr="00A072C7" w:rsidRDefault="004244A9" w:rsidP="00A072C7">
            <w:pPr>
              <w:spacing w:line="276" w:lineRule="auto"/>
              <w:ind w:firstLine="567"/>
              <w:jc w:val="both"/>
              <w:rPr>
                <w:rFonts w:ascii="Times New Roman" w:hAnsi="Times New Roman" w:cs="Times New Roman"/>
                <w:b/>
                <w:bCs/>
                <w:sz w:val="24"/>
                <w:szCs w:val="24"/>
                <w:lang w:eastAsia="ro-RO"/>
              </w:rPr>
            </w:pPr>
            <w:r w:rsidRPr="00A072C7">
              <w:rPr>
                <w:rFonts w:ascii="Times New Roman" w:hAnsi="Times New Roman" w:cs="Times New Roman"/>
                <w:b/>
                <w:bCs/>
                <w:sz w:val="24"/>
                <w:szCs w:val="24"/>
                <w:lang w:eastAsia="ro-RO"/>
              </w:rPr>
              <w:lastRenderedPageBreak/>
              <w:t>A.2 Întreţinere curenta pe timp de iarna :</w:t>
            </w:r>
          </w:p>
        </w:tc>
      </w:tr>
      <w:tr w:rsidR="004244A9" w:rsidRPr="00A072C7" w14:paraId="3D277371" w14:textId="77777777" w:rsidTr="00AD0441">
        <w:trPr>
          <w:trHeight w:val="960"/>
          <w:jc w:val="center"/>
        </w:trPr>
        <w:tc>
          <w:tcPr>
            <w:tcW w:w="6280" w:type="dxa"/>
            <w:shd w:val="clear" w:color="auto" w:fill="auto"/>
            <w:vAlign w:val="center"/>
            <w:hideMark/>
          </w:tcPr>
          <w:p w14:paraId="0113CB00" w14:textId="77777777" w:rsidR="004244A9" w:rsidRPr="00A072C7" w:rsidRDefault="004244A9" w:rsidP="00A072C7">
            <w:pPr>
              <w:spacing w:line="276" w:lineRule="auto"/>
              <w:ind w:firstLine="567"/>
              <w:jc w:val="both"/>
              <w:rPr>
                <w:rFonts w:ascii="Times New Roman" w:hAnsi="Times New Roman" w:cs="Times New Roman"/>
                <w:sz w:val="24"/>
                <w:szCs w:val="24"/>
                <w:lang w:eastAsia="ro-RO"/>
              </w:rPr>
            </w:pPr>
            <w:r w:rsidRPr="00A072C7">
              <w:rPr>
                <w:rFonts w:ascii="Times New Roman" w:hAnsi="Times New Roman" w:cs="Times New Roman"/>
                <w:sz w:val="24"/>
                <w:szCs w:val="24"/>
                <w:lang w:eastAsia="ro-RO"/>
              </w:rPr>
              <w:t>Aprovizionarea cu materiale pentru combaterea lunecuşului cuprinde :aprovizionări cu materiale antiderapante (nisip, pietriş, zgură, sare, soluţii etc.)</w:t>
            </w:r>
          </w:p>
        </w:tc>
        <w:tc>
          <w:tcPr>
            <w:tcW w:w="2308" w:type="dxa"/>
            <w:shd w:val="clear" w:color="auto" w:fill="auto"/>
            <w:vAlign w:val="center"/>
            <w:hideMark/>
          </w:tcPr>
          <w:p w14:paraId="6F5F7C10" w14:textId="77777777" w:rsidR="004244A9" w:rsidRPr="00A072C7" w:rsidRDefault="004244A9" w:rsidP="00A072C7">
            <w:pPr>
              <w:spacing w:line="276" w:lineRule="auto"/>
              <w:ind w:firstLine="567"/>
              <w:jc w:val="both"/>
              <w:rPr>
                <w:rFonts w:ascii="Times New Roman" w:hAnsi="Times New Roman" w:cs="Times New Roman"/>
                <w:sz w:val="24"/>
                <w:szCs w:val="24"/>
                <w:lang w:eastAsia="ro-RO"/>
              </w:rPr>
            </w:pPr>
            <w:r w:rsidRPr="00A072C7">
              <w:rPr>
                <w:rFonts w:ascii="Times New Roman" w:hAnsi="Times New Roman" w:cs="Times New Roman"/>
                <w:sz w:val="24"/>
                <w:szCs w:val="24"/>
                <w:lang w:eastAsia="ro-RO"/>
              </w:rPr>
              <w:t>stoc permanent</w:t>
            </w:r>
          </w:p>
        </w:tc>
      </w:tr>
      <w:tr w:rsidR="004244A9" w:rsidRPr="00A072C7" w14:paraId="17573CB2" w14:textId="77777777" w:rsidTr="00AD0441">
        <w:trPr>
          <w:trHeight w:val="1635"/>
          <w:jc w:val="center"/>
        </w:trPr>
        <w:tc>
          <w:tcPr>
            <w:tcW w:w="6280" w:type="dxa"/>
            <w:shd w:val="clear" w:color="auto" w:fill="auto"/>
            <w:vAlign w:val="center"/>
            <w:hideMark/>
          </w:tcPr>
          <w:p w14:paraId="2D847E35" w14:textId="77777777" w:rsidR="004244A9" w:rsidRPr="00A072C7" w:rsidRDefault="004244A9" w:rsidP="00A072C7">
            <w:pPr>
              <w:spacing w:line="276" w:lineRule="auto"/>
              <w:ind w:firstLine="567"/>
              <w:jc w:val="both"/>
              <w:rPr>
                <w:rFonts w:ascii="Times New Roman" w:hAnsi="Times New Roman" w:cs="Times New Roman"/>
                <w:sz w:val="24"/>
                <w:szCs w:val="24"/>
                <w:lang w:eastAsia="ro-RO"/>
              </w:rPr>
            </w:pPr>
            <w:r w:rsidRPr="00A072C7">
              <w:rPr>
                <w:rFonts w:ascii="Times New Roman" w:hAnsi="Times New Roman" w:cs="Times New Roman"/>
                <w:sz w:val="24"/>
                <w:szCs w:val="24"/>
                <w:lang w:eastAsia="ro-RO"/>
              </w:rPr>
              <w:t>Deszăpezirea manuala şi mecanica cuprinde : răspândirea (manual sau mecanic)a materialelor antiderapante, În scopul prevenirii sau combaterii poleiului, gheţii sau a zăpezii</w:t>
            </w:r>
          </w:p>
        </w:tc>
        <w:tc>
          <w:tcPr>
            <w:tcW w:w="2308" w:type="dxa"/>
            <w:shd w:val="clear" w:color="auto" w:fill="auto"/>
            <w:noWrap/>
            <w:vAlign w:val="center"/>
            <w:hideMark/>
          </w:tcPr>
          <w:p w14:paraId="4EEA8E05" w14:textId="77777777" w:rsidR="004244A9" w:rsidRPr="00A072C7" w:rsidRDefault="004244A9" w:rsidP="00434708">
            <w:pPr>
              <w:spacing w:line="276" w:lineRule="auto"/>
              <w:jc w:val="both"/>
              <w:rPr>
                <w:rFonts w:ascii="Times New Roman" w:hAnsi="Times New Roman" w:cs="Times New Roman"/>
                <w:sz w:val="24"/>
                <w:szCs w:val="24"/>
                <w:lang w:eastAsia="ro-RO"/>
              </w:rPr>
            </w:pPr>
            <w:r w:rsidRPr="00A072C7">
              <w:rPr>
                <w:rFonts w:ascii="Times New Roman" w:hAnsi="Times New Roman" w:cs="Times New Roman"/>
                <w:sz w:val="24"/>
                <w:szCs w:val="24"/>
                <w:lang w:eastAsia="ro-RO"/>
              </w:rPr>
              <w:t>de cate ori e cazul</w:t>
            </w:r>
          </w:p>
        </w:tc>
      </w:tr>
      <w:tr w:rsidR="004244A9" w:rsidRPr="00A072C7" w14:paraId="51ABF8C1" w14:textId="77777777" w:rsidTr="00AD0441">
        <w:trPr>
          <w:trHeight w:val="330"/>
          <w:jc w:val="center"/>
        </w:trPr>
        <w:tc>
          <w:tcPr>
            <w:tcW w:w="8588" w:type="dxa"/>
            <w:gridSpan w:val="2"/>
            <w:shd w:val="clear" w:color="auto" w:fill="D9D9D9"/>
            <w:noWrap/>
            <w:vAlign w:val="center"/>
            <w:hideMark/>
          </w:tcPr>
          <w:p w14:paraId="08C03B34" w14:textId="77777777" w:rsidR="004244A9" w:rsidRPr="00A072C7" w:rsidRDefault="004244A9" w:rsidP="00A072C7">
            <w:pPr>
              <w:spacing w:line="276" w:lineRule="auto"/>
              <w:ind w:firstLine="567"/>
              <w:jc w:val="both"/>
              <w:rPr>
                <w:rFonts w:ascii="Times New Roman" w:hAnsi="Times New Roman" w:cs="Times New Roman"/>
                <w:b/>
                <w:bCs/>
                <w:sz w:val="24"/>
                <w:szCs w:val="24"/>
                <w:lang w:eastAsia="ro-RO"/>
              </w:rPr>
            </w:pPr>
            <w:r w:rsidRPr="00A072C7">
              <w:rPr>
                <w:rFonts w:ascii="Times New Roman" w:hAnsi="Times New Roman" w:cs="Times New Roman"/>
                <w:b/>
                <w:bCs/>
                <w:sz w:val="24"/>
                <w:szCs w:val="24"/>
                <w:lang w:eastAsia="ro-RO"/>
              </w:rPr>
              <w:t>B. ÎNTRETINERE PERIODICA</w:t>
            </w:r>
          </w:p>
        </w:tc>
      </w:tr>
      <w:tr w:rsidR="004244A9" w:rsidRPr="00A072C7" w14:paraId="4D01310F" w14:textId="77777777" w:rsidTr="00AD0441">
        <w:trPr>
          <w:trHeight w:val="330"/>
          <w:jc w:val="center"/>
        </w:trPr>
        <w:tc>
          <w:tcPr>
            <w:tcW w:w="8588" w:type="dxa"/>
            <w:gridSpan w:val="2"/>
            <w:shd w:val="clear" w:color="auto" w:fill="auto"/>
            <w:noWrap/>
            <w:vAlign w:val="center"/>
            <w:hideMark/>
          </w:tcPr>
          <w:p w14:paraId="4D72ED2A" w14:textId="76E23D1B" w:rsidR="004244A9" w:rsidRPr="00A072C7" w:rsidRDefault="004244A9" w:rsidP="00A072C7">
            <w:pPr>
              <w:spacing w:line="276" w:lineRule="auto"/>
              <w:ind w:firstLine="567"/>
              <w:jc w:val="both"/>
              <w:rPr>
                <w:rFonts w:ascii="Times New Roman" w:hAnsi="Times New Roman" w:cs="Times New Roman"/>
                <w:b/>
                <w:bCs/>
                <w:sz w:val="24"/>
                <w:szCs w:val="24"/>
                <w:lang w:eastAsia="ro-RO"/>
              </w:rPr>
            </w:pPr>
            <w:r w:rsidRPr="00A072C7">
              <w:rPr>
                <w:rFonts w:ascii="Times New Roman" w:hAnsi="Times New Roman" w:cs="Times New Roman"/>
                <w:b/>
                <w:bCs/>
                <w:sz w:val="24"/>
                <w:szCs w:val="24"/>
                <w:lang w:eastAsia="ro-RO"/>
              </w:rPr>
              <w:t>B.2 Întreţinerea periodica a </w:t>
            </w:r>
            <w:r w:rsidR="001A03B2" w:rsidRPr="00A072C7">
              <w:rPr>
                <w:rFonts w:ascii="Times New Roman" w:hAnsi="Times New Roman" w:cs="Times New Roman"/>
                <w:b/>
                <w:bCs/>
                <w:sz w:val="24"/>
                <w:szCs w:val="24"/>
                <w:lang w:eastAsia="ro-RO"/>
              </w:rPr>
              <w:t>podurilor</w:t>
            </w:r>
            <w:r w:rsidR="00AD0441" w:rsidRPr="00A072C7">
              <w:rPr>
                <w:rFonts w:ascii="Times New Roman" w:hAnsi="Times New Roman" w:cs="Times New Roman"/>
                <w:b/>
                <w:bCs/>
                <w:sz w:val="24"/>
                <w:szCs w:val="24"/>
                <w:lang w:eastAsia="ro-RO"/>
              </w:rPr>
              <w:t>:</w:t>
            </w:r>
          </w:p>
        </w:tc>
      </w:tr>
      <w:tr w:rsidR="004244A9" w:rsidRPr="00A072C7" w14:paraId="6C7376CE" w14:textId="77777777" w:rsidTr="00AD0441">
        <w:trPr>
          <w:trHeight w:val="630"/>
          <w:jc w:val="center"/>
        </w:trPr>
        <w:tc>
          <w:tcPr>
            <w:tcW w:w="6280" w:type="dxa"/>
            <w:shd w:val="clear" w:color="auto" w:fill="auto"/>
            <w:vAlign w:val="center"/>
            <w:hideMark/>
          </w:tcPr>
          <w:p w14:paraId="41C3ED42" w14:textId="6F1B447A" w:rsidR="004244A9" w:rsidRPr="00A072C7" w:rsidRDefault="004244A9" w:rsidP="00A072C7">
            <w:pPr>
              <w:spacing w:line="276" w:lineRule="auto"/>
              <w:ind w:firstLine="567"/>
              <w:jc w:val="both"/>
              <w:rPr>
                <w:rFonts w:ascii="Times New Roman" w:hAnsi="Times New Roman" w:cs="Times New Roman"/>
                <w:sz w:val="24"/>
                <w:szCs w:val="24"/>
                <w:lang w:eastAsia="ro-RO"/>
              </w:rPr>
            </w:pPr>
            <w:r w:rsidRPr="00A072C7">
              <w:rPr>
                <w:rFonts w:ascii="Times New Roman" w:hAnsi="Times New Roman" w:cs="Times New Roman"/>
                <w:sz w:val="24"/>
                <w:szCs w:val="24"/>
                <w:lang w:eastAsia="ro-RO"/>
              </w:rPr>
              <w:t xml:space="preserve">Înlocuirea completa a căii </w:t>
            </w:r>
            <w:r w:rsidR="00AD0441" w:rsidRPr="00A072C7">
              <w:rPr>
                <w:rFonts w:ascii="Times New Roman" w:hAnsi="Times New Roman" w:cs="Times New Roman"/>
                <w:sz w:val="24"/>
                <w:szCs w:val="24"/>
                <w:lang w:eastAsia="ro-RO"/>
              </w:rPr>
              <w:t>din</w:t>
            </w:r>
            <w:r w:rsidRPr="00A072C7">
              <w:rPr>
                <w:rFonts w:ascii="Times New Roman" w:hAnsi="Times New Roman" w:cs="Times New Roman"/>
                <w:sz w:val="24"/>
                <w:szCs w:val="24"/>
                <w:lang w:eastAsia="ro-RO"/>
              </w:rPr>
              <w:t xml:space="preserve"> îmbrăcăminte asfaltică;</w:t>
            </w:r>
          </w:p>
        </w:tc>
        <w:tc>
          <w:tcPr>
            <w:tcW w:w="2308" w:type="dxa"/>
            <w:shd w:val="clear" w:color="auto" w:fill="auto"/>
            <w:noWrap/>
            <w:vAlign w:val="center"/>
            <w:hideMark/>
          </w:tcPr>
          <w:p w14:paraId="1471CA88" w14:textId="77777777" w:rsidR="004244A9" w:rsidRPr="00A072C7" w:rsidRDefault="004244A9" w:rsidP="00A072C7">
            <w:pPr>
              <w:spacing w:line="276" w:lineRule="auto"/>
              <w:ind w:firstLine="567"/>
              <w:jc w:val="both"/>
              <w:rPr>
                <w:rFonts w:ascii="Times New Roman" w:hAnsi="Times New Roman" w:cs="Times New Roman"/>
                <w:sz w:val="24"/>
                <w:szCs w:val="24"/>
                <w:lang w:eastAsia="ro-RO"/>
              </w:rPr>
            </w:pPr>
            <w:r w:rsidRPr="00A072C7">
              <w:rPr>
                <w:rFonts w:ascii="Times New Roman" w:hAnsi="Times New Roman" w:cs="Times New Roman"/>
                <w:sz w:val="24"/>
                <w:szCs w:val="24"/>
                <w:lang w:eastAsia="ro-RO"/>
              </w:rPr>
              <w:t>1/15 ani</w:t>
            </w:r>
          </w:p>
        </w:tc>
      </w:tr>
      <w:tr w:rsidR="004244A9" w:rsidRPr="00A072C7" w14:paraId="7AA75B87" w14:textId="77777777" w:rsidTr="00AD0441">
        <w:trPr>
          <w:trHeight w:val="315"/>
          <w:jc w:val="center"/>
        </w:trPr>
        <w:tc>
          <w:tcPr>
            <w:tcW w:w="6280" w:type="dxa"/>
            <w:shd w:val="clear" w:color="auto" w:fill="auto"/>
            <w:vAlign w:val="center"/>
            <w:hideMark/>
          </w:tcPr>
          <w:p w14:paraId="0452DDBB" w14:textId="7152ED5F" w:rsidR="004244A9" w:rsidRPr="00A072C7" w:rsidRDefault="004244A9" w:rsidP="00A072C7">
            <w:pPr>
              <w:spacing w:line="276" w:lineRule="auto"/>
              <w:ind w:firstLine="567"/>
              <w:jc w:val="both"/>
              <w:rPr>
                <w:rFonts w:ascii="Times New Roman" w:hAnsi="Times New Roman" w:cs="Times New Roman"/>
                <w:sz w:val="24"/>
                <w:szCs w:val="24"/>
                <w:lang w:eastAsia="ro-RO"/>
              </w:rPr>
            </w:pPr>
            <w:r w:rsidRPr="00A072C7">
              <w:rPr>
                <w:rFonts w:ascii="Times New Roman" w:hAnsi="Times New Roman" w:cs="Times New Roman"/>
                <w:sz w:val="24"/>
                <w:szCs w:val="24"/>
                <w:lang w:eastAsia="ro-RO"/>
              </w:rPr>
              <w:t xml:space="preserve">Înlocuirea aparatelor de reazem </w:t>
            </w:r>
          </w:p>
        </w:tc>
        <w:tc>
          <w:tcPr>
            <w:tcW w:w="2308" w:type="dxa"/>
            <w:shd w:val="clear" w:color="auto" w:fill="auto"/>
            <w:noWrap/>
            <w:vAlign w:val="center"/>
            <w:hideMark/>
          </w:tcPr>
          <w:p w14:paraId="7A110986" w14:textId="77777777" w:rsidR="004244A9" w:rsidRPr="00A072C7" w:rsidRDefault="004244A9" w:rsidP="00A072C7">
            <w:pPr>
              <w:spacing w:line="276" w:lineRule="auto"/>
              <w:ind w:firstLine="567"/>
              <w:jc w:val="both"/>
              <w:rPr>
                <w:rFonts w:ascii="Times New Roman" w:hAnsi="Times New Roman" w:cs="Times New Roman"/>
                <w:sz w:val="24"/>
                <w:szCs w:val="24"/>
                <w:lang w:eastAsia="ro-RO"/>
              </w:rPr>
            </w:pPr>
            <w:r w:rsidRPr="00A072C7">
              <w:rPr>
                <w:rFonts w:ascii="Times New Roman" w:hAnsi="Times New Roman" w:cs="Times New Roman"/>
                <w:sz w:val="24"/>
                <w:szCs w:val="24"/>
                <w:lang w:eastAsia="ro-RO"/>
              </w:rPr>
              <w:t>1/15 ani</w:t>
            </w:r>
          </w:p>
        </w:tc>
      </w:tr>
      <w:tr w:rsidR="004244A9" w:rsidRPr="00A072C7" w14:paraId="5DC8BB3C" w14:textId="77777777" w:rsidTr="00AD0441">
        <w:trPr>
          <w:trHeight w:val="330"/>
          <w:jc w:val="center"/>
        </w:trPr>
        <w:tc>
          <w:tcPr>
            <w:tcW w:w="6280" w:type="dxa"/>
            <w:shd w:val="clear" w:color="auto" w:fill="auto"/>
            <w:vAlign w:val="center"/>
            <w:hideMark/>
          </w:tcPr>
          <w:p w14:paraId="016F4202" w14:textId="65E57245" w:rsidR="004244A9" w:rsidRPr="00A072C7" w:rsidRDefault="004244A9" w:rsidP="00A072C7">
            <w:pPr>
              <w:spacing w:line="276" w:lineRule="auto"/>
              <w:ind w:firstLine="567"/>
              <w:jc w:val="both"/>
              <w:rPr>
                <w:rFonts w:ascii="Times New Roman" w:hAnsi="Times New Roman" w:cs="Times New Roman"/>
                <w:sz w:val="24"/>
                <w:szCs w:val="24"/>
                <w:lang w:eastAsia="ro-RO"/>
              </w:rPr>
            </w:pPr>
            <w:r w:rsidRPr="00A072C7">
              <w:rPr>
                <w:rFonts w:ascii="Times New Roman" w:hAnsi="Times New Roman" w:cs="Times New Roman"/>
                <w:sz w:val="24"/>
                <w:szCs w:val="24"/>
                <w:lang w:eastAsia="ro-RO"/>
              </w:rPr>
              <w:t xml:space="preserve">Revopsirea întregii structuri </w:t>
            </w:r>
            <w:r w:rsidR="00AD0441" w:rsidRPr="00A072C7">
              <w:rPr>
                <w:rFonts w:ascii="Times New Roman" w:hAnsi="Times New Roman" w:cs="Times New Roman"/>
                <w:sz w:val="24"/>
                <w:szCs w:val="24"/>
                <w:lang w:eastAsia="ro-RO"/>
              </w:rPr>
              <w:t>si a elementelor de fațadă</w:t>
            </w:r>
          </w:p>
        </w:tc>
        <w:tc>
          <w:tcPr>
            <w:tcW w:w="2308" w:type="dxa"/>
            <w:shd w:val="clear" w:color="auto" w:fill="auto"/>
            <w:noWrap/>
            <w:vAlign w:val="center"/>
            <w:hideMark/>
          </w:tcPr>
          <w:p w14:paraId="2443F2DD" w14:textId="77777777" w:rsidR="004244A9" w:rsidRPr="00A072C7" w:rsidRDefault="004244A9" w:rsidP="00A072C7">
            <w:pPr>
              <w:spacing w:line="276" w:lineRule="auto"/>
              <w:ind w:firstLine="567"/>
              <w:jc w:val="both"/>
              <w:rPr>
                <w:rFonts w:ascii="Times New Roman" w:hAnsi="Times New Roman" w:cs="Times New Roman"/>
                <w:sz w:val="24"/>
                <w:szCs w:val="24"/>
                <w:lang w:eastAsia="ro-RO"/>
              </w:rPr>
            </w:pPr>
            <w:r w:rsidRPr="00A072C7">
              <w:rPr>
                <w:rFonts w:ascii="Times New Roman" w:hAnsi="Times New Roman" w:cs="Times New Roman"/>
                <w:sz w:val="24"/>
                <w:szCs w:val="24"/>
                <w:lang w:eastAsia="ro-RO"/>
              </w:rPr>
              <w:t>1/15 ani</w:t>
            </w:r>
          </w:p>
        </w:tc>
      </w:tr>
      <w:tr w:rsidR="004244A9" w:rsidRPr="00A072C7" w14:paraId="11486B5C" w14:textId="77777777" w:rsidTr="00AD0441">
        <w:trPr>
          <w:trHeight w:val="330"/>
          <w:jc w:val="center"/>
        </w:trPr>
        <w:tc>
          <w:tcPr>
            <w:tcW w:w="8588" w:type="dxa"/>
            <w:gridSpan w:val="2"/>
            <w:shd w:val="clear" w:color="auto" w:fill="D9D9D9"/>
            <w:noWrap/>
            <w:vAlign w:val="center"/>
            <w:hideMark/>
          </w:tcPr>
          <w:p w14:paraId="3EDBCCB1" w14:textId="31220DA4" w:rsidR="004244A9" w:rsidRPr="00A072C7" w:rsidRDefault="004B23F6" w:rsidP="00A072C7">
            <w:pPr>
              <w:spacing w:line="276" w:lineRule="auto"/>
              <w:ind w:firstLine="567"/>
              <w:jc w:val="both"/>
              <w:rPr>
                <w:rFonts w:ascii="Times New Roman" w:hAnsi="Times New Roman" w:cs="Times New Roman"/>
                <w:b/>
                <w:bCs/>
                <w:sz w:val="24"/>
                <w:szCs w:val="24"/>
                <w:lang w:eastAsia="ro-RO"/>
              </w:rPr>
            </w:pPr>
            <w:r w:rsidRPr="00A072C7">
              <w:rPr>
                <w:rFonts w:ascii="Times New Roman" w:hAnsi="Times New Roman" w:cs="Times New Roman"/>
                <w:b/>
                <w:bCs/>
                <w:sz w:val="24"/>
                <w:szCs w:val="24"/>
                <w:lang w:eastAsia="ro-RO"/>
              </w:rPr>
              <w:t>C</w:t>
            </w:r>
            <w:r w:rsidR="004244A9" w:rsidRPr="00A072C7">
              <w:rPr>
                <w:rFonts w:ascii="Times New Roman" w:hAnsi="Times New Roman" w:cs="Times New Roman"/>
                <w:b/>
                <w:bCs/>
                <w:sz w:val="24"/>
                <w:szCs w:val="24"/>
                <w:lang w:eastAsia="ro-RO"/>
              </w:rPr>
              <w:t>. REPARATII CAPITALE</w:t>
            </w:r>
          </w:p>
        </w:tc>
      </w:tr>
      <w:tr w:rsidR="004244A9" w:rsidRPr="00A072C7" w14:paraId="40A3F1A2" w14:textId="77777777" w:rsidTr="00AD0441">
        <w:trPr>
          <w:trHeight w:val="330"/>
          <w:jc w:val="center"/>
        </w:trPr>
        <w:tc>
          <w:tcPr>
            <w:tcW w:w="8588" w:type="dxa"/>
            <w:gridSpan w:val="2"/>
            <w:shd w:val="clear" w:color="auto" w:fill="auto"/>
            <w:noWrap/>
            <w:vAlign w:val="center"/>
            <w:hideMark/>
          </w:tcPr>
          <w:p w14:paraId="224B5FB9" w14:textId="2D266162" w:rsidR="004244A9" w:rsidRPr="00A072C7" w:rsidRDefault="004B23F6" w:rsidP="00A072C7">
            <w:pPr>
              <w:spacing w:line="276" w:lineRule="auto"/>
              <w:ind w:firstLine="567"/>
              <w:jc w:val="both"/>
              <w:rPr>
                <w:rFonts w:ascii="Times New Roman" w:hAnsi="Times New Roman" w:cs="Times New Roman"/>
                <w:b/>
                <w:bCs/>
                <w:sz w:val="24"/>
                <w:szCs w:val="24"/>
                <w:lang w:eastAsia="ro-RO"/>
              </w:rPr>
            </w:pPr>
            <w:r w:rsidRPr="00A072C7">
              <w:rPr>
                <w:rFonts w:ascii="Times New Roman" w:hAnsi="Times New Roman" w:cs="Times New Roman"/>
                <w:b/>
                <w:bCs/>
                <w:sz w:val="24"/>
                <w:szCs w:val="24"/>
                <w:lang w:eastAsia="ro-RO"/>
              </w:rPr>
              <w:t>C</w:t>
            </w:r>
            <w:r w:rsidR="004244A9" w:rsidRPr="00A072C7">
              <w:rPr>
                <w:rFonts w:ascii="Times New Roman" w:hAnsi="Times New Roman" w:cs="Times New Roman"/>
                <w:b/>
                <w:bCs/>
                <w:sz w:val="24"/>
                <w:szCs w:val="24"/>
                <w:lang w:eastAsia="ro-RO"/>
              </w:rPr>
              <w:t>.2 Lucrări privind reparaţii capitale la </w:t>
            </w:r>
            <w:r w:rsidR="001A03B2" w:rsidRPr="00A072C7">
              <w:rPr>
                <w:rFonts w:ascii="Times New Roman" w:hAnsi="Times New Roman" w:cs="Times New Roman"/>
                <w:b/>
                <w:bCs/>
                <w:sz w:val="24"/>
                <w:szCs w:val="24"/>
                <w:lang w:eastAsia="ro-RO"/>
              </w:rPr>
              <w:t>poduri</w:t>
            </w:r>
          </w:p>
        </w:tc>
      </w:tr>
      <w:tr w:rsidR="004244A9" w:rsidRPr="00A072C7" w14:paraId="439EC75D" w14:textId="77777777" w:rsidTr="00AD0441">
        <w:trPr>
          <w:trHeight w:val="330"/>
          <w:jc w:val="center"/>
        </w:trPr>
        <w:tc>
          <w:tcPr>
            <w:tcW w:w="6280" w:type="dxa"/>
            <w:shd w:val="clear" w:color="auto" w:fill="auto"/>
            <w:vAlign w:val="center"/>
            <w:hideMark/>
          </w:tcPr>
          <w:p w14:paraId="6C799AE2" w14:textId="48104049" w:rsidR="004244A9" w:rsidRPr="00A072C7" w:rsidRDefault="004244A9" w:rsidP="00A072C7">
            <w:pPr>
              <w:spacing w:line="276" w:lineRule="auto"/>
              <w:ind w:firstLine="567"/>
              <w:jc w:val="both"/>
              <w:rPr>
                <w:rFonts w:ascii="Times New Roman" w:hAnsi="Times New Roman" w:cs="Times New Roman"/>
                <w:sz w:val="24"/>
                <w:szCs w:val="24"/>
                <w:lang w:eastAsia="ro-RO"/>
              </w:rPr>
            </w:pPr>
            <w:r w:rsidRPr="00A072C7">
              <w:rPr>
                <w:rFonts w:ascii="Times New Roman" w:hAnsi="Times New Roman" w:cs="Times New Roman"/>
                <w:sz w:val="24"/>
                <w:szCs w:val="24"/>
                <w:lang w:eastAsia="ro-RO"/>
              </w:rPr>
              <w:t xml:space="preserve">Consolidarea şi reabiliarea </w:t>
            </w:r>
            <w:r w:rsidR="004B23F6" w:rsidRPr="00A072C7">
              <w:rPr>
                <w:rFonts w:ascii="Times New Roman" w:hAnsi="Times New Roman" w:cs="Times New Roman"/>
                <w:sz w:val="24"/>
                <w:szCs w:val="24"/>
                <w:lang w:eastAsia="ro-RO"/>
              </w:rPr>
              <w:t>p</w:t>
            </w:r>
            <w:r w:rsidR="001A03B2" w:rsidRPr="00A072C7">
              <w:rPr>
                <w:rFonts w:ascii="Times New Roman" w:hAnsi="Times New Roman" w:cs="Times New Roman"/>
                <w:sz w:val="24"/>
                <w:szCs w:val="24"/>
                <w:lang w:eastAsia="ro-RO"/>
              </w:rPr>
              <w:t>odului</w:t>
            </w:r>
          </w:p>
        </w:tc>
        <w:tc>
          <w:tcPr>
            <w:tcW w:w="2308" w:type="dxa"/>
            <w:shd w:val="clear" w:color="auto" w:fill="auto"/>
            <w:noWrap/>
            <w:vAlign w:val="center"/>
            <w:hideMark/>
          </w:tcPr>
          <w:p w14:paraId="1037B170" w14:textId="77777777" w:rsidR="004244A9" w:rsidRPr="00A072C7" w:rsidRDefault="004244A9" w:rsidP="00A072C7">
            <w:pPr>
              <w:spacing w:line="276" w:lineRule="auto"/>
              <w:ind w:firstLine="567"/>
              <w:jc w:val="both"/>
              <w:rPr>
                <w:rFonts w:ascii="Times New Roman" w:hAnsi="Times New Roman" w:cs="Times New Roman"/>
                <w:sz w:val="24"/>
                <w:szCs w:val="24"/>
                <w:lang w:eastAsia="ro-RO"/>
              </w:rPr>
            </w:pPr>
            <w:r w:rsidRPr="00A072C7">
              <w:rPr>
                <w:rFonts w:ascii="Times New Roman" w:hAnsi="Times New Roman" w:cs="Times New Roman"/>
                <w:sz w:val="24"/>
                <w:szCs w:val="24"/>
                <w:lang w:eastAsia="ro-RO"/>
              </w:rPr>
              <w:t>1/100 ani</w:t>
            </w:r>
          </w:p>
        </w:tc>
      </w:tr>
      <w:tr w:rsidR="004244A9" w:rsidRPr="00A072C7" w14:paraId="39C0937A" w14:textId="77777777" w:rsidTr="00AD0441">
        <w:trPr>
          <w:trHeight w:val="465"/>
          <w:jc w:val="center"/>
        </w:trPr>
        <w:tc>
          <w:tcPr>
            <w:tcW w:w="8588" w:type="dxa"/>
            <w:gridSpan w:val="2"/>
            <w:shd w:val="clear" w:color="auto" w:fill="auto"/>
            <w:noWrap/>
            <w:vAlign w:val="bottom"/>
            <w:hideMark/>
          </w:tcPr>
          <w:p w14:paraId="3D532509" w14:textId="77777777" w:rsidR="004244A9" w:rsidRPr="00A072C7" w:rsidRDefault="004244A9" w:rsidP="00A072C7">
            <w:pPr>
              <w:spacing w:line="276" w:lineRule="auto"/>
              <w:ind w:firstLine="567"/>
              <w:jc w:val="both"/>
              <w:rPr>
                <w:rFonts w:ascii="Times New Roman" w:hAnsi="Times New Roman" w:cs="Times New Roman"/>
                <w:b/>
                <w:bCs/>
                <w:sz w:val="24"/>
                <w:szCs w:val="24"/>
                <w:lang w:eastAsia="ro-RO"/>
              </w:rPr>
            </w:pPr>
            <w:r w:rsidRPr="00A072C7">
              <w:rPr>
                <w:rFonts w:ascii="Times New Roman" w:hAnsi="Times New Roman" w:cs="Times New Roman"/>
                <w:b/>
                <w:bCs/>
                <w:sz w:val="24"/>
                <w:szCs w:val="24"/>
                <w:lang w:eastAsia="ro-RO"/>
              </w:rPr>
              <w:t>PROGRAMUL DE ÎNTREȚINERE AL STRĂZII</w:t>
            </w:r>
          </w:p>
        </w:tc>
      </w:tr>
      <w:tr w:rsidR="004244A9" w:rsidRPr="00A072C7" w14:paraId="2E0CC322" w14:textId="77777777" w:rsidTr="00AD0441">
        <w:trPr>
          <w:trHeight w:val="465"/>
          <w:jc w:val="center"/>
        </w:trPr>
        <w:tc>
          <w:tcPr>
            <w:tcW w:w="6280" w:type="dxa"/>
            <w:shd w:val="clear" w:color="auto" w:fill="auto"/>
            <w:noWrap/>
            <w:vAlign w:val="bottom"/>
            <w:hideMark/>
          </w:tcPr>
          <w:p w14:paraId="2BE6748E" w14:textId="77777777" w:rsidR="004244A9" w:rsidRPr="00A072C7" w:rsidRDefault="004244A9" w:rsidP="00A072C7">
            <w:pPr>
              <w:spacing w:line="276" w:lineRule="auto"/>
              <w:ind w:firstLine="567"/>
              <w:jc w:val="both"/>
              <w:rPr>
                <w:rFonts w:ascii="Times New Roman" w:hAnsi="Times New Roman" w:cs="Times New Roman"/>
                <w:b/>
                <w:bCs/>
                <w:sz w:val="24"/>
                <w:szCs w:val="24"/>
                <w:lang w:eastAsia="ro-RO"/>
              </w:rPr>
            </w:pPr>
            <w:r w:rsidRPr="00A072C7">
              <w:rPr>
                <w:rFonts w:ascii="Times New Roman" w:hAnsi="Times New Roman" w:cs="Times New Roman"/>
                <w:b/>
                <w:bCs/>
                <w:sz w:val="24"/>
                <w:szCs w:val="24"/>
                <w:lang w:eastAsia="ro-RO"/>
              </w:rPr>
              <w:t>Durata normala de serviciu:</w:t>
            </w:r>
          </w:p>
        </w:tc>
        <w:tc>
          <w:tcPr>
            <w:tcW w:w="2308" w:type="dxa"/>
            <w:shd w:val="clear" w:color="auto" w:fill="auto"/>
            <w:noWrap/>
            <w:vAlign w:val="bottom"/>
            <w:hideMark/>
          </w:tcPr>
          <w:p w14:paraId="43123F22" w14:textId="77777777" w:rsidR="004244A9" w:rsidRPr="00A072C7" w:rsidRDefault="004244A9" w:rsidP="00A072C7">
            <w:pPr>
              <w:spacing w:line="276" w:lineRule="auto"/>
              <w:ind w:firstLine="567"/>
              <w:jc w:val="both"/>
              <w:rPr>
                <w:rFonts w:ascii="Times New Roman" w:hAnsi="Times New Roman" w:cs="Times New Roman"/>
                <w:b/>
                <w:bCs/>
                <w:sz w:val="24"/>
                <w:szCs w:val="24"/>
                <w:lang w:eastAsia="ro-RO"/>
              </w:rPr>
            </w:pPr>
            <w:r w:rsidRPr="00A072C7">
              <w:rPr>
                <w:rFonts w:ascii="Times New Roman" w:hAnsi="Times New Roman" w:cs="Times New Roman"/>
                <w:b/>
                <w:bCs/>
                <w:sz w:val="24"/>
                <w:szCs w:val="24"/>
                <w:lang w:eastAsia="ro-RO"/>
              </w:rPr>
              <w:t>15 ani</w:t>
            </w:r>
          </w:p>
        </w:tc>
      </w:tr>
      <w:tr w:rsidR="004244A9" w:rsidRPr="00A072C7" w14:paraId="2B872CB1" w14:textId="77777777" w:rsidTr="00AD0441">
        <w:trPr>
          <w:trHeight w:val="465"/>
          <w:jc w:val="center"/>
        </w:trPr>
        <w:tc>
          <w:tcPr>
            <w:tcW w:w="6280" w:type="dxa"/>
            <w:shd w:val="clear" w:color="auto" w:fill="auto"/>
            <w:noWrap/>
            <w:vAlign w:val="bottom"/>
          </w:tcPr>
          <w:p w14:paraId="3AA6C9A4" w14:textId="77777777" w:rsidR="004244A9" w:rsidRPr="00A072C7" w:rsidRDefault="004244A9" w:rsidP="00A072C7">
            <w:pPr>
              <w:spacing w:line="276" w:lineRule="auto"/>
              <w:ind w:firstLine="567"/>
              <w:jc w:val="both"/>
              <w:rPr>
                <w:rFonts w:ascii="Times New Roman" w:hAnsi="Times New Roman" w:cs="Times New Roman"/>
                <w:b/>
                <w:bCs/>
                <w:sz w:val="24"/>
                <w:szCs w:val="24"/>
                <w:lang w:eastAsia="ro-RO"/>
              </w:rPr>
            </w:pPr>
            <w:r w:rsidRPr="00A072C7">
              <w:rPr>
                <w:rFonts w:ascii="Times New Roman" w:hAnsi="Times New Roman" w:cs="Times New Roman"/>
                <w:b/>
                <w:bCs/>
                <w:sz w:val="24"/>
                <w:szCs w:val="24"/>
                <w:lang w:eastAsia="ro-RO"/>
              </w:rPr>
              <w:t>Anul recepției la terminarea lucrărilor</w:t>
            </w:r>
          </w:p>
        </w:tc>
        <w:tc>
          <w:tcPr>
            <w:tcW w:w="2308" w:type="dxa"/>
            <w:shd w:val="clear" w:color="auto" w:fill="auto"/>
            <w:noWrap/>
            <w:vAlign w:val="bottom"/>
          </w:tcPr>
          <w:p w14:paraId="2B926DB3" w14:textId="77777777" w:rsidR="004244A9" w:rsidRPr="00A072C7" w:rsidRDefault="004244A9" w:rsidP="00A072C7">
            <w:pPr>
              <w:spacing w:line="276" w:lineRule="auto"/>
              <w:ind w:firstLine="567"/>
              <w:jc w:val="both"/>
              <w:rPr>
                <w:rFonts w:ascii="Times New Roman" w:hAnsi="Times New Roman" w:cs="Times New Roman"/>
                <w:b/>
                <w:bCs/>
                <w:sz w:val="24"/>
                <w:szCs w:val="24"/>
                <w:lang w:eastAsia="ro-RO"/>
              </w:rPr>
            </w:pPr>
          </w:p>
        </w:tc>
      </w:tr>
      <w:tr w:rsidR="004244A9" w:rsidRPr="00A072C7" w14:paraId="0837C4E3" w14:textId="77777777" w:rsidTr="00AD0441">
        <w:trPr>
          <w:trHeight w:val="330"/>
          <w:jc w:val="center"/>
        </w:trPr>
        <w:tc>
          <w:tcPr>
            <w:tcW w:w="6280" w:type="dxa"/>
            <w:shd w:val="clear" w:color="auto" w:fill="auto"/>
            <w:noWrap/>
            <w:vAlign w:val="center"/>
            <w:hideMark/>
          </w:tcPr>
          <w:p w14:paraId="7BCA52C5" w14:textId="77777777" w:rsidR="004244A9" w:rsidRPr="00A072C7" w:rsidRDefault="004244A9" w:rsidP="00A072C7">
            <w:pPr>
              <w:spacing w:line="276" w:lineRule="auto"/>
              <w:ind w:firstLine="567"/>
              <w:jc w:val="both"/>
              <w:rPr>
                <w:rFonts w:ascii="Times New Roman" w:hAnsi="Times New Roman" w:cs="Times New Roman"/>
                <w:b/>
                <w:bCs/>
                <w:sz w:val="24"/>
                <w:szCs w:val="24"/>
                <w:lang w:eastAsia="ro-RO"/>
              </w:rPr>
            </w:pPr>
            <w:r w:rsidRPr="00A072C7">
              <w:rPr>
                <w:rFonts w:ascii="Times New Roman" w:hAnsi="Times New Roman" w:cs="Times New Roman"/>
                <w:b/>
                <w:bCs/>
                <w:sz w:val="24"/>
                <w:szCs w:val="24"/>
                <w:lang w:eastAsia="ro-RO"/>
              </w:rPr>
              <w:t>OPERATIUNI DE INTRETINERE</w:t>
            </w:r>
          </w:p>
        </w:tc>
        <w:tc>
          <w:tcPr>
            <w:tcW w:w="2308" w:type="dxa"/>
            <w:shd w:val="clear" w:color="auto" w:fill="auto"/>
            <w:noWrap/>
            <w:vAlign w:val="center"/>
            <w:hideMark/>
          </w:tcPr>
          <w:p w14:paraId="1BD652EB" w14:textId="77777777" w:rsidR="004244A9" w:rsidRPr="00A072C7" w:rsidRDefault="004244A9" w:rsidP="00A072C7">
            <w:pPr>
              <w:spacing w:line="276" w:lineRule="auto"/>
              <w:ind w:firstLine="567"/>
              <w:jc w:val="both"/>
              <w:rPr>
                <w:rFonts w:ascii="Times New Roman" w:hAnsi="Times New Roman" w:cs="Times New Roman"/>
                <w:b/>
                <w:bCs/>
                <w:sz w:val="24"/>
                <w:szCs w:val="24"/>
                <w:lang w:eastAsia="ro-RO"/>
              </w:rPr>
            </w:pPr>
            <w:r w:rsidRPr="00A072C7">
              <w:rPr>
                <w:rFonts w:ascii="Times New Roman" w:hAnsi="Times New Roman" w:cs="Times New Roman"/>
                <w:b/>
                <w:bCs/>
                <w:sz w:val="24"/>
                <w:szCs w:val="24"/>
                <w:lang w:eastAsia="ro-RO"/>
              </w:rPr>
              <w:t>intervalul</w:t>
            </w:r>
          </w:p>
        </w:tc>
      </w:tr>
      <w:tr w:rsidR="004244A9" w:rsidRPr="00A072C7" w14:paraId="43D944DB" w14:textId="77777777" w:rsidTr="00AD0441">
        <w:trPr>
          <w:trHeight w:val="315"/>
          <w:jc w:val="center"/>
        </w:trPr>
        <w:tc>
          <w:tcPr>
            <w:tcW w:w="8588" w:type="dxa"/>
            <w:gridSpan w:val="2"/>
            <w:shd w:val="clear" w:color="auto" w:fill="D9D9D9"/>
            <w:noWrap/>
            <w:vAlign w:val="center"/>
            <w:hideMark/>
          </w:tcPr>
          <w:p w14:paraId="5E88DED4" w14:textId="77777777" w:rsidR="004244A9" w:rsidRPr="00A072C7" w:rsidRDefault="004244A9" w:rsidP="00A072C7">
            <w:pPr>
              <w:spacing w:line="276" w:lineRule="auto"/>
              <w:ind w:firstLine="567"/>
              <w:jc w:val="both"/>
              <w:rPr>
                <w:rFonts w:ascii="Times New Roman" w:hAnsi="Times New Roman" w:cs="Times New Roman"/>
                <w:b/>
                <w:bCs/>
                <w:sz w:val="24"/>
                <w:szCs w:val="24"/>
                <w:lang w:eastAsia="ro-RO"/>
              </w:rPr>
            </w:pPr>
            <w:r w:rsidRPr="00A072C7">
              <w:rPr>
                <w:rFonts w:ascii="Times New Roman" w:hAnsi="Times New Roman" w:cs="Times New Roman"/>
                <w:b/>
                <w:bCs/>
                <w:sz w:val="24"/>
                <w:szCs w:val="24"/>
                <w:lang w:eastAsia="ro-RO"/>
              </w:rPr>
              <w:t>A. ÎNTRETINERE CURENTA</w:t>
            </w:r>
          </w:p>
        </w:tc>
      </w:tr>
      <w:tr w:rsidR="004244A9" w:rsidRPr="00A072C7" w14:paraId="29A64BD3" w14:textId="77777777" w:rsidTr="00AD0441">
        <w:trPr>
          <w:trHeight w:val="315"/>
          <w:jc w:val="center"/>
        </w:trPr>
        <w:tc>
          <w:tcPr>
            <w:tcW w:w="8588" w:type="dxa"/>
            <w:gridSpan w:val="2"/>
            <w:shd w:val="clear" w:color="auto" w:fill="auto"/>
            <w:noWrap/>
            <w:vAlign w:val="center"/>
            <w:hideMark/>
          </w:tcPr>
          <w:p w14:paraId="0133573C" w14:textId="77777777" w:rsidR="004244A9" w:rsidRPr="00A072C7" w:rsidRDefault="004244A9" w:rsidP="00A072C7">
            <w:pPr>
              <w:spacing w:line="276" w:lineRule="auto"/>
              <w:ind w:firstLine="567"/>
              <w:jc w:val="both"/>
              <w:rPr>
                <w:rFonts w:ascii="Times New Roman" w:hAnsi="Times New Roman" w:cs="Times New Roman"/>
                <w:b/>
                <w:bCs/>
                <w:sz w:val="24"/>
                <w:szCs w:val="24"/>
                <w:lang w:eastAsia="ro-RO"/>
              </w:rPr>
            </w:pPr>
            <w:r w:rsidRPr="00A072C7">
              <w:rPr>
                <w:rFonts w:ascii="Times New Roman" w:hAnsi="Times New Roman" w:cs="Times New Roman"/>
                <w:b/>
                <w:bCs/>
                <w:sz w:val="24"/>
                <w:szCs w:val="24"/>
                <w:lang w:eastAsia="ro-RO"/>
              </w:rPr>
              <w:t>A.1 Întreţinere curenta pe timp de vara :</w:t>
            </w:r>
          </w:p>
        </w:tc>
      </w:tr>
      <w:tr w:rsidR="004244A9" w:rsidRPr="00A072C7" w14:paraId="0049ADFF" w14:textId="77777777" w:rsidTr="00AD0441">
        <w:trPr>
          <w:trHeight w:val="330"/>
          <w:jc w:val="center"/>
        </w:trPr>
        <w:tc>
          <w:tcPr>
            <w:tcW w:w="8588" w:type="dxa"/>
            <w:gridSpan w:val="2"/>
            <w:shd w:val="clear" w:color="auto" w:fill="auto"/>
            <w:noWrap/>
            <w:vAlign w:val="center"/>
            <w:hideMark/>
          </w:tcPr>
          <w:p w14:paraId="6BB7ABE0" w14:textId="77777777" w:rsidR="004244A9" w:rsidRPr="00A072C7" w:rsidRDefault="004244A9" w:rsidP="00A072C7">
            <w:pPr>
              <w:spacing w:line="276" w:lineRule="auto"/>
              <w:ind w:firstLine="567"/>
              <w:jc w:val="both"/>
              <w:rPr>
                <w:rFonts w:ascii="Times New Roman" w:hAnsi="Times New Roman" w:cs="Times New Roman"/>
                <w:b/>
                <w:bCs/>
                <w:sz w:val="24"/>
                <w:szCs w:val="24"/>
                <w:lang w:eastAsia="ro-RO"/>
              </w:rPr>
            </w:pPr>
            <w:r w:rsidRPr="00A072C7">
              <w:rPr>
                <w:rFonts w:ascii="Times New Roman" w:hAnsi="Times New Roman" w:cs="Times New Roman"/>
                <w:b/>
                <w:bCs/>
                <w:sz w:val="24"/>
                <w:szCs w:val="24"/>
                <w:lang w:eastAsia="ro-RO"/>
              </w:rPr>
              <w:t>1. Intretinerea suprafetelor asfaltice:</w:t>
            </w:r>
          </w:p>
        </w:tc>
      </w:tr>
      <w:tr w:rsidR="004244A9" w:rsidRPr="00A072C7" w14:paraId="572E2CB7" w14:textId="77777777" w:rsidTr="00AD0441">
        <w:trPr>
          <w:trHeight w:val="1114"/>
          <w:jc w:val="center"/>
        </w:trPr>
        <w:tc>
          <w:tcPr>
            <w:tcW w:w="6280" w:type="dxa"/>
            <w:shd w:val="clear" w:color="auto" w:fill="auto"/>
            <w:vAlign w:val="center"/>
            <w:hideMark/>
          </w:tcPr>
          <w:p w14:paraId="25A4C403" w14:textId="77777777" w:rsidR="004244A9" w:rsidRPr="00A072C7" w:rsidRDefault="004244A9" w:rsidP="00A072C7">
            <w:pPr>
              <w:spacing w:line="276" w:lineRule="auto"/>
              <w:ind w:firstLine="567"/>
              <w:jc w:val="both"/>
              <w:rPr>
                <w:rFonts w:ascii="Times New Roman" w:hAnsi="Times New Roman" w:cs="Times New Roman"/>
                <w:sz w:val="24"/>
                <w:szCs w:val="24"/>
                <w:lang w:eastAsia="ro-RO"/>
              </w:rPr>
            </w:pPr>
            <w:r w:rsidRPr="00A072C7">
              <w:rPr>
                <w:rFonts w:ascii="Times New Roman" w:hAnsi="Times New Roman" w:cs="Times New Roman"/>
                <w:sz w:val="24"/>
                <w:szCs w:val="24"/>
                <w:lang w:eastAsia="ro-RO"/>
              </w:rPr>
              <w:t xml:space="preserve"> - înlăturarea denivelărilor şi făgaşelor, plombări, colmatarea fisurilor şi a crăpaturilor, badijonarea suprafeţelor poroase, precum şi aşternerea nisipului sau a criblurii pe suprafeţe cu bitum înexces sau şlefuite, înlăturarea pietrişului sau a criblurii alergătoare</w:t>
            </w:r>
          </w:p>
        </w:tc>
        <w:tc>
          <w:tcPr>
            <w:tcW w:w="2308" w:type="dxa"/>
            <w:shd w:val="clear" w:color="auto" w:fill="auto"/>
            <w:vAlign w:val="center"/>
            <w:hideMark/>
          </w:tcPr>
          <w:p w14:paraId="3D007FA8" w14:textId="77777777" w:rsidR="004244A9" w:rsidRPr="00A072C7" w:rsidRDefault="004244A9" w:rsidP="00434708">
            <w:pPr>
              <w:spacing w:line="276" w:lineRule="auto"/>
              <w:jc w:val="both"/>
              <w:rPr>
                <w:rFonts w:ascii="Times New Roman" w:hAnsi="Times New Roman" w:cs="Times New Roman"/>
                <w:sz w:val="24"/>
                <w:szCs w:val="24"/>
                <w:lang w:eastAsia="ro-RO"/>
              </w:rPr>
            </w:pPr>
            <w:r w:rsidRPr="00A072C7">
              <w:rPr>
                <w:rFonts w:ascii="Times New Roman" w:hAnsi="Times New Roman" w:cs="Times New Roman"/>
                <w:sz w:val="24"/>
                <w:szCs w:val="24"/>
                <w:lang w:eastAsia="ro-RO"/>
              </w:rPr>
              <w:t>pe măsura constatării necesității</w:t>
            </w:r>
          </w:p>
        </w:tc>
      </w:tr>
      <w:tr w:rsidR="004244A9" w:rsidRPr="00A072C7" w14:paraId="54D1C7CF" w14:textId="77777777" w:rsidTr="00AD0441">
        <w:trPr>
          <w:trHeight w:val="330"/>
          <w:jc w:val="center"/>
        </w:trPr>
        <w:tc>
          <w:tcPr>
            <w:tcW w:w="8588" w:type="dxa"/>
            <w:gridSpan w:val="2"/>
            <w:shd w:val="clear" w:color="auto" w:fill="auto"/>
            <w:noWrap/>
            <w:vAlign w:val="center"/>
            <w:hideMark/>
          </w:tcPr>
          <w:p w14:paraId="21765CC5" w14:textId="05F5A7EF" w:rsidR="004244A9" w:rsidRPr="00A072C7" w:rsidRDefault="004244A9" w:rsidP="00A072C7">
            <w:pPr>
              <w:spacing w:line="276" w:lineRule="auto"/>
              <w:ind w:firstLine="567"/>
              <w:jc w:val="both"/>
              <w:rPr>
                <w:rFonts w:ascii="Times New Roman" w:hAnsi="Times New Roman" w:cs="Times New Roman"/>
                <w:b/>
                <w:bCs/>
                <w:sz w:val="24"/>
                <w:szCs w:val="24"/>
                <w:lang w:eastAsia="ro-RO"/>
              </w:rPr>
            </w:pPr>
            <w:r w:rsidRPr="00A072C7">
              <w:rPr>
                <w:rFonts w:ascii="Times New Roman" w:hAnsi="Times New Roman" w:cs="Times New Roman"/>
                <w:b/>
                <w:bCs/>
                <w:sz w:val="24"/>
                <w:szCs w:val="24"/>
                <w:lang w:eastAsia="ro-RO"/>
              </w:rPr>
              <w:t>2.Intretinerea trotuarelor</w:t>
            </w:r>
            <w:r w:rsidR="001B66A8" w:rsidRPr="00A072C7">
              <w:rPr>
                <w:rFonts w:ascii="Times New Roman" w:hAnsi="Times New Roman" w:cs="Times New Roman"/>
                <w:b/>
                <w:bCs/>
                <w:sz w:val="24"/>
                <w:szCs w:val="24"/>
                <w:lang w:eastAsia="ro-RO"/>
              </w:rPr>
              <w:t xml:space="preserve"> si a pistelor pentru biciclisti</w:t>
            </w:r>
            <w:r w:rsidRPr="00A072C7">
              <w:rPr>
                <w:rFonts w:ascii="Times New Roman" w:hAnsi="Times New Roman" w:cs="Times New Roman"/>
                <w:b/>
                <w:bCs/>
                <w:sz w:val="24"/>
                <w:szCs w:val="24"/>
                <w:lang w:eastAsia="ro-RO"/>
              </w:rPr>
              <w:t>:</w:t>
            </w:r>
          </w:p>
        </w:tc>
      </w:tr>
      <w:tr w:rsidR="004244A9" w:rsidRPr="00A072C7" w14:paraId="4D986AE6" w14:textId="77777777" w:rsidTr="00AD0441">
        <w:trPr>
          <w:trHeight w:val="1065"/>
          <w:jc w:val="center"/>
        </w:trPr>
        <w:tc>
          <w:tcPr>
            <w:tcW w:w="6280" w:type="dxa"/>
            <w:shd w:val="clear" w:color="auto" w:fill="auto"/>
            <w:vAlign w:val="center"/>
            <w:hideMark/>
          </w:tcPr>
          <w:p w14:paraId="0EEB2CAA" w14:textId="77777777" w:rsidR="004244A9" w:rsidRPr="00A072C7" w:rsidRDefault="004244A9" w:rsidP="00A072C7">
            <w:pPr>
              <w:spacing w:line="276" w:lineRule="auto"/>
              <w:ind w:firstLine="567"/>
              <w:jc w:val="both"/>
              <w:rPr>
                <w:rFonts w:ascii="Times New Roman" w:hAnsi="Times New Roman" w:cs="Times New Roman"/>
                <w:sz w:val="24"/>
                <w:szCs w:val="24"/>
                <w:lang w:eastAsia="ro-RO"/>
              </w:rPr>
            </w:pPr>
            <w:r w:rsidRPr="00A072C7">
              <w:rPr>
                <w:rFonts w:ascii="Times New Roman" w:hAnsi="Times New Roman" w:cs="Times New Roman"/>
                <w:sz w:val="24"/>
                <w:szCs w:val="24"/>
                <w:lang w:eastAsia="ro-RO"/>
              </w:rPr>
              <w:t xml:space="preserve"> - înlăturarea denivelărilor şi făgaşelor, plombări, colmatarea fisurilor şi a crăpaturilor, badijonarea suprafeţelor poroase, precum şi aşternerea nisipului sau a criblurii pe suprafeţe cu bitum înexces sau şlefuite, înlăturarea pietrişului sau a criblurii alergătoare</w:t>
            </w:r>
          </w:p>
        </w:tc>
        <w:tc>
          <w:tcPr>
            <w:tcW w:w="2308" w:type="dxa"/>
            <w:shd w:val="clear" w:color="auto" w:fill="auto"/>
            <w:vAlign w:val="center"/>
            <w:hideMark/>
          </w:tcPr>
          <w:p w14:paraId="6F1D2EC7" w14:textId="77777777" w:rsidR="004244A9" w:rsidRPr="00A072C7" w:rsidRDefault="004244A9" w:rsidP="00434708">
            <w:pPr>
              <w:spacing w:line="276" w:lineRule="auto"/>
              <w:jc w:val="both"/>
              <w:rPr>
                <w:rFonts w:ascii="Times New Roman" w:hAnsi="Times New Roman" w:cs="Times New Roman"/>
                <w:sz w:val="24"/>
                <w:szCs w:val="24"/>
                <w:lang w:eastAsia="ro-RO"/>
              </w:rPr>
            </w:pPr>
            <w:r w:rsidRPr="00A072C7">
              <w:rPr>
                <w:rFonts w:ascii="Times New Roman" w:hAnsi="Times New Roman" w:cs="Times New Roman"/>
                <w:sz w:val="24"/>
                <w:szCs w:val="24"/>
                <w:lang w:eastAsia="ro-RO"/>
              </w:rPr>
              <w:t>pe măsura constatării necesității</w:t>
            </w:r>
          </w:p>
        </w:tc>
      </w:tr>
      <w:tr w:rsidR="004244A9" w:rsidRPr="00A072C7" w14:paraId="62B85E23" w14:textId="77777777" w:rsidTr="00AD0441">
        <w:trPr>
          <w:trHeight w:val="699"/>
          <w:jc w:val="center"/>
        </w:trPr>
        <w:tc>
          <w:tcPr>
            <w:tcW w:w="6280" w:type="dxa"/>
            <w:shd w:val="clear" w:color="auto" w:fill="auto"/>
            <w:vAlign w:val="center"/>
            <w:hideMark/>
          </w:tcPr>
          <w:p w14:paraId="6B49D4E4" w14:textId="77777777" w:rsidR="004244A9" w:rsidRPr="00A072C7" w:rsidRDefault="004244A9" w:rsidP="00A072C7">
            <w:pPr>
              <w:spacing w:line="276" w:lineRule="auto"/>
              <w:ind w:firstLine="567"/>
              <w:jc w:val="both"/>
              <w:rPr>
                <w:rFonts w:ascii="Times New Roman" w:hAnsi="Times New Roman" w:cs="Times New Roman"/>
                <w:sz w:val="24"/>
                <w:szCs w:val="24"/>
                <w:lang w:eastAsia="ro-RO"/>
              </w:rPr>
            </w:pPr>
            <w:r w:rsidRPr="00A072C7">
              <w:rPr>
                <w:rFonts w:ascii="Times New Roman" w:hAnsi="Times New Roman" w:cs="Times New Roman"/>
                <w:sz w:val="24"/>
                <w:szCs w:val="24"/>
                <w:lang w:eastAsia="ro-RO"/>
              </w:rPr>
              <w:t>Întreținerea spațiilor verzi</w:t>
            </w:r>
          </w:p>
        </w:tc>
        <w:tc>
          <w:tcPr>
            <w:tcW w:w="2308" w:type="dxa"/>
            <w:shd w:val="clear" w:color="auto" w:fill="auto"/>
            <w:vAlign w:val="center"/>
            <w:hideMark/>
          </w:tcPr>
          <w:p w14:paraId="0A7918C8" w14:textId="77777777" w:rsidR="004244A9" w:rsidRPr="00A072C7" w:rsidRDefault="004244A9" w:rsidP="00434708">
            <w:pPr>
              <w:spacing w:line="276" w:lineRule="auto"/>
              <w:jc w:val="both"/>
              <w:rPr>
                <w:rFonts w:ascii="Times New Roman" w:hAnsi="Times New Roman" w:cs="Times New Roman"/>
                <w:sz w:val="24"/>
                <w:szCs w:val="24"/>
                <w:lang w:eastAsia="ro-RO"/>
              </w:rPr>
            </w:pPr>
            <w:r w:rsidRPr="00A072C7">
              <w:rPr>
                <w:rFonts w:ascii="Times New Roman" w:hAnsi="Times New Roman" w:cs="Times New Roman"/>
                <w:sz w:val="24"/>
                <w:szCs w:val="24"/>
                <w:lang w:eastAsia="ro-RO"/>
              </w:rPr>
              <w:t>pe măsura constatării necesității</w:t>
            </w:r>
          </w:p>
        </w:tc>
      </w:tr>
      <w:tr w:rsidR="004244A9" w:rsidRPr="00A072C7" w14:paraId="63E52E50" w14:textId="77777777" w:rsidTr="00AD0441">
        <w:trPr>
          <w:trHeight w:val="315"/>
          <w:jc w:val="center"/>
        </w:trPr>
        <w:tc>
          <w:tcPr>
            <w:tcW w:w="8588" w:type="dxa"/>
            <w:gridSpan w:val="2"/>
            <w:shd w:val="clear" w:color="auto" w:fill="auto"/>
            <w:noWrap/>
            <w:vAlign w:val="center"/>
            <w:hideMark/>
          </w:tcPr>
          <w:p w14:paraId="5600485E" w14:textId="77777777" w:rsidR="004244A9" w:rsidRPr="00A072C7" w:rsidRDefault="004244A9" w:rsidP="00A072C7">
            <w:pPr>
              <w:spacing w:line="276" w:lineRule="auto"/>
              <w:ind w:firstLine="567"/>
              <w:jc w:val="both"/>
              <w:rPr>
                <w:rFonts w:ascii="Times New Roman" w:hAnsi="Times New Roman" w:cs="Times New Roman"/>
                <w:b/>
                <w:bCs/>
                <w:sz w:val="24"/>
                <w:szCs w:val="24"/>
                <w:lang w:eastAsia="ro-RO"/>
              </w:rPr>
            </w:pPr>
            <w:r w:rsidRPr="00A072C7">
              <w:rPr>
                <w:rFonts w:ascii="Times New Roman" w:hAnsi="Times New Roman" w:cs="Times New Roman"/>
                <w:b/>
                <w:bCs/>
                <w:sz w:val="24"/>
                <w:szCs w:val="24"/>
                <w:lang w:eastAsia="ro-RO"/>
              </w:rPr>
              <w:t>3. Întreţinerea mijloacelor pentru siguranţa circulaţiei rutiere</w:t>
            </w:r>
          </w:p>
        </w:tc>
      </w:tr>
      <w:tr w:rsidR="004244A9" w:rsidRPr="00A072C7" w14:paraId="1C246EF0" w14:textId="77777777" w:rsidTr="00AD0441">
        <w:trPr>
          <w:trHeight w:val="330"/>
          <w:jc w:val="center"/>
        </w:trPr>
        <w:tc>
          <w:tcPr>
            <w:tcW w:w="8588" w:type="dxa"/>
            <w:gridSpan w:val="2"/>
            <w:shd w:val="clear" w:color="auto" w:fill="auto"/>
            <w:noWrap/>
            <w:vAlign w:val="center"/>
            <w:hideMark/>
          </w:tcPr>
          <w:p w14:paraId="6A2EB00A" w14:textId="77777777" w:rsidR="004244A9" w:rsidRPr="00A072C7" w:rsidRDefault="004244A9" w:rsidP="00A072C7">
            <w:pPr>
              <w:spacing w:line="276" w:lineRule="auto"/>
              <w:ind w:firstLine="567"/>
              <w:jc w:val="both"/>
              <w:rPr>
                <w:rFonts w:ascii="Times New Roman" w:hAnsi="Times New Roman" w:cs="Times New Roman"/>
                <w:b/>
                <w:bCs/>
                <w:sz w:val="24"/>
                <w:szCs w:val="24"/>
                <w:lang w:eastAsia="ro-RO"/>
              </w:rPr>
            </w:pPr>
            <w:r w:rsidRPr="00A072C7">
              <w:rPr>
                <w:rFonts w:ascii="Times New Roman" w:hAnsi="Times New Roman" w:cs="Times New Roman"/>
                <w:b/>
                <w:bCs/>
                <w:sz w:val="24"/>
                <w:szCs w:val="24"/>
                <w:lang w:eastAsia="ro-RO"/>
              </w:rPr>
              <w:t>3.1 Intreţinerea semnalizării verticale</w:t>
            </w:r>
          </w:p>
        </w:tc>
      </w:tr>
      <w:tr w:rsidR="004244A9" w:rsidRPr="00A072C7" w14:paraId="6810D858" w14:textId="77777777" w:rsidTr="00AD0441">
        <w:trPr>
          <w:trHeight w:val="1275"/>
          <w:jc w:val="center"/>
        </w:trPr>
        <w:tc>
          <w:tcPr>
            <w:tcW w:w="6280" w:type="dxa"/>
            <w:shd w:val="clear" w:color="auto" w:fill="auto"/>
            <w:vAlign w:val="center"/>
            <w:hideMark/>
          </w:tcPr>
          <w:p w14:paraId="3CC0B7F7" w14:textId="77777777" w:rsidR="004244A9" w:rsidRPr="00A072C7" w:rsidRDefault="004244A9" w:rsidP="00A072C7">
            <w:pPr>
              <w:spacing w:line="276" w:lineRule="auto"/>
              <w:ind w:firstLine="567"/>
              <w:jc w:val="both"/>
              <w:rPr>
                <w:rFonts w:ascii="Times New Roman" w:hAnsi="Times New Roman" w:cs="Times New Roman"/>
                <w:sz w:val="24"/>
                <w:szCs w:val="24"/>
                <w:lang w:eastAsia="ro-RO"/>
              </w:rPr>
            </w:pPr>
            <w:r w:rsidRPr="00A072C7">
              <w:rPr>
                <w:rFonts w:ascii="Times New Roman" w:hAnsi="Times New Roman" w:cs="Times New Roman"/>
                <w:sz w:val="24"/>
                <w:szCs w:val="24"/>
                <w:lang w:eastAsia="ro-RO"/>
              </w:rPr>
              <w:lastRenderedPageBreak/>
              <w:t> îndreptarea, întreţinerea, spălarea şi vopsirea  indicatoarelor de circulaţie, a stâlpilor şi a altor mijloace de dirijare a circulaţiei,recondiţionarea tablelor indicatoare, inclusiv pentru semnalizarea punctelor de lucru şi asectoarelor cu pericole</w:t>
            </w:r>
          </w:p>
        </w:tc>
        <w:tc>
          <w:tcPr>
            <w:tcW w:w="2308" w:type="dxa"/>
            <w:shd w:val="clear" w:color="auto" w:fill="auto"/>
            <w:noWrap/>
            <w:vAlign w:val="center"/>
            <w:hideMark/>
          </w:tcPr>
          <w:p w14:paraId="485E6336" w14:textId="77777777" w:rsidR="004244A9" w:rsidRPr="00A072C7" w:rsidRDefault="004244A9" w:rsidP="00A072C7">
            <w:pPr>
              <w:spacing w:line="276" w:lineRule="auto"/>
              <w:ind w:firstLine="567"/>
              <w:jc w:val="both"/>
              <w:rPr>
                <w:rFonts w:ascii="Times New Roman" w:hAnsi="Times New Roman" w:cs="Times New Roman"/>
                <w:sz w:val="24"/>
                <w:szCs w:val="24"/>
                <w:lang w:eastAsia="ro-RO"/>
              </w:rPr>
            </w:pPr>
            <w:r w:rsidRPr="00A072C7">
              <w:rPr>
                <w:rFonts w:ascii="Times New Roman" w:hAnsi="Times New Roman" w:cs="Times New Roman"/>
                <w:sz w:val="24"/>
                <w:szCs w:val="24"/>
                <w:lang w:eastAsia="ro-RO"/>
              </w:rPr>
              <w:t>1/5ani</w:t>
            </w:r>
          </w:p>
        </w:tc>
      </w:tr>
      <w:tr w:rsidR="004244A9" w:rsidRPr="00A072C7" w14:paraId="21E1833F" w14:textId="77777777" w:rsidTr="00AD0441">
        <w:trPr>
          <w:trHeight w:val="330"/>
          <w:jc w:val="center"/>
        </w:trPr>
        <w:tc>
          <w:tcPr>
            <w:tcW w:w="8588" w:type="dxa"/>
            <w:gridSpan w:val="2"/>
            <w:shd w:val="clear" w:color="auto" w:fill="auto"/>
            <w:noWrap/>
            <w:vAlign w:val="center"/>
            <w:hideMark/>
          </w:tcPr>
          <w:p w14:paraId="69489DFB" w14:textId="77777777" w:rsidR="004244A9" w:rsidRPr="00A072C7" w:rsidRDefault="004244A9" w:rsidP="00A072C7">
            <w:pPr>
              <w:spacing w:line="276" w:lineRule="auto"/>
              <w:ind w:firstLine="567"/>
              <w:jc w:val="both"/>
              <w:rPr>
                <w:rFonts w:ascii="Times New Roman" w:hAnsi="Times New Roman" w:cs="Times New Roman"/>
                <w:b/>
                <w:bCs/>
                <w:sz w:val="24"/>
                <w:szCs w:val="24"/>
                <w:lang w:eastAsia="ro-RO"/>
              </w:rPr>
            </w:pPr>
            <w:r w:rsidRPr="00A072C7">
              <w:rPr>
                <w:rFonts w:ascii="Times New Roman" w:hAnsi="Times New Roman" w:cs="Times New Roman"/>
                <w:b/>
                <w:bCs/>
                <w:sz w:val="24"/>
                <w:szCs w:val="24"/>
                <w:lang w:eastAsia="ro-RO"/>
              </w:rPr>
              <w:t>3.2 Intretinerea semnalizarii orizontale</w:t>
            </w:r>
          </w:p>
        </w:tc>
      </w:tr>
      <w:tr w:rsidR="004244A9" w:rsidRPr="00A072C7" w14:paraId="065CE471" w14:textId="77777777" w:rsidTr="00AD0441">
        <w:trPr>
          <w:trHeight w:val="330"/>
          <w:jc w:val="center"/>
        </w:trPr>
        <w:tc>
          <w:tcPr>
            <w:tcW w:w="6280" w:type="dxa"/>
            <w:shd w:val="clear" w:color="auto" w:fill="auto"/>
            <w:noWrap/>
            <w:vAlign w:val="center"/>
            <w:hideMark/>
          </w:tcPr>
          <w:p w14:paraId="6374D24A" w14:textId="77777777" w:rsidR="004244A9" w:rsidRPr="00A072C7" w:rsidRDefault="004244A9" w:rsidP="00A072C7">
            <w:pPr>
              <w:spacing w:line="276" w:lineRule="auto"/>
              <w:ind w:firstLine="567"/>
              <w:jc w:val="both"/>
              <w:rPr>
                <w:rFonts w:ascii="Times New Roman" w:hAnsi="Times New Roman" w:cs="Times New Roman"/>
                <w:sz w:val="24"/>
                <w:szCs w:val="24"/>
                <w:lang w:eastAsia="ro-RO"/>
              </w:rPr>
            </w:pPr>
            <w:r w:rsidRPr="00A072C7">
              <w:rPr>
                <w:rFonts w:ascii="Times New Roman" w:hAnsi="Times New Roman" w:cs="Times New Roman"/>
                <w:sz w:val="24"/>
                <w:szCs w:val="24"/>
                <w:lang w:eastAsia="ro-RO"/>
              </w:rPr>
              <w:t>Executarea marcajelor longitudinale, laterale şi transversale</w:t>
            </w:r>
          </w:p>
        </w:tc>
        <w:tc>
          <w:tcPr>
            <w:tcW w:w="2308" w:type="dxa"/>
            <w:shd w:val="clear" w:color="auto" w:fill="auto"/>
            <w:noWrap/>
            <w:vAlign w:val="center"/>
            <w:hideMark/>
          </w:tcPr>
          <w:p w14:paraId="13B448E3" w14:textId="77777777" w:rsidR="004244A9" w:rsidRPr="00A072C7" w:rsidRDefault="004244A9" w:rsidP="00A072C7">
            <w:pPr>
              <w:spacing w:line="276" w:lineRule="auto"/>
              <w:ind w:firstLine="567"/>
              <w:jc w:val="both"/>
              <w:rPr>
                <w:rFonts w:ascii="Times New Roman" w:hAnsi="Times New Roman" w:cs="Times New Roman"/>
                <w:sz w:val="24"/>
                <w:szCs w:val="24"/>
                <w:lang w:eastAsia="ro-RO"/>
              </w:rPr>
            </w:pPr>
            <w:r w:rsidRPr="00A072C7">
              <w:rPr>
                <w:rFonts w:ascii="Times New Roman" w:hAnsi="Times New Roman" w:cs="Times New Roman"/>
                <w:sz w:val="24"/>
                <w:szCs w:val="24"/>
                <w:lang w:eastAsia="ro-RO"/>
              </w:rPr>
              <w:t>1/5 ani</w:t>
            </w:r>
          </w:p>
        </w:tc>
      </w:tr>
      <w:tr w:rsidR="004244A9" w:rsidRPr="00A072C7" w14:paraId="08651F8A" w14:textId="77777777" w:rsidTr="00AD0441">
        <w:trPr>
          <w:trHeight w:val="330"/>
          <w:jc w:val="center"/>
        </w:trPr>
        <w:tc>
          <w:tcPr>
            <w:tcW w:w="8588" w:type="dxa"/>
            <w:gridSpan w:val="2"/>
            <w:shd w:val="clear" w:color="auto" w:fill="auto"/>
            <w:noWrap/>
            <w:vAlign w:val="center"/>
            <w:hideMark/>
          </w:tcPr>
          <w:p w14:paraId="34B46A77" w14:textId="77777777" w:rsidR="004244A9" w:rsidRPr="00A072C7" w:rsidRDefault="004244A9" w:rsidP="00A072C7">
            <w:pPr>
              <w:spacing w:line="276" w:lineRule="auto"/>
              <w:ind w:firstLine="567"/>
              <w:jc w:val="both"/>
              <w:rPr>
                <w:rFonts w:ascii="Times New Roman" w:hAnsi="Times New Roman" w:cs="Times New Roman"/>
                <w:b/>
                <w:bCs/>
                <w:sz w:val="24"/>
                <w:szCs w:val="24"/>
                <w:lang w:eastAsia="ro-RO"/>
              </w:rPr>
            </w:pPr>
            <w:r w:rsidRPr="00A072C7">
              <w:rPr>
                <w:rFonts w:ascii="Times New Roman" w:hAnsi="Times New Roman" w:cs="Times New Roman"/>
                <w:b/>
                <w:bCs/>
                <w:sz w:val="24"/>
                <w:szCs w:val="24"/>
                <w:lang w:eastAsia="ro-RO"/>
              </w:rPr>
              <w:t>A.2 Întreţinere curenta pe timp de iarna :</w:t>
            </w:r>
          </w:p>
        </w:tc>
      </w:tr>
      <w:tr w:rsidR="004244A9" w:rsidRPr="00A072C7" w14:paraId="5491F181" w14:textId="77777777" w:rsidTr="00AD0441">
        <w:trPr>
          <w:trHeight w:val="763"/>
          <w:jc w:val="center"/>
        </w:trPr>
        <w:tc>
          <w:tcPr>
            <w:tcW w:w="6280" w:type="dxa"/>
            <w:shd w:val="clear" w:color="auto" w:fill="auto"/>
            <w:vAlign w:val="center"/>
            <w:hideMark/>
          </w:tcPr>
          <w:p w14:paraId="2A77AF7A" w14:textId="77777777" w:rsidR="004244A9" w:rsidRPr="00A072C7" w:rsidRDefault="004244A9" w:rsidP="00A072C7">
            <w:pPr>
              <w:spacing w:line="276" w:lineRule="auto"/>
              <w:ind w:firstLine="567"/>
              <w:jc w:val="both"/>
              <w:rPr>
                <w:rFonts w:ascii="Times New Roman" w:hAnsi="Times New Roman" w:cs="Times New Roman"/>
                <w:sz w:val="24"/>
                <w:szCs w:val="24"/>
                <w:lang w:eastAsia="ro-RO"/>
              </w:rPr>
            </w:pPr>
            <w:r w:rsidRPr="00A072C7">
              <w:rPr>
                <w:rFonts w:ascii="Times New Roman" w:hAnsi="Times New Roman" w:cs="Times New Roman"/>
                <w:sz w:val="24"/>
                <w:szCs w:val="24"/>
                <w:lang w:eastAsia="ro-RO"/>
              </w:rPr>
              <w:t>Aprovizionarea cu materiale pentru combaterea lunecuşului cuprinde :aprovizionări cu materiale chimice şi antiderapante (nisip, pietriş, zgură, sare, soluţii etc.)</w:t>
            </w:r>
          </w:p>
        </w:tc>
        <w:tc>
          <w:tcPr>
            <w:tcW w:w="2308" w:type="dxa"/>
            <w:shd w:val="clear" w:color="auto" w:fill="auto"/>
            <w:vAlign w:val="center"/>
            <w:hideMark/>
          </w:tcPr>
          <w:p w14:paraId="4C939397" w14:textId="77777777" w:rsidR="004244A9" w:rsidRPr="00A072C7" w:rsidRDefault="004244A9" w:rsidP="00434708">
            <w:pPr>
              <w:spacing w:line="276" w:lineRule="auto"/>
              <w:jc w:val="both"/>
              <w:rPr>
                <w:rFonts w:ascii="Times New Roman" w:hAnsi="Times New Roman" w:cs="Times New Roman"/>
                <w:sz w:val="24"/>
                <w:szCs w:val="24"/>
                <w:lang w:eastAsia="ro-RO"/>
              </w:rPr>
            </w:pPr>
            <w:r w:rsidRPr="00A072C7">
              <w:rPr>
                <w:rFonts w:ascii="Times New Roman" w:hAnsi="Times New Roman" w:cs="Times New Roman"/>
                <w:sz w:val="24"/>
                <w:szCs w:val="24"/>
                <w:lang w:eastAsia="ro-RO"/>
              </w:rPr>
              <w:t>stoc permanent</w:t>
            </w:r>
          </w:p>
        </w:tc>
      </w:tr>
      <w:tr w:rsidR="004244A9" w:rsidRPr="00A072C7" w14:paraId="0AF5CEDD" w14:textId="77777777" w:rsidTr="00AD0441">
        <w:trPr>
          <w:trHeight w:val="986"/>
          <w:jc w:val="center"/>
        </w:trPr>
        <w:tc>
          <w:tcPr>
            <w:tcW w:w="6280" w:type="dxa"/>
            <w:shd w:val="clear" w:color="auto" w:fill="auto"/>
            <w:vAlign w:val="center"/>
            <w:hideMark/>
          </w:tcPr>
          <w:p w14:paraId="7DEAC00B" w14:textId="77777777" w:rsidR="004244A9" w:rsidRPr="00A072C7" w:rsidRDefault="004244A9" w:rsidP="00A072C7">
            <w:pPr>
              <w:spacing w:line="276" w:lineRule="auto"/>
              <w:ind w:firstLine="567"/>
              <w:jc w:val="both"/>
              <w:rPr>
                <w:rFonts w:ascii="Times New Roman" w:hAnsi="Times New Roman" w:cs="Times New Roman"/>
                <w:sz w:val="24"/>
                <w:szCs w:val="24"/>
                <w:lang w:eastAsia="ro-RO"/>
              </w:rPr>
            </w:pPr>
            <w:r w:rsidRPr="00A072C7">
              <w:rPr>
                <w:rFonts w:ascii="Times New Roman" w:hAnsi="Times New Roman" w:cs="Times New Roman"/>
                <w:sz w:val="24"/>
                <w:szCs w:val="24"/>
                <w:lang w:eastAsia="ro-RO"/>
              </w:rPr>
              <w:t>Deszăpezirea manuala şi mecanica cuprinde : răspândirea (manual sau mecanic)a materialelor chimice şi antiderapante, În scopul prevenirii sau combaterii poleiului, gheţii sau a zăpezii</w:t>
            </w:r>
          </w:p>
        </w:tc>
        <w:tc>
          <w:tcPr>
            <w:tcW w:w="2308" w:type="dxa"/>
            <w:shd w:val="clear" w:color="auto" w:fill="auto"/>
            <w:noWrap/>
            <w:vAlign w:val="center"/>
            <w:hideMark/>
          </w:tcPr>
          <w:p w14:paraId="31D67290" w14:textId="77777777" w:rsidR="004244A9" w:rsidRPr="00A072C7" w:rsidRDefault="004244A9" w:rsidP="00434708">
            <w:pPr>
              <w:spacing w:line="276" w:lineRule="auto"/>
              <w:jc w:val="both"/>
              <w:rPr>
                <w:rFonts w:ascii="Times New Roman" w:hAnsi="Times New Roman" w:cs="Times New Roman"/>
                <w:sz w:val="24"/>
                <w:szCs w:val="24"/>
                <w:lang w:eastAsia="ro-RO"/>
              </w:rPr>
            </w:pPr>
            <w:r w:rsidRPr="00A072C7">
              <w:rPr>
                <w:rFonts w:ascii="Times New Roman" w:hAnsi="Times New Roman" w:cs="Times New Roman"/>
                <w:sz w:val="24"/>
                <w:szCs w:val="24"/>
                <w:lang w:eastAsia="ro-RO"/>
              </w:rPr>
              <w:t>de cate ori e cazul</w:t>
            </w:r>
          </w:p>
        </w:tc>
      </w:tr>
      <w:tr w:rsidR="004244A9" w:rsidRPr="00A072C7" w14:paraId="0F6DC40E" w14:textId="77777777" w:rsidTr="00AD0441">
        <w:trPr>
          <w:trHeight w:val="315"/>
          <w:jc w:val="center"/>
        </w:trPr>
        <w:tc>
          <w:tcPr>
            <w:tcW w:w="8588" w:type="dxa"/>
            <w:gridSpan w:val="2"/>
            <w:shd w:val="clear" w:color="auto" w:fill="D9D9D9"/>
            <w:noWrap/>
            <w:vAlign w:val="center"/>
            <w:hideMark/>
          </w:tcPr>
          <w:p w14:paraId="130DB1E1" w14:textId="77777777" w:rsidR="004244A9" w:rsidRPr="00A072C7" w:rsidRDefault="004244A9" w:rsidP="00A072C7">
            <w:pPr>
              <w:spacing w:line="276" w:lineRule="auto"/>
              <w:ind w:firstLine="567"/>
              <w:jc w:val="both"/>
              <w:rPr>
                <w:rFonts w:ascii="Times New Roman" w:hAnsi="Times New Roman" w:cs="Times New Roman"/>
                <w:b/>
                <w:bCs/>
                <w:sz w:val="24"/>
                <w:szCs w:val="24"/>
                <w:lang w:eastAsia="ro-RO"/>
              </w:rPr>
            </w:pPr>
            <w:r w:rsidRPr="00A072C7">
              <w:rPr>
                <w:rFonts w:ascii="Times New Roman" w:hAnsi="Times New Roman" w:cs="Times New Roman"/>
                <w:b/>
                <w:bCs/>
                <w:sz w:val="24"/>
                <w:szCs w:val="24"/>
                <w:lang w:eastAsia="ro-RO"/>
              </w:rPr>
              <w:t>B. REPARATII CURENTE</w:t>
            </w:r>
          </w:p>
        </w:tc>
      </w:tr>
      <w:tr w:rsidR="004244A9" w:rsidRPr="00A072C7" w14:paraId="077925C9" w14:textId="77777777" w:rsidTr="00AD0441">
        <w:trPr>
          <w:trHeight w:val="330"/>
          <w:jc w:val="center"/>
        </w:trPr>
        <w:tc>
          <w:tcPr>
            <w:tcW w:w="8588" w:type="dxa"/>
            <w:gridSpan w:val="2"/>
            <w:shd w:val="clear" w:color="auto" w:fill="auto"/>
            <w:noWrap/>
            <w:vAlign w:val="center"/>
            <w:hideMark/>
          </w:tcPr>
          <w:p w14:paraId="01071339" w14:textId="77777777" w:rsidR="004244A9" w:rsidRPr="00A072C7" w:rsidRDefault="004244A9" w:rsidP="00A072C7">
            <w:pPr>
              <w:spacing w:line="276" w:lineRule="auto"/>
              <w:ind w:firstLine="567"/>
              <w:jc w:val="both"/>
              <w:rPr>
                <w:rFonts w:ascii="Times New Roman" w:hAnsi="Times New Roman" w:cs="Times New Roman"/>
                <w:b/>
                <w:bCs/>
                <w:sz w:val="24"/>
                <w:szCs w:val="24"/>
                <w:lang w:eastAsia="ro-RO"/>
              </w:rPr>
            </w:pPr>
            <w:r w:rsidRPr="00A072C7">
              <w:rPr>
                <w:rFonts w:ascii="Times New Roman" w:hAnsi="Times New Roman" w:cs="Times New Roman"/>
                <w:b/>
                <w:bCs/>
                <w:sz w:val="24"/>
                <w:szCs w:val="24"/>
                <w:lang w:eastAsia="ro-RO"/>
              </w:rPr>
              <w:t>B.1 Lucrări privind reparaţii curente la drumuri</w:t>
            </w:r>
          </w:p>
        </w:tc>
      </w:tr>
      <w:tr w:rsidR="004244A9" w:rsidRPr="00A072C7" w14:paraId="16706B54" w14:textId="77777777" w:rsidTr="00AD0441">
        <w:trPr>
          <w:trHeight w:val="259"/>
          <w:jc w:val="center"/>
        </w:trPr>
        <w:tc>
          <w:tcPr>
            <w:tcW w:w="6280" w:type="dxa"/>
            <w:shd w:val="clear" w:color="auto" w:fill="auto"/>
            <w:vAlign w:val="center"/>
            <w:hideMark/>
          </w:tcPr>
          <w:p w14:paraId="4DAB4CB6" w14:textId="77777777" w:rsidR="004244A9" w:rsidRPr="00A072C7" w:rsidRDefault="004244A9" w:rsidP="00A072C7">
            <w:pPr>
              <w:spacing w:line="276" w:lineRule="auto"/>
              <w:ind w:firstLine="567"/>
              <w:jc w:val="both"/>
              <w:rPr>
                <w:rFonts w:ascii="Times New Roman" w:hAnsi="Times New Roman" w:cs="Times New Roman"/>
                <w:sz w:val="24"/>
                <w:szCs w:val="24"/>
                <w:lang w:eastAsia="ro-RO"/>
              </w:rPr>
            </w:pPr>
            <w:r w:rsidRPr="00A072C7">
              <w:rPr>
                <w:rFonts w:ascii="Times New Roman" w:hAnsi="Times New Roman" w:cs="Times New Roman"/>
                <w:sz w:val="24"/>
                <w:szCs w:val="24"/>
                <w:lang w:eastAsia="ro-RO"/>
              </w:rPr>
              <w:t>Îmbrăcăminte bituminoasa uşoară-&gt; tratament dublu bituminos</w:t>
            </w:r>
          </w:p>
        </w:tc>
        <w:tc>
          <w:tcPr>
            <w:tcW w:w="2308" w:type="dxa"/>
            <w:shd w:val="clear" w:color="auto" w:fill="auto"/>
            <w:vAlign w:val="center"/>
            <w:hideMark/>
          </w:tcPr>
          <w:p w14:paraId="3FAACC67" w14:textId="77777777" w:rsidR="004244A9" w:rsidRPr="00A072C7" w:rsidRDefault="004244A9" w:rsidP="00A072C7">
            <w:pPr>
              <w:spacing w:line="276" w:lineRule="auto"/>
              <w:ind w:firstLine="567"/>
              <w:jc w:val="both"/>
              <w:rPr>
                <w:rFonts w:ascii="Times New Roman" w:hAnsi="Times New Roman" w:cs="Times New Roman"/>
                <w:sz w:val="24"/>
                <w:szCs w:val="24"/>
                <w:lang w:eastAsia="ro-RO"/>
              </w:rPr>
            </w:pPr>
            <w:r w:rsidRPr="00A072C7">
              <w:rPr>
                <w:rFonts w:ascii="Times New Roman" w:hAnsi="Times New Roman" w:cs="Times New Roman"/>
                <w:sz w:val="24"/>
                <w:szCs w:val="24"/>
                <w:lang w:eastAsia="ro-RO"/>
              </w:rPr>
              <w:t>1/5 ani</w:t>
            </w:r>
          </w:p>
        </w:tc>
      </w:tr>
      <w:tr w:rsidR="004244A9" w:rsidRPr="00A072C7" w14:paraId="2E062677" w14:textId="77777777" w:rsidTr="00AD0441">
        <w:trPr>
          <w:trHeight w:val="455"/>
          <w:jc w:val="center"/>
        </w:trPr>
        <w:tc>
          <w:tcPr>
            <w:tcW w:w="6280" w:type="dxa"/>
            <w:shd w:val="clear" w:color="auto" w:fill="auto"/>
            <w:vAlign w:val="center"/>
            <w:hideMark/>
          </w:tcPr>
          <w:p w14:paraId="71D23C2C" w14:textId="77777777" w:rsidR="004244A9" w:rsidRPr="00A072C7" w:rsidRDefault="004244A9" w:rsidP="00A072C7">
            <w:pPr>
              <w:spacing w:line="276" w:lineRule="auto"/>
              <w:ind w:firstLine="567"/>
              <w:jc w:val="both"/>
              <w:rPr>
                <w:rFonts w:ascii="Times New Roman" w:hAnsi="Times New Roman" w:cs="Times New Roman"/>
                <w:sz w:val="24"/>
                <w:szCs w:val="24"/>
                <w:lang w:eastAsia="ro-RO"/>
              </w:rPr>
            </w:pPr>
            <w:r w:rsidRPr="00A072C7">
              <w:rPr>
                <w:rFonts w:ascii="Times New Roman" w:hAnsi="Times New Roman" w:cs="Times New Roman"/>
                <w:sz w:val="24"/>
                <w:szCs w:val="24"/>
                <w:lang w:eastAsia="ro-RO"/>
              </w:rPr>
              <w:t>Refacerea imbrăcăminții trotuarelor, înclusiv a stratului suport, borduri</w:t>
            </w:r>
          </w:p>
        </w:tc>
        <w:tc>
          <w:tcPr>
            <w:tcW w:w="2308" w:type="dxa"/>
            <w:shd w:val="clear" w:color="auto" w:fill="auto"/>
            <w:noWrap/>
            <w:vAlign w:val="center"/>
            <w:hideMark/>
          </w:tcPr>
          <w:p w14:paraId="295B48D7" w14:textId="77777777" w:rsidR="004244A9" w:rsidRPr="00A072C7" w:rsidRDefault="004244A9" w:rsidP="00A072C7">
            <w:pPr>
              <w:spacing w:line="276" w:lineRule="auto"/>
              <w:ind w:firstLine="567"/>
              <w:jc w:val="both"/>
              <w:rPr>
                <w:rFonts w:ascii="Times New Roman" w:hAnsi="Times New Roman" w:cs="Times New Roman"/>
                <w:sz w:val="24"/>
                <w:szCs w:val="24"/>
                <w:lang w:eastAsia="ro-RO"/>
              </w:rPr>
            </w:pPr>
            <w:r w:rsidRPr="00A072C7">
              <w:rPr>
                <w:rFonts w:ascii="Times New Roman" w:hAnsi="Times New Roman" w:cs="Times New Roman"/>
                <w:sz w:val="24"/>
                <w:szCs w:val="24"/>
                <w:lang w:eastAsia="ro-RO"/>
              </w:rPr>
              <w:t>1/15 ani</w:t>
            </w:r>
          </w:p>
        </w:tc>
      </w:tr>
      <w:tr w:rsidR="004244A9" w:rsidRPr="00A072C7" w14:paraId="078A2A50" w14:textId="77777777" w:rsidTr="00AD0441">
        <w:trPr>
          <w:trHeight w:val="315"/>
          <w:jc w:val="center"/>
        </w:trPr>
        <w:tc>
          <w:tcPr>
            <w:tcW w:w="8588" w:type="dxa"/>
            <w:gridSpan w:val="2"/>
            <w:shd w:val="clear" w:color="auto" w:fill="D9D9D9"/>
            <w:noWrap/>
            <w:vAlign w:val="center"/>
            <w:hideMark/>
          </w:tcPr>
          <w:p w14:paraId="3CFE6C36" w14:textId="77777777" w:rsidR="004244A9" w:rsidRPr="00A072C7" w:rsidRDefault="004244A9" w:rsidP="00A072C7">
            <w:pPr>
              <w:spacing w:line="276" w:lineRule="auto"/>
              <w:ind w:firstLine="567"/>
              <w:jc w:val="both"/>
              <w:rPr>
                <w:rFonts w:ascii="Times New Roman" w:hAnsi="Times New Roman" w:cs="Times New Roman"/>
                <w:b/>
                <w:bCs/>
                <w:sz w:val="24"/>
                <w:szCs w:val="24"/>
                <w:lang w:eastAsia="ro-RO"/>
              </w:rPr>
            </w:pPr>
            <w:r w:rsidRPr="00A072C7">
              <w:rPr>
                <w:rFonts w:ascii="Times New Roman" w:hAnsi="Times New Roman" w:cs="Times New Roman"/>
                <w:b/>
                <w:bCs/>
                <w:sz w:val="24"/>
                <w:szCs w:val="24"/>
                <w:lang w:eastAsia="ro-RO"/>
              </w:rPr>
              <w:t>C. REPARATII CAPITALE</w:t>
            </w:r>
          </w:p>
        </w:tc>
      </w:tr>
      <w:tr w:rsidR="004244A9" w:rsidRPr="00A072C7" w14:paraId="609F3F54" w14:textId="77777777" w:rsidTr="00AD0441">
        <w:trPr>
          <w:trHeight w:val="330"/>
          <w:jc w:val="center"/>
        </w:trPr>
        <w:tc>
          <w:tcPr>
            <w:tcW w:w="8588" w:type="dxa"/>
            <w:gridSpan w:val="2"/>
            <w:shd w:val="clear" w:color="auto" w:fill="auto"/>
            <w:noWrap/>
            <w:vAlign w:val="center"/>
            <w:hideMark/>
          </w:tcPr>
          <w:p w14:paraId="5A85F89B" w14:textId="77777777" w:rsidR="004244A9" w:rsidRPr="00A072C7" w:rsidRDefault="004244A9" w:rsidP="00A072C7">
            <w:pPr>
              <w:spacing w:line="276" w:lineRule="auto"/>
              <w:ind w:firstLine="567"/>
              <w:jc w:val="both"/>
              <w:rPr>
                <w:rFonts w:ascii="Times New Roman" w:hAnsi="Times New Roman" w:cs="Times New Roman"/>
                <w:b/>
                <w:bCs/>
                <w:sz w:val="24"/>
                <w:szCs w:val="24"/>
                <w:lang w:eastAsia="ro-RO"/>
              </w:rPr>
            </w:pPr>
            <w:r w:rsidRPr="00A072C7">
              <w:rPr>
                <w:rFonts w:ascii="Times New Roman" w:hAnsi="Times New Roman" w:cs="Times New Roman"/>
                <w:b/>
                <w:bCs/>
                <w:sz w:val="24"/>
                <w:szCs w:val="24"/>
                <w:lang w:eastAsia="ro-RO"/>
              </w:rPr>
              <w:t>C.1 Lucrări privind reparaţii capitale la drumuri</w:t>
            </w:r>
          </w:p>
        </w:tc>
      </w:tr>
      <w:tr w:rsidR="004244A9" w:rsidRPr="00A072C7" w14:paraId="0B68FC41" w14:textId="77777777" w:rsidTr="00AD0441">
        <w:trPr>
          <w:trHeight w:val="330"/>
          <w:jc w:val="center"/>
        </w:trPr>
        <w:tc>
          <w:tcPr>
            <w:tcW w:w="6280" w:type="dxa"/>
            <w:shd w:val="clear" w:color="auto" w:fill="auto"/>
            <w:noWrap/>
            <w:vAlign w:val="center"/>
            <w:hideMark/>
          </w:tcPr>
          <w:p w14:paraId="584D5E5E" w14:textId="77777777" w:rsidR="004244A9" w:rsidRPr="00A072C7" w:rsidRDefault="004244A9" w:rsidP="00A072C7">
            <w:pPr>
              <w:spacing w:line="276" w:lineRule="auto"/>
              <w:ind w:firstLine="567"/>
              <w:jc w:val="both"/>
              <w:rPr>
                <w:rFonts w:ascii="Times New Roman" w:hAnsi="Times New Roman" w:cs="Times New Roman"/>
                <w:sz w:val="24"/>
                <w:szCs w:val="24"/>
                <w:lang w:eastAsia="ro-RO"/>
              </w:rPr>
            </w:pPr>
            <w:r w:rsidRPr="00A072C7">
              <w:rPr>
                <w:rFonts w:ascii="Times New Roman" w:hAnsi="Times New Roman" w:cs="Times New Roman"/>
                <w:sz w:val="24"/>
                <w:szCs w:val="24"/>
                <w:lang w:eastAsia="ro-RO"/>
              </w:rPr>
              <w:t>Reabilitări ale sistemelor rutiere</w:t>
            </w:r>
          </w:p>
        </w:tc>
        <w:tc>
          <w:tcPr>
            <w:tcW w:w="2308" w:type="dxa"/>
            <w:shd w:val="clear" w:color="auto" w:fill="auto"/>
            <w:noWrap/>
            <w:vAlign w:val="center"/>
            <w:hideMark/>
          </w:tcPr>
          <w:p w14:paraId="2B2A28B9" w14:textId="77777777" w:rsidR="004244A9" w:rsidRPr="00A072C7" w:rsidRDefault="004244A9" w:rsidP="00A072C7">
            <w:pPr>
              <w:spacing w:line="276" w:lineRule="auto"/>
              <w:ind w:firstLine="567"/>
              <w:jc w:val="both"/>
              <w:rPr>
                <w:rFonts w:ascii="Times New Roman" w:hAnsi="Times New Roman" w:cs="Times New Roman"/>
                <w:sz w:val="24"/>
                <w:szCs w:val="24"/>
                <w:lang w:eastAsia="ro-RO"/>
              </w:rPr>
            </w:pPr>
            <w:r w:rsidRPr="00A072C7">
              <w:rPr>
                <w:rFonts w:ascii="Times New Roman" w:hAnsi="Times New Roman" w:cs="Times New Roman"/>
                <w:sz w:val="24"/>
                <w:szCs w:val="24"/>
                <w:lang w:eastAsia="ro-RO"/>
              </w:rPr>
              <w:t>1/15 ani</w:t>
            </w:r>
          </w:p>
        </w:tc>
      </w:tr>
    </w:tbl>
    <w:p w14:paraId="1FFA495C" w14:textId="77777777" w:rsidR="004244A9" w:rsidRPr="00A072C7" w:rsidRDefault="004244A9" w:rsidP="00A072C7">
      <w:pPr>
        <w:pStyle w:val="ListParagraph"/>
        <w:spacing w:line="276" w:lineRule="auto"/>
        <w:ind w:left="0" w:firstLine="567"/>
        <w:jc w:val="both"/>
        <w:rPr>
          <w:rFonts w:ascii="Times New Roman" w:hAnsi="Times New Roman" w:cs="Times New Roman"/>
          <w:bCs/>
          <w:sz w:val="24"/>
          <w:szCs w:val="24"/>
          <w:highlight w:val="yellow"/>
        </w:rPr>
      </w:pPr>
    </w:p>
    <w:p w14:paraId="11EB981A" w14:textId="17D4A1D0" w:rsidR="004244A9" w:rsidRPr="00A072C7" w:rsidRDefault="004244A9"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 xml:space="preserve">Programul de urmărire și mentenanță propus nu este limitativ, iar </w:t>
      </w:r>
      <w:r w:rsidR="001B66A8" w:rsidRPr="00A072C7">
        <w:rPr>
          <w:rFonts w:ascii="Times New Roman" w:hAnsi="Times New Roman" w:cs="Times New Roman"/>
          <w:sz w:val="24"/>
          <w:szCs w:val="24"/>
        </w:rPr>
        <w:t>in exploatare</w:t>
      </w:r>
      <w:r w:rsidRPr="00A072C7">
        <w:rPr>
          <w:rFonts w:ascii="Times New Roman" w:hAnsi="Times New Roman" w:cs="Times New Roman"/>
          <w:sz w:val="24"/>
          <w:szCs w:val="24"/>
        </w:rPr>
        <w:t>, pot să apară modificări și adăugiri.</w:t>
      </w:r>
    </w:p>
    <w:p w14:paraId="351F558C" w14:textId="4DDE264C" w:rsidR="00A27377" w:rsidRPr="00A072C7" w:rsidRDefault="00A27377" w:rsidP="00A072C7">
      <w:pPr>
        <w:tabs>
          <w:tab w:val="left" w:pos="1192"/>
          <w:tab w:val="left" w:pos="1193"/>
        </w:tabs>
        <w:spacing w:line="276" w:lineRule="auto"/>
        <w:ind w:firstLine="567"/>
        <w:jc w:val="both"/>
        <w:rPr>
          <w:rFonts w:ascii="Times New Roman" w:hAnsi="Times New Roman" w:cs="Times New Roman"/>
          <w:sz w:val="24"/>
          <w:szCs w:val="24"/>
        </w:rPr>
      </w:pPr>
    </w:p>
    <w:p w14:paraId="64A46464" w14:textId="46A7DAB6" w:rsidR="00C75814" w:rsidRPr="00A072C7" w:rsidRDefault="002F5130" w:rsidP="00A072C7">
      <w:pPr>
        <w:pStyle w:val="ListParagraph"/>
        <w:numPr>
          <w:ilvl w:val="1"/>
          <w:numId w:val="6"/>
        </w:numPr>
        <w:tabs>
          <w:tab w:val="left" w:pos="1192"/>
          <w:tab w:val="left" w:pos="1193"/>
        </w:tabs>
        <w:spacing w:line="276" w:lineRule="auto"/>
        <w:ind w:left="0" w:firstLine="567"/>
        <w:jc w:val="both"/>
        <w:rPr>
          <w:rFonts w:ascii="Times New Roman" w:hAnsi="Times New Roman" w:cs="Times New Roman"/>
          <w:b/>
          <w:bCs/>
          <w:i/>
          <w:iCs/>
          <w:sz w:val="24"/>
          <w:szCs w:val="24"/>
          <w:lang w:val="pt-BR"/>
        </w:rPr>
      </w:pPr>
      <w:r w:rsidRPr="00A072C7">
        <w:rPr>
          <w:rFonts w:ascii="Times New Roman" w:hAnsi="Times New Roman" w:cs="Times New Roman"/>
          <w:b/>
          <w:bCs/>
          <w:i/>
          <w:iCs/>
          <w:sz w:val="24"/>
          <w:szCs w:val="24"/>
          <w:lang w:val="pt-BR"/>
        </w:rPr>
        <w:t>relaţia cu alte proiecte existente sau</w:t>
      </w:r>
      <w:r w:rsidRPr="00A072C7">
        <w:rPr>
          <w:rFonts w:ascii="Times New Roman" w:hAnsi="Times New Roman" w:cs="Times New Roman"/>
          <w:b/>
          <w:bCs/>
          <w:i/>
          <w:iCs/>
          <w:spacing w:val="-7"/>
          <w:sz w:val="24"/>
          <w:szCs w:val="24"/>
          <w:lang w:val="pt-BR"/>
        </w:rPr>
        <w:t xml:space="preserve"> </w:t>
      </w:r>
      <w:r w:rsidRPr="00A072C7">
        <w:rPr>
          <w:rFonts w:ascii="Times New Roman" w:hAnsi="Times New Roman" w:cs="Times New Roman"/>
          <w:b/>
          <w:bCs/>
          <w:i/>
          <w:iCs/>
          <w:sz w:val="24"/>
          <w:szCs w:val="24"/>
          <w:lang w:val="pt-BR"/>
        </w:rPr>
        <w:t>planificate</w:t>
      </w:r>
    </w:p>
    <w:p w14:paraId="2592C9AC" w14:textId="184B5D07" w:rsidR="001A03B2" w:rsidRPr="00A072C7" w:rsidRDefault="001A03B2" w:rsidP="00A072C7">
      <w:pPr>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 xml:space="preserve">Proiectul </w:t>
      </w:r>
      <w:r w:rsidR="00692A5C" w:rsidRPr="00A072C7">
        <w:rPr>
          <w:rFonts w:ascii="Times New Roman" w:hAnsi="Times New Roman" w:cs="Times New Roman"/>
          <w:sz w:val="24"/>
          <w:szCs w:val="24"/>
        </w:rPr>
        <w:t>nu este in relatii cu alte proiecte</w:t>
      </w:r>
      <w:r w:rsidRPr="00A072C7">
        <w:rPr>
          <w:rFonts w:ascii="Times New Roman" w:hAnsi="Times New Roman" w:cs="Times New Roman"/>
          <w:sz w:val="24"/>
          <w:szCs w:val="24"/>
        </w:rPr>
        <w:t>, proiectul fiind de sine stătător.</w:t>
      </w:r>
    </w:p>
    <w:p w14:paraId="7723BD08" w14:textId="77777777" w:rsidR="001A03B2" w:rsidRPr="00A072C7" w:rsidRDefault="001A03B2" w:rsidP="00A072C7">
      <w:pPr>
        <w:spacing w:line="276" w:lineRule="auto"/>
        <w:ind w:firstLine="567"/>
        <w:jc w:val="both"/>
        <w:rPr>
          <w:rFonts w:ascii="Times New Roman" w:hAnsi="Times New Roman" w:cs="Times New Roman"/>
          <w:sz w:val="24"/>
          <w:szCs w:val="24"/>
        </w:rPr>
      </w:pPr>
    </w:p>
    <w:p w14:paraId="19A5EE13" w14:textId="14556B94" w:rsidR="00C75814" w:rsidRPr="00434708" w:rsidRDefault="002F5130" w:rsidP="00434708">
      <w:pPr>
        <w:pStyle w:val="ListParagraph"/>
        <w:numPr>
          <w:ilvl w:val="1"/>
          <w:numId w:val="6"/>
        </w:numPr>
        <w:tabs>
          <w:tab w:val="left" w:pos="1192"/>
          <w:tab w:val="left" w:pos="1193"/>
        </w:tabs>
        <w:spacing w:line="276" w:lineRule="auto"/>
        <w:ind w:left="0" w:firstLine="567"/>
        <w:jc w:val="both"/>
        <w:rPr>
          <w:rFonts w:ascii="Times New Roman" w:hAnsi="Times New Roman" w:cs="Times New Roman"/>
          <w:b/>
          <w:bCs/>
          <w:i/>
          <w:iCs/>
          <w:sz w:val="24"/>
          <w:szCs w:val="24"/>
        </w:rPr>
      </w:pPr>
      <w:r w:rsidRPr="00A072C7">
        <w:rPr>
          <w:rFonts w:ascii="Times New Roman" w:hAnsi="Times New Roman" w:cs="Times New Roman"/>
          <w:b/>
          <w:bCs/>
          <w:i/>
          <w:iCs/>
          <w:sz w:val="24"/>
          <w:szCs w:val="24"/>
        </w:rPr>
        <w:t>detalii privind alternativele care au fost luate în</w:t>
      </w:r>
      <w:r w:rsidRPr="00A072C7">
        <w:rPr>
          <w:rFonts w:ascii="Times New Roman" w:hAnsi="Times New Roman" w:cs="Times New Roman"/>
          <w:b/>
          <w:bCs/>
          <w:i/>
          <w:iCs/>
          <w:spacing w:val="-9"/>
          <w:sz w:val="24"/>
          <w:szCs w:val="24"/>
        </w:rPr>
        <w:t xml:space="preserve"> </w:t>
      </w:r>
      <w:r w:rsidRPr="00A072C7">
        <w:rPr>
          <w:rFonts w:ascii="Times New Roman" w:hAnsi="Times New Roman" w:cs="Times New Roman"/>
          <w:b/>
          <w:bCs/>
          <w:i/>
          <w:iCs/>
          <w:sz w:val="24"/>
          <w:szCs w:val="24"/>
        </w:rPr>
        <w:t>considerare;</w:t>
      </w:r>
    </w:p>
    <w:p w14:paraId="56564C46" w14:textId="77777777" w:rsidR="00692A5C" w:rsidRPr="00A072C7" w:rsidRDefault="00646F7E" w:rsidP="00A072C7">
      <w:pPr>
        <w:pStyle w:val="ListParagraph"/>
        <w:tabs>
          <w:tab w:val="left" w:pos="1192"/>
          <w:tab w:val="left" w:pos="1193"/>
        </w:tabs>
        <w:spacing w:line="276" w:lineRule="auto"/>
        <w:ind w:left="0" w:firstLine="567"/>
        <w:jc w:val="both"/>
        <w:rPr>
          <w:rFonts w:ascii="Times New Roman" w:hAnsi="Times New Roman" w:cs="Times New Roman"/>
          <w:sz w:val="24"/>
          <w:szCs w:val="24"/>
          <w:lang w:val="pt-BR"/>
        </w:rPr>
      </w:pPr>
      <w:r w:rsidRPr="00A072C7">
        <w:rPr>
          <w:rFonts w:ascii="Times New Roman" w:hAnsi="Times New Roman" w:cs="Times New Roman"/>
          <w:sz w:val="24"/>
          <w:szCs w:val="24"/>
          <w:lang w:val="pt-BR"/>
        </w:rPr>
        <w:t xml:space="preserve">S-au analizat doua variante: </w:t>
      </w:r>
    </w:p>
    <w:p w14:paraId="3ACBC85A" w14:textId="10D8558A" w:rsidR="00442671" w:rsidRPr="00A072C7" w:rsidRDefault="00692A5C" w:rsidP="00A072C7">
      <w:pPr>
        <w:pStyle w:val="ListParagraph"/>
        <w:tabs>
          <w:tab w:val="left" w:pos="1192"/>
          <w:tab w:val="left" w:pos="1193"/>
        </w:tabs>
        <w:spacing w:line="276" w:lineRule="auto"/>
        <w:ind w:left="0" w:firstLine="567"/>
        <w:jc w:val="both"/>
        <w:rPr>
          <w:rFonts w:ascii="Times New Roman" w:hAnsi="Times New Roman" w:cs="Times New Roman"/>
          <w:sz w:val="24"/>
          <w:szCs w:val="24"/>
          <w:lang w:val="pt-BR"/>
        </w:rPr>
      </w:pPr>
      <w:r w:rsidRPr="00A072C7">
        <w:rPr>
          <w:rFonts w:ascii="Times New Roman" w:hAnsi="Times New Roman" w:cs="Times New Roman"/>
          <w:b/>
          <w:bCs/>
          <w:color w:val="000000"/>
          <w:sz w:val="24"/>
          <w:szCs w:val="24"/>
        </w:rPr>
        <w:t xml:space="preserve">Scenariul 1 </w:t>
      </w:r>
      <w:r w:rsidRPr="00A072C7">
        <w:rPr>
          <w:rFonts w:ascii="Times New Roman" w:hAnsi="Times New Roman" w:cs="Times New Roman"/>
          <w:color w:val="000000"/>
          <w:sz w:val="24"/>
          <w:szCs w:val="24"/>
        </w:rPr>
        <w:t>propune reconfigurarea zonei de pe amplasament prin realizarea unor noi sine pentru circulația tramvaiului, refacerea structurii rutiere cu o soluție semirigidă și realizarea unui pasaj subteran în intersecția străzii Oașului cu Bulevardul Muncii. Soluția constructivă pentru pasaj este: Pasaj rutier inferior cu ecran din piloți secanți din beton armat și dală din beton armat monolit. Totodată se propune și reamenajarea trotuarelor și a tuturor spațiilor pietonale cu îmbrăcăminte asfaltică.</w:t>
      </w:r>
    </w:p>
    <w:p w14:paraId="717C41FC" w14:textId="2A77EB49" w:rsidR="000A587D" w:rsidRPr="00A072C7" w:rsidRDefault="00692A5C" w:rsidP="00A072C7">
      <w:pPr>
        <w:tabs>
          <w:tab w:val="left" w:pos="1192"/>
          <w:tab w:val="left" w:pos="1193"/>
        </w:tabs>
        <w:spacing w:line="276" w:lineRule="auto"/>
        <w:ind w:firstLine="567"/>
        <w:jc w:val="both"/>
        <w:rPr>
          <w:rFonts w:ascii="Times New Roman" w:hAnsi="Times New Roman" w:cs="Times New Roman"/>
          <w:color w:val="000000"/>
          <w:sz w:val="24"/>
          <w:szCs w:val="24"/>
        </w:rPr>
      </w:pPr>
      <w:r w:rsidRPr="00A072C7">
        <w:rPr>
          <w:rFonts w:ascii="Times New Roman" w:hAnsi="Times New Roman" w:cs="Times New Roman"/>
          <w:b/>
          <w:bCs/>
          <w:color w:val="000000"/>
          <w:sz w:val="24"/>
          <w:szCs w:val="24"/>
        </w:rPr>
        <w:t xml:space="preserve">Scenariul 2 </w:t>
      </w:r>
      <w:r w:rsidRPr="00A072C7">
        <w:rPr>
          <w:rFonts w:ascii="Times New Roman" w:hAnsi="Times New Roman" w:cs="Times New Roman"/>
          <w:color w:val="000000"/>
          <w:sz w:val="24"/>
          <w:szCs w:val="24"/>
        </w:rPr>
        <w:t>propune reconfigurarea zonei de pe amplasament prin realizarea unor noi sine pentru circulația tramvaiului, refacerea structurii rutiere cu o soluție semirigidă și realizarea unui pasaj subteran în intersecția străzii Oașului cu Bulevardul Muncii. Soluția constructivă pentru pasaj este: Pasaj rutier inferior cu ecran din piloți secanți din beton armat și dală din beton armat monolit. Totodată se propune și reamenajarea trotuarelor și a tuturor spațiilor pietonale cu îmbrăcăminte asfaltică. De asemenea modificarea majoră adusă în acest scenariu este dată de demolarea în totalitate a zidului situat pe Bulevardul Muncii care are rolul de a susține parcarea aferentă hypermarketului Auchan.</w:t>
      </w:r>
    </w:p>
    <w:p w14:paraId="5FA3D7D8" w14:textId="77777777" w:rsidR="00692A5C" w:rsidRPr="00A072C7" w:rsidRDefault="00692A5C" w:rsidP="00A072C7">
      <w:pPr>
        <w:tabs>
          <w:tab w:val="left" w:pos="1192"/>
          <w:tab w:val="left" w:pos="1193"/>
        </w:tabs>
        <w:spacing w:line="276" w:lineRule="auto"/>
        <w:ind w:firstLine="567"/>
        <w:jc w:val="both"/>
        <w:rPr>
          <w:rFonts w:ascii="Times New Roman" w:hAnsi="Times New Roman" w:cs="Times New Roman"/>
          <w:sz w:val="24"/>
          <w:szCs w:val="24"/>
          <w:highlight w:val="yellow"/>
        </w:rPr>
      </w:pPr>
    </w:p>
    <w:p w14:paraId="0CE9C275" w14:textId="00025DF6" w:rsidR="00F540AA" w:rsidRPr="00A072C7" w:rsidRDefault="002F5130" w:rsidP="00A072C7">
      <w:pPr>
        <w:pStyle w:val="ListParagraph"/>
        <w:numPr>
          <w:ilvl w:val="1"/>
          <w:numId w:val="6"/>
        </w:numPr>
        <w:tabs>
          <w:tab w:val="left" w:pos="1193"/>
        </w:tabs>
        <w:spacing w:line="276" w:lineRule="auto"/>
        <w:ind w:left="0" w:firstLine="567"/>
        <w:jc w:val="both"/>
        <w:rPr>
          <w:rFonts w:ascii="Times New Roman" w:hAnsi="Times New Roman" w:cs="Times New Roman"/>
          <w:b/>
          <w:bCs/>
          <w:i/>
          <w:iCs/>
          <w:sz w:val="24"/>
          <w:szCs w:val="24"/>
          <w:lang w:val="pt-BR"/>
        </w:rPr>
      </w:pPr>
      <w:r w:rsidRPr="00A072C7">
        <w:rPr>
          <w:rFonts w:ascii="Times New Roman" w:hAnsi="Times New Roman" w:cs="Times New Roman"/>
          <w:b/>
          <w:bCs/>
          <w:i/>
          <w:iCs/>
          <w:sz w:val="24"/>
          <w:szCs w:val="24"/>
          <w:lang w:val="pt-BR"/>
        </w:rPr>
        <w:t>alte activităţi care pot apărea ca urmare a proiectului (de exemplu, extragerea de agregate, asigurarea unor noi surse de apă, surse sau linii de transport al energiei, creşterea numărului de locuinţe, eliminarea apelor uzate şi a</w:t>
      </w:r>
      <w:r w:rsidRPr="00A072C7">
        <w:rPr>
          <w:rFonts w:ascii="Times New Roman" w:hAnsi="Times New Roman" w:cs="Times New Roman"/>
          <w:b/>
          <w:bCs/>
          <w:i/>
          <w:iCs/>
          <w:spacing w:val="-1"/>
          <w:sz w:val="24"/>
          <w:szCs w:val="24"/>
          <w:lang w:val="pt-BR"/>
        </w:rPr>
        <w:t xml:space="preserve"> </w:t>
      </w:r>
      <w:r w:rsidRPr="00A072C7">
        <w:rPr>
          <w:rFonts w:ascii="Times New Roman" w:hAnsi="Times New Roman" w:cs="Times New Roman"/>
          <w:b/>
          <w:bCs/>
          <w:i/>
          <w:iCs/>
          <w:sz w:val="24"/>
          <w:szCs w:val="24"/>
          <w:lang w:val="pt-BR"/>
        </w:rPr>
        <w:t>deşeurilor);</w:t>
      </w:r>
    </w:p>
    <w:p w14:paraId="3ECE076F" w14:textId="58D79307" w:rsidR="00F540AA" w:rsidRPr="00A072C7" w:rsidRDefault="00F540AA"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Nu s-au identificat alte activităţi care pot apărea ca urmare a proiectului cum ar fi: extragerea de agregate, asigurarea unor noi surse de apă, surse sau linii de transport al energiei, creşterea numărului de locuinţe, eliminar</w:t>
      </w:r>
      <w:r w:rsidR="00242623" w:rsidRPr="00A072C7">
        <w:rPr>
          <w:rFonts w:ascii="Times New Roman" w:hAnsi="Times New Roman" w:cs="Times New Roman"/>
          <w:sz w:val="24"/>
          <w:szCs w:val="24"/>
        </w:rPr>
        <w:t>ea apelor uzate şi a deşeurilor</w:t>
      </w:r>
      <w:r w:rsidRPr="00A072C7">
        <w:rPr>
          <w:rFonts w:ascii="Times New Roman" w:hAnsi="Times New Roman" w:cs="Times New Roman"/>
          <w:sz w:val="24"/>
          <w:szCs w:val="24"/>
        </w:rPr>
        <w:t>;</w:t>
      </w:r>
    </w:p>
    <w:p w14:paraId="540D5C3C" w14:textId="77777777" w:rsidR="00CF6259" w:rsidRPr="00A072C7" w:rsidRDefault="00CF6259" w:rsidP="00A072C7">
      <w:pPr>
        <w:tabs>
          <w:tab w:val="left" w:pos="831"/>
        </w:tabs>
        <w:spacing w:line="276" w:lineRule="auto"/>
        <w:ind w:firstLine="567"/>
        <w:jc w:val="both"/>
        <w:rPr>
          <w:rFonts w:ascii="Times New Roman" w:hAnsi="Times New Roman" w:cs="Times New Roman"/>
          <w:sz w:val="24"/>
          <w:szCs w:val="24"/>
        </w:rPr>
      </w:pPr>
    </w:p>
    <w:p w14:paraId="4D616971" w14:textId="72393FB3" w:rsidR="00FD71AB" w:rsidRPr="00A072C7" w:rsidRDefault="002F5130" w:rsidP="00A072C7">
      <w:pPr>
        <w:pStyle w:val="ListParagraph"/>
        <w:numPr>
          <w:ilvl w:val="1"/>
          <w:numId w:val="6"/>
        </w:numPr>
        <w:tabs>
          <w:tab w:val="left" w:pos="1193"/>
        </w:tabs>
        <w:spacing w:line="276" w:lineRule="auto"/>
        <w:ind w:left="0" w:firstLine="567"/>
        <w:jc w:val="both"/>
        <w:rPr>
          <w:rFonts w:ascii="Times New Roman" w:hAnsi="Times New Roman" w:cs="Times New Roman"/>
          <w:b/>
          <w:bCs/>
          <w:i/>
          <w:iCs/>
          <w:sz w:val="24"/>
          <w:szCs w:val="24"/>
        </w:rPr>
      </w:pPr>
      <w:r w:rsidRPr="00A072C7">
        <w:rPr>
          <w:rFonts w:ascii="Times New Roman" w:hAnsi="Times New Roman" w:cs="Times New Roman"/>
          <w:b/>
          <w:bCs/>
          <w:i/>
          <w:iCs/>
          <w:sz w:val="24"/>
          <w:szCs w:val="24"/>
        </w:rPr>
        <w:t>alte autorizaţii cerute pentru</w:t>
      </w:r>
      <w:r w:rsidRPr="00A072C7">
        <w:rPr>
          <w:rFonts w:ascii="Times New Roman" w:hAnsi="Times New Roman" w:cs="Times New Roman"/>
          <w:b/>
          <w:bCs/>
          <w:i/>
          <w:iCs/>
          <w:spacing w:val="-4"/>
          <w:sz w:val="24"/>
          <w:szCs w:val="24"/>
        </w:rPr>
        <w:t xml:space="preserve"> </w:t>
      </w:r>
      <w:r w:rsidRPr="00A072C7">
        <w:rPr>
          <w:rFonts w:ascii="Times New Roman" w:hAnsi="Times New Roman" w:cs="Times New Roman"/>
          <w:b/>
          <w:bCs/>
          <w:i/>
          <w:iCs/>
          <w:sz w:val="24"/>
          <w:szCs w:val="24"/>
        </w:rPr>
        <w:t>proiect.</w:t>
      </w:r>
    </w:p>
    <w:p w14:paraId="227928EE" w14:textId="129CCEFC" w:rsidR="00F540AA" w:rsidRPr="00A072C7" w:rsidRDefault="00F540AA" w:rsidP="00A072C7">
      <w:pPr>
        <w:tabs>
          <w:tab w:val="left" w:pos="831"/>
        </w:tabs>
        <w:spacing w:line="276" w:lineRule="auto"/>
        <w:ind w:firstLine="567"/>
        <w:jc w:val="both"/>
        <w:rPr>
          <w:rFonts w:ascii="Times New Roman" w:hAnsi="Times New Roman" w:cs="Times New Roman"/>
          <w:sz w:val="24"/>
          <w:szCs w:val="24"/>
        </w:rPr>
      </w:pPr>
      <w:bookmarkStart w:id="1" w:name="_Hlk39661993"/>
      <w:r w:rsidRPr="00A072C7">
        <w:rPr>
          <w:rFonts w:ascii="Times New Roman" w:hAnsi="Times New Roman" w:cs="Times New Roman"/>
          <w:sz w:val="24"/>
          <w:szCs w:val="24"/>
        </w:rPr>
        <w:t>Avize</w:t>
      </w:r>
      <w:bookmarkEnd w:id="1"/>
      <w:r w:rsidRPr="00A072C7">
        <w:rPr>
          <w:rFonts w:ascii="Times New Roman" w:hAnsi="Times New Roman" w:cs="Times New Roman"/>
          <w:sz w:val="24"/>
          <w:szCs w:val="24"/>
        </w:rPr>
        <w:t>, acorduri și autorizații în conformitate cu cerințele Certificatului de Urbanism atașat.</w:t>
      </w:r>
    </w:p>
    <w:p w14:paraId="3CA0F832" w14:textId="0CD47E8A" w:rsidR="00EA3E7B" w:rsidRPr="00A072C7" w:rsidRDefault="00EA3E7B" w:rsidP="00A072C7">
      <w:pPr>
        <w:pStyle w:val="BodyText"/>
        <w:spacing w:line="276" w:lineRule="auto"/>
        <w:ind w:left="0" w:firstLine="567"/>
        <w:jc w:val="both"/>
        <w:rPr>
          <w:rFonts w:ascii="Times New Roman" w:hAnsi="Times New Roman" w:cs="Times New Roman"/>
          <w:sz w:val="24"/>
          <w:szCs w:val="24"/>
          <w:lang w:val="pt-BR"/>
        </w:rPr>
      </w:pPr>
    </w:p>
    <w:p w14:paraId="709752DB" w14:textId="5F8D0C07" w:rsidR="00134616" w:rsidRPr="00434708" w:rsidRDefault="002F5130" w:rsidP="00434708">
      <w:pPr>
        <w:pStyle w:val="ListParagraph"/>
        <w:numPr>
          <w:ilvl w:val="0"/>
          <w:numId w:val="8"/>
        </w:numPr>
        <w:tabs>
          <w:tab w:val="left" w:pos="832"/>
          <w:tab w:val="left" w:pos="833"/>
        </w:tabs>
        <w:spacing w:line="276" w:lineRule="auto"/>
        <w:ind w:left="0" w:firstLine="567"/>
        <w:jc w:val="both"/>
        <w:rPr>
          <w:rFonts w:ascii="Times New Roman" w:hAnsi="Times New Roman" w:cs="Times New Roman"/>
          <w:b/>
          <w:bCs/>
          <w:sz w:val="24"/>
          <w:szCs w:val="24"/>
        </w:rPr>
      </w:pPr>
      <w:r w:rsidRPr="00A072C7">
        <w:rPr>
          <w:rFonts w:ascii="Times New Roman" w:hAnsi="Times New Roman" w:cs="Times New Roman"/>
          <w:b/>
          <w:bCs/>
          <w:sz w:val="24"/>
          <w:szCs w:val="24"/>
        </w:rPr>
        <w:t>Descrierea lucrărilor de demolare</w:t>
      </w:r>
      <w:r w:rsidRPr="00A072C7">
        <w:rPr>
          <w:rFonts w:ascii="Times New Roman" w:hAnsi="Times New Roman" w:cs="Times New Roman"/>
          <w:b/>
          <w:bCs/>
          <w:spacing w:val="-6"/>
          <w:sz w:val="24"/>
          <w:szCs w:val="24"/>
        </w:rPr>
        <w:t xml:space="preserve"> </w:t>
      </w:r>
      <w:r w:rsidRPr="00A072C7">
        <w:rPr>
          <w:rFonts w:ascii="Times New Roman" w:hAnsi="Times New Roman" w:cs="Times New Roman"/>
          <w:b/>
          <w:bCs/>
          <w:sz w:val="24"/>
          <w:szCs w:val="24"/>
        </w:rPr>
        <w:t>necesare</w:t>
      </w:r>
    </w:p>
    <w:p w14:paraId="3A6F25E1" w14:textId="77777777" w:rsidR="00692A5C" w:rsidRPr="00A072C7" w:rsidRDefault="00692A5C" w:rsidP="00A072C7">
      <w:pPr>
        <w:pStyle w:val="NormalWeb"/>
        <w:spacing w:before="0" w:beforeAutospacing="0" w:after="0" w:afterAutospacing="0" w:line="276" w:lineRule="auto"/>
        <w:ind w:firstLine="567"/>
      </w:pPr>
      <w:proofErr w:type="spellStart"/>
      <w:r w:rsidRPr="00A072C7">
        <w:rPr>
          <w:b/>
          <w:bCs/>
          <w:color w:val="000000"/>
        </w:rPr>
        <w:t>Lucrări</w:t>
      </w:r>
      <w:proofErr w:type="spellEnd"/>
      <w:r w:rsidRPr="00A072C7">
        <w:rPr>
          <w:b/>
          <w:bCs/>
          <w:color w:val="000000"/>
        </w:rPr>
        <w:t xml:space="preserve"> de </w:t>
      </w:r>
      <w:proofErr w:type="spellStart"/>
      <w:r w:rsidRPr="00A072C7">
        <w:rPr>
          <w:b/>
          <w:bCs/>
          <w:color w:val="000000"/>
        </w:rPr>
        <w:t>demolare</w:t>
      </w:r>
      <w:proofErr w:type="spellEnd"/>
      <w:r w:rsidRPr="00A072C7">
        <w:rPr>
          <w:b/>
          <w:bCs/>
          <w:color w:val="000000"/>
        </w:rPr>
        <w:t xml:space="preserve"> </w:t>
      </w:r>
      <w:proofErr w:type="spellStart"/>
      <w:r w:rsidRPr="00A072C7">
        <w:rPr>
          <w:b/>
          <w:bCs/>
          <w:color w:val="000000"/>
        </w:rPr>
        <w:t>si</w:t>
      </w:r>
      <w:proofErr w:type="spellEnd"/>
      <w:r w:rsidRPr="00A072C7">
        <w:rPr>
          <w:b/>
          <w:bCs/>
          <w:color w:val="000000"/>
        </w:rPr>
        <w:t xml:space="preserve"> </w:t>
      </w:r>
      <w:proofErr w:type="spellStart"/>
      <w:r w:rsidRPr="00A072C7">
        <w:rPr>
          <w:b/>
          <w:bCs/>
          <w:color w:val="000000"/>
        </w:rPr>
        <w:t>desfacere</w:t>
      </w:r>
      <w:proofErr w:type="spellEnd"/>
      <w:r w:rsidRPr="00A072C7">
        <w:rPr>
          <w:b/>
          <w:bCs/>
          <w:color w:val="000000"/>
        </w:rPr>
        <w:t>:</w:t>
      </w:r>
    </w:p>
    <w:p w14:paraId="550CEAF9" w14:textId="77777777" w:rsidR="00692A5C" w:rsidRPr="00A072C7" w:rsidRDefault="00692A5C" w:rsidP="00A072C7">
      <w:pPr>
        <w:pStyle w:val="NormalWeb"/>
        <w:spacing w:before="0" w:beforeAutospacing="0" w:after="0" w:afterAutospacing="0" w:line="276" w:lineRule="auto"/>
        <w:ind w:firstLine="567"/>
      </w:pPr>
      <w:r w:rsidRPr="00A072C7">
        <w:rPr>
          <w:color w:val="000000"/>
        </w:rPr>
        <w:t xml:space="preserve">Se </w:t>
      </w:r>
      <w:proofErr w:type="spellStart"/>
      <w:r w:rsidRPr="00A072C7">
        <w:rPr>
          <w:color w:val="000000"/>
        </w:rPr>
        <w:t>vor</w:t>
      </w:r>
      <w:proofErr w:type="spellEnd"/>
      <w:r w:rsidRPr="00A072C7">
        <w:rPr>
          <w:color w:val="000000"/>
        </w:rPr>
        <w:t xml:space="preserve"> </w:t>
      </w:r>
      <w:proofErr w:type="spellStart"/>
      <w:r w:rsidRPr="00A072C7">
        <w:rPr>
          <w:color w:val="000000"/>
        </w:rPr>
        <w:t>desface</w:t>
      </w:r>
      <w:proofErr w:type="spellEnd"/>
      <w:r w:rsidRPr="00A072C7">
        <w:rPr>
          <w:color w:val="000000"/>
        </w:rPr>
        <w:t xml:space="preserve"> </w:t>
      </w:r>
      <w:proofErr w:type="spellStart"/>
      <w:r w:rsidRPr="00A072C7">
        <w:rPr>
          <w:color w:val="000000"/>
        </w:rPr>
        <w:t>toate</w:t>
      </w:r>
      <w:proofErr w:type="spellEnd"/>
      <w:r w:rsidRPr="00A072C7">
        <w:rPr>
          <w:color w:val="000000"/>
        </w:rPr>
        <w:t xml:space="preserve"> </w:t>
      </w:r>
      <w:proofErr w:type="spellStart"/>
      <w:r w:rsidRPr="00A072C7">
        <w:rPr>
          <w:color w:val="000000"/>
        </w:rPr>
        <w:t>elementele</w:t>
      </w:r>
      <w:proofErr w:type="spellEnd"/>
      <w:r w:rsidRPr="00A072C7">
        <w:rPr>
          <w:color w:val="000000"/>
        </w:rPr>
        <w:t xml:space="preserve"> </w:t>
      </w:r>
      <w:proofErr w:type="spellStart"/>
      <w:r w:rsidRPr="00A072C7">
        <w:rPr>
          <w:color w:val="000000"/>
        </w:rPr>
        <w:t>existente</w:t>
      </w:r>
      <w:proofErr w:type="spellEnd"/>
      <w:r w:rsidRPr="00A072C7">
        <w:rPr>
          <w:color w:val="000000"/>
        </w:rPr>
        <w:t xml:space="preserve"> pe </w:t>
      </w:r>
      <w:proofErr w:type="spellStart"/>
      <w:r w:rsidRPr="00A072C7">
        <w:rPr>
          <w:color w:val="000000"/>
        </w:rPr>
        <w:t>amplasament</w:t>
      </w:r>
      <w:proofErr w:type="spellEnd"/>
      <w:r w:rsidRPr="00A072C7">
        <w:rPr>
          <w:color w:val="000000"/>
        </w:rPr>
        <w:t>: (</w:t>
      </w:r>
      <w:proofErr w:type="spellStart"/>
      <w:r w:rsidRPr="00A072C7">
        <w:rPr>
          <w:color w:val="000000"/>
        </w:rPr>
        <w:t>parapeti</w:t>
      </w:r>
      <w:proofErr w:type="spellEnd"/>
      <w:r w:rsidRPr="00A072C7">
        <w:rPr>
          <w:color w:val="000000"/>
        </w:rPr>
        <w:t xml:space="preserve"> </w:t>
      </w:r>
      <w:proofErr w:type="spellStart"/>
      <w:r w:rsidRPr="00A072C7">
        <w:rPr>
          <w:color w:val="000000"/>
        </w:rPr>
        <w:t>pietonali</w:t>
      </w:r>
      <w:proofErr w:type="spellEnd"/>
      <w:r w:rsidRPr="00A072C7">
        <w:rPr>
          <w:color w:val="000000"/>
        </w:rPr>
        <w:t xml:space="preserve">, </w:t>
      </w:r>
      <w:proofErr w:type="spellStart"/>
      <w:r w:rsidRPr="00A072C7">
        <w:rPr>
          <w:color w:val="000000"/>
        </w:rPr>
        <w:t>semnalizare</w:t>
      </w:r>
      <w:proofErr w:type="spellEnd"/>
      <w:r w:rsidRPr="00A072C7">
        <w:rPr>
          <w:color w:val="000000"/>
        </w:rPr>
        <w:t xml:space="preserve"> </w:t>
      </w:r>
      <w:proofErr w:type="spellStart"/>
      <w:r w:rsidRPr="00A072C7">
        <w:rPr>
          <w:color w:val="000000"/>
        </w:rPr>
        <w:t>verticala</w:t>
      </w:r>
      <w:proofErr w:type="spellEnd"/>
      <w:r w:rsidRPr="00A072C7">
        <w:rPr>
          <w:color w:val="000000"/>
        </w:rPr>
        <w:t xml:space="preserve">, </w:t>
      </w:r>
      <w:proofErr w:type="spellStart"/>
      <w:r w:rsidRPr="00A072C7">
        <w:rPr>
          <w:color w:val="000000"/>
        </w:rPr>
        <w:t>semafoare</w:t>
      </w:r>
      <w:proofErr w:type="spellEnd"/>
      <w:r w:rsidRPr="00A072C7">
        <w:rPr>
          <w:color w:val="000000"/>
        </w:rPr>
        <w:t xml:space="preserve">, </w:t>
      </w:r>
      <w:proofErr w:type="spellStart"/>
      <w:r w:rsidRPr="00A072C7">
        <w:rPr>
          <w:color w:val="000000"/>
        </w:rPr>
        <w:t>stalpi</w:t>
      </w:r>
      <w:proofErr w:type="spellEnd"/>
      <w:r w:rsidRPr="00A072C7">
        <w:rPr>
          <w:color w:val="000000"/>
        </w:rPr>
        <w:t xml:space="preserve"> </w:t>
      </w:r>
      <w:proofErr w:type="spellStart"/>
      <w:r w:rsidRPr="00A072C7">
        <w:rPr>
          <w:color w:val="000000"/>
        </w:rPr>
        <w:t>existenti</w:t>
      </w:r>
      <w:proofErr w:type="spellEnd"/>
      <w:r w:rsidRPr="00A072C7">
        <w:rPr>
          <w:color w:val="000000"/>
        </w:rPr>
        <w:t xml:space="preserve">) </w:t>
      </w:r>
      <w:proofErr w:type="spellStart"/>
      <w:r w:rsidRPr="00A072C7">
        <w:rPr>
          <w:color w:val="000000"/>
        </w:rPr>
        <w:t>astfel</w:t>
      </w:r>
      <w:proofErr w:type="spellEnd"/>
      <w:r w:rsidRPr="00A072C7">
        <w:rPr>
          <w:color w:val="000000"/>
        </w:rPr>
        <w:t xml:space="preserve"> </w:t>
      </w:r>
      <w:proofErr w:type="spellStart"/>
      <w:r w:rsidRPr="00A072C7">
        <w:rPr>
          <w:color w:val="000000"/>
        </w:rPr>
        <w:t>încât</w:t>
      </w:r>
      <w:proofErr w:type="spellEnd"/>
      <w:r w:rsidRPr="00A072C7">
        <w:rPr>
          <w:color w:val="000000"/>
        </w:rPr>
        <w:t xml:space="preserve"> </w:t>
      </w:r>
      <w:proofErr w:type="spellStart"/>
      <w:r w:rsidRPr="00A072C7">
        <w:rPr>
          <w:color w:val="000000"/>
        </w:rPr>
        <w:t>să</w:t>
      </w:r>
      <w:proofErr w:type="spellEnd"/>
      <w:r w:rsidRPr="00A072C7">
        <w:rPr>
          <w:color w:val="000000"/>
        </w:rPr>
        <w:t xml:space="preserve"> fie </w:t>
      </w:r>
      <w:proofErr w:type="spellStart"/>
      <w:r w:rsidRPr="00A072C7">
        <w:rPr>
          <w:color w:val="000000"/>
        </w:rPr>
        <w:t>evitată</w:t>
      </w:r>
      <w:proofErr w:type="spellEnd"/>
      <w:r w:rsidRPr="00A072C7">
        <w:rPr>
          <w:color w:val="000000"/>
        </w:rPr>
        <w:t xml:space="preserve"> </w:t>
      </w:r>
      <w:proofErr w:type="spellStart"/>
      <w:r w:rsidRPr="00A072C7">
        <w:rPr>
          <w:color w:val="000000"/>
        </w:rPr>
        <w:t>deteriorarea</w:t>
      </w:r>
      <w:proofErr w:type="spellEnd"/>
      <w:r w:rsidRPr="00A072C7">
        <w:rPr>
          <w:color w:val="000000"/>
        </w:rPr>
        <w:t xml:space="preserve"> lor. </w:t>
      </w:r>
      <w:proofErr w:type="spellStart"/>
      <w:r w:rsidRPr="00A072C7">
        <w:rPr>
          <w:color w:val="000000"/>
        </w:rPr>
        <w:t>Acestea</w:t>
      </w:r>
      <w:proofErr w:type="spellEnd"/>
      <w:r w:rsidRPr="00A072C7">
        <w:rPr>
          <w:color w:val="000000"/>
        </w:rPr>
        <w:t xml:space="preserve"> se </w:t>
      </w:r>
      <w:proofErr w:type="spellStart"/>
      <w:r w:rsidRPr="00A072C7">
        <w:rPr>
          <w:color w:val="000000"/>
        </w:rPr>
        <w:t>vor</w:t>
      </w:r>
      <w:proofErr w:type="spellEnd"/>
      <w:r w:rsidRPr="00A072C7">
        <w:rPr>
          <w:color w:val="000000"/>
        </w:rPr>
        <w:t xml:space="preserve"> </w:t>
      </w:r>
      <w:proofErr w:type="spellStart"/>
      <w:r w:rsidRPr="00A072C7">
        <w:rPr>
          <w:color w:val="000000"/>
        </w:rPr>
        <w:t>preda</w:t>
      </w:r>
      <w:proofErr w:type="spellEnd"/>
      <w:r w:rsidRPr="00A072C7">
        <w:rPr>
          <w:color w:val="000000"/>
        </w:rPr>
        <w:t xml:space="preserve"> </w:t>
      </w:r>
      <w:proofErr w:type="spellStart"/>
      <w:r w:rsidRPr="00A072C7">
        <w:rPr>
          <w:color w:val="000000"/>
        </w:rPr>
        <w:t>beneficiarului</w:t>
      </w:r>
      <w:proofErr w:type="spellEnd"/>
      <w:r w:rsidRPr="00A072C7">
        <w:rPr>
          <w:color w:val="000000"/>
        </w:rPr>
        <w:t xml:space="preserve"> </w:t>
      </w:r>
      <w:proofErr w:type="spellStart"/>
      <w:r w:rsidRPr="00A072C7">
        <w:rPr>
          <w:color w:val="000000"/>
        </w:rPr>
        <w:t>pentru</w:t>
      </w:r>
      <w:proofErr w:type="spellEnd"/>
      <w:r w:rsidRPr="00A072C7">
        <w:rPr>
          <w:color w:val="000000"/>
        </w:rPr>
        <w:t xml:space="preserve"> </w:t>
      </w:r>
      <w:proofErr w:type="spellStart"/>
      <w:r w:rsidRPr="00A072C7">
        <w:rPr>
          <w:color w:val="000000"/>
        </w:rPr>
        <w:t>reutilizare</w:t>
      </w:r>
      <w:proofErr w:type="spellEnd"/>
      <w:r w:rsidRPr="00A072C7">
        <w:rPr>
          <w:color w:val="000000"/>
        </w:rPr>
        <w:t xml:space="preserve"> s-au </w:t>
      </w:r>
      <w:proofErr w:type="spellStart"/>
      <w:r w:rsidRPr="00A072C7">
        <w:rPr>
          <w:color w:val="000000"/>
        </w:rPr>
        <w:t>dacă</w:t>
      </w:r>
      <w:proofErr w:type="spellEnd"/>
      <w:r w:rsidRPr="00A072C7">
        <w:rPr>
          <w:color w:val="000000"/>
        </w:rPr>
        <w:t xml:space="preserve"> nu </w:t>
      </w:r>
      <w:proofErr w:type="spellStart"/>
      <w:r w:rsidRPr="00A072C7">
        <w:rPr>
          <w:color w:val="000000"/>
        </w:rPr>
        <w:t>mai</w:t>
      </w:r>
      <w:proofErr w:type="spellEnd"/>
      <w:r w:rsidRPr="00A072C7">
        <w:rPr>
          <w:color w:val="000000"/>
        </w:rPr>
        <w:t xml:space="preserve"> sunt </w:t>
      </w:r>
      <w:proofErr w:type="spellStart"/>
      <w:r w:rsidRPr="00A072C7">
        <w:rPr>
          <w:color w:val="000000"/>
        </w:rPr>
        <w:t>necesare</w:t>
      </w:r>
      <w:proofErr w:type="spellEnd"/>
      <w:r w:rsidRPr="00A072C7">
        <w:rPr>
          <w:color w:val="000000"/>
        </w:rPr>
        <w:t xml:space="preserve"> se </w:t>
      </w:r>
      <w:proofErr w:type="spellStart"/>
      <w:r w:rsidRPr="00A072C7">
        <w:rPr>
          <w:color w:val="000000"/>
        </w:rPr>
        <w:t>vor</w:t>
      </w:r>
      <w:proofErr w:type="spellEnd"/>
      <w:r w:rsidRPr="00A072C7">
        <w:rPr>
          <w:color w:val="000000"/>
        </w:rPr>
        <w:t xml:space="preserve"> </w:t>
      </w:r>
      <w:proofErr w:type="spellStart"/>
      <w:r w:rsidRPr="00A072C7">
        <w:rPr>
          <w:color w:val="000000"/>
        </w:rPr>
        <w:t>depozita</w:t>
      </w:r>
      <w:proofErr w:type="spellEnd"/>
      <w:r w:rsidRPr="00A072C7">
        <w:rPr>
          <w:color w:val="000000"/>
        </w:rPr>
        <w:t xml:space="preserve"> </w:t>
      </w:r>
      <w:proofErr w:type="spellStart"/>
      <w:r w:rsidRPr="00A072C7">
        <w:rPr>
          <w:color w:val="000000"/>
        </w:rPr>
        <w:t>în</w:t>
      </w:r>
      <w:proofErr w:type="spellEnd"/>
      <w:r w:rsidRPr="00A072C7">
        <w:rPr>
          <w:color w:val="000000"/>
        </w:rPr>
        <w:t xml:space="preserve"> </w:t>
      </w:r>
      <w:proofErr w:type="spellStart"/>
      <w:r w:rsidRPr="00A072C7">
        <w:rPr>
          <w:color w:val="000000"/>
        </w:rPr>
        <w:t>centre</w:t>
      </w:r>
      <w:proofErr w:type="spellEnd"/>
      <w:r w:rsidRPr="00A072C7">
        <w:rPr>
          <w:color w:val="000000"/>
        </w:rPr>
        <w:t xml:space="preserve"> </w:t>
      </w:r>
      <w:proofErr w:type="spellStart"/>
      <w:r w:rsidRPr="00A072C7">
        <w:rPr>
          <w:color w:val="000000"/>
        </w:rPr>
        <w:t>speciale</w:t>
      </w:r>
      <w:proofErr w:type="spellEnd"/>
      <w:r w:rsidRPr="00A072C7">
        <w:rPr>
          <w:color w:val="000000"/>
        </w:rPr>
        <w:t xml:space="preserve"> de </w:t>
      </w:r>
      <w:proofErr w:type="spellStart"/>
      <w:r w:rsidRPr="00A072C7">
        <w:rPr>
          <w:color w:val="000000"/>
        </w:rPr>
        <w:t>colectare</w:t>
      </w:r>
      <w:proofErr w:type="spellEnd"/>
      <w:r w:rsidRPr="00A072C7">
        <w:rPr>
          <w:color w:val="000000"/>
        </w:rPr>
        <w:t xml:space="preserve"> a </w:t>
      </w:r>
      <w:proofErr w:type="spellStart"/>
      <w:r w:rsidRPr="00A072C7">
        <w:rPr>
          <w:color w:val="000000"/>
        </w:rPr>
        <w:t>deseurilor</w:t>
      </w:r>
      <w:proofErr w:type="spellEnd"/>
      <w:r w:rsidRPr="00A072C7">
        <w:rPr>
          <w:color w:val="000000"/>
        </w:rPr>
        <w:t>.</w:t>
      </w:r>
    </w:p>
    <w:p w14:paraId="6B9F422C" w14:textId="77777777" w:rsidR="00692A5C" w:rsidRPr="00A072C7" w:rsidRDefault="00692A5C" w:rsidP="00A072C7">
      <w:pPr>
        <w:pStyle w:val="NormalWeb"/>
        <w:spacing w:before="0" w:beforeAutospacing="0" w:after="0" w:afterAutospacing="0" w:line="276" w:lineRule="auto"/>
        <w:ind w:firstLine="567"/>
      </w:pPr>
      <w:r w:rsidRPr="00A072C7">
        <w:rPr>
          <w:color w:val="000000"/>
        </w:rPr>
        <w:t xml:space="preserve">Se </w:t>
      </w:r>
      <w:proofErr w:type="spellStart"/>
      <w:r w:rsidRPr="00A072C7">
        <w:rPr>
          <w:color w:val="000000"/>
        </w:rPr>
        <w:t>vor</w:t>
      </w:r>
      <w:proofErr w:type="spellEnd"/>
      <w:r w:rsidRPr="00A072C7">
        <w:rPr>
          <w:color w:val="000000"/>
        </w:rPr>
        <w:t xml:space="preserve"> </w:t>
      </w:r>
      <w:proofErr w:type="spellStart"/>
      <w:r w:rsidRPr="00A072C7">
        <w:rPr>
          <w:color w:val="000000"/>
        </w:rPr>
        <w:t>demola</w:t>
      </w:r>
      <w:proofErr w:type="spellEnd"/>
      <w:r w:rsidRPr="00A072C7">
        <w:rPr>
          <w:color w:val="000000"/>
        </w:rPr>
        <w:t xml:space="preserve"> </w:t>
      </w:r>
      <w:proofErr w:type="spellStart"/>
      <w:r w:rsidRPr="00A072C7">
        <w:rPr>
          <w:color w:val="000000"/>
        </w:rPr>
        <w:t>trotuarele</w:t>
      </w:r>
      <w:proofErr w:type="spellEnd"/>
      <w:r w:rsidRPr="00A072C7">
        <w:rPr>
          <w:color w:val="000000"/>
        </w:rPr>
        <w:t xml:space="preserve"> </w:t>
      </w:r>
      <w:proofErr w:type="spellStart"/>
      <w:r w:rsidRPr="00A072C7">
        <w:rPr>
          <w:color w:val="000000"/>
        </w:rPr>
        <w:t>existente</w:t>
      </w:r>
      <w:proofErr w:type="spellEnd"/>
      <w:r w:rsidRPr="00A072C7">
        <w:rPr>
          <w:color w:val="000000"/>
        </w:rPr>
        <w:t xml:space="preserve"> pe </w:t>
      </w:r>
      <w:proofErr w:type="spellStart"/>
      <w:r w:rsidRPr="00A072C7">
        <w:rPr>
          <w:color w:val="000000"/>
        </w:rPr>
        <w:t>întreaga</w:t>
      </w:r>
      <w:proofErr w:type="spellEnd"/>
      <w:r w:rsidRPr="00A072C7">
        <w:rPr>
          <w:color w:val="000000"/>
        </w:rPr>
        <w:t xml:space="preserve"> lor </w:t>
      </w:r>
      <w:proofErr w:type="spellStart"/>
      <w:r w:rsidRPr="00A072C7">
        <w:rPr>
          <w:color w:val="000000"/>
        </w:rPr>
        <w:t>structură</w:t>
      </w:r>
      <w:proofErr w:type="spellEnd"/>
      <w:r w:rsidRPr="00A072C7">
        <w:rPr>
          <w:color w:val="000000"/>
        </w:rPr>
        <w:t xml:space="preserve">, se </w:t>
      </w:r>
      <w:proofErr w:type="spellStart"/>
      <w:r w:rsidRPr="00A072C7">
        <w:rPr>
          <w:color w:val="000000"/>
        </w:rPr>
        <w:t>vor</w:t>
      </w:r>
      <w:proofErr w:type="spellEnd"/>
      <w:r w:rsidRPr="00A072C7">
        <w:rPr>
          <w:color w:val="000000"/>
        </w:rPr>
        <w:t xml:space="preserve"> </w:t>
      </w:r>
      <w:proofErr w:type="spellStart"/>
      <w:r w:rsidRPr="00A072C7">
        <w:rPr>
          <w:color w:val="000000"/>
        </w:rPr>
        <w:t>salva</w:t>
      </w:r>
      <w:proofErr w:type="spellEnd"/>
      <w:r w:rsidRPr="00A072C7">
        <w:rPr>
          <w:color w:val="000000"/>
        </w:rPr>
        <w:t xml:space="preserve"> </w:t>
      </w:r>
      <w:proofErr w:type="spellStart"/>
      <w:r w:rsidRPr="00A072C7">
        <w:rPr>
          <w:color w:val="000000"/>
        </w:rPr>
        <w:t>elementele</w:t>
      </w:r>
      <w:proofErr w:type="spellEnd"/>
      <w:r w:rsidRPr="00A072C7">
        <w:rPr>
          <w:color w:val="000000"/>
        </w:rPr>
        <w:t xml:space="preserve"> de </w:t>
      </w:r>
      <w:proofErr w:type="spellStart"/>
      <w:r w:rsidRPr="00A072C7">
        <w:rPr>
          <w:color w:val="000000"/>
        </w:rPr>
        <w:t>pavaj</w:t>
      </w:r>
      <w:proofErr w:type="spellEnd"/>
      <w:r w:rsidRPr="00A072C7">
        <w:rPr>
          <w:color w:val="000000"/>
        </w:rPr>
        <w:t xml:space="preserve"> </w:t>
      </w:r>
      <w:proofErr w:type="spellStart"/>
      <w:r w:rsidRPr="00A072C7">
        <w:rPr>
          <w:color w:val="000000"/>
        </w:rPr>
        <w:t>aflate</w:t>
      </w:r>
      <w:proofErr w:type="spellEnd"/>
      <w:r w:rsidRPr="00A072C7">
        <w:rPr>
          <w:color w:val="000000"/>
        </w:rPr>
        <w:t xml:space="preserve"> </w:t>
      </w:r>
      <w:proofErr w:type="spellStart"/>
      <w:r w:rsidRPr="00A072C7">
        <w:rPr>
          <w:color w:val="000000"/>
        </w:rPr>
        <w:t>în</w:t>
      </w:r>
      <w:proofErr w:type="spellEnd"/>
      <w:r w:rsidRPr="00A072C7">
        <w:rPr>
          <w:color w:val="000000"/>
        </w:rPr>
        <w:t xml:space="preserve"> stare </w:t>
      </w:r>
      <w:proofErr w:type="spellStart"/>
      <w:r w:rsidRPr="00A072C7">
        <w:rPr>
          <w:color w:val="000000"/>
        </w:rPr>
        <w:t>tehnică</w:t>
      </w:r>
      <w:proofErr w:type="spellEnd"/>
      <w:r w:rsidRPr="00A072C7">
        <w:rPr>
          <w:color w:val="000000"/>
        </w:rPr>
        <w:t xml:space="preserve"> </w:t>
      </w:r>
      <w:proofErr w:type="spellStart"/>
      <w:r w:rsidRPr="00A072C7">
        <w:rPr>
          <w:color w:val="000000"/>
        </w:rPr>
        <w:t>bună</w:t>
      </w:r>
      <w:proofErr w:type="spellEnd"/>
      <w:r w:rsidRPr="00A072C7">
        <w:rPr>
          <w:color w:val="000000"/>
        </w:rPr>
        <w:t xml:space="preserve"> </w:t>
      </w:r>
      <w:proofErr w:type="spellStart"/>
      <w:r w:rsidRPr="00A072C7">
        <w:rPr>
          <w:color w:val="000000"/>
        </w:rPr>
        <w:t>și</w:t>
      </w:r>
      <w:proofErr w:type="spellEnd"/>
      <w:r w:rsidRPr="00A072C7">
        <w:rPr>
          <w:color w:val="000000"/>
        </w:rPr>
        <w:t xml:space="preserve"> se </w:t>
      </w:r>
      <w:proofErr w:type="spellStart"/>
      <w:r w:rsidRPr="00A072C7">
        <w:rPr>
          <w:color w:val="000000"/>
        </w:rPr>
        <w:t>vor</w:t>
      </w:r>
      <w:proofErr w:type="spellEnd"/>
      <w:r w:rsidRPr="00A072C7">
        <w:rPr>
          <w:color w:val="000000"/>
        </w:rPr>
        <w:t xml:space="preserve"> </w:t>
      </w:r>
      <w:proofErr w:type="spellStart"/>
      <w:r w:rsidRPr="00A072C7">
        <w:rPr>
          <w:color w:val="000000"/>
        </w:rPr>
        <w:t>preda</w:t>
      </w:r>
      <w:proofErr w:type="spellEnd"/>
      <w:r w:rsidRPr="00A072C7">
        <w:rPr>
          <w:color w:val="000000"/>
        </w:rPr>
        <w:t xml:space="preserve"> </w:t>
      </w:r>
      <w:proofErr w:type="spellStart"/>
      <w:r w:rsidRPr="00A072C7">
        <w:rPr>
          <w:color w:val="000000"/>
        </w:rPr>
        <w:t>beneficiarului</w:t>
      </w:r>
      <w:proofErr w:type="spellEnd"/>
      <w:r w:rsidRPr="00A072C7">
        <w:rPr>
          <w:color w:val="000000"/>
        </w:rPr>
        <w:t xml:space="preserve"> </w:t>
      </w:r>
      <w:proofErr w:type="spellStart"/>
      <w:r w:rsidRPr="00A072C7">
        <w:rPr>
          <w:color w:val="000000"/>
        </w:rPr>
        <w:t>pentru</w:t>
      </w:r>
      <w:proofErr w:type="spellEnd"/>
      <w:r w:rsidRPr="00A072C7">
        <w:rPr>
          <w:color w:val="000000"/>
        </w:rPr>
        <w:t xml:space="preserve"> </w:t>
      </w:r>
      <w:proofErr w:type="spellStart"/>
      <w:r w:rsidRPr="00A072C7">
        <w:rPr>
          <w:color w:val="000000"/>
        </w:rPr>
        <w:t>reutilizare</w:t>
      </w:r>
      <w:proofErr w:type="spellEnd"/>
      <w:r w:rsidRPr="00A072C7">
        <w:rPr>
          <w:color w:val="000000"/>
        </w:rPr>
        <w:t xml:space="preserve"> </w:t>
      </w:r>
      <w:proofErr w:type="spellStart"/>
      <w:r w:rsidRPr="00A072C7">
        <w:rPr>
          <w:color w:val="000000"/>
        </w:rPr>
        <w:t>după</w:t>
      </w:r>
      <w:proofErr w:type="spellEnd"/>
      <w:r w:rsidRPr="00A072C7">
        <w:rPr>
          <w:color w:val="000000"/>
        </w:rPr>
        <w:t xml:space="preserve"> scop. </w:t>
      </w:r>
      <w:proofErr w:type="spellStart"/>
      <w:r w:rsidRPr="00A072C7">
        <w:rPr>
          <w:color w:val="000000"/>
        </w:rPr>
        <w:t>Materialele</w:t>
      </w:r>
      <w:proofErr w:type="spellEnd"/>
      <w:r w:rsidRPr="00A072C7">
        <w:rPr>
          <w:color w:val="000000"/>
        </w:rPr>
        <w:t xml:space="preserve"> </w:t>
      </w:r>
      <w:proofErr w:type="spellStart"/>
      <w:r w:rsidRPr="00A072C7">
        <w:rPr>
          <w:color w:val="000000"/>
        </w:rPr>
        <w:t>granulare</w:t>
      </w:r>
      <w:proofErr w:type="spellEnd"/>
      <w:r w:rsidRPr="00A072C7">
        <w:rPr>
          <w:color w:val="000000"/>
        </w:rPr>
        <w:t xml:space="preserve"> din </w:t>
      </w:r>
      <w:proofErr w:type="spellStart"/>
      <w:r w:rsidRPr="00A072C7">
        <w:rPr>
          <w:color w:val="000000"/>
        </w:rPr>
        <w:t>structura</w:t>
      </w:r>
      <w:proofErr w:type="spellEnd"/>
      <w:r w:rsidRPr="00A072C7">
        <w:rPr>
          <w:color w:val="000000"/>
        </w:rPr>
        <w:t xml:space="preserve"> </w:t>
      </w:r>
      <w:proofErr w:type="spellStart"/>
      <w:r w:rsidRPr="00A072C7">
        <w:rPr>
          <w:color w:val="000000"/>
        </w:rPr>
        <w:t>trotuarului</w:t>
      </w:r>
      <w:proofErr w:type="spellEnd"/>
      <w:r w:rsidRPr="00A072C7">
        <w:rPr>
          <w:color w:val="000000"/>
        </w:rPr>
        <w:t xml:space="preserve"> se </w:t>
      </w:r>
      <w:proofErr w:type="spellStart"/>
      <w:r w:rsidRPr="00A072C7">
        <w:rPr>
          <w:color w:val="000000"/>
        </w:rPr>
        <w:t>vor</w:t>
      </w:r>
      <w:proofErr w:type="spellEnd"/>
      <w:r w:rsidRPr="00A072C7">
        <w:rPr>
          <w:color w:val="000000"/>
        </w:rPr>
        <w:t xml:space="preserve"> </w:t>
      </w:r>
      <w:proofErr w:type="spellStart"/>
      <w:r w:rsidRPr="00A072C7">
        <w:rPr>
          <w:color w:val="000000"/>
        </w:rPr>
        <w:t>depozita</w:t>
      </w:r>
      <w:proofErr w:type="spellEnd"/>
      <w:r w:rsidRPr="00A072C7">
        <w:rPr>
          <w:color w:val="000000"/>
        </w:rPr>
        <w:t xml:space="preserve"> </w:t>
      </w:r>
      <w:proofErr w:type="spellStart"/>
      <w:r w:rsidRPr="00A072C7">
        <w:rPr>
          <w:color w:val="000000"/>
        </w:rPr>
        <w:t>în</w:t>
      </w:r>
      <w:proofErr w:type="spellEnd"/>
      <w:r w:rsidRPr="00A072C7">
        <w:rPr>
          <w:color w:val="000000"/>
        </w:rPr>
        <w:t xml:space="preserve"> </w:t>
      </w:r>
      <w:proofErr w:type="spellStart"/>
      <w:r w:rsidRPr="00A072C7">
        <w:rPr>
          <w:color w:val="000000"/>
        </w:rPr>
        <w:t>centre</w:t>
      </w:r>
      <w:proofErr w:type="spellEnd"/>
      <w:r w:rsidRPr="00A072C7">
        <w:rPr>
          <w:color w:val="000000"/>
        </w:rPr>
        <w:t xml:space="preserve"> </w:t>
      </w:r>
      <w:proofErr w:type="spellStart"/>
      <w:r w:rsidRPr="00A072C7">
        <w:rPr>
          <w:color w:val="000000"/>
        </w:rPr>
        <w:t>speciale</w:t>
      </w:r>
      <w:proofErr w:type="spellEnd"/>
      <w:r w:rsidRPr="00A072C7">
        <w:rPr>
          <w:color w:val="000000"/>
        </w:rPr>
        <w:t xml:space="preserve"> de </w:t>
      </w:r>
      <w:proofErr w:type="spellStart"/>
      <w:r w:rsidRPr="00A072C7">
        <w:rPr>
          <w:color w:val="000000"/>
        </w:rPr>
        <w:t>colectare</w:t>
      </w:r>
      <w:proofErr w:type="spellEnd"/>
      <w:r w:rsidRPr="00A072C7">
        <w:rPr>
          <w:color w:val="000000"/>
        </w:rPr>
        <w:t xml:space="preserve"> a </w:t>
      </w:r>
      <w:proofErr w:type="spellStart"/>
      <w:r w:rsidRPr="00A072C7">
        <w:rPr>
          <w:color w:val="000000"/>
        </w:rPr>
        <w:t>deșeurilor</w:t>
      </w:r>
      <w:proofErr w:type="spellEnd"/>
      <w:r w:rsidRPr="00A072C7">
        <w:rPr>
          <w:color w:val="000000"/>
        </w:rPr>
        <w:t xml:space="preserve"> </w:t>
      </w:r>
      <w:proofErr w:type="spellStart"/>
      <w:r w:rsidRPr="00A072C7">
        <w:rPr>
          <w:color w:val="000000"/>
        </w:rPr>
        <w:t>în</w:t>
      </w:r>
      <w:proofErr w:type="spellEnd"/>
      <w:r w:rsidRPr="00A072C7">
        <w:rPr>
          <w:color w:val="000000"/>
        </w:rPr>
        <w:t xml:space="preserve"> </w:t>
      </w:r>
      <w:proofErr w:type="spellStart"/>
      <w:r w:rsidRPr="00A072C7">
        <w:rPr>
          <w:color w:val="000000"/>
        </w:rPr>
        <w:t>respectând</w:t>
      </w:r>
      <w:proofErr w:type="spellEnd"/>
      <w:r w:rsidRPr="00A072C7">
        <w:rPr>
          <w:color w:val="000000"/>
        </w:rPr>
        <w:t xml:space="preserve"> </w:t>
      </w:r>
      <w:proofErr w:type="spellStart"/>
      <w:r w:rsidRPr="00A072C7">
        <w:rPr>
          <w:color w:val="000000"/>
        </w:rPr>
        <w:t>toate</w:t>
      </w:r>
      <w:proofErr w:type="spellEnd"/>
      <w:r w:rsidRPr="00A072C7">
        <w:rPr>
          <w:color w:val="000000"/>
        </w:rPr>
        <w:t xml:space="preserve"> </w:t>
      </w:r>
      <w:proofErr w:type="spellStart"/>
      <w:r w:rsidRPr="00A072C7">
        <w:rPr>
          <w:color w:val="000000"/>
        </w:rPr>
        <w:t>prevederile</w:t>
      </w:r>
      <w:proofErr w:type="spellEnd"/>
      <w:r w:rsidRPr="00A072C7">
        <w:rPr>
          <w:color w:val="000000"/>
        </w:rPr>
        <w:t xml:space="preserve"> </w:t>
      </w:r>
      <w:proofErr w:type="spellStart"/>
      <w:r w:rsidRPr="00A072C7">
        <w:rPr>
          <w:color w:val="000000"/>
        </w:rPr>
        <w:t>legale</w:t>
      </w:r>
      <w:proofErr w:type="spellEnd"/>
      <w:r w:rsidRPr="00A072C7">
        <w:rPr>
          <w:color w:val="000000"/>
        </w:rPr>
        <w:t>.</w:t>
      </w:r>
    </w:p>
    <w:p w14:paraId="57BA8B84" w14:textId="77777777" w:rsidR="00692A5C" w:rsidRPr="00A072C7" w:rsidRDefault="00692A5C" w:rsidP="00A072C7">
      <w:pPr>
        <w:pStyle w:val="NormalWeb"/>
        <w:spacing w:before="0" w:beforeAutospacing="0" w:after="0" w:afterAutospacing="0" w:line="276" w:lineRule="auto"/>
        <w:ind w:firstLine="567"/>
      </w:pPr>
      <w:r w:rsidRPr="00A072C7">
        <w:rPr>
          <w:color w:val="000000"/>
        </w:rPr>
        <w:t xml:space="preserve">Se </w:t>
      </w:r>
      <w:proofErr w:type="spellStart"/>
      <w:r w:rsidRPr="00A072C7">
        <w:rPr>
          <w:color w:val="000000"/>
        </w:rPr>
        <w:t>vor</w:t>
      </w:r>
      <w:proofErr w:type="spellEnd"/>
      <w:r w:rsidRPr="00A072C7">
        <w:rPr>
          <w:color w:val="000000"/>
        </w:rPr>
        <w:t xml:space="preserve"> </w:t>
      </w:r>
      <w:proofErr w:type="spellStart"/>
      <w:r w:rsidRPr="00A072C7">
        <w:rPr>
          <w:color w:val="000000"/>
        </w:rPr>
        <w:t>demola</w:t>
      </w:r>
      <w:proofErr w:type="spellEnd"/>
      <w:r w:rsidRPr="00A072C7">
        <w:rPr>
          <w:color w:val="000000"/>
        </w:rPr>
        <w:t xml:space="preserve"> </w:t>
      </w:r>
      <w:proofErr w:type="spellStart"/>
      <w:r w:rsidRPr="00A072C7">
        <w:rPr>
          <w:color w:val="000000"/>
        </w:rPr>
        <w:t>șinele</w:t>
      </w:r>
      <w:proofErr w:type="spellEnd"/>
      <w:r w:rsidRPr="00A072C7">
        <w:rPr>
          <w:color w:val="000000"/>
        </w:rPr>
        <w:t xml:space="preserve"> de </w:t>
      </w:r>
      <w:proofErr w:type="spellStart"/>
      <w:r w:rsidRPr="00A072C7">
        <w:rPr>
          <w:color w:val="000000"/>
        </w:rPr>
        <w:t>tramvai</w:t>
      </w:r>
      <w:proofErr w:type="spellEnd"/>
      <w:r w:rsidRPr="00A072C7">
        <w:rPr>
          <w:color w:val="000000"/>
        </w:rPr>
        <w:t xml:space="preserve"> </w:t>
      </w:r>
      <w:proofErr w:type="spellStart"/>
      <w:r w:rsidRPr="00A072C7">
        <w:rPr>
          <w:color w:val="000000"/>
        </w:rPr>
        <w:t>existente</w:t>
      </w:r>
      <w:proofErr w:type="spellEnd"/>
      <w:r w:rsidRPr="00A072C7">
        <w:rPr>
          <w:color w:val="000000"/>
        </w:rPr>
        <w:t xml:space="preserve"> </w:t>
      </w:r>
      <w:proofErr w:type="spellStart"/>
      <w:r w:rsidRPr="00A072C7">
        <w:rPr>
          <w:color w:val="000000"/>
        </w:rPr>
        <w:t>și</w:t>
      </w:r>
      <w:proofErr w:type="spellEnd"/>
      <w:r w:rsidRPr="00A072C7">
        <w:rPr>
          <w:color w:val="000000"/>
        </w:rPr>
        <w:t xml:space="preserve"> </w:t>
      </w:r>
      <w:proofErr w:type="spellStart"/>
      <w:r w:rsidRPr="00A072C7">
        <w:rPr>
          <w:color w:val="000000"/>
        </w:rPr>
        <w:t>structura</w:t>
      </w:r>
      <w:proofErr w:type="spellEnd"/>
      <w:r w:rsidRPr="00A072C7">
        <w:rPr>
          <w:color w:val="000000"/>
        </w:rPr>
        <w:t xml:space="preserve"> </w:t>
      </w:r>
      <w:proofErr w:type="spellStart"/>
      <w:r w:rsidRPr="00A072C7">
        <w:rPr>
          <w:color w:val="000000"/>
        </w:rPr>
        <w:t>rutieră</w:t>
      </w:r>
      <w:proofErr w:type="spellEnd"/>
      <w:r w:rsidRPr="00A072C7">
        <w:rPr>
          <w:color w:val="000000"/>
        </w:rPr>
        <w:t xml:space="preserve"> </w:t>
      </w:r>
      <w:proofErr w:type="spellStart"/>
      <w:r w:rsidRPr="00A072C7">
        <w:rPr>
          <w:color w:val="000000"/>
        </w:rPr>
        <w:t>existentă</w:t>
      </w:r>
      <w:proofErr w:type="spellEnd"/>
      <w:r w:rsidRPr="00A072C7">
        <w:rPr>
          <w:color w:val="000000"/>
        </w:rPr>
        <w:t xml:space="preserve"> </w:t>
      </w:r>
      <w:proofErr w:type="spellStart"/>
      <w:r w:rsidRPr="00A072C7">
        <w:rPr>
          <w:color w:val="000000"/>
        </w:rPr>
        <w:t>prin</w:t>
      </w:r>
      <w:proofErr w:type="spellEnd"/>
      <w:r w:rsidRPr="00A072C7">
        <w:rPr>
          <w:color w:val="000000"/>
        </w:rPr>
        <w:t xml:space="preserve"> </w:t>
      </w:r>
      <w:proofErr w:type="spellStart"/>
      <w:r w:rsidRPr="00A072C7">
        <w:rPr>
          <w:color w:val="000000"/>
        </w:rPr>
        <w:t>frezarea</w:t>
      </w:r>
      <w:proofErr w:type="spellEnd"/>
      <w:r w:rsidRPr="00A072C7">
        <w:rPr>
          <w:color w:val="000000"/>
        </w:rPr>
        <w:t xml:space="preserve"> </w:t>
      </w:r>
      <w:proofErr w:type="spellStart"/>
      <w:r w:rsidRPr="00A072C7">
        <w:rPr>
          <w:color w:val="000000"/>
        </w:rPr>
        <w:t>straturilor</w:t>
      </w:r>
      <w:proofErr w:type="spellEnd"/>
      <w:r w:rsidRPr="00A072C7">
        <w:rPr>
          <w:color w:val="000000"/>
        </w:rPr>
        <w:t xml:space="preserve"> </w:t>
      </w:r>
      <w:proofErr w:type="spellStart"/>
      <w:r w:rsidRPr="00A072C7">
        <w:rPr>
          <w:color w:val="000000"/>
        </w:rPr>
        <w:t>asfaltice</w:t>
      </w:r>
      <w:proofErr w:type="spellEnd"/>
      <w:r w:rsidRPr="00A072C7">
        <w:rPr>
          <w:color w:val="000000"/>
        </w:rPr>
        <w:t xml:space="preserve">. </w:t>
      </w:r>
      <w:proofErr w:type="spellStart"/>
      <w:r w:rsidRPr="00A072C7">
        <w:rPr>
          <w:color w:val="000000"/>
        </w:rPr>
        <w:t>Apoi</w:t>
      </w:r>
      <w:proofErr w:type="spellEnd"/>
      <w:r w:rsidRPr="00A072C7">
        <w:rPr>
          <w:color w:val="000000"/>
        </w:rPr>
        <w:t xml:space="preserve"> se </w:t>
      </w:r>
      <w:proofErr w:type="spellStart"/>
      <w:r w:rsidRPr="00A072C7">
        <w:rPr>
          <w:color w:val="000000"/>
        </w:rPr>
        <w:t>va</w:t>
      </w:r>
      <w:proofErr w:type="spellEnd"/>
      <w:r w:rsidRPr="00A072C7">
        <w:rPr>
          <w:color w:val="000000"/>
        </w:rPr>
        <w:t xml:space="preserve"> </w:t>
      </w:r>
      <w:proofErr w:type="spellStart"/>
      <w:r w:rsidRPr="00A072C7">
        <w:rPr>
          <w:color w:val="000000"/>
        </w:rPr>
        <w:t>extrage</w:t>
      </w:r>
      <w:proofErr w:type="spellEnd"/>
      <w:r w:rsidRPr="00A072C7">
        <w:rPr>
          <w:color w:val="000000"/>
        </w:rPr>
        <w:t xml:space="preserve"> </w:t>
      </w:r>
      <w:proofErr w:type="spellStart"/>
      <w:r w:rsidRPr="00A072C7">
        <w:rPr>
          <w:color w:val="000000"/>
        </w:rPr>
        <w:t>materialul</w:t>
      </w:r>
      <w:proofErr w:type="spellEnd"/>
      <w:r w:rsidRPr="00A072C7">
        <w:rPr>
          <w:color w:val="000000"/>
        </w:rPr>
        <w:t xml:space="preserve"> granular </w:t>
      </w:r>
      <w:proofErr w:type="spellStart"/>
      <w:r w:rsidRPr="00A072C7">
        <w:rPr>
          <w:color w:val="000000"/>
        </w:rPr>
        <w:t>până</w:t>
      </w:r>
      <w:proofErr w:type="spellEnd"/>
      <w:r w:rsidRPr="00A072C7">
        <w:rPr>
          <w:color w:val="000000"/>
        </w:rPr>
        <w:t xml:space="preserve"> la </w:t>
      </w:r>
      <w:proofErr w:type="spellStart"/>
      <w:r w:rsidRPr="00A072C7">
        <w:rPr>
          <w:color w:val="000000"/>
        </w:rPr>
        <w:t>atingerea</w:t>
      </w:r>
      <w:proofErr w:type="spellEnd"/>
      <w:r w:rsidRPr="00A072C7">
        <w:rPr>
          <w:color w:val="000000"/>
        </w:rPr>
        <w:t xml:space="preserve"> </w:t>
      </w:r>
      <w:proofErr w:type="spellStart"/>
      <w:r w:rsidRPr="00A072C7">
        <w:rPr>
          <w:color w:val="000000"/>
        </w:rPr>
        <w:t>cotei</w:t>
      </w:r>
      <w:proofErr w:type="spellEnd"/>
      <w:r w:rsidRPr="00A072C7">
        <w:rPr>
          <w:color w:val="000000"/>
        </w:rPr>
        <w:t xml:space="preserve"> de </w:t>
      </w:r>
      <w:proofErr w:type="spellStart"/>
      <w:r w:rsidRPr="00A072C7">
        <w:rPr>
          <w:color w:val="000000"/>
        </w:rPr>
        <w:t>fundație</w:t>
      </w:r>
      <w:proofErr w:type="spellEnd"/>
      <w:r w:rsidRPr="00A072C7">
        <w:rPr>
          <w:color w:val="000000"/>
        </w:rPr>
        <w:t xml:space="preserve"> din </w:t>
      </w:r>
      <w:proofErr w:type="spellStart"/>
      <w:r w:rsidRPr="00A072C7">
        <w:rPr>
          <w:color w:val="000000"/>
        </w:rPr>
        <w:t>proiect</w:t>
      </w:r>
      <w:proofErr w:type="spellEnd"/>
      <w:r w:rsidRPr="00A072C7">
        <w:rPr>
          <w:color w:val="000000"/>
        </w:rPr>
        <w:t>.</w:t>
      </w:r>
    </w:p>
    <w:p w14:paraId="2A8738C5" w14:textId="77777777" w:rsidR="00692A5C" w:rsidRPr="00A072C7" w:rsidRDefault="00692A5C" w:rsidP="00A072C7">
      <w:pPr>
        <w:pStyle w:val="NormalWeb"/>
        <w:spacing w:before="0" w:beforeAutospacing="0" w:after="0" w:afterAutospacing="0" w:line="276" w:lineRule="auto"/>
        <w:ind w:firstLine="567"/>
      </w:pPr>
      <w:r w:rsidRPr="00A072C7">
        <w:rPr>
          <w:color w:val="000000"/>
        </w:rPr>
        <w:t xml:space="preserve">Se </w:t>
      </w:r>
      <w:proofErr w:type="spellStart"/>
      <w:r w:rsidRPr="00A072C7">
        <w:rPr>
          <w:color w:val="000000"/>
        </w:rPr>
        <w:t>va</w:t>
      </w:r>
      <w:proofErr w:type="spellEnd"/>
      <w:r w:rsidRPr="00A072C7">
        <w:rPr>
          <w:color w:val="000000"/>
        </w:rPr>
        <w:t xml:space="preserve"> </w:t>
      </w:r>
      <w:proofErr w:type="spellStart"/>
      <w:r w:rsidRPr="00A072C7">
        <w:rPr>
          <w:color w:val="000000"/>
        </w:rPr>
        <w:t>demola</w:t>
      </w:r>
      <w:proofErr w:type="spellEnd"/>
      <w:r w:rsidRPr="00A072C7">
        <w:rPr>
          <w:color w:val="000000"/>
        </w:rPr>
        <w:t xml:space="preserve"> </w:t>
      </w:r>
      <w:proofErr w:type="spellStart"/>
      <w:r w:rsidRPr="00A072C7">
        <w:rPr>
          <w:color w:val="000000"/>
        </w:rPr>
        <w:t>podul</w:t>
      </w:r>
      <w:proofErr w:type="spellEnd"/>
      <w:r w:rsidRPr="00A072C7">
        <w:rPr>
          <w:color w:val="000000"/>
        </w:rPr>
        <w:t xml:space="preserve"> existent de pe </w:t>
      </w:r>
      <w:proofErr w:type="spellStart"/>
      <w:r w:rsidRPr="00A072C7">
        <w:rPr>
          <w:color w:val="000000"/>
        </w:rPr>
        <w:t>strada</w:t>
      </w:r>
      <w:proofErr w:type="spellEnd"/>
      <w:r w:rsidRPr="00A072C7">
        <w:rPr>
          <w:color w:val="000000"/>
        </w:rPr>
        <w:t xml:space="preserve"> </w:t>
      </w:r>
      <w:proofErr w:type="spellStart"/>
      <w:r w:rsidRPr="00A072C7">
        <w:rPr>
          <w:color w:val="000000"/>
        </w:rPr>
        <w:t>Oașului</w:t>
      </w:r>
      <w:proofErr w:type="spellEnd"/>
      <w:r w:rsidRPr="00A072C7">
        <w:rPr>
          <w:color w:val="000000"/>
        </w:rPr>
        <w:t xml:space="preserve"> precum </w:t>
      </w:r>
      <w:proofErr w:type="spellStart"/>
      <w:r w:rsidRPr="00A072C7">
        <w:rPr>
          <w:color w:val="000000"/>
        </w:rPr>
        <w:t>și</w:t>
      </w:r>
      <w:proofErr w:type="spellEnd"/>
      <w:r w:rsidRPr="00A072C7">
        <w:rPr>
          <w:color w:val="000000"/>
        </w:rPr>
        <w:t xml:space="preserve"> </w:t>
      </w:r>
      <w:proofErr w:type="spellStart"/>
      <w:r w:rsidRPr="00A072C7">
        <w:rPr>
          <w:color w:val="000000"/>
        </w:rPr>
        <w:t>zidul</w:t>
      </w:r>
      <w:proofErr w:type="spellEnd"/>
      <w:r w:rsidRPr="00A072C7">
        <w:rPr>
          <w:color w:val="000000"/>
        </w:rPr>
        <w:t xml:space="preserve"> de </w:t>
      </w:r>
      <w:proofErr w:type="spellStart"/>
      <w:r w:rsidRPr="00A072C7">
        <w:rPr>
          <w:color w:val="000000"/>
        </w:rPr>
        <w:t>sprijin</w:t>
      </w:r>
      <w:proofErr w:type="spellEnd"/>
      <w:r w:rsidRPr="00A072C7">
        <w:rPr>
          <w:color w:val="000000"/>
        </w:rPr>
        <w:t xml:space="preserve"> </w:t>
      </w:r>
      <w:proofErr w:type="spellStart"/>
      <w:r w:rsidRPr="00A072C7">
        <w:rPr>
          <w:color w:val="000000"/>
        </w:rPr>
        <w:t>aferent</w:t>
      </w:r>
      <w:proofErr w:type="spellEnd"/>
      <w:r w:rsidRPr="00A072C7">
        <w:rPr>
          <w:color w:val="000000"/>
        </w:rPr>
        <w:t xml:space="preserve"> </w:t>
      </w:r>
      <w:proofErr w:type="spellStart"/>
      <w:r w:rsidRPr="00A072C7">
        <w:rPr>
          <w:color w:val="000000"/>
        </w:rPr>
        <w:t>parcării</w:t>
      </w:r>
      <w:proofErr w:type="spellEnd"/>
      <w:r w:rsidRPr="00A072C7">
        <w:rPr>
          <w:color w:val="000000"/>
        </w:rPr>
        <w:t xml:space="preserve"> </w:t>
      </w:r>
      <w:proofErr w:type="spellStart"/>
      <w:r w:rsidRPr="00A072C7">
        <w:rPr>
          <w:color w:val="000000"/>
        </w:rPr>
        <w:t>aferente</w:t>
      </w:r>
      <w:proofErr w:type="spellEnd"/>
      <w:r w:rsidRPr="00A072C7">
        <w:rPr>
          <w:color w:val="000000"/>
        </w:rPr>
        <w:t xml:space="preserve"> </w:t>
      </w:r>
      <w:proofErr w:type="spellStart"/>
      <w:r w:rsidRPr="00A072C7">
        <w:rPr>
          <w:color w:val="000000"/>
        </w:rPr>
        <w:t>parcării</w:t>
      </w:r>
      <w:proofErr w:type="spellEnd"/>
      <w:r w:rsidRPr="00A072C7">
        <w:rPr>
          <w:color w:val="000000"/>
        </w:rPr>
        <w:t xml:space="preserve"> de la </w:t>
      </w:r>
      <w:proofErr w:type="spellStart"/>
      <w:r w:rsidRPr="00A072C7">
        <w:rPr>
          <w:color w:val="000000"/>
        </w:rPr>
        <w:t>hypermarketul</w:t>
      </w:r>
      <w:proofErr w:type="spellEnd"/>
      <w:r w:rsidRPr="00A072C7">
        <w:rPr>
          <w:color w:val="000000"/>
        </w:rPr>
        <w:t xml:space="preserve"> Auchan pe o </w:t>
      </w:r>
      <w:proofErr w:type="spellStart"/>
      <w:r w:rsidRPr="00A072C7">
        <w:rPr>
          <w:color w:val="000000"/>
        </w:rPr>
        <w:t>lungime</w:t>
      </w:r>
      <w:proofErr w:type="spellEnd"/>
      <w:r w:rsidRPr="00A072C7">
        <w:rPr>
          <w:color w:val="000000"/>
        </w:rPr>
        <w:t xml:space="preserve"> de 30,00 m.</w:t>
      </w:r>
    </w:p>
    <w:p w14:paraId="2099B409" w14:textId="77777777" w:rsidR="00692A5C" w:rsidRPr="00A072C7" w:rsidRDefault="00692A5C" w:rsidP="00A072C7">
      <w:pPr>
        <w:pStyle w:val="NormalWeb"/>
        <w:spacing w:before="0" w:beforeAutospacing="0" w:after="0" w:afterAutospacing="0" w:line="276" w:lineRule="auto"/>
        <w:ind w:firstLine="567"/>
      </w:pPr>
      <w:r w:rsidRPr="00A072C7">
        <w:rPr>
          <w:color w:val="000000"/>
        </w:rPr>
        <w:t> </w:t>
      </w:r>
      <w:proofErr w:type="spellStart"/>
      <w:r w:rsidRPr="00A072C7">
        <w:rPr>
          <w:color w:val="000000"/>
        </w:rPr>
        <w:t>În</w:t>
      </w:r>
      <w:proofErr w:type="spellEnd"/>
      <w:r w:rsidRPr="00A072C7">
        <w:rPr>
          <w:color w:val="000000"/>
        </w:rPr>
        <w:t xml:space="preserve"> </w:t>
      </w:r>
      <w:proofErr w:type="spellStart"/>
      <w:r w:rsidRPr="00A072C7">
        <w:rPr>
          <w:color w:val="000000"/>
        </w:rPr>
        <w:t>concluzie</w:t>
      </w:r>
      <w:proofErr w:type="spellEnd"/>
      <w:r w:rsidRPr="00A072C7">
        <w:rPr>
          <w:color w:val="000000"/>
        </w:rPr>
        <w:t xml:space="preserve">, se </w:t>
      </w:r>
      <w:proofErr w:type="spellStart"/>
      <w:r w:rsidRPr="00A072C7">
        <w:rPr>
          <w:color w:val="000000"/>
        </w:rPr>
        <w:t>vor</w:t>
      </w:r>
      <w:proofErr w:type="spellEnd"/>
      <w:r w:rsidRPr="00A072C7">
        <w:rPr>
          <w:color w:val="000000"/>
        </w:rPr>
        <w:t xml:space="preserve"> </w:t>
      </w:r>
      <w:proofErr w:type="spellStart"/>
      <w:r w:rsidRPr="00A072C7">
        <w:rPr>
          <w:color w:val="000000"/>
        </w:rPr>
        <w:t>demonta</w:t>
      </w:r>
      <w:proofErr w:type="spellEnd"/>
      <w:r w:rsidRPr="00A072C7">
        <w:rPr>
          <w:color w:val="000000"/>
        </w:rPr>
        <w:t xml:space="preserve"> </w:t>
      </w:r>
      <w:proofErr w:type="spellStart"/>
      <w:r w:rsidRPr="00A072C7">
        <w:rPr>
          <w:color w:val="000000"/>
        </w:rPr>
        <w:t>toate</w:t>
      </w:r>
      <w:proofErr w:type="spellEnd"/>
      <w:r w:rsidRPr="00A072C7">
        <w:rPr>
          <w:color w:val="000000"/>
        </w:rPr>
        <w:t xml:space="preserve"> </w:t>
      </w:r>
      <w:proofErr w:type="spellStart"/>
      <w:r w:rsidRPr="00A072C7">
        <w:rPr>
          <w:color w:val="000000"/>
        </w:rPr>
        <w:t>echipamentele</w:t>
      </w:r>
      <w:proofErr w:type="spellEnd"/>
      <w:r w:rsidRPr="00A072C7">
        <w:rPr>
          <w:color w:val="000000"/>
        </w:rPr>
        <w:t xml:space="preserve"> </w:t>
      </w:r>
      <w:proofErr w:type="spellStart"/>
      <w:r w:rsidRPr="00A072C7">
        <w:rPr>
          <w:color w:val="000000"/>
        </w:rPr>
        <w:t>și</w:t>
      </w:r>
      <w:proofErr w:type="spellEnd"/>
      <w:r w:rsidRPr="00A072C7">
        <w:rPr>
          <w:color w:val="000000"/>
        </w:rPr>
        <w:t xml:space="preserve"> </w:t>
      </w:r>
      <w:proofErr w:type="spellStart"/>
      <w:r w:rsidRPr="00A072C7">
        <w:rPr>
          <w:color w:val="000000"/>
        </w:rPr>
        <w:t>dotările</w:t>
      </w:r>
      <w:proofErr w:type="spellEnd"/>
      <w:r w:rsidRPr="00A072C7">
        <w:rPr>
          <w:color w:val="000000"/>
        </w:rPr>
        <w:t xml:space="preserve"> </w:t>
      </w:r>
      <w:proofErr w:type="spellStart"/>
      <w:r w:rsidRPr="00A072C7">
        <w:rPr>
          <w:color w:val="000000"/>
        </w:rPr>
        <w:t>existente</w:t>
      </w:r>
      <w:proofErr w:type="spellEnd"/>
      <w:r w:rsidRPr="00A072C7">
        <w:rPr>
          <w:color w:val="000000"/>
        </w:rPr>
        <w:t xml:space="preserve">. Se </w:t>
      </w:r>
      <w:proofErr w:type="spellStart"/>
      <w:r w:rsidRPr="00A072C7">
        <w:rPr>
          <w:color w:val="000000"/>
        </w:rPr>
        <w:t>vor</w:t>
      </w:r>
      <w:proofErr w:type="spellEnd"/>
      <w:r w:rsidRPr="00A072C7">
        <w:rPr>
          <w:color w:val="000000"/>
        </w:rPr>
        <w:t xml:space="preserve"> </w:t>
      </w:r>
      <w:proofErr w:type="spellStart"/>
      <w:r w:rsidRPr="00A072C7">
        <w:rPr>
          <w:color w:val="000000"/>
        </w:rPr>
        <w:t>desface</w:t>
      </w:r>
      <w:proofErr w:type="spellEnd"/>
      <w:r w:rsidRPr="00A072C7">
        <w:rPr>
          <w:color w:val="000000"/>
        </w:rPr>
        <w:t xml:space="preserve"> </w:t>
      </w:r>
      <w:proofErr w:type="spellStart"/>
      <w:r w:rsidRPr="00A072C7">
        <w:rPr>
          <w:color w:val="000000"/>
        </w:rPr>
        <w:t>toate</w:t>
      </w:r>
      <w:proofErr w:type="spellEnd"/>
      <w:r w:rsidRPr="00A072C7">
        <w:rPr>
          <w:color w:val="000000"/>
        </w:rPr>
        <w:t xml:space="preserve"> </w:t>
      </w:r>
      <w:proofErr w:type="spellStart"/>
      <w:r w:rsidRPr="00A072C7">
        <w:rPr>
          <w:color w:val="000000"/>
        </w:rPr>
        <w:t>piesele</w:t>
      </w:r>
      <w:proofErr w:type="spellEnd"/>
      <w:r w:rsidRPr="00A072C7">
        <w:rPr>
          <w:color w:val="000000"/>
        </w:rPr>
        <w:t xml:space="preserve"> de mobilier urban: </w:t>
      </w:r>
      <w:proofErr w:type="spellStart"/>
      <w:r w:rsidRPr="00A072C7">
        <w:rPr>
          <w:color w:val="000000"/>
        </w:rPr>
        <w:t>bănci</w:t>
      </w:r>
      <w:proofErr w:type="spellEnd"/>
      <w:r w:rsidRPr="00A072C7">
        <w:rPr>
          <w:color w:val="000000"/>
        </w:rPr>
        <w:t xml:space="preserve">, </w:t>
      </w:r>
      <w:proofErr w:type="spellStart"/>
      <w:r w:rsidRPr="00A072C7">
        <w:rPr>
          <w:color w:val="000000"/>
        </w:rPr>
        <w:t>coșuri</w:t>
      </w:r>
      <w:proofErr w:type="spellEnd"/>
      <w:r w:rsidRPr="00A072C7">
        <w:rPr>
          <w:color w:val="000000"/>
        </w:rPr>
        <w:t xml:space="preserve"> de </w:t>
      </w:r>
      <w:proofErr w:type="spellStart"/>
      <w:r w:rsidRPr="00A072C7">
        <w:rPr>
          <w:color w:val="000000"/>
        </w:rPr>
        <w:t>gunoi</w:t>
      </w:r>
      <w:proofErr w:type="spellEnd"/>
      <w:r w:rsidRPr="00A072C7">
        <w:rPr>
          <w:color w:val="000000"/>
        </w:rPr>
        <w:t xml:space="preserve">, </w:t>
      </w:r>
      <w:proofErr w:type="spellStart"/>
      <w:r w:rsidRPr="00A072C7">
        <w:rPr>
          <w:color w:val="000000"/>
        </w:rPr>
        <w:t>bolarzi</w:t>
      </w:r>
      <w:proofErr w:type="spellEnd"/>
      <w:r w:rsidRPr="00A072C7">
        <w:rPr>
          <w:color w:val="000000"/>
        </w:rPr>
        <w:t xml:space="preserve"> etc. Se </w:t>
      </w:r>
      <w:proofErr w:type="spellStart"/>
      <w:r w:rsidRPr="00A072C7">
        <w:rPr>
          <w:color w:val="000000"/>
        </w:rPr>
        <w:t>vor</w:t>
      </w:r>
      <w:proofErr w:type="spellEnd"/>
      <w:r w:rsidRPr="00A072C7">
        <w:rPr>
          <w:color w:val="000000"/>
        </w:rPr>
        <w:t xml:space="preserve"> </w:t>
      </w:r>
      <w:proofErr w:type="spellStart"/>
      <w:r w:rsidRPr="00A072C7">
        <w:rPr>
          <w:color w:val="000000"/>
        </w:rPr>
        <w:t>deplanta</w:t>
      </w:r>
      <w:proofErr w:type="spellEnd"/>
      <w:r w:rsidRPr="00A072C7">
        <w:rPr>
          <w:color w:val="000000"/>
        </w:rPr>
        <w:t xml:space="preserve"> </w:t>
      </w:r>
      <w:proofErr w:type="spellStart"/>
      <w:r w:rsidRPr="00A072C7">
        <w:rPr>
          <w:color w:val="000000"/>
        </w:rPr>
        <w:t>toate</w:t>
      </w:r>
      <w:proofErr w:type="spellEnd"/>
      <w:r w:rsidRPr="00A072C7">
        <w:rPr>
          <w:color w:val="000000"/>
        </w:rPr>
        <w:t xml:space="preserve"> </w:t>
      </w:r>
      <w:proofErr w:type="spellStart"/>
      <w:r w:rsidRPr="00A072C7">
        <w:rPr>
          <w:color w:val="000000"/>
        </w:rPr>
        <w:t>corpurile</w:t>
      </w:r>
      <w:proofErr w:type="spellEnd"/>
      <w:r w:rsidRPr="00A072C7">
        <w:rPr>
          <w:color w:val="000000"/>
        </w:rPr>
        <w:t xml:space="preserve"> de </w:t>
      </w:r>
      <w:proofErr w:type="spellStart"/>
      <w:r w:rsidRPr="00A072C7">
        <w:rPr>
          <w:color w:val="000000"/>
        </w:rPr>
        <w:t>iluminat</w:t>
      </w:r>
      <w:proofErr w:type="spellEnd"/>
      <w:r w:rsidRPr="00A072C7">
        <w:rPr>
          <w:color w:val="000000"/>
        </w:rPr>
        <w:t xml:space="preserve"> </w:t>
      </w:r>
      <w:proofErr w:type="spellStart"/>
      <w:r w:rsidRPr="00A072C7">
        <w:rPr>
          <w:color w:val="000000"/>
        </w:rPr>
        <w:t>și</w:t>
      </w:r>
      <w:proofErr w:type="spellEnd"/>
      <w:r w:rsidRPr="00A072C7">
        <w:rPr>
          <w:color w:val="000000"/>
        </w:rPr>
        <w:t xml:space="preserve"> </w:t>
      </w:r>
      <w:proofErr w:type="spellStart"/>
      <w:r w:rsidRPr="00A072C7">
        <w:rPr>
          <w:color w:val="000000"/>
        </w:rPr>
        <w:t>împrejurimile</w:t>
      </w:r>
      <w:proofErr w:type="spellEnd"/>
      <w:r w:rsidRPr="00A072C7">
        <w:rPr>
          <w:color w:val="000000"/>
        </w:rPr>
        <w:t xml:space="preserve"> </w:t>
      </w:r>
      <w:proofErr w:type="spellStart"/>
      <w:r w:rsidRPr="00A072C7">
        <w:rPr>
          <w:color w:val="000000"/>
        </w:rPr>
        <w:t>existente</w:t>
      </w:r>
      <w:proofErr w:type="spellEnd"/>
      <w:r w:rsidRPr="00A072C7">
        <w:rPr>
          <w:color w:val="000000"/>
        </w:rPr>
        <w:t xml:space="preserve">. Se </w:t>
      </w:r>
      <w:proofErr w:type="spellStart"/>
      <w:r w:rsidRPr="00A072C7">
        <w:rPr>
          <w:color w:val="000000"/>
        </w:rPr>
        <w:t>vor</w:t>
      </w:r>
      <w:proofErr w:type="spellEnd"/>
      <w:r w:rsidRPr="00A072C7">
        <w:rPr>
          <w:color w:val="000000"/>
        </w:rPr>
        <w:t xml:space="preserve"> </w:t>
      </w:r>
      <w:proofErr w:type="spellStart"/>
      <w:r w:rsidRPr="00A072C7">
        <w:rPr>
          <w:color w:val="000000"/>
        </w:rPr>
        <w:t>desface</w:t>
      </w:r>
      <w:proofErr w:type="spellEnd"/>
      <w:r w:rsidRPr="00A072C7">
        <w:rPr>
          <w:color w:val="000000"/>
        </w:rPr>
        <w:t xml:space="preserve"> </w:t>
      </w:r>
      <w:proofErr w:type="spellStart"/>
      <w:r w:rsidRPr="00A072C7">
        <w:rPr>
          <w:color w:val="000000"/>
        </w:rPr>
        <w:t>toate</w:t>
      </w:r>
      <w:proofErr w:type="spellEnd"/>
      <w:r w:rsidRPr="00A072C7">
        <w:rPr>
          <w:color w:val="000000"/>
        </w:rPr>
        <w:t xml:space="preserve"> </w:t>
      </w:r>
      <w:proofErr w:type="spellStart"/>
      <w:r w:rsidRPr="00A072C7">
        <w:rPr>
          <w:color w:val="000000"/>
        </w:rPr>
        <w:t>aleile</w:t>
      </w:r>
      <w:proofErr w:type="spellEnd"/>
      <w:r w:rsidRPr="00A072C7">
        <w:rPr>
          <w:color w:val="000000"/>
        </w:rPr>
        <w:t xml:space="preserve"> din </w:t>
      </w:r>
      <w:proofErr w:type="spellStart"/>
      <w:r w:rsidRPr="00A072C7">
        <w:rPr>
          <w:color w:val="000000"/>
        </w:rPr>
        <w:t>covor</w:t>
      </w:r>
      <w:proofErr w:type="spellEnd"/>
      <w:r w:rsidRPr="00A072C7">
        <w:rPr>
          <w:color w:val="000000"/>
        </w:rPr>
        <w:t xml:space="preserve"> </w:t>
      </w:r>
      <w:proofErr w:type="spellStart"/>
      <w:r w:rsidRPr="00A072C7">
        <w:rPr>
          <w:color w:val="000000"/>
        </w:rPr>
        <w:t>asfaltic</w:t>
      </w:r>
      <w:proofErr w:type="spellEnd"/>
      <w:r w:rsidRPr="00A072C7">
        <w:rPr>
          <w:color w:val="000000"/>
        </w:rPr>
        <w:t xml:space="preserve"> </w:t>
      </w:r>
      <w:proofErr w:type="spellStart"/>
      <w:r w:rsidRPr="00A072C7">
        <w:rPr>
          <w:color w:val="000000"/>
        </w:rPr>
        <w:t>sau</w:t>
      </w:r>
      <w:proofErr w:type="spellEnd"/>
      <w:r w:rsidRPr="00A072C7">
        <w:rPr>
          <w:color w:val="000000"/>
        </w:rPr>
        <w:t xml:space="preserve"> dale din </w:t>
      </w:r>
      <w:proofErr w:type="spellStart"/>
      <w:r w:rsidRPr="00A072C7">
        <w:rPr>
          <w:color w:val="000000"/>
        </w:rPr>
        <w:t>beton</w:t>
      </w:r>
      <w:proofErr w:type="spellEnd"/>
      <w:r w:rsidRPr="00A072C7">
        <w:rPr>
          <w:color w:val="000000"/>
        </w:rPr>
        <w:t xml:space="preserve"> prefabricate. </w:t>
      </w:r>
      <w:proofErr w:type="spellStart"/>
      <w:r w:rsidRPr="00A072C7">
        <w:rPr>
          <w:color w:val="000000"/>
        </w:rPr>
        <w:t>Toate</w:t>
      </w:r>
      <w:proofErr w:type="spellEnd"/>
      <w:r w:rsidRPr="00A072C7">
        <w:rPr>
          <w:color w:val="000000"/>
        </w:rPr>
        <w:t xml:space="preserve"> </w:t>
      </w:r>
      <w:proofErr w:type="spellStart"/>
      <w:r w:rsidRPr="00A072C7">
        <w:rPr>
          <w:color w:val="000000"/>
        </w:rPr>
        <w:t>demolările</w:t>
      </w:r>
      <w:proofErr w:type="spellEnd"/>
      <w:r w:rsidRPr="00A072C7">
        <w:rPr>
          <w:color w:val="000000"/>
        </w:rPr>
        <w:t xml:space="preserve"> </w:t>
      </w:r>
      <w:proofErr w:type="spellStart"/>
      <w:r w:rsidRPr="00A072C7">
        <w:rPr>
          <w:color w:val="000000"/>
        </w:rPr>
        <w:t>și</w:t>
      </w:r>
      <w:proofErr w:type="spellEnd"/>
      <w:r w:rsidRPr="00A072C7">
        <w:rPr>
          <w:color w:val="000000"/>
        </w:rPr>
        <w:t xml:space="preserve"> </w:t>
      </w:r>
      <w:proofErr w:type="spellStart"/>
      <w:r w:rsidRPr="00A072C7">
        <w:rPr>
          <w:color w:val="000000"/>
        </w:rPr>
        <w:t>desfacerile</w:t>
      </w:r>
      <w:proofErr w:type="spellEnd"/>
      <w:r w:rsidRPr="00A072C7">
        <w:rPr>
          <w:color w:val="000000"/>
        </w:rPr>
        <w:t xml:space="preserve"> se </w:t>
      </w:r>
      <w:proofErr w:type="spellStart"/>
      <w:r w:rsidRPr="00A072C7">
        <w:rPr>
          <w:color w:val="000000"/>
        </w:rPr>
        <w:t>vor</w:t>
      </w:r>
      <w:proofErr w:type="spellEnd"/>
      <w:r w:rsidRPr="00A072C7">
        <w:rPr>
          <w:color w:val="000000"/>
        </w:rPr>
        <w:t xml:space="preserve"> </w:t>
      </w:r>
      <w:proofErr w:type="spellStart"/>
      <w:r w:rsidRPr="00A072C7">
        <w:rPr>
          <w:color w:val="000000"/>
        </w:rPr>
        <w:t>realiza</w:t>
      </w:r>
      <w:proofErr w:type="spellEnd"/>
      <w:r w:rsidRPr="00A072C7">
        <w:rPr>
          <w:color w:val="000000"/>
        </w:rPr>
        <w:t xml:space="preserve"> </w:t>
      </w:r>
      <w:proofErr w:type="spellStart"/>
      <w:r w:rsidRPr="00A072C7">
        <w:rPr>
          <w:color w:val="000000"/>
        </w:rPr>
        <w:t>în</w:t>
      </w:r>
      <w:proofErr w:type="spellEnd"/>
      <w:r w:rsidRPr="00A072C7">
        <w:rPr>
          <w:color w:val="000000"/>
        </w:rPr>
        <w:t xml:space="preserve"> </w:t>
      </w:r>
      <w:proofErr w:type="spellStart"/>
      <w:r w:rsidRPr="00A072C7">
        <w:rPr>
          <w:color w:val="000000"/>
        </w:rPr>
        <w:t>incinta</w:t>
      </w:r>
      <w:proofErr w:type="spellEnd"/>
      <w:r w:rsidRPr="00A072C7">
        <w:rPr>
          <w:color w:val="000000"/>
        </w:rPr>
        <w:t xml:space="preserve"> </w:t>
      </w:r>
      <w:proofErr w:type="spellStart"/>
      <w:r w:rsidRPr="00A072C7">
        <w:rPr>
          <w:color w:val="000000"/>
        </w:rPr>
        <w:t>zonei</w:t>
      </w:r>
      <w:proofErr w:type="spellEnd"/>
      <w:r w:rsidRPr="00A072C7">
        <w:rPr>
          <w:color w:val="000000"/>
        </w:rPr>
        <w:t xml:space="preserve"> de </w:t>
      </w:r>
      <w:proofErr w:type="spellStart"/>
      <w:r w:rsidRPr="00A072C7">
        <w:rPr>
          <w:color w:val="000000"/>
        </w:rPr>
        <w:t>intervenție</w:t>
      </w:r>
      <w:proofErr w:type="spellEnd"/>
      <w:r w:rsidRPr="00A072C7">
        <w:rPr>
          <w:color w:val="000000"/>
        </w:rPr>
        <w:t xml:space="preserve"> cu </w:t>
      </w:r>
      <w:proofErr w:type="spellStart"/>
      <w:r w:rsidRPr="00A072C7">
        <w:rPr>
          <w:color w:val="000000"/>
        </w:rPr>
        <w:t>toate</w:t>
      </w:r>
      <w:proofErr w:type="spellEnd"/>
      <w:r w:rsidRPr="00A072C7">
        <w:rPr>
          <w:color w:val="000000"/>
        </w:rPr>
        <w:t xml:space="preserve"> </w:t>
      </w:r>
      <w:proofErr w:type="spellStart"/>
      <w:r w:rsidRPr="00A072C7">
        <w:rPr>
          <w:color w:val="000000"/>
        </w:rPr>
        <w:t>măsurile</w:t>
      </w:r>
      <w:proofErr w:type="spellEnd"/>
      <w:r w:rsidRPr="00A072C7">
        <w:rPr>
          <w:color w:val="000000"/>
        </w:rPr>
        <w:t xml:space="preserve"> </w:t>
      </w:r>
      <w:proofErr w:type="spellStart"/>
      <w:r w:rsidRPr="00A072C7">
        <w:rPr>
          <w:color w:val="000000"/>
        </w:rPr>
        <w:t>necesare</w:t>
      </w:r>
      <w:proofErr w:type="spellEnd"/>
      <w:r w:rsidRPr="00A072C7">
        <w:rPr>
          <w:color w:val="000000"/>
        </w:rPr>
        <w:t xml:space="preserve"> </w:t>
      </w:r>
      <w:proofErr w:type="spellStart"/>
      <w:r w:rsidRPr="00A072C7">
        <w:rPr>
          <w:color w:val="000000"/>
        </w:rPr>
        <w:t>bunei</w:t>
      </w:r>
      <w:proofErr w:type="spellEnd"/>
      <w:r w:rsidRPr="00A072C7">
        <w:rPr>
          <w:color w:val="000000"/>
        </w:rPr>
        <w:t xml:space="preserve"> </w:t>
      </w:r>
      <w:proofErr w:type="spellStart"/>
      <w:r w:rsidRPr="00A072C7">
        <w:rPr>
          <w:color w:val="000000"/>
        </w:rPr>
        <w:t>organizări</w:t>
      </w:r>
      <w:proofErr w:type="spellEnd"/>
      <w:r w:rsidRPr="00A072C7">
        <w:rPr>
          <w:color w:val="000000"/>
        </w:rPr>
        <w:t xml:space="preserve"> de </w:t>
      </w:r>
      <w:proofErr w:type="spellStart"/>
      <w:r w:rsidRPr="00A072C7">
        <w:rPr>
          <w:color w:val="000000"/>
        </w:rPr>
        <w:t>șantier</w:t>
      </w:r>
      <w:proofErr w:type="spellEnd"/>
      <w:r w:rsidRPr="00A072C7">
        <w:rPr>
          <w:color w:val="000000"/>
        </w:rPr>
        <w:t>.</w:t>
      </w:r>
    </w:p>
    <w:p w14:paraId="439C8846" w14:textId="77777777" w:rsidR="00692A5C" w:rsidRPr="00A072C7" w:rsidRDefault="00692A5C" w:rsidP="00A072C7">
      <w:pPr>
        <w:pStyle w:val="NormalWeb"/>
        <w:spacing w:before="0" w:beforeAutospacing="0" w:after="0" w:afterAutospacing="0" w:line="276" w:lineRule="auto"/>
        <w:ind w:firstLine="567"/>
      </w:pPr>
      <w:r w:rsidRPr="00A072C7">
        <w:rPr>
          <w:color w:val="000000"/>
        </w:rPr>
        <w:t> </w:t>
      </w:r>
      <w:proofErr w:type="spellStart"/>
      <w:r w:rsidRPr="00A072C7">
        <w:rPr>
          <w:color w:val="000000"/>
        </w:rPr>
        <w:t>Gestionarea</w:t>
      </w:r>
      <w:proofErr w:type="spellEnd"/>
      <w:r w:rsidRPr="00A072C7">
        <w:rPr>
          <w:color w:val="000000"/>
        </w:rPr>
        <w:t xml:space="preserve"> </w:t>
      </w:r>
      <w:proofErr w:type="spellStart"/>
      <w:r w:rsidRPr="00A072C7">
        <w:rPr>
          <w:color w:val="000000"/>
        </w:rPr>
        <w:t>deșeurilor</w:t>
      </w:r>
      <w:proofErr w:type="spellEnd"/>
      <w:r w:rsidRPr="00A072C7">
        <w:rPr>
          <w:color w:val="000000"/>
        </w:rPr>
        <w:t xml:space="preserve"> </w:t>
      </w:r>
      <w:proofErr w:type="spellStart"/>
      <w:r w:rsidRPr="00A072C7">
        <w:rPr>
          <w:color w:val="000000"/>
        </w:rPr>
        <w:t>produse</w:t>
      </w:r>
      <w:proofErr w:type="spellEnd"/>
      <w:r w:rsidRPr="00A072C7">
        <w:rPr>
          <w:color w:val="000000"/>
        </w:rPr>
        <w:t xml:space="preserve"> pe </w:t>
      </w:r>
      <w:proofErr w:type="spellStart"/>
      <w:r w:rsidRPr="00A072C7">
        <w:rPr>
          <w:color w:val="000000"/>
        </w:rPr>
        <w:t>amplasament</w:t>
      </w:r>
      <w:proofErr w:type="spellEnd"/>
      <w:r w:rsidRPr="00A072C7">
        <w:rPr>
          <w:color w:val="000000"/>
        </w:rPr>
        <w:t xml:space="preserve"> </w:t>
      </w:r>
      <w:proofErr w:type="spellStart"/>
      <w:r w:rsidRPr="00A072C7">
        <w:rPr>
          <w:color w:val="000000"/>
        </w:rPr>
        <w:t>este</w:t>
      </w:r>
      <w:proofErr w:type="spellEnd"/>
      <w:r w:rsidRPr="00A072C7">
        <w:rPr>
          <w:color w:val="000000"/>
        </w:rPr>
        <w:t xml:space="preserve"> o </w:t>
      </w:r>
      <w:proofErr w:type="spellStart"/>
      <w:r w:rsidRPr="00A072C7">
        <w:rPr>
          <w:color w:val="000000"/>
        </w:rPr>
        <w:t>responsabilitate</w:t>
      </w:r>
      <w:proofErr w:type="spellEnd"/>
      <w:r w:rsidRPr="00A072C7">
        <w:rPr>
          <w:color w:val="000000"/>
        </w:rPr>
        <w:t xml:space="preserve"> </w:t>
      </w:r>
      <w:proofErr w:type="spellStart"/>
      <w:r w:rsidRPr="00A072C7">
        <w:rPr>
          <w:color w:val="000000"/>
        </w:rPr>
        <w:t>directă</w:t>
      </w:r>
      <w:proofErr w:type="spellEnd"/>
      <w:r w:rsidRPr="00A072C7">
        <w:rPr>
          <w:color w:val="000000"/>
        </w:rPr>
        <w:t xml:space="preserve"> </w:t>
      </w:r>
      <w:proofErr w:type="gramStart"/>
      <w:r w:rsidRPr="00A072C7">
        <w:rPr>
          <w:color w:val="000000"/>
        </w:rPr>
        <w:t>a</w:t>
      </w:r>
      <w:proofErr w:type="gramEnd"/>
      <w:r w:rsidRPr="00A072C7">
        <w:rPr>
          <w:color w:val="000000"/>
        </w:rPr>
        <w:t xml:space="preserve"> </w:t>
      </w:r>
      <w:proofErr w:type="spellStart"/>
      <w:r w:rsidRPr="00A072C7">
        <w:rPr>
          <w:color w:val="000000"/>
        </w:rPr>
        <w:t>executantului</w:t>
      </w:r>
      <w:proofErr w:type="spellEnd"/>
      <w:r w:rsidRPr="00A072C7">
        <w:rPr>
          <w:color w:val="000000"/>
        </w:rPr>
        <w:t>.</w:t>
      </w:r>
    </w:p>
    <w:p w14:paraId="1F398F9D" w14:textId="77777777" w:rsidR="00D468C4" w:rsidRPr="00A072C7" w:rsidRDefault="00D468C4" w:rsidP="00A072C7">
      <w:pPr>
        <w:pStyle w:val="ListParagraph"/>
        <w:tabs>
          <w:tab w:val="left" w:pos="832"/>
          <w:tab w:val="left" w:pos="833"/>
        </w:tabs>
        <w:spacing w:line="276" w:lineRule="auto"/>
        <w:ind w:left="0" w:firstLine="567"/>
        <w:rPr>
          <w:rFonts w:ascii="Times New Roman" w:hAnsi="Times New Roman" w:cs="Times New Roman"/>
          <w:sz w:val="24"/>
          <w:szCs w:val="24"/>
          <w:lang w:val="pt-BR"/>
        </w:rPr>
      </w:pPr>
    </w:p>
    <w:p w14:paraId="10CD2098" w14:textId="77777777" w:rsidR="00134616" w:rsidRPr="00A072C7" w:rsidRDefault="00134616" w:rsidP="00A072C7">
      <w:pPr>
        <w:pStyle w:val="ListParagraph"/>
        <w:tabs>
          <w:tab w:val="left" w:pos="832"/>
          <w:tab w:val="left" w:pos="833"/>
        </w:tabs>
        <w:spacing w:line="276" w:lineRule="auto"/>
        <w:ind w:left="0" w:firstLine="567"/>
        <w:jc w:val="right"/>
        <w:rPr>
          <w:rFonts w:ascii="Times New Roman" w:hAnsi="Times New Roman" w:cs="Times New Roman"/>
          <w:sz w:val="24"/>
          <w:szCs w:val="24"/>
          <w:lang w:val="pt-BR"/>
        </w:rPr>
      </w:pPr>
    </w:p>
    <w:p w14:paraId="78782CE8" w14:textId="57BFFE64" w:rsidR="000879E7" w:rsidRPr="00A072C7" w:rsidRDefault="002F5130" w:rsidP="00A072C7">
      <w:pPr>
        <w:pStyle w:val="ListParagraph"/>
        <w:numPr>
          <w:ilvl w:val="1"/>
          <w:numId w:val="8"/>
        </w:numPr>
        <w:tabs>
          <w:tab w:val="left" w:pos="1185"/>
          <w:tab w:val="left" w:pos="1186"/>
        </w:tabs>
        <w:spacing w:line="276" w:lineRule="auto"/>
        <w:ind w:left="0" w:firstLine="567"/>
        <w:jc w:val="both"/>
        <w:rPr>
          <w:rFonts w:ascii="Times New Roman" w:hAnsi="Times New Roman" w:cs="Times New Roman"/>
          <w:b/>
          <w:bCs/>
          <w:i/>
          <w:iCs/>
          <w:sz w:val="24"/>
          <w:szCs w:val="24"/>
          <w:lang w:val="pt-BR"/>
        </w:rPr>
      </w:pPr>
      <w:r w:rsidRPr="00A072C7">
        <w:rPr>
          <w:rFonts w:ascii="Times New Roman" w:hAnsi="Times New Roman" w:cs="Times New Roman"/>
          <w:b/>
          <w:bCs/>
          <w:i/>
          <w:iCs/>
          <w:sz w:val="24"/>
          <w:szCs w:val="24"/>
          <w:lang w:val="pt-BR"/>
        </w:rPr>
        <w:t>planul de execuţie a lucrărilor de demolare, de refacere şi folosire ulterioară a</w:t>
      </w:r>
      <w:r w:rsidRPr="00A072C7">
        <w:rPr>
          <w:rFonts w:ascii="Times New Roman" w:hAnsi="Times New Roman" w:cs="Times New Roman"/>
          <w:b/>
          <w:bCs/>
          <w:i/>
          <w:iCs/>
          <w:spacing w:val="-8"/>
          <w:sz w:val="24"/>
          <w:szCs w:val="24"/>
          <w:lang w:val="pt-BR"/>
        </w:rPr>
        <w:t xml:space="preserve"> </w:t>
      </w:r>
      <w:r w:rsidRPr="00A072C7">
        <w:rPr>
          <w:rFonts w:ascii="Times New Roman" w:hAnsi="Times New Roman" w:cs="Times New Roman"/>
          <w:b/>
          <w:bCs/>
          <w:i/>
          <w:iCs/>
          <w:sz w:val="24"/>
          <w:szCs w:val="24"/>
          <w:lang w:val="pt-BR"/>
        </w:rPr>
        <w:t>terenului;</w:t>
      </w:r>
    </w:p>
    <w:p w14:paraId="62F4CC43" w14:textId="391A0383" w:rsidR="00A627DF" w:rsidRPr="00A072C7" w:rsidRDefault="00E4788A" w:rsidP="00A072C7">
      <w:pPr>
        <w:pStyle w:val="ListParagraph"/>
        <w:tabs>
          <w:tab w:val="left" w:pos="832"/>
          <w:tab w:val="left" w:pos="833"/>
        </w:tabs>
        <w:spacing w:line="276" w:lineRule="auto"/>
        <w:ind w:left="0" w:firstLine="567"/>
        <w:jc w:val="both"/>
        <w:rPr>
          <w:rFonts w:ascii="Times New Roman" w:hAnsi="Times New Roman" w:cs="Times New Roman"/>
          <w:sz w:val="24"/>
          <w:szCs w:val="24"/>
          <w:lang w:val="pt-BR"/>
        </w:rPr>
      </w:pPr>
      <w:r w:rsidRPr="00A072C7">
        <w:rPr>
          <w:rFonts w:ascii="Times New Roman" w:hAnsi="Times New Roman" w:cs="Times New Roman"/>
          <w:sz w:val="24"/>
          <w:szCs w:val="24"/>
          <w:lang w:val="pt-BR"/>
        </w:rPr>
        <w:t>Structurile rutiere se vor demola prin frezarea imbracaminții asfaltice si ulterior prin săpătură cu excavatorul.</w:t>
      </w:r>
    </w:p>
    <w:p w14:paraId="3A342832" w14:textId="40B13ADA" w:rsidR="00E4788A" w:rsidRPr="00A072C7" w:rsidRDefault="00E4788A" w:rsidP="00A072C7">
      <w:pPr>
        <w:pStyle w:val="ListParagraph"/>
        <w:tabs>
          <w:tab w:val="left" w:pos="832"/>
          <w:tab w:val="left" w:pos="833"/>
        </w:tabs>
        <w:spacing w:line="276" w:lineRule="auto"/>
        <w:ind w:left="0" w:firstLine="567"/>
        <w:jc w:val="both"/>
        <w:rPr>
          <w:rFonts w:ascii="Times New Roman" w:hAnsi="Times New Roman" w:cs="Times New Roman"/>
          <w:sz w:val="24"/>
          <w:szCs w:val="24"/>
          <w:lang w:val="pt-BR"/>
        </w:rPr>
      </w:pPr>
      <w:r w:rsidRPr="00A072C7">
        <w:rPr>
          <w:rFonts w:ascii="Times New Roman" w:hAnsi="Times New Roman" w:cs="Times New Roman"/>
          <w:sz w:val="24"/>
          <w:szCs w:val="24"/>
          <w:lang w:val="pt-BR"/>
        </w:rPr>
        <w:t>Bordurile si celelalte elemente se vor demola cu prin piconate si încărcare în autovehicule de transport.</w:t>
      </w:r>
    </w:p>
    <w:p w14:paraId="2F42E779" w14:textId="16F344FD" w:rsidR="00E4788A" w:rsidRPr="00A072C7" w:rsidRDefault="00E4788A" w:rsidP="00A072C7">
      <w:pPr>
        <w:pStyle w:val="ListParagraph"/>
        <w:tabs>
          <w:tab w:val="left" w:pos="832"/>
          <w:tab w:val="left" w:pos="833"/>
        </w:tabs>
        <w:spacing w:line="276" w:lineRule="auto"/>
        <w:ind w:left="0" w:firstLine="567"/>
        <w:jc w:val="both"/>
        <w:rPr>
          <w:rFonts w:ascii="Times New Roman" w:hAnsi="Times New Roman" w:cs="Times New Roman"/>
          <w:sz w:val="24"/>
          <w:szCs w:val="24"/>
          <w:lang w:val="pt-BR"/>
        </w:rPr>
      </w:pPr>
      <w:r w:rsidRPr="00A072C7">
        <w:rPr>
          <w:rFonts w:ascii="Times New Roman" w:hAnsi="Times New Roman" w:cs="Times New Roman"/>
          <w:sz w:val="24"/>
          <w:szCs w:val="24"/>
          <w:lang w:val="pt-BR"/>
        </w:rPr>
        <w:t>Toate deșeurile rezultate în urma lucrărilor de demolare se vor depozita în locuri special amenajate pe baza unui plan de gestionare a deșeurilor elaborat de constructor si aprobat de APM la momentul începerii lucrărilor.</w:t>
      </w:r>
    </w:p>
    <w:p w14:paraId="34EB1391" w14:textId="55EF8439" w:rsidR="00D442A4" w:rsidRPr="00A072C7" w:rsidRDefault="00D442A4" w:rsidP="00A072C7">
      <w:pPr>
        <w:pStyle w:val="ListParagraph"/>
        <w:tabs>
          <w:tab w:val="left" w:pos="1185"/>
          <w:tab w:val="left" w:pos="1186"/>
        </w:tabs>
        <w:spacing w:line="276" w:lineRule="auto"/>
        <w:ind w:left="0" w:firstLine="567"/>
        <w:jc w:val="right"/>
        <w:rPr>
          <w:rFonts w:ascii="Times New Roman" w:hAnsi="Times New Roman" w:cs="Times New Roman"/>
          <w:color w:val="FF0000"/>
          <w:sz w:val="24"/>
          <w:szCs w:val="24"/>
          <w:lang w:val="pt-BR"/>
        </w:rPr>
      </w:pPr>
    </w:p>
    <w:p w14:paraId="46F1388B" w14:textId="39FD5FAE" w:rsidR="00B14AD1" w:rsidRPr="00A072C7" w:rsidRDefault="002F5130" w:rsidP="00A072C7">
      <w:pPr>
        <w:pStyle w:val="ListParagraph"/>
        <w:numPr>
          <w:ilvl w:val="1"/>
          <w:numId w:val="8"/>
        </w:numPr>
        <w:tabs>
          <w:tab w:val="left" w:pos="1185"/>
          <w:tab w:val="left" w:pos="1186"/>
        </w:tabs>
        <w:spacing w:line="276" w:lineRule="auto"/>
        <w:ind w:left="0" w:firstLine="567"/>
        <w:jc w:val="both"/>
        <w:rPr>
          <w:rFonts w:ascii="Times New Roman" w:hAnsi="Times New Roman" w:cs="Times New Roman"/>
          <w:b/>
          <w:bCs/>
          <w:i/>
          <w:iCs/>
          <w:sz w:val="24"/>
          <w:szCs w:val="24"/>
          <w:lang w:val="pt-BR"/>
        </w:rPr>
      </w:pPr>
      <w:r w:rsidRPr="00A072C7">
        <w:rPr>
          <w:rFonts w:ascii="Times New Roman" w:hAnsi="Times New Roman" w:cs="Times New Roman"/>
          <w:b/>
          <w:bCs/>
          <w:i/>
          <w:iCs/>
          <w:sz w:val="24"/>
          <w:szCs w:val="24"/>
          <w:lang w:val="pt-BR"/>
        </w:rPr>
        <w:t>descrierea lucrărilor de refacere a</w:t>
      </w:r>
      <w:r w:rsidRPr="00A072C7">
        <w:rPr>
          <w:rFonts w:ascii="Times New Roman" w:hAnsi="Times New Roman" w:cs="Times New Roman"/>
          <w:b/>
          <w:bCs/>
          <w:i/>
          <w:iCs/>
          <w:spacing w:val="-3"/>
          <w:sz w:val="24"/>
          <w:szCs w:val="24"/>
          <w:lang w:val="pt-BR"/>
        </w:rPr>
        <w:t xml:space="preserve"> </w:t>
      </w:r>
      <w:r w:rsidRPr="00A072C7">
        <w:rPr>
          <w:rFonts w:ascii="Times New Roman" w:hAnsi="Times New Roman" w:cs="Times New Roman"/>
          <w:b/>
          <w:bCs/>
          <w:i/>
          <w:iCs/>
          <w:sz w:val="24"/>
          <w:szCs w:val="24"/>
          <w:lang w:val="pt-BR"/>
        </w:rPr>
        <w:t>amplasamentului;</w:t>
      </w:r>
    </w:p>
    <w:p w14:paraId="0F255818" w14:textId="77777777" w:rsidR="00692A5C" w:rsidRPr="00A072C7" w:rsidRDefault="00692A5C" w:rsidP="00A072C7">
      <w:pPr>
        <w:pStyle w:val="NormalWeb"/>
        <w:spacing w:before="0" w:beforeAutospacing="0" w:after="0" w:afterAutospacing="0" w:line="276" w:lineRule="auto"/>
        <w:ind w:firstLine="567"/>
      </w:pPr>
      <w:proofErr w:type="spellStart"/>
      <w:r w:rsidRPr="00A072C7">
        <w:rPr>
          <w:b/>
          <w:bCs/>
          <w:color w:val="000000"/>
        </w:rPr>
        <w:t>Lucrări</w:t>
      </w:r>
      <w:proofErr w:type="spellEnd"/>
      <w:r w:rsidRPr="00A072C7">
        <w:rPr>
          <w:b/>
          <w:bCs/>
          <w:color w:val="000000"/>
        </w:rPr>
        <w:t xml:space="preserve"> de </w:t>
      </w:r>
      <w:proofErr w:type="spellStart"/>
      <w:r w:rsidRPr="00A072C7">
        <w:rPr>
          <w:b/>
          <w:bCs/>
          <w:color w:val="000000"/>
        </w:rPr>
        <w:t>refacere</w:t>
      </w:r>
      <w:proofErr w:type="spellEnd"/>
      <w:r w:rsidRPr="00A072C7">
        <w:rPr>
          <w:b/>
          <w:bCs/>
          <w:color w:val="000000"/>
        </w:rPr>
        <w:t xml:space="preserve"> a </w:t>
      </w:r>
      <w:proofErr w:type="spellStart"/>
      <w:r w:rsidRPr="00A072C7">
        <w:rPr>
          <w:b/>
          <w:bCs/>
          <w:color w:val="000000"/>
        </w:rPr>
        <w:t>cadrului</w:t>
      </w:r>
      <w:proofErr w:type="spellEnd"/>
      <w:r w:rsidRPr="00A072C7">
        <w:rPr>
          <w:b/>
          <w:bCs/>
          <w:color w:val="000000"/>
        </w:rPr>
        <w:t xml:space="preserve"> natural:</w:t>
      </w:r>
    </w:p>
    <w:p w14:paraId="26B13A15" w14:textId="69052733" w:rsidR="00692A5C" w:rsidRPr="00A072C7" w:rsidRDefault="00692A5C" w:rsidP="00A072C7">
      <w:pPr>
        <w:pStyle w:val="NormalWeb"/>
        <w:spacing w:before="0" w:beforeAutospacing="0" w:after="0" w:afterAutospacing="0" w:line="276" w:lineRule="auto"/>
        <w:ind w:firstLine="567"/>
        <w:jc w:val="both"/>
      </w:pPr>
      <w:r w:rsidRPr="00A072C7">
        <w:rPr>
          <w:color w:val="000000"/>
        </w:rPr>
        <w:t xml:space="preserve">La </w:t>
      </w:r>
      <w:proofErr w:type="spellStart"/>
      <w:r w:rsidRPr="00A072C7">
        <w:rPr>
          <w:color w:val="000000"/>
        </w:rPr>
        <w:t>finalul</w:t>
      </w:r>
      <w:proofErr w:type="spellEnd"/>
      <w:r w:rsidRPr="00A072C7">
        <w:rPr>
          <w:color w:val="000000"/>
        </w:rPr>
        <w:t xml:space="preserve"> </w:t>
      </w:r>
      <w:proofErr w:type="spellStart"/>
      <w:r w:rsidRPr="00A072C7">
        <w:rPr>
          <w:color w:val="000000"/>
        </w:rPr>
        <w:t>perioadei</w:t>
      </w:r>
      <w:proofErr w:type="spellEnd"/>
      <w:r w:rsidRPr="00A072C7">
        <w:rPr>
          <w:color w:val="000000"/>
        </w:rPr>
        <w:t xml:space="preserve"> de </w:t>
      </w:r>
      <w:proofErr w:type="spellStart"/>
      <w:r w:rsidRPr="00A072C7">
        <w:rPr>
          <w:color w:val="000000"/>
        </w:rPr>
        <w:t>execuție</w:t>
      </w:r>
      <w:proofErr w:type="spellEnd"/>
      <w:r w:rsidRPr="00A072C7">
        <w:rPr>
          <w:color w:val="000000"/>
        </w:rPr>
        <w:t xml:space="preserve"> se </w:t>
      </w:r>
      <w:proofErr w:type="spellStart"/>
      <w:r w:rsidRPr="00A072C7">
        <w:rPr>
          <w:color w:val="000000"/>
        </w:rPr>
        <w:t>vor</w:t>
      </w:r>
      <w:proofErr w:type="spellEnd"/>
      <w:r w:rsidRPr="00A072C7">
        <w:rPr>
          <w:color w:val="000000"/>
        </w:rPr>
        <w:t xml:space="preserve"> </w:t>
      </w:r>
      <w:proofErr w:type="spellStart"/>
      <w:r w:rsidRPr="00A072C7">
        <w:rPr>
          <w:color w:val="000000"/>
        </w:rPr>
        <w:t>realiza</w:t>
      </w:r>
      <w:proofErr w:type="spellEnd"/>
      <w:r w:rsidRPr="00A072C7">
        <w:rPr>
          <w:color w:val="000000"/>
        </w:rPr>
        <w:t xml:space="preserve"> </w:t>
      </w:r>
      <w:proofErr w:type="spellStart"/>
      <w:r w:rsidRPr="00A072C7">
        <w:rPr>
          <w:color w:val="000000"/>
        </w:rPr>
        <w:t>lucrări</w:t>
      </w:r>
      <w:proofErr w:type="spellEnd"/>
      <w:r w:rsidRPr="00A072C7">
        <w:rPr>
          <w:color w:val="000000"/>
        </w:rPr>
        <w:t xml:space="preserve"> de </w:t>
      </w:r>
      <w:proofErr w:type="spellStart"/>
      <w:r w:rsidRPr="00A072C7">
        <w:rPr>
          <w:color w:val="000000"/>
        </w:rPr>
        <w:t>curățare</w:t>
      </w:r>
      <w:proofErr w:type="spellEnd"/>
      <w:r w:rsidRPr="00A072C7">
        <w:rPr>
          <w:color w:val="000000"/>
        </w:rPr>
        <w:t xml:space="preserve"> a </w:t>
      </w:r>
      <w:proofErr w:type="spellStart"/>
      <w:r w:rsidRPr="00A072C7">
        <w:rPr>
          <w:color w:val="000000"/>
        </w:rPr>
        <w:t>tuturor</w:t>
      </w:r>
      <w:proofErr w:type="spellEnd"/>
      <w:r w:rsidRPr="00A072C7">
        <w:rPr>
          <w:color w:val="000000"/>
        </w:rPr>
        <w:t xml:space="preserve"> </w:t>
      </w:r>
      <w:proofErr w:type="spellStart"/>
      <w:r w:rsidRPr="00A072C7">
        <w:rPr>
          <w:color w:val="000000"/>
        </w:rPr>
        <w:t>suprafețelor</w:t>
      </w:r>
      <w:proofErr w:type="spellEnd"/>
      <w:r w:rsidRPr="00A072C7">
        <w:rPr>
          <w:color w:val="000000"/>
        </w:rPr>
        <w:t xml:space="preserve"> </w:t>
      </w:r>
      <w:proofErr w:type="spellStart"/>
      <w:r w:rsidRPr="00A072C7">
        <w:rPr>
          <w:color w:val="000000"/>
        </w:rPr>
        <w:t>executate</w:t>
      </w:r>
      <w:proofErr w:type="spellEnd"/>
      <w:r w:rsidRPr="00A072C7">
        <w:rPr>
          <w:color w:val="000000"/>
        </w:rPr>
        <w:t xml:space="preserve"> </w:t>
      </w:r>
      <w:proofErr w:type="spellStart"/>
      <w:r w:rsidRPr="00A072C7">
        <w:rPr>
          <w:color w:val="000000"/>
        </w:rPr>
        <w:t>astfel</w:t>
      </w:r>
      <w:proofErr w:type="spellEnd"/>
      <w:r w:rsidRPr="00A072C7">
        <w:rPr>
          <w:color w:val="000000"/>
        </w:rPr>
        <w:t xml:space="preserve"> </w:t>
      </w:r>
      <w:proofErr w:type="spellStart"/>
      <w:r w:rsidRPr="00A072C7">
        <w:rPr>
          <w:color w:val="000000"/>
        </w:rPr>
        <w:t>încât</w:t>
      </w:r>
      <w:proofErr w:type="spellEnd"/>
      <w:r w:rsidRPr="00A072C7">
        <w:rPr>
          <w:color w:val="000000"/>
        </w:rPr>
        <w:t xml:space="preserve"> </w:t>
      </w:r>
      <w:proofErr w:type="spellStart"/>
      <w:r w:rsidRPr="00A072C7">
        <w:rPr>
          <w:color w:val="000000"/>
        </w:rPr>
        <w:t>cadrul</w:t>
      </w:r>
      <w:proofErr w:type="spellEnd"/>
      <w:r w:rsidRPr="00A072C7">
        <w:rPr>
          <w:color w:val="000000"/>
        </w:rPr>
        <w:t xml:space="preserve"> natural al </w:t>
      </w:r>
      <w:proofErr w:type="spellStart"/>
      <w:r w:rsidRPr="00A072C7">
        <w:rPr>
          <w:color w:val="000000"/>
        </w:rPr>
        <w:t>proiectului</w:t>
      </w:r>
      <w:proofErr w:type="spellEnd"/>
      <w:r w:rsidRPr="00A072C7">
        <w:rPr>
          <w:color w:val="000000"/>
        </w:rPr>
        <w:t xml:space="preserve"> </w:t>
      </w:r>
      <w:proofErr w:type="spellStart"/>
      <w:r w:rsidRPr="00A072C7">
        <w:rPr>
          <w:color w:val="000000"/>
        </w:rPr>
        <w:t>să</w:t>
      </w:r>
      <w:proofErr w:type="spellEnd"/>
      <w:r w:rsidRPr="00A072C7">
        <w:rPr>
          <w:color w:val="000000"/>
        </w:rPr>
        <w:t xml:space="preserve"> fie </w:t>
      </w:r>
      <w:proofErr w:type="spellStart"/>
      <w:r w:rsidRPr="00A072C7">
        <w:rPr>
          <w:color w:val="000000"/>
        </w:rPr>
        <w:t>asigurat</w:t>
      </w:r>
      <w:proofErr w:type="spellEnd"/>
      <w:r w:rsidRPr="00A072C7">
        <w:rPr>
          <w:color w:val="000000"/>
        </w:rPr>
        <w:t>.</w:t>
      </w:r>
    </w:p>
    <w:p w14:paraId="5F368157" w14:textId="77777777" w:rsidR="00B14AD1" w:rsidRPr="00A072C7" w:rsidRDefault="00B14AD1" w:rsidP="00A072C7">
      <w:pPr>
        <w:pStyle w:val="ListParagraph"/>
        <w:tabs>
          <w:tab w:val="left" w:pos="1185"/>
          <w:tab w:val="left" w:pos="1186"/>
        </w:tabs>
        <w:spacing w:line="276" w:lineRule="auto"/>
        <w:ind w:left="0" w:firstLine="567"/>
        <w:jc w:val="right"/>
        <w:rPr>
          <w:rFonts w:ascii="Times New Roman" w:hAnsi="Times New Roman" w:cs="Times New Roman"/>
          <w:color w:val="FF0000"/>
          <w:sz w:val="24"/>
          <w:szCs w:val="24"/>
          <w:lang w:val="pt-BR"/>
        </w:rPr>
      </w:pPr>
    </w:p>
    <w:p w14:paraId="06B0F39C" w14:textId="3C19440D" w:rsidR="00B14AD1" w:rsidRPr="00A072C7" w:rsidRDefault="002F5130" w:rsidP="00A072C7">
      <w:pPr>
        <w:pStyle w:val="ListParagraph"/>
        <w:numPr>
          <w:ilvl w:val="1"/>
          <w:numId w:val="8"/>
        </w:numPr>
        <w:tabs>
          <w:tab w:val="left" w:pos="1185"/>
          <w:tab w:val="left" w:pos="1186"/>
        </w:tabs>
        <w:spacing w:line="276" w:lineRule="auto"/>
        <w:ind w:left="0" w:firstLine="567"/>
        <w:jc w:val="both"/>
        <w:rPr>
          <w:rFonts w:ascii="Times New Roman" w:hAnsi="Times New Roman" w:cs="Times New Roman"/>
          <w:b/>
          <w:bCs/>
          <w:i/>
          <w:iCs/>
          <w:sz w:val="24"/>
          <w:szCs w:val="24"/>
          <w:lang w:val="pt-BR"/>
        </w:rPr>
      </w:pPr>
      <w:r w:rsidRPr="00A072C7">
        <w:rPr>
          <w:rFonts w:ascii="Times New Roman" w:hAnsi="Times New Roman" w:cs="Times New Roman"/>
          <w:b/>
          <w:bCs/>
          <w:i/>
          <w:iCs/>
          <w:sz w:val="24"/>
          <w:szCs w:val="24"/>
          <w:lang w:val="pt-BR"/>
        </w:rPr>
        <w:t>căi noi de acces sau schimbări ale celor existente, după</w:t>
      </w:r>
      <w:r w:rsidRPr="00A072C7">
        <w:rPr>
          <w:rFonts w:ascii="Times New Roman" w:hAnsi="Times New Roman" w:cs="Times New Roman"/>
          <w:b/>
          <w:bCs/>
          <w:i/>
          <w:iCs/>
          <w:spacing w:val="-7"/>
          <w:sz w:val="24"/>
          <w:szCs w:val="24"/>
          <w:lang w:val="pt-BR"/>
        </w:rPr>
        <w:t xml:space="preserve"> </w:t>
      </w:r>
      <w:r w:rsidRPr="00A072C7">
        <w:rPr>
          <w:rFonts w:ascii="Times New Roman" w:hAnsi="Times New Roman" w:cs="Times New Roman"/>
          <w:b/>
          <w:bCs/>
          <w:i/>
          <w:iCs/>
          <w:sz w:val="24"/>
          <w:szCs w:val="24"/>
          <w:lang w:val="pt-BR"/>
        </w:rPr>
        <w:t>caz;</w:t>
      </w:r>
    </w:p>
    <w:p w14:paraId="2765A344" w14:textId="07C469B1" w:rsidR="00FD71AB" w:rsidRPr="00A072C7" w:rsidRDefault="00692A5C" w:rsidP="00A072C7">
      <w:pPr>
        <w:pStyle w:val="ListParagraph"/>
        <w:tabs>
          <w:tab w:val="left" w:pos="832"/>
          <w:tab w:val="left" w:pos="833"/>
        </w:tabs>
        <w:spacing w:line="276" w:lineRule="auto"/>
        <w:ind w:left="0" w:firstLine="567"/>
        <w:jc w:val="both"/>
        <w:rPr>
          <w:rFonts w:ascii="Times New Roman" w:hAnsi="Times New Roman" w:cs="Times New Roman"/>
          <w:sz w:val="24"/>
          <w:szCs w:val="24"/>
          <w:lang w:val="pt-BR"/>
        </w:rPr>
      </w:pPr>
      <w:r w:rsidRPr="00A072C7">
        <w:rPr>
          <w:rFonts w:ascii="Times New Roman" w:hAnsi="Times New Roman" w:cs="Times New Roman"/>
          <w:sz w:val="24"/>
          <w:szCs w:val="24"/>
          <w:lang w:val="pt-BR"/>
        </w:rPr>
        <w:t>Nu sunt necesare cai noi de acces</w:t>
      </w:r>
      <w:r w:rsidR="00F96E06" w:rsidRPr="00A072C7">
        <w:rPr>
          <w:rFonts w:ascii="Times New Roman" w:hAnsi="Times New Roman" w:cs="Times New Roman"/>
          <w:sz w:val="24"/>
          <w:szCs w:val="24"/>
          <w:lang w:val="pt-BR"/>
        </w:rPr>
        <w:t>. Toate căi</w:t>
      </w:r>
      <w:r w:rsidRPr="00A072C7">
        <w:rPr>
          <w:rFonts w:ascii="Times New Roman" w:hAnsi="Times New Roman" w:cs="Times New Roman"/>
          <w:sz w:val="24"/>
          <w:szCs w:val="24"/>
          <w:lang w:val="pt-BR"/>
        </w:rPr>
        <w:t>le</w:t>
      </w:r>
      <w:r w:rsidR="00F96E06" w:rsidRPr="00A072C7">
        <w:rPr>
          <w:rFonts w:ascii="Times New Roman" w:hAnsi="Times New Roman" w:cs="Times New Roman"/>
          <w:sz w:val="24"/>
          <w:szCs w:val="24"/>
          <w:lang w:val="pt-BR"/>
        </w:rPr>
        <w:t xml:space="preserve"> existente se vor păstra.</w:t>
      </w:r>
    </w:p>
    <w:p w14:paraId="024AE030" w14:textId="77777777" w:rsidR="00B14AD1" w:rsidRPr="00A072C7" w:rsidRDefault="00B14AD1" w:rsidP="00A072C7">
      <w:pPr>
        <w:pStyle w:val="ListParagraph"/>
        <w:tabs>
          <w:tab w:val="left" w:pos="1185"/>
          <w:tab w:val="left" w:pos="1186"/>
        </w:tabs>
        <w:spacing w:line="276" w:lineRule="auto"/>
        <w:ind w:left="0" w:firstLine="567"/>
        <w:jc w:val="right"/>
        <w:rPr>
          <w:rFonts w:ascii="Times New Roman" w:hAnsi="Times New Roman" w:cs="Times New Roman"/>
          <w:sz w:val="24"/>
          <w:szCs w:val="24"/>
          <w:lang w:val="pt-BR"/>
        </w:rPr>
      </w:pPr>
    </w:p>
    <w:p w14:paraId="0CA96BD2" w14:textId="77777777" w:rsidR="00B14AD1" w:rsidRPr="00A072C7" w:rsidRDefault="002F5130" w:rsidP="00A072C7">
      <w:pPr>
        <w:pStyle w:val="ListParagraph"/>
        <w:numPr>
          <w:ilvl w:val="1"/>
          <w:numId w:val="8"/>
        </w:numPr>
        <w:tabs>
          <w:tab w:val="left" w:pos="1185"/>
          <w:tab w:val="left" w:pos="1186"/>
        </w:tabs>
        <w:spacing w:line="276" w:lineRule="auto"/>
        <w:ind w:left="0" w:firstLine="567"/>
        <w:jc w:val="both"/>
        <w:rPr>
          <w:rFonts w:ascii="Times New Roman" w:hAnsi="Times New Roman" w:cs="Times New Roman"/>
          <w:b/>
          <w:bCs/>
          <w:i/>
          <w:iCs/>
          <w:sz w:val="24"/>
          <w:szCs w:val="24"/>
        </w:rPr>
      </w:pPr>
      <w:r w:rsidRPr="00A072C7">
        <w:rPr>
          <w:rFonts w:ascii="Times New Roman" w:hAnsi="Times New Roman" w:cs="Times New Roman"/>
          <w:b/>
          <w:bCs/>
          <w:i/>
          <w:iCs/>
          <w:sz w:val="24"/>
          <w:szCs w:val="24"/>
        </w:rPr>
        <w:t>metode folosite în</w:t>
      </w:r>
      <w:r w:rsidRPr="00A072C7">
        <w:rPr>
          <w:rFonts w:ascii="Times New Roman" w:hAnsi="Times New Roman" w:cs="Times New Roman"/>
          <w:b/>
          <w:bCs/>
          <w:i/>
          <w:iCs/>
          <w:spacing w:val="-3"/>
          <w:sz w:val="24"/>
          <w:szCs w:val="24"/>
        </w:rPr>
        <w:t xml:space="preserve"> </w:t>
      </w:r>
      <w:r w:rsidRPr="00A072C7">
        <w:rPr>
          <w:rFonts w:ascii="Times New Roman" w:hAnsi="Times New Roman" w:cs="Times New Roman"/>
          <w:b/>
          <w:bCs/>
          <w:i/>
          <w:iCs/>
          <w:sz w:val="24"/>
          <w:szCs w:val="24"/>
        </w:rPr>
        <w:t>demolare;</w:t>
      </w:r>
    </w:p>
    <w:p w14:paraId="0B08CF89" w14:textId="77777777" w:rsidR="00B14AD1" w:rsidRPr="00A072C7" w:rsidRDefault="00B14AD1" w:rsidP="00A072C7">
      <w:pPr>
        <w:pStyle w:val="ListParagraph"/>
        <w:tabs>
          <w:tab w:val="left" w:pos="1185"/>
          <w:tab w:val="left" w:pos="1186"/>
        </w:tabs>
        <w:spacing w:line="276" w:lineRule="auto"/>
        <w:ind w:left="0" w:firstLine="567"/>
        <w:jc w:val="both"/>
        <w:rPr>
          <w:rFonts w:ascii="Times New Roman" w:hAnsi="Times New Roman" w:cs="Times New Roman"/>
          <w:sz w:val="24"/>
          <w:szCs w:val="24"/>
        </w:rPr>
      </w:pPr>
    </w:p>
    <w:p w14:paraId="5D75099D" w14:textId="19273218" w:rsidR="00FD71AB" w:rsidRPr="00A072C7" w:rsidRDefault="00E40C21" w:rsidP="00A072C7">
      <w:pPr>
        <w:pStyle w:val="ListParagraph"/>
        <w:tabs>
          <w:tab w:val="left" w:pos="832"/>
          <w:tab w:val="left" w:pos="833"/>
        </w:tabs>
        <w:spacing w:line="276" w:lineRule="auto"/>
        <w:ind w:left="0" w:firstLine="567"/>
        <w:jc w:val="both"/>
        <w:rPr>
          <w:rFonts w:ascii="Times New Roman" w:hAnsi="Times New Roman" w:cs="Times New Roman"/>
          <w:sz w:val="24"/>
          <w:szCs w:val="24"/>
          <w:lang w:val="pt-BR"/>
        </w:rPr>
      </w:pPr>
      <w:r w:rsidRPr="00A072C7">
        <w:rPr>
          <w:rFonts w:ascii="Times New Roman" w:hAnsi="Times New Roman" w:cs="Times New Roman"/>
          <w:sz w:val="24"/>
          <w:szCs w:val="24"/>
          <w:lang w:val="pt-BR"/>
        </w:rPr>
        <w:t>Piconare, frezare, demonare cu macaraua, sapatura mecanizata</w:t>
      </w:r>
    </w:p>
    <w:p w14:paraId="7E861121" w14:textId="77777777" w:rsidR="00B14AD1" w:rsidRPr="00A072C7" w:rsidRDefault="00B14AD1" w:rsidP="00A072C7">
      <w:pPr>
        <w:pStyle w:val="ListParagraph"/>
        <w:tabs>
          <w:tab w:val="left" w:pos="1185"/>
          <w:tab w:val="left" w:pos="1186"/>
        </w:tabs>
        <w:spacing w:line="276" w:lineRule="auto"/>
        <w:ind w:left="0" w:firstLine="567"/>
        <w:jc w:val="both"/>
        <w:rPr>
          <w:rFonts w:ascii="Times New Roman" w:hAnsi="Times New Roman" w:cs="Times New Roman"/>
          <w:color w:val="FF0000"/>
          <w:sz w:val="24"/>
          <w:szCs w:val="24"/>
          <w:lang w:val="pt-BR"/>
        </w:rPr>
      </w:pPr>
    </w:p>
    <w:p w14:paraId="6DDE8160" w14:textId="2B3E60E7" w:rsidR="000929FA" w:rsidRPr="00A072C7" w:rsidRDefault="002F5130" w:rsidP="00A072C7">
      <w:pPr>
        <w:pStyle w:val="ListParagraph"/>
        <w:numPr>
          <w:ilvl w:val="1"/>
          <w:numId w:val="8"/>
        </w:numPr>
        <w:tabs>
          <w:tab w:val="left" w:pos="1185"/>
          <w:tab w:val="left" w:pos="1186"/>
        </w:tabs>
        <w:spacing w:line="276" w:lineRule="auto"/>
        <w:ind w:left="0" w:firstLine="567"/>
        <w:jc w:val="both"/>
        <w:rPr>
          <w:rFonts w:ascii="Times New Roman" w:hAnsi="Times New Roman" w:cs="Times New Roman"/>
          <w:b/>
          <w:bCs/>
          <w:i/>
          <w:iCs/>
          <w:sz w:val="24"/>
          <w:szCs w:val="24"/>
        </w:rPr>
      </w:pPr>
      <w:r w:rsidRPr="00A072C7">
        <w:rPr>
          <w:rFonts w:ascii="Times New Roman" w:hAnsi="Times New Roman" w:cs="Times New Roman"/>
          <w:b/>
          <w:bCs/>
          <w:i/>
          <w:iCs/>
          <w:sz w:val="24"/>
          <w:szCs w:val="24"/>
        </w:rPr>
        <w:t>detalii privind alternativele care au fost luate în</w:t>
      </w:r>
      <w:r w:rsidRPr="00A072C7">
        <w:rPr>
          <w:rFonts w:ascii="Times New Roman" w:hAnsi="Times New Roman" w:cs="Times New Roman"/>
          <w:b/>
          <w:bCs/>
          <w:i/>
          <w:iCs/>
          <w:spacing w:val="-9"/>
          <w:sz w:val="24"/>
          <w:szCs w:val="24"/>
        </w:rPr>
        <w:t xml:space="preserve"> </w:t>
      </w:r>
      <w:r w:rsidRPr="00A072C7">
        <w:rPr>
          <w:rFonts w:ascii="Times New Roman" w:hAnsi="Times New Roman" w:cs="Times New Roman"/>
          <w:b/>
          <w:bCs/>
          <w:i/>
          <w:iCs/>
          <w:sz w:val="24"/>
          <w:szCs w:val="24"/>
        </w:rPr>
        <w:t>considerare;</w:t>
      </w:r>
    </w:p>
    <w:p w14:paraId="6DFEB635" w14:textId="7F7C30AE" w:rsidR="00FD71AB" w:rsidRPr="00A072C7" w:rsidRDefault="00E4788A" w:rsidP="00A072C7">
      <w:pPr>
        <w:pStyle w:val="ListParagraph"/>
        <w:tabs>
          <w:tab w:val="left" w:pos="832"/>
          <w:tab w:val="left" w:pos="833"/>
        </w:tabs>
        <w:spacing w:line="276" w:lineRule="auto"/>
        <w:ind w:left="0" w:firstLine="567"/>
        <w:jc w:val="both"/>
        <w:rPr>
          <w:rFonts w:ascii="Times New Roman" w:hAnsi="Times New Roman" w:cs="Times New Roman"/>
          <w:sz w:val="24"/>
          <w:szCs w:val="24"/>
          <w:lang w:val="pt-BR"/>
        </w:rPr>
      </w:pPr>
      <w:r w:rsidRPr="00A072C7">
        <w:rPr>
          <w:rFonts w:ascii="Times New Roman" w:hAnsi="Times New Roman" w:cs="Times New Roman"/>
          <w:sz w:val="24"/>
          <w:szCs w:val="24"/>
        </w:rPr>
        <w:t>Nu este cazul.</w:t>
      </w:r>
    </w:p>
    <w:p w14:paraId="47EDC754" w14:textId="77777777" w:rsidR="000929FA" w:rsidRPr="00A072C7" w:rsidRDefault="000929FA" w:rsidP="00A072C7">
      <w:pPr>
        <w:pStyle w:val="ListParagraph"/>
        <w:tabs>
          <w:tab w:val="left" w:pos="1185"/>
          <w:tab w:val="left" w:pos="1186"/>
        </w:tabs>
        <w:spacing w:line="276" w:lineRule="auto"/>
        <w:ind w:left="0" w:firstLine="567"/>
        <w:jc w:val="both"/>
        <w:rPr>
          <w:rFonts w:ascii="Times New Roman" w:hAnsi="Times New Roman" w:cs="Times New Roman"/>
          <w:sz w:val="24"/>
          <w:szCs w:val="24"/>
          <w:lang w:val="pt-BR"/>
        </w:rPr>
      </w:pPr>
    </w:p>
    <w:p w14:paraId="02CE8C3D" w14:textId="26AD9A1F" w:rsidR="000929FA" w:rsidRPr="00A072C7" w:rsidRDefault="002F5130" w:rsidP="00A072C7">
      <w:pPr>
        <w:pStyle w:val="ListParagraph"/>
        <w:numPr>
          <w:ilvl w:val="1"/>
          <w:numId w:val="8"/>
        </w:numPr>
        <w:tabs>
          <w:tab w:val="left" w:pos="1185"/>
          <w:tab w:val="left" w:pos="1186"/>
        </w:tabs>
        <w:spacing w:line="276" w:lineRule="auto"/>
        <w:ind w:left="0" w:firstLine="567"/>
        <w:jc w:val="both"/>
        <w:rPr>
          <w:rFonts w:ascii="Times New Roman" w:hAnsi="Times New Roman" w:cs="Times New Roman"/>
          <w:b/>
          <w:bCs/>
          <w:i/>
          <w:iCs/>
          <w:sz w:val="24"/>
          <w:szCs w:val="24"/>
          <w:lang w:val="pt-BR"/>
        </w:rPr>
      </w:pPr>
      <w:r w:rsidRPr="00A072C7">
        <w:rPr>
          <w:rFonts w:ascii="Times New Roman" w:hAnsi="Times New Roman" w:cs="Times New Roman"/>
          <w:b/>
          <w:bCs/>
          <w:i/>
          <w:iCs/>
          <w:sz w:val="24"/>
          <w:szCs w:val="24"/>
          <w:lang w:val="pt-BR"/>
        </w:rPr>
        <w:t>alte activităţi care pot apărea ca urmare a demolării (de exemplu, eliminarea deşeurilor)</w:t>
      </w:r>
    </w:p>
    <w:p w14:paraId="5FA0F7DA" w14:textId="712A0CC3" w:rsidR="00FD71AB" w:rsidRPr="00A072C7" w:rsidRDefault="00E4788A" w:rsidP="00A072C7">
      <w:pPr>
        <w:pStyle w:val="ListParagraph"/>
        <w:tabs>
          <w:tab w:val="left" w:pos="832"/>
          <w:tab w:val="left" w:pos="833"/>
        </w:tabs>
        <w:spacing w:line="276" w:lineRule="auto"/>
        <w:ind w:left="0" w:firstLine="567"/>
        <w:jc w:val="both"/>
        <w:rPr>
          <w:rFonts w:ascii="Times New Roman" w:hAnsi="Times New Roman" w:cs="Times New Roman"/>
          <w:sz w:val="24"/>
          <w:szCs w:val="24"/>
        </w:rPr>
      </w:pPr>
      <w:r w:rsidRPr="00A072C7">
        <w:rPr>
          <w:rFonts w:ascii="Times New Roman" w:hAnsi="Times New Roman" w:cs="Times New Roman"/>
          <w:sz w:val="24"/>
          <w:szCs w:val="24"/>
        </w:rPr>
        <w:t>Eliminarea deseurilor.</w:t>
      </w:r>
    </w:p>
    <w:p w14:paraId="5351AA31" w14:textId="3C330CB7" w:rsidR="00BD4C04" w:rsidRPr="00A072C7" w:rsidRDefault="00BD4C04" w:rsidP="00A072C7">
      <w:pPr>
        <w:pStyle w:val="ListParagraph"/>
        <w:tabs>
          <w:tab w:val="left" w:pos="1185"/>
          <w:tab w:val="left" w:pos="1186"/>
        </w:tabs>
        <w:spacing w:line="276" w:lineRule="auto"/>
        <w:ind w:left="0" w:firstLine="567"/>
        <w:jc w:val="both"/>
        <w:rPr>
          <w:rFonts w:ascii="Times New Roman" w:hAnsi="Times New Roman" w:cs="Times New Roman"/>
          <w:color w:val="FF0000"/>
          <w:sz w:val="24"/>
          <w:szCs w:val="24"/>
        </w:rPr>
      </w:pPr>
    </w:p>
    <w:p w14:paraId="7459C52D" w14:textId="6AD76ADD" w:rsidR="00FD71AB" w:rsidRPr="00434708" w:rsidRDefault="002F5130" w:rsidP="00434708">
      <w:pPr>
        <w:pStyle w:val="ListParagraph"/>
        <w:numPr>
          <w:ilvl w:val="0"/>
          <w:numId w:val="8"/>
        </w:numPr>
        <w:tabs>
          <w:tab w:val="left" w:pos="833"/>
        </w:tabs>
        <w:spacing w:line="276" w:lineRule="auto"/>
        <w:ind w:left="0" w:firstLine="567"/>
        <w:jc w:val="both"/>
        <w:rPr>
          <w:rFonts w:ascii="Times New Roman" w:hAnsi="Times New Roman" w:cs="Times New Roman"/>
          <w:b/>
          <w:bCs/>
          <w:sz w:val="24"/>
          <w:szCs w:val="24"/>
        </w:rPr>
      </w:pPr>
      <w:r w:rsidRPr="00A072C7">
        <w:rPr>
          <w:rFonts w:ascii="Times New Roman" w:hAnsi="Times New Roman" w:cs="Times New Roman"/>
          <w:b/>
          <w:bCs/>
          <w:sz w:val="24"/>
          <w:szCs w:val="24"/>
        </w:rPr>
        <w:t>Descrierea amplasării proiectului</w:t>
      </w:r>
      <w:r w:rsidRPr="00A072C7">
        <w:rPr>
          <w:rFonts w:ascii="Times New Roman" w:hAnsi="Times New Roman" w:cs="Times New Roman"/>
          <w:b/>
          <w:bCs/>
          <w:spacing w:val="-2"/>
          <w:sz w:val="24"/>
          <w:szCs w:val="24"/>
        </w:rPr>
        <w:t xml:space="preserve"> </w:t>
      </w:r>
      <w:r w:rsidRPr="00A072C7">
        <w:rPr>
          <w:rFonts w:ascii="Times New Roman" w:hAnsi="Times New Roman" w:cs="Times New Roman"/>
          <w:b/>
          <w:bCs/>
          <w:sz w:val="24"/>
          <w:szCs w:val="24"/>
        </w:rPr>
        <w:t>:</w:t>
      </w:r>
    </w:p>
    <w:p w14:paraId="237C6053" w14:textId="336F1A47" w:rsidR="008871A2" w:rsidRPr="00A072C7" w:rsidRDefault="002F5130" w:rsidP="00A072C7">
      <w:pPr>
        <w:pStyle w:val="ListParagraph"/>
        <w:numPr>
          <w:ilvl w:val="1"/>
          <w:numId w:val="8"/>
        </w:numPr>
        <w:tabs>
          <w:tab w:val="left" w:pos="1193"/>
        </w:tabs>
        <w:spacing w:line="276" w:lineRule="auto"/>
        <w:ind w:left="0" w:firstLine="567"/>
        <w:jc w:val="both"/>
        <w:rPr>
          <w:rFonts w:ascii="Times New Roman" w:hAnsi="Times New Roman" w:cs="Times New Roman"/>
          <w:i/>
          <w:iCs/>
          <w:sz w:val="24"/>
          <w:szCs w:val="24"/>
        </w:rPr>
      </w:pPr>
      <w:r w:rsidRPr="00A072C7">
        <w:rPr>
          <w:rFonts w:ascii="Times New Roman" w:hAnsi="Times New Roman" w:cs="Times New Roman"/>
          <w:i/>
          <w:iCs/>
          <w:sz w:val="24"/>
          <w:szCs w:val="24"/>
        </w:rPr>
        <w:t>distanţa faţă de graniţe pentru proiectele care cad sub incidenţa</w:t>
      </w:r>
      <w:r w:rsidRPr="00A072C7">
        <w:rPr>
          <w:rFonts w:ascii="Times New Roman" w:hAnsi="Times New Roman" w:cs="Times New Roman"/>
          <w:i/>
          <w:iCs/>
          <w:sz w:val="24"/>
          <w:szCs w:val="24"/>
          <w:u w:val="single"/>
        </w:rPr>
        <w:t xml:space="preserve"> Convenţiei</w:t>
      </w:r>
      <w:r w:rsidRPr="00A072C7">
        <w:rPr>
          <w:rFonts w:ascii="Times New Roman" w:hAnsi="Times New Roman" w:cs="Times New Roman"/>
          <w:i/>
          <w:iCs/>
          <w:sz w:val="24"/>
          <w:szCs w:val="24"/>
        </w:rPr>
        <w:t xml:space="preserve"> privind evaluarea impactului asupra mediului în context transfrontieră, adoptată la Espoo la 25 februarie 1991, ratificată prin Legea </w:t>
      </w:r>
      <w:r w:rsidRPr="00A072C7">
        <w:rPr>
          <w:rFonts w:ascii="Times New Roman" w:hAnsi="Times New Roman" w:cs="Times New Roman"/>
          <w:i/>
          <w:iCs/>
          <w:sz w:val="24"/>
          <w:szCs w:val="24"/>
          <w:u w:val="single"/>
        </w:rPr>
        <w:t>nr. 22/2001 cu modificarile si completarile</w:t>
      </w:r>
      <w:r w:rsidRPr="00A072C7">
        <w:rPr>
          <w:rFonts w:ascii="Times New Roman" w:hAnsi="Times New Roman" w:cs="Times New Roman"/>
          <w:i/>
          <w:iCs/>
          <w:spacing w:val="-7"/>
          <w:sz w:val="24"/>
          <w:szCs w:val="24"/>
          <w:u w:val="single"/>
        </w:rPr>
        <w:t xml:space="preserve"> </w:t>
      </w:r>
      <w:r w:rsidRPr="00A072C7">
        <w:rPr>
          <w:rFonts w:ascii="Times New Roman" w:hAnsi="Times New Roman" w:cs="Times New Roman"/>
          <w:i/>
          <w:iCs/>
          <w:sz w:val="24"/>
          <w:szCs w:val="24"/>
          <w:u w:val="single"/>
        </w:rPr>
        <w:t>ulterioare</w:t>
      </w:r>
      <w:r w:rsidRPr="00A072C7">
        <w:rPr>
          <w:rFonts w:ascii="Times New Roman" w:hAnsi="Times New Roman" w:cs="Times New Roman"/>
          <w:i/>
          <w:iCs/>
          <w:sz w:val="24"/>
          <w:szCs w:val="24"/>
        </w:rPr>
        <w:t>;</w:t>
      </w:r>
    </w:p>
    <w:p w14:paraId="41C26160" w14:textId="541FA7B9" w:rsidR="005E095F" w:rsidRPr="00A072C7" w:rsidRDefault="005E095F"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 xml:space="preserve">Proiectul nu cade sub incidenţa Convenţiei privind evaluarea impactului asupra mediului în context transfrontieră, fiind situat la o distanță de peste 10 km de granița cu </w:t>
      </w:r>
      <w:r w:rsidR="00E40C21" w:rsidRPr="00A072C7">
        <w:rPr>
          <w:rFonts w:ascii="Times New Roman" w:hAnsi="Times New Roman" w:cs="Times New Roman"/>
          <w:sz w:val="24"/>
          <w:szCs w:val="24"/>
        </w:rPr>
        <w:t>orice stat vechin</w:t>
      </w:r>
      <w:r w:rsidRPr="00A072C7">
        <w:rPr>
          <w:rFonts w:ascii="Times New Roman" w:hAnsi="Times New Roman" w:cs="Times New Roman"/>
          <w:sz w:val="24"/>
          <w:szCs w:val="24"/>
        </w:rPr>
        <w:t>.</w:t>
      </w:r>
    </w:p>
    <w:p w14:paraId="110E3C17" w14:textId="09F0EAAB" w:rsidR="00F47F99" w:rsidRPr="00A072C7" w:rsidRDefault="00F47F99" w:rsidP="00A072C7">
      <w:pPr>
        <w:tabs>
          <w:tab w:val="left" w:pos="831"/>
        </w:tabs>
        <w:spacing w:line="276" w:lineRule="auto"/>
        <w:ind w:firstLine="567"/>
        <w:jc w:val="both"/>
        <w:rPr>
          <w:rFonts w:ascii="Times New Roman" w:hAnsi="Times New Roman" w:cs="Times New Roman"/>
          <w:sz w:val="24"/>
          <w:szCs w:val="24"/>
        </w:rPr>
      </w:pPr>
    </w:p>
    <w:p w14:paraId="67ED33CC" w14:textId="2D8D7A39" w:rsidR="00F47F99" w:rsidRPr="00A072C7" w:rsidRDefault="002F5130" w:rsidP="00A072C7">
      <w:pPr>
        <w:pStyle w:val="ListParagraph"/>
        <w:numPr>
          <w:ilvl w:val="1"/>
          <w:numId w:val="8"/>
        </w:numPr>
        <w:tabs>
          <w:tab w:val="left" w:pos="1193"/>
        </w:tabs>
        <w:spacing w:line="276" w:lineRule="auto"/>
        <w:ind w:left="0" w:firstLine="567"/>
        <w:jc w:val="both"/>
        <w:rPr>
          <w:rFonts w:ascii="Times New Roman" w:hAnsi="Times New Roman" w:cs="Times New Roman"/>
          <w:i/>
          <w:iCs/>
          <w:sz w:val="24"/>
          <w:szCs w:val="24"/>
          <w:lang w:val="pt-BR"/>
        </w:rPr>
      </w:pPr>
      <w:r w:rsidRPr="00A072C7">
        <w:rPr>
          <w:rFonts w:ascii="Times New Roman" w:hAnsi="Times New Roman" w:cs="Times New Roman"/>
          <w:i/>
          <w:iCs/>
          <w:sz w:val="24"/>
          <w:szCs w:val="24"/>
          <w:lang w:val="pt-BR"/>
        </w:rPr>
        <w:t>localizarea</w:t>
      </w:r>
      <w:r w:rsidRPr="00A072C7">
        <w:rPr>
          <w:rFonts w:ascii="Times New Roman" w:hAnsi="Times New Roman" w:cs="Times New Roman"/>
          <w:i/>
          <w:iCs/>
          <w:spacing w:val="-9"/>
          <w:sz w:val="24"/>
          <w:szCs w:val="24"/>
          <w:lang w:val="pt-BR"/>
        </w:rPr>
        <w:t xml:space="preserve"> </w:t>
      </w:r>
      <w:r w:rsidRPr="00A072C7">
        <w:rPr>
          <w:rFonts w:ascii="Times New Roman" w:hAnsi="Times New Roman" w:cs="Times New Roman"/>
          <w:i/>
          <w:iCs/>
          <w:sz w:val="24"/>
          <w:szCs w:val="24"/>
          <w:lang w:val="pt-BR"/>
        </w:rPr>
        <w:t>amplasamentului</w:t>
      </w:r>
      <w:r w:rsidRPr="00A072C7">
        <w:rPr>
          <w:rFonts w:ascii="Times New Roman" w:hAnsi="Times New Roman" w:cs="Times New Roman"/>
          <w:i/>
          <w:iCs/>
          <w:spacing w:val="-6"/>
          <w:sz w:val="24"/>
          <w:szCs w:val="24"/>
          <w:lang w:val="pt-BR"/>
        </w:rPr>
        <w:t xml:space="preserve"> </w:t>
      </w:r>
      <w:r w:rsidRPr="00A072C7">
        <w:rPr>
          <w:rFonts w:ascii="Times New Roman" w:hAnsi="Times New Roman" w:cs="Times New Roman"/>
          <w:i/>
          <w:iCs/>
          <w:sz w:val="24"/>
          <w:szCs w:val="24"/>
          <w:lang w:val="pt-BR"/>
        </w:rPr>
        <w:t>in</w:t>
      </w:r>
      <w:r w:rsidRPr="00A072C7">
        <w:rPr>
          <w:rFonts w:ascii="Times New Roman" w:hAnsi="Times New Roman" w:cs="Times New Roman"/>
          <w:i/>
          <w:iCs/>
          <w:spacing w:val="-7"/>
          <w:sz w:val="24"/>
          <w:szCs w:val="24"/>
          <w:lang w:val="pt-BR"/>
        </w:rPr>
        <w:t xml:space="preserve"> </w:t>
      </w:r>
      <w:r w:rsidRPr="00A072C7">
        <w:rPr>
          <w:rFonts w:ascii="Times New Roman" w:hAnsi="Times New Roman" w:cs="Times New Roman"/>
          <w:i/>
          <w:iCs/>
          <w:sz w:val="24"/>
          <w:szCs w:val="24"/>
          <w:lang w:val="pt-BR"/>
        </w:rPr>
        <w:t>raport</w:t>
      </w:r>
      <w:r w:rsidRPr="00A072C7">
        <w:rPr>
          <w:rFonts w:ascii="Times New Roman" w:hAnsi="Times New Roman" w:cs="Times New Roman"/>
          <w:i/>
          <w:iCs/>
          <w:spacing w:val="-6"/>
          <w:sz w:val="24"/>
          <w:szCs w:val="24"/>
          <w:lang w:val="pt-BR"/>
        </w:rPr>
        <w:t xml:space="preserve"> </w:t>
      </w:r>
      <w:r w:rsidRPr="00A072C7">
        <w:rPr>
          <w:rFonts w:ascii="Times New Roman" w:hAnsi="Times New Roman" w:cs="Times New Roman"/>
          <w:i/>
          <w:iCs/>
          <w:sz w:val="24"/>
          <w:szCs w:val="24"/>
          <w:lang w:val="pt-BR"/>
        </w:rPr>
        <w:t>cu</w:t>
      </w:r>
      <w:r w:rsidRPr="00A072C7">
        <w:rPr>
          <w:rFonts w:ascii="Times New Roman" w:hAnsi="Times New Roman" w:cs="Times New Roman"/>
          <w:i/>
          <w:iCs/>
          <w:spacing w:val="-6"/>
          <w:sz w:val="24"/>
          <w:szCs w:val="24"/>
          <w:lang w:val="pt-BR"/>
        </w:rPr>
        <w:t xml:space="preserve"> </w:t>
      </w:r>
      <w:r w:rsidRPr="00A072C7">
        <w:rPr>
          <w:rFonts w:ascii="Times New Roman" w:hAnsi="Times New Roman" w:cs="Times New Roman"/>
          <w:i/>
          <w:iCs/>
          <w:sz w:val="24"/>
          <w:szCs w:val="24"/>
          <w:lang w:val="pt-BR"/>
        </w:rPr>
        <w:t>patrimoniul</w:t>
      </w:r>
      <w:r w:rsidRPr="00A072C7">
        <w:rPr>
          <w:rFonts w:ascii="Times New Roman" w:hAnsi="Times New Roman" w:cs="Times New Roman"/>
          <w:i/>
          <w:iCs/>
          <w:spacing w:val="-8"/>
          <w:sz w:val="24"/>
          <w:szCs w:val="24"/>
          <w:lang w:val="pt-BR"/>
        </w:rPr>
        <w:t xml:space="preserve"> </w:t>
      </w:r>
      <w:r w:rsidRPr="00A072C7">
        <w:rPr>
          <w:rFonts w:ascii="Times New Roman" w:hAnsi="Times New Roman" w:cs="Times New Roman"/>
          <w:i/>
          <w:iCs/>
          <w:sz w:val="24"/>
          <w:szCs w:val="24"/>
          <w:lang w:val="pt-BR"/>
        </w:rPr>
        <w:t>cultural</w:t>
      </w:r>
      <w:r w:rsidRPr="00A072C7">
        <w:rPr>
          <w:rFonts w:ascii="Times New Roman" w:hAnsi="Times New Roman" w:cs="Times New Roman"/>
          <w:i/>
          <w:iCs/>
          <w:spacing w:val="-7"/>
          <w:sz w:val="24"/>
          <w:szCs w:val="24"/>
          <w:lang w:val="pt-BR"/>
        </w:rPr>
        <w:t xml:space="preserve"> </w:t>
      </w:r>
      <w:r w:rsidRPr="00A072C7">
        <w:rPr>
          <w:rFonts w:ascii="Times New Roman" w:hAnsi="Times New Roman" w:cs="Times New Roman"/>
          <w:i/>
          <w:iCs/>
          <w:sz w:val="24"/>
          <w:szCs w:val="24"/>
          <w:lang w:val="pt-BR"/>
        </w:rPr>
        <w:t>potrivit</w:t>
      </w:r>
      <w:r w:rsidRPr="00A072C7">
        <w:rPr>
          <w:rFonts w:ascii="Times New Roman" w:hAnsi="Times New Roman" w:cs="Times New Roman"/>
          <w:i/>
          <w:iCs/>
          <w:spacing w:val="-8"/>
          <w:sz w:val="24"/>
          <w:szCs w:val="24"/>
          <w:lang w:val="pt-BR"/>
        </w:rPr>
        <w:t xml:space="preserve"> </w:t>
      </w:r>
      <w:r w:rsidRPr="00A072C7">
        <w:rPr>
          <w:rFonts w:ascii="Times New Roman" w:hAnsi="Times New Roman" w:cs="Times New Roman"/>
          <w:i/>
          <w:iCs/>
          <w:sz w:val="24"/>
          <w:szCs w:val="24"/>
          <w:lang w:val="pt-BR"/>
        </w:rPr>
        <w:t>Listei</w:t>
      </w:r>
      <w:r w:rsidRPr="00A072C7">
        <w:rPr>
          <w:rFonts w:ascii="Times New Roman" w:hAnsi="Times New Roman" w:cs="Times New Roman"/>
          <w:i/>
          <w:iCs/>
          <w:spacing w:val="-5"/>
          <w:sz w:val="24"/>
          <w:szCs w:val="24"/>
          <w:lang w:val="pt-BR"/>
        </w:rPr>
        <w:t xml:space="preserve"> </w:t>
      </w:r>
      <w:r w:rsidRPr="00A072C7">
        <w:rPr>
          <w:rFonts w:ascii="Times New Roman" w:hAnsi="Times New Roman" w:cs="Times New Roman"/>
          <w:i/>
          <w:iCs/>
          <w:sz w:val="24"/>
          <w:szCs w:val="24"/>
          <w:lang w:val="pt-BR"/>
        </w:rPr>
        <w:t>Monumentelor</w:t>
      </w:r>
      <w:r w:rsidRPr="00A072C7">
        <w:rPr>
          <w:rFonts w:ascii="Times New Roman" w:hAnsi="Times New Roman" w:cs="Times New Roman"/>
          <w:i/>
          <w:iCs/>
          <w:spacing w:val="-6"/>
          <w:sz w:val="24"/>
          <w:szCs w:val="24"/>
          <w:lang w:val="pt-BR"/>
        </w:rPr>
        <w:t xml:space="preserve"> </w:t>
      </w:r>
      <w:r w:rsidRPr="00A072C7">
        <w:rPr>
          <w:rFonts w:ascii="Times New Roman" w:hAnsi="Times New Roman" w:cs="Times New Roman"/>
          <w:i/>
          <w:iCs/>
          <w:sz w:val="24"/>
          <w:szCs w:val="24"/>
          <w:lang w:val="pt-BR"/>
        </w:rPr>
        <w:t>Istorice</w:t>
      </w:r>
      <w:r w:rsidRPr="00A072C7">
        <w:rPr>
          <w:rFonts w:ascii="Times New Roman" w:hAnsi="Times New Roman" w:cs="Times New Roman"/>
          <w:i/>
          <w:iCs/>
          <w:spacing w:val="-6"/>
          <w:sz w:val="24"/>
          <w:szCs w:val="24"/>
          <w:lang w:val="pt-BR"/>
        </w:rPr>
        <w:t xml:space="preserve"> </w:t>
      </w:r>
      <w:r w:rsidRPr="00A072C7">
        <w:rPr>
          <w:rFonts w:ascii="Times New Roman" w:hAnsi="Times New Roman" w:cs="Times New Roman"/>
          <w:i/>
          <w:iCs/>
          <w:sz w:val="24"/>
          <w:szCs w:val="24"/>
          <w:lang w:val="pt-BR"/>
        </w:rPr>
        <w:t>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w:t>
      </w:r>
      <w:r w:rsidRPr="00A072C7">
        <w:rPr>
          <w:rFonts w:ascii="Times New Roman" w:hAnsi="Times New Roman" w:cs="Times New Roman"/>
          <w:i/>
          <w:iCs/>
          <w:spacing w:val="-9"/>
          <w:sz w:val="24"/>
          <w:szCs w:val="24"/>
          <w:lang w:val="pt-BR"/>
        </w:rPr>
        <w:t xml:space="preserve"> </w:t>
      </w:r>
      <w:r w:rsidRPr="00A072C7">
        <w:rPr>
          <w:rFonts w:ascii="Times New Roman" w:hAnsi="Times New Roman" w:cs="Times New Roman"/>
          <w:i/>
          <w:iCs/>
          <w:sz w:val="24"/>
          <w:szCs w:val="24"/>
          <w:lang w:val="pt-BR"/>
        </w:rPr>
        <w:t>ulterioare;</w:t>
      </w:r>
    </w:p>
    <w:p w14:paraId="149FD85A" w14:textId="19F36BCD" w:rsidR="00F47F99" w:rsidRPr="00A072C7" w:rsidRDefault="00F47F99"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Nu s-au identificat interferenţe cu monumente istorice/de arhitectură sau situri arheologice pe amplasament sau în zona imediat învecinată;</w:t>
      </w:r>
    </w:p>
    <w:p w14:paraId="18E49A49" w14:textId="3D8ADB45" w:rsidR="00FD71AB" w:rsidRPr="00A072C7" w:rsidRDefault="00FD71AB" w:rsidP="00A072C7">
      <w:pPr>
        <w:tabs>
          <w:tab w:val="left" w:pos="831"/>
        </w:tabs>
        <w:spacing w:line="276" w:lineRule="auto"/>
        <w:ind w:firstLine="567"/>
        <w:jc w:val="both"/>
        <w:rPr>
          <w:rFonts w:ascii="Times New Roman" w:hAnsi="Times New Roman" w:cs="Times New Roman"/>
          <w:sz w:val="24"/>
          <w:szCs w:val="24"/>
        </w:rPr>
      </w:pPr>
    </w:p>
    <w:p w14:paraId="7D1C26CA" w14:textId="4C075516" w:rsidR="00753ED9" w:rsidRPr="00434708" w:rsidRDefault="002F5130" w:rsidP="00434708">
      <w:pPr>
        <w:pStyle w:val="ListParagraph"/>
        <w:numPr>
          <w:ilvl w:val="1"/>
          <w:numId w:val="8"/>
        </w:numPr>
        <w:tabs>
          <w:tab w:val="left" w:pos="1192"/>
          <w:tab w:val="left" w:pos="1193"/>
        </w:tabs>
        <w:spacing w:line="276" w:lineRule="auto"/>
        <w:ind w:left="0" w:firstLine="567"/>
        <w:jc w:val="both"/>
        <w:rPr>
          <w:rFonts w:ascii="Times New Roman" w:hAnsi="Times New Roman" w:cs="Times New Roman"/>
          <w:i/>
          <w:iCs/>
          <w:sz w:val="24"/>
          <w:szCs w:val="24"/>
          <w:lang w:val="pt-BR"/>
        </w:rPr>
      </w:pPr>
      <w:r w:rsidRPr="00434708">
        <w:rPr>
          <w:rFonts w:ascii="Times New Roman" w:hAnsi="Times New Roman" w:cs="Times New Roman"/>
          <w:i/>
          <w:iCs/>
          <w:sz w:val="24"/>
          <w:szCs w:val="24"/>
          <w:lang w:val="pt-BR"/>
        </w:rPr>
        <w:t xml:space="preserve">hărţi, fotografii ale </w:t>
      </w:r>
      <w:r w:rsidR="005821E8" w:rsidRPr="00434708">
        <w:rPr>
          <w:rFonts w:ascii="Times New Roman" w:hAnsi="Times New Roman" w:cs="Times New Roman"/>
          <w:i/>
          <w:iCs/>
          <w:sz w:val="24"/>
          <w:szCs w:val="24"/>
          <w:lang w:val="pt-BR"/>
        </w:rPr>
        <w:t>a</w:t>
      </w:r>
      <w:r w:rsidRPr="00434708">
        <w:rPr>
          <w:rFonts w:ascii="Times New Roman" w:hAnsi="Times New Roman" w:cs="Times New Roman"/>
          <w:i/>
          <w:iCs/>
          <w:sz w:val="24"/>
          <w:szCs w:val="24"/>
          <w:lang w:val="pt-BR"/>
        </w:rPr>
        <w:t>mplasamentului care pot oferi informaţii privind caracteristicile fizice ale mediului, atât naturale, cât şi artificiale şi alte informaţii</w:t>
      </w:r>
      <w:r w:rsidRPr="00434708">
        <w:rPr>
          <w:rFonts w:ascii="Times New Roman" w:hAnsi="Times New Roman" w:cs="Times New Roman"/>
          <w:i/>
          <w:iCs/>
          <w:spacing w:val="-6"/>
          <w:sz w:val="24"/>
          <w:szCs w:val="24"/>
          <w:lang w:val="pt-BR"/>
        </w:rPr>
        <w:t xml:space="preserve"> </w:t>
      </w:r>
      <w:r w:rsidRPr="00434708">
        <w:rPr>
          <w:rFonts w:ascii="Times New Roman" w:hAnsi="Times New Roman" w:cs="Times New Roman"/>
          <w:i/>
          <w:iCs/>
          <w:sz w:val="24"/>
          <w:szCs w:val="24"/>
          <w:lang w:val="pt-BR"/>
        </w:rPr>
        <w:t>privind:</w:t>
      </w:r>
    </w:p>
    <w:p w14:paraId="2BF38BC4" w14:textId="0C372DD7" w:rsidR="00FD71AB" w:rsidRPr="00A072C7" w:rsidRDefault="00434708" w:rsidP="00434708">
      <w:pPr>
        <w:pStyle w:val="ListParagraph"/>
        <w:tabs>
          <w:tab w:val="left" w:pos="1192"/>
          <w:tab w:val="left" w:pos="1193"/>
        </w:tabs>
        <w:spacing w:line="276" w:lineRule="auto"/>
        <w:ind w:left="0" w:firstLine="567"/>
        <w:rPr>
          <w:rFonts w:ascii="Times New Roman" w:hAnsi="Times New Roman" w:cs="Times New Roman"/>
          <w:sz w:val="24"/>
          <w:szCs w:val="24"/>
          <w:lang w:val="pt-BR" w:eastAsia="ro-RO" w:bidi="ar-SA"/>
        </w:rPr>
      </w:pPr>
      <w:r>
        <w:rPr>
          <w:rFonts w:ascii="Times New Roman" w:hAnsi="Times New Roman" w:cs="Times New Roman"/>
          <w:sz w:val="24"/>
          <w:szCs w:val="24"/>
          <w:lang w:val="pt-BR" w:eastAsia="ro-RO" w:bidi="ar-SA"/>
        </w:rPr>
        <w:t>Nu este cazul.</w:t>
      </w:r>
      <w:r w:rsidR="00D745B1" w:rsidRPr="00A072C7">
        <w:rPr>
          <w:rFonts w:ascii="Times New Roman" w:hAnsi="Times New Roman" w:cs="Times New Roman"/>
          <w:sz w:val="24"/>
          <w:szCs w:val="24"/>
          <w:lang w:val="pt-BR" w:eastAsia="ro-RO" w:bidi="ar-SA"/>
        </w:rPr>
        <w:t xml:space="preserve"> </w:t>
      </w:r>
    </w:p>
    <w:p w14:paraId="3D9B1628" w14:textId="6B262987" w:rsidR="005821E8" w:rsidRPr="00A072C7" w:rsidRDefault="005821E8" w:rsidP="00434708">
      <w:pPr>
        <w:tabs>
          <w:tab w:val="left" w:pos="1192"/>
          <w:tab w:val="left" w:pos="1193"/>
        </w:tabs>
        <w:spacing w:line="276" w:lineRule="auto"/>
        <w:jc w:val="both"/>
        <w:rPr>
          <w:rFonts w:ascii="Times New Roman" w:hAnsi="Times New Roman" w:cs="Times New Roman"/>
          <w:sz w:val="24"/>
          <w:szCs w:val="24"/>
        </w:rPr>
      </w:pPr>
    </w:p>
    <w:p w14:paraId="504DD3D3" w14:textId="733A23A3" w:rsidR="00EA3E7B" w:rsidRPr="00A072C7" w:rsidRDefault="002F5130" w:rsidP="00A072C7">
      <w:pPr>
        <w:pStyle w:val="ListParagraph"/>
        <w:numPr>
          <w:ilvl w:val="2"/>
          <w:numId w:val="8"/>
        </w:numPr>
        <w:tabs>
          <w:tab w:val="left" w:pos="567"/>
        </w:tabs>
        <w:spacing w:line="276" w:lineRule="auto"/>
        <w:ind w:left="0" w:firstLine="567"/>
        <w:jc w:val="both"/>
        <w:rPr>
          <w:rFonts w:ascii="Times New Roman" w:hAnsi="Times New Roman" w:cs="Times New Roman"/>
          <w:i/>
          <w:iCs/>
          <w:sz w:val="24"/>
          <w:szCs w:val="24"/>
          <w:lang w:val="pt-BR"/>
        </w:rPr>
      </w:pPr>
      <w:r w:rsidRPr="00A072C7">
        <w:rPr>
          <w:rFonts w:ascii="Times New Roman" w:hAnsi="Times New Roman" w:cs="Times New Roman"/>
          <w:i/>
          <w:iCs/>
          <w:sz w:val="24"/>
          <w:szCs w:val="24"/>
          <w:lang w:val="pt-BR"/>
        </w:rPr>
        <w:t>folosinţele actuale şi planificate ale terenului atât pe amplasament, cât şi pe zone adiacente</w:t>
      </w:r>
      <w:r w:rsidRPr="00A072C7">
        <w:rPr>
          <w:rFonts w:ascii="Times New Roman" w:hAnsi="Times New Roman" w:cs="Times New Roman"/>
          <w:i/>
          <w:iCs/>
          <w:spacing w:val="-26"/>
          <w:sz w:val="24"/>
          <w:szCs w:val="24"/>
          <w:lang w:val="pt-BR"/>
        </w:rPr>
        <w:t xml:space="preserve"> </w:t>
      </w:r>
      <w:r w:rsidRPr="00A072C7">
        <w:rPr>
          <w:rFonts w:ascii="Times New Roman" w:hAnsi="Times New Roman" w:cs="Times New Roman"/>
          <w:i/>
          <w:iCs/>
          <w:sz w:val="24"/>
          <w:szCs w:val="24"/>
          <w:lang w:val="pt-BR"/>
        </w:rPr>
        <w:t>acestuia;</w:t>
      </w:r>
    </w:p>
    <w:p w14:paraId="05D4856F" w14:textId="77777777" w:rsidR="00692A5C" w:rsidRPr="00A072C7" w:rsidRDefault="00692A5C" w:rsidP="00A072C7">
      <w:pPr>
        <w:pStyle w:val="ListParagraph"/>
        <w:spacing w:line="276" w:lineRule="auto"/>
        <w:ind w:left="0" w:firstLine="567"/>
        <w:jc w:val="both"/>
        <w:rPr>
          <w:rFonts w:ascii="Times New Roman" w:hAnsi="Times New Roman" w:cs="Times New Roman"/>
          <w:sz w:val="24"/>
          <w:szCs w:val="24"/>
          <w:lang w:val="it-IT"/>
        </w:rPr>
      </w:pPr>
      <w:r w:rsidRPr="00A072C7">
        <w:rPr>
          <w:rFonts w:ascii="Times New Roman" w:hAnsi="Times New Roman" w:cs="Times New Roman"/>
          <w:sz w:val="24"/>
          <w:szCs w:val="24"/>
          <w:lang w:val="it-IT"/>
        </w:rPr>
        <w:t>Regim economic:</w:t>
      </w:r>
    </w:p>
    <w:p w14:paraId="450FAEAB" w14:textId="77777777" w:rsidR="00692A5C" w:rsidRPr="00A072C7" w:rsidRDefault="00692A5C" w:rsidP="00A072C7">
      <w:pPr>
        <w:pStyle w:val="ListParagraph"/>
        <w:spacing w:line="276" w:lineRule="auto"/>
        <w:ind w:left="0" w:firstLine="567"/>
        <w:jc w:val="both"/>
        <w:rPr>
          <w:rFonts w:ascii="Times New Roman" w:hAnsi="Times New Roman" w:cs="Times New Roman"/>
          <w:sz w:val="24"/>
          <w:szCs w:val="24"/>
          <w:lang w:val="it-IT"/>
        </w:rPr>
      </w:pPr>
      <w:r w:rsidRPr="00A072C7">
        <w:rPr>
          <w:rFonts w:ascii="Times New Roman" w:hAnsi="Times New Roman" w:cs="Times New Roman"/>
          <w:sz w:val="24"/>
          <w:szCs w:val="24"/>
          <w:lang w:val="it-IT"/>
        </w:rPr>
        <w:t>Folosinta actuala: aretere de circulatiei si imobile in proprietate privata.</w:t>
      </w:r>
    </w:p>
    <w:p w14:paraId="05ACAA92" w14:textId="77777777" w:rsidR="00692A5C" w:rsidRPr="00A072C7" w:rsidRDefault="00692A5C" w:rsidP="00A072C7">
      <w:pPr>
        <w:pStyle w:val="ListParagraph"/>
        <w:spacing w:line="276" w:lineRule="auto"/>
        <w:ind w:left="0" w:firstLine="567"/>
        <w:jc w:val="both"/>
        <w:rPr>
          <w:rFonts w:ascii="Times New Roman" w:hAnsi="Times New Roman" w:cs="Times New Roman"/>
          <w:sz w:val="24"/>
          <w:szCs w:val="24"/>
          <w:lang w:val="it-IT"/>
        </w:rPr>
      </w:pPr>
      <w:r w:rsidRPr="00A072C7">
        <w:rPr>
          <w:rFonts w:ascii="Times New Roman" w:hAnsi="Times New Roman" w:cs="Times New Roman"/>
          <w:sz w:val="24"/>
          <w:szCs w:val="24"/>
          <w:lang w:val="it-IT"/>
        </w:rPr>
        <w:t>Destinatia zonei: domeniu public si imobile in proprietate privata.</w:t>
      </w:r>
    </w:p>
    <w:p w14:paraId="4C184B5A" w14:textId="77777777" w:rsidR="00692A5C" w:rsidRPr="00A072C7" w:rsidRDefault="00692A5C" w:rsidP="00A072C7">
      <w:pPr>
        <w:pStyle w:val="ListParagraph"/>
        <w:spacing w:line="276" w:lineRule="auto"/>
        <w:ind w:left="0" w:firstLine="567"/>
        <w:jc w:val="both"/>
        <w:rPr>
          <w:rFonts w:ascii="Times New Roman" w:hAnsi="Times New Roman" w:cs="Times New Roman"/>
          <w:sz w:val="24"/>
          <w:szCs w:val="24"/>
          <w:lang w:val="it-IT"/>
        </w:rPr>
      </w:pPr>
      <w:r w:rsidRPr="00A072C7">
        <w:rPr>
          <w:rFonts w:ascii="Times New Roman" w:hAnsi="Times New Roman" w:cs="Times New Roman"/>
          <w:sz w:val="24"/>
          <w:szCs w:val="24"/>
          <w:lang w:val="it-IT"/>
        </w:rPr>
        <w:t>Incadrarea in zona de impozitare “C” conform HCL 1064/19.12.2018</w:t>
      </w:r>
    </w:p>
    <w:p w14:paraId="5B0F8AE5" w14:textId="77777777" w:rsidR="00692A5C" w:rsidRPr="00A072C7" w:rsidRDefault="00692A5C" w:rsidP="00A072C7">
      <w:pPr>
        <w:pStyle w:val="ListParagraph"/>
        <w:spacing w:line="276" w:lineRule="auto"/>
        <w:ind w:left="0" w:firstLine="567"/>
        <w:jc w:val="both"/>
        <w:rPr>
          <w:rFonts w:ascii="Times New Roman" w:hAnsi="Times New Roman" w:cs="Times New Roman"/>
          <w:sz w:val="24"/>
          <w:szCs w:val="24"/>
          <w:lang w:val="it-IT"/>
        </w:rPr>
      </w:pPr>
    </w:p>
    <w:p w14:paraId="7E504CCD" w14:textId="77777777" w:rsidR="00692A5C" w:rsidRPr="00A072C7" w:rsidRDefault="00692A5C" w:rsidP="00A072C7">
      <w:pPr>
        <w:pStyle w:val="ListParagraph"/>
        <w:spacing w:line="276" w:lineRule="auto"/>
        <w:ind w:left="0" w:firstLine="567"/>
        <w:jc w:val="both"/>
        <w:rPr>
          <w:rFonts w:ascii="Times New Roman" w:hAnsi="Times New Roman" w:cs="Times New Roman"/>
          <w:sz w:val="24"/>
          <w:szCs w:val="24"/>
          <w:lang w:val="it-IT"/>
        </w:rPr>
      </w:pPr>
      <w:r w:rsidRPr="00A072C7">
        <w:rPr>
          <w:rFonts w:ascii="Times New Roman" w:hAnsi="Times New Roman" w:cs="Times New Roman"/>
          <w:sz w:val="24"/>
          <w:szCs w:val="24"/>
          <w:lang w:val="it-IT"/>
        </w:rPr>
        <w:t>Regimul tehnic</w:t>
      </w:r>
    </w:p>
    <w:p w14:paraId="699F5DF7" w14:textId="77777777" w:rsidR="00692A5C" w:rsidRPr="00A072C7" w:rsidRDefault="00692A5C" w:rsidP="00A072C7">
      <w:pPr>
        <w:pStyle w:val="ListParagraph"/>
        <w:spacing w:line="276" w:lineRule="auto"/>
        <w:ind w:left="0" w:firstLine="567"/>
        <w:jc w:val="both"/>
        <w:rPr>
          <w:rFonts w:ascii="Times New Roman" w:hAnsi="Times New Roman" w:cs="Times New Roman"/>
          <w:sz w:val="24"/>
          <w:szCs w:val="24"/>
          <w:lang w:val="it-IT"/>
        </w:rPr>
      </w:pPr>
      <w:r w:rsidRPr="00A072C7">
        <w:rPr>
          <w:rFonts w:ascii="Times New Roman" w:hAnsi="Times New Roman" w:cs="Times New Roman"/>
          <w:sz w:val="24"/>
          <w:szCs w:val="24"/>
          <w:lang w:val="it-IT"/>
        </w:rPr>
        <w:t>Zona cu dotari tehnico-edilitare</w:t>
      </w:r>
    </w:p>
    <w:p w14:paraId="21E4B28F" w14:textId="77777777" w:rsidR="00692A5C" w:rsidRPr="00A072C7" w:rsidRDefault="00692A5C" w:rsidP="00A072C7">
      <w:pPr>
        <w:pStyle w:val="ListParagraph"/>
        <w:spacing w:line="276" w:lineRule="auto"/>
        <w:ind w:left="0" w:firstLine="567"/>
        <w:jc w:val="both"/>
        <w:rPr>
          <w:rFonts w:ascii="Times New Roman" w:hAnsi="Times New Roman" w:cs="Times New Roman"/>
          <w:sz w:val="24"/>
          <w:szCs w:val="24"/>
          <w:lang w:val="it-IT"/>
        </w:rPr>
      </w:pPr>
    </w:p>
    <w:p w14:paraId="5DA2EC04" w14:textId="77777777" w:rsidR="00692A5C" w:rsidRPr="00A072C7" w:rsidRDefault="00692A5C" w:rsidP="00A072C7">
      <w:pPr>
        <w:pStyle w:val="ListParagraph"/>
        <w:spacing w:line="276" w:lineRule="auto"/>
        <w:ind w:left="0" w:firstLine="567"/>
        <w:jc w:val="both"/>
        <w:rPr>
          <w:rFonts w:ascii="Times New Roman" w:hAnsi="Times New Roman" w:cs="Times New Roman"/>
          <w:sz w:val="24"/>
          <w:szCs w:val="24"/>
          <w:lang w:val="it-IT"/>
        </w:rPr>
      </w:pPr>
      <w:r w:rsidRPr="00A072C7">
        <w:rPr>
          <w:rFonts w:ascii="Times New Roman" w:hAnsi="Times New Roman" w:cs="Times New Roman"/>
          <w:sz w:val="24"/>
          <w:szCs w:val="24"/>
          <w:lang w:val="it-IT"/>
        </w:rPr>
        <w:t>Regim actualizat</w:t>
      </w:r>
    </w:p>
    <w:p w14:paraId="4E454E03" w14:textId="77777777" w:rsidR="00692A5C" w:rsidRPr="00A072C7" w:rsidRDefault="00692A5C" w:rsidP="00A072C7">
      <w:pPr>
        <w:pStyle w:val="ListParagraph"/>
        <w:spacing w:line="276" w:lineRule="auto"/>
        <w:ind w:left="0" w:firstLine="567"/>
        <w:jc w:val="both"/>
        <w:rPr>
          <w:rFonts w:ascii="Times New Roman" w:hAnsi="Times New Roman" w:cs="Times New Roman"/>
          <w:sz w:val="24"/>
          <w:szCs w:val="24"/>
          <w:lang w:val="it-IT"/>
        </w:rPr>
      </w:pPr>
      <w:r w:rsidRPr="00A072C7">
        <w:rPr>
          <w:rFonts w:ascii="Times New Roman" w:hAnsi="Times New Roman" w:cs="Times New Roman"/>
          <w:sz w:val="24"/>
          <w:szCs w:val="24"/>
          <w:lang w:val="it-IT"/>
        </w:rPr>
        <w:t>In baza HCL nr. 579/2018 se modifca partiala si de completeaza Regulamentul local de urbanism aferent documentatiei “Actualizare Plan Urbanistic General al municipiului Cluj-Napoca”, aprobat cu HCL nr 493/22.12.2014.</w:t>
      </w:r>
    </w:p>
    <w:p w14:paraId="47A6626A" w14:textId="77777777" w:rsidR="00100BC0" w:rsidRPr="00A072C7" w:rsidRDefault="00100BC0" w:rsidP="00A072C7">
      <w:pPr>
        <w:tabs>
          <w:tab w:val="left" w:pos="567"/>
          <w:tab w:val="left" w:pos="1192"/>
          <w:tab w:val="left" w:pos="1193"/>
        </w:tabs>
        <w:spacing w:line="276" w:lineRule="auto"/>
        <w:ind w:firstLine="567"/>
        <w:jc w:val="both"/>
        <w:rPr>
          <w:rFonts w:ascii="Times New Roman" w:hAnsi="Times New Roman" w:cs="Times New Roman"/>
          <w:sz w:val="24"/>
          <w:szCs w:val="24"/>
        </w:rPr>
      </w:pPr>
    </w:p>
    <w:p w14:paraId="551603D8" w14:textId="7101623E" w:rsidR="00842582" w:rsidRPr="00434708" w:rsidRDefault="002F5130" w:rsidP="00434708">
      <w:pPr>
        <w:pStyle w:val="ListParagraph"/>
        <w:numPr>
          <w:ilvl w:val="1"/>
          <w:numId w:val="8"/>
        </w:numPr>
        <w:tabs>
          <w:tab w:val="left" w:pos="567"/>
          <w:tab w:val="left" w:pos="1192"/>
          <w:tab w:val="left" w:pos="1193"/>
        </w:tabs>
        <w:spacing w:line="276" w:lineRule="auto"/>
        <w:ind w:left="0" w:firstLine="567"/>
        <w:jc w:val="both"/>
        <w:rPr>
          <w:rFonts w:ascii="Times New Roman" w:hAnsi="Times New Roman" w:cs="Times New Roman"/>
          <w:i/>
          <w:iCs/>
          <w:sz w:val="24"/>
          <w:szCs w:val="24"/>
        </w:rPr>
      </w:pPr>
      <w:r w:rsidRPr="00A072C7">
        <w:rPr>
          <w:rFonts w:ascii="Times New Roman" w:hAnsi="Times New Roman" w:cs="Times New Roman"/>
          <w:i/>
          <w:iCs/>
          <w:sz w:val="24"/>
          <w:szCs w:val="24"/>
        </w:rPr>
        <w:t>detalii privind orice variantă de amplasament care a fost luată în</w:t>
      </w:r>
      <w:r w:rsidRPr="00A072C7">
        <w:rPr>
          <w:rFonts w:ascii="Times New Roman" w:hAnsi="Times New Roman" w:cs="Times New Roman"/>
          <w:i/>
          <w:iCs/>
          <w:spacing w:val="-12"/>
          <w:sz w:val="24"/>
          <w:szCs w:val="24"/>
        </w:rPr>
        <w:t xml:space="preserve"> </w:t>
      </w:r>
      <w:r w:rsidRPr="00A072C7">
        <w:rPr>
          <w:rFonts w:ascii="Times New Roman" w:hAnsi="Times New Roman" w:cs="Times New Roman"/>
          <w:i/>
          <w:iCs/>
          <w:sz w:val="24"/>
          <w:szCs w:val="24"/>
        </w:rPr>
        <w:t>considerare.</w:t>
      </w:r>
    </w:p>
    <w:p w14:paraId="22669907" w14:textId="19CE85C9" w:rsidR="00850387" w:rsidRPr="00A072C7" w:rsidRDefault="00850387"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 xml:space="preserve">Constrangerile amplasamentului dicteaza amplasamentul viitor al </w:t>
      </w:r>
      <w:r w:rsidR="009A7EAC" w:rsidRPr="00A072C7">
        <w:rPr>
          <w:rFonts w:ascii="Times New Roman" w:hAnsi="Times New Roman" w:cs="Times New Roman"/>
          <w:sz w:val="24"/>
          <w:szCs w:val="24"/>
        </w:rPr>
        <w:t>p</w:t>
      </w:r>
      <w:r w:rsidR="001B172F" w:rsidRPr="00A072C7">
        <w:rPr>
          <w:rFonts w:ascii="Times New Roman" w:hAnsi="Times New Roman" w:cs="Times New Roman"/>
          <w:sz w:val="24"/>
          <w:szCs w:val="24"/>
        </w:rPr>
        <w:t>odului</w:t>
      </w:r>
      <w:r w:rsidRPr="00A072C7">
        <w:rPr>
          <w:rFonts w:ascii="Times New Roman" w:hAnsi="Times New Roman" w:cs="Times New Roman"/>
          <w:sz w:val="24"/>
          <w:szCs w:val="24"/>
        </w:rPr>
        <w:t xml:space="preserve"> nou</w:t>
      </w:r>
      <w:r w:rsidR="0040553F" w:rsidRPr="00A072C7">
        <w:rPr>
          <w:rFonts w:ascii="Times New Roman" w:hAnsi="Times New Roman" w:cs="Times New Roman"/>
          <w:sz w:val="24"/>
          <w:szCs w:val="24"/>
        </w:rPr>
        <w:t xml:space="preserve"> si pasajului</w:t>
      </w:r>
      <w:r w:rsidRPr="00A072C7">
        <w:rPr>
          <w:rFonts w:ascii="Times New Roman" w:hAnsi="Times New Roman" w:cs="Times New Roman"/>
          <w:sz w:val="24"/>
          <w:szCs w:val="24"/>
        </w:rPr>
        <w:t>, fiind practic singura pozitie care sa indeplineasca conditiile de siguranta</w:t>
      </w:r>
      <w:r w:rsidR="001B172F" w:rsidRPr="00A072C7">
        <w:rPr>
          <w:rFonts w:ascii="Times New Roman" w:hAnsi="Times New Roman" w:cs="Times New Roman"/>
          <w:sz w:val="24"/>
          <w:szCs w:val="24"/>
        </w:rPr>
        <w:t>.</w:t>
      </w:r>
    </w:p>
    <w:p w14:paraId="11C4DABB" w14:textId="77777777" w:rsidR="0040553F" w:rsidRPr="00A072C7" w:rsidRDefault="001B172F"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 xml:space="preserve">Pentru a oferi continuitate tuturor elementelor străzii (parte carosabila, parcări laterale, piste velo, trotuare) sunt necesare exporopieri ale terenurilor. </w:t>
      </w:r>
    </w:p>
    <w:p w14:paraId="2D4EF5B1" w14:textId="4EE06664" w:rsidR="001B172F" w:rsidRPr="00A072C7" w:rsidRDefault="001B172F"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 xml:space="preserve">Pe aceste amplasamente, lucrarile vor incepe doar dupa ce se va reglementa situatia juridică. </w:t>
      </w:r>
    </w:p>
    <w:p w14:paraId="0ED13C92" w14:textId="1C25240C" w:rsidR="00850387" w:rsidRPr="00A072C7" w:rsidRDefault="00850387"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Amplasamentul s-a stabilit de catre beneficiarul lucrarii, respecti</w:t>
      </w:r>
      <w:r w:rsidR="009A7EAC" w:rsidRPr="00A072C7">
        <w:rPr>
          <w:rFonts w:ascii="Times New Roman" w:hAnsi="Times New Roman" w:cs="Times New Roman"/>
          <w:sz w:val="24"/>
          <w:szCs w:val="24"/>
        </w:rPr>
        <w:t>v</w:t>
      </w:r>
      <w:r w:rsidRPr="00A072C7">
        <w:rPr>
          <w:rFonts w:ascii="Times New Roman" w:hAnsi="Times New Roman" w:cs="Times New Roman"/>
          <w:sz w:val="24"/>
          <w:szCs w:val="24"/>
        </w:rPr>
        <w:t xml:space="preserve"> administratorului drumului, prin tema de proiectare si certificatul de urbanism.</w:t>
      </w:r>
    </w:p>
    <w:p w14:paraId="5BD37E39" w14:textId="676F1FC2" w:rsidR="00EA3E7B" w:rsidRPr="00A072C7" w:rsidRDefault="00EA3E7B" w:rsidP="00A072C7">
      <w:pPr>
        <w:pStyle w:val="BodyText"/>
        <w:spacing w:line="276" w:lineRule="auto"/>
        <w:ind w:left="0" w:firstLine="567"/>
        <w:jc w:val="both"/>
        <w:rPr>
          <w:rFonts w:ascii="Times New Roman" w:hAnsi="Times New Roman" w:cs="Times New Roman"/>
          <w:sz w:val="24"/>
          <w:szCs w:val="24"/>
          <w:lang w:val="pt-BR"/>
        </w:rPr>
      </w:pPr>
    </w:p>
    <w:p w14:paraId="605F912C" w14:textId="0D2817EC" w:rsidR="00EA3E7B" w:rsidRPr="00A072C7" w:rsidRDefault="002F5130" w:rsidP="00A072C7">
      <w:pPr>
        <w:pStyle w:val="ListParagraph"/>
        <w:numPr>
          <w:ilvl w:val="0"/>
          <w:numId w:val="8"/>
        </w:numPr>
        <w:tabs>
          <w:tab w:val="left" w:pos="832"/>
          <w:tab w:val="left" w:pos="833"/>
        </w:tabs>
        <w:spacing w:line="276" w:lineRule="auto"/>
        <w:ind w:left="0" w:firstLine="567"/>
        <w:jc w:val="both"/>
        <w:rPr>
          <w:rFonts w:ascii="Times New Roman" w:hAnsi="Times New Roman" w:cs="Times New Roman"/>
          <w:b/>
          <w:bCs/>
          <w:sz w:val="24"/>
          <w:szCs w:val="24"/>
          <w:lang w:val="pt-BR"/>
        </w:rPr>
      </w:pPr>
      <w:r w:rsidRPr="00A072C7">
        <w:rPr>
          <w:rFonts w:ascii="Times New Roman" w:hAnsi="Times New Roman" w:cs="Times New Roman"/>
          <w:b/>
          <w:bCs/>
          <w:sz w:val="24"/>
          <w:szCs w:val="24"/>
          <w:lang w:val="pt-BR"/>
        </w:rPr>
        <w:t>Descrierea tuturor efectelor semnificative posibile asupra mediului ale proiectului, în limita informațiilor disponibile</w:t>
      </w:r>
    </w:p>
    <w:p w14:paraId="5E914B9E" w14:textId="1ECF9198" w:rsidR="004E01E7" w:rsidRPr="00A072C7" w:rsidRDefault="002F5130" w:rsidP="00A072C7">
      <w:pPr>
        <w:pStyle w:val="ListParagraph"/>
        <w:numPr>
          <w:ilvl w:val="0"/>
          <w:numId w:val="5"/>
        </w:numPr>
        <w:tabs>
          <w:tab w:val="left" w:pos="1193"/>
        </w:tabs>
        <w:spacing w:line="276" w:lineRule="auto"/>
        <w:ind w:left="0" w:firstLine="567"/>
        <w:jc w:val="both"/>
        <w:rPr>
          <w:rFonts w:ascii="Times New Roman" w:hAnsi="Times New Roman" w:cs="Times New Roman"/>
          <w:i/>
          <w:iCs/>
          <w:sz w:val="24"/>
          <w:szCs w:val="24"/>
          <w:lang w:val="pt-BR"/>
        </w:rPr>
      </w:pPr>
      <w:r w:rsidRPr="00A072C7">
        <w:rPr>
          <w:rFonts w:ascii="Times New Roman" w:hAnsi="Times New Roman" w:cs="Times New Roman"/>
          <w:i/>
          <w:iCs/>
          <w:sz w:val="24"/>
          <w:szCs w:val="24"/>
          <w:lang w:val="pt-BR"/>
        </w:rPr>
        <w:t>Surse de poluanţi şi instalaţii pentru reţinerea, evacuarea şi dispersia poluanţilor în</w:t>
      </w:r>
      <w:r w:rsidRPr="00A072C7">
        <w:rPr>
          <w:rFonts w:ascii="Times New Roman" w:hAnsi="Times New Roman" w:cs="Times New Roman"/>
          <w:i/>
          <w:iCs/>
          <w:spacing w:val="-11"/>
          <w:sz w:val="24"/>
          <w:szCs w:val="24"/>
          <w:lang w:val="pt-BR"/>
        </w:rPr>
        <w:t xml:space="preserve"> </w:t>
      </w:r>
      <w:r w:rsidRPr="00A072C7">
        <w:rPr>
          <w:rFonts w:ascii="Times New Roman" w:hAnsi="Times New Roman" w:cs="Times New Roman"/>
          <w:i/>
          <w:iCs/>
          <w:sz w:val="24"/>
          <w:szCs w:val="24"/>
          <w:lang w:val="pt-BR"/>
        </w:rPr>
        <w:t>mediu</w:t>
      </w:r>
    </w:p>
    <w:p w14:paraId="5EFFCB00" w14:textId="79D5206B" w:rsidR="004E01E7" w:rsidRPr="00A072C7" w:rsidRDefault="002F5130" w:rsidP="00A072C7">
      <w:pPr>
        <w:pStyle w:val="ListParagraph"/>
        <w:numPr>
          <w:ilvl w:val="0"/>
          <w:numId w:val="4"/>
        </w:numPr>
        <w:tabs>
          <w:tab w:val="left" w:pos="833"/>
        </w:tabs>
        <w:spacing w:line="276" w:lineRule="auto"/>
        <w:ind w:left="0" w:firstLine="567"/>
        <w:jc w:val="both"/>
        <w:rPr>
          <w:rFonts w:ascii="Times New Roman" w:hAnsi="Times New Roman" w:cs="Times New Roman"/>
          <w:i/>
          <w:iCs/>
          <w:sz w:val="24"/>
          <w:szCs w:val="24"/>
        </w:rPr>
      </w:pPr>
      <w:r w:rsidRPr="00A072C7">
        <w:rPr>
          <w:rFonts w:ascii="Times New Roman" w:hAnsi="Times New Roman" w:cs="Times New Roman"/>
          <w:i/>
          <w:iCs/>
          <w:sz w:val="24"/>
          <w:szCs w:val="24"/>
        </w:rPr>
        <w:t>Protecţia calităţii</w:t>
      </w:r>
      <w:r w:rsidRPr="00A072C7">
        <w:rPr>
          <w:rFonts w:ascii="Times New Roman" w:hAnsi="Times New Roman" w:cs="Times New Roman"/>
          <w:i/>
          <w:iCs/>
          <w:spacing w:val="-1"/>
          <w:sz w:val="24"/>
          <w:szCs w:val="24"/>
        </w:rPr>
        <w:t xml:space="preserve"> </w:t>
      </w:r>
      <w:r w:rsidRPr="00A072C7">
        <w:rPr>
          <w:rFonts w:ascii="Times New Roman" w:hAnsi="Times New Roman" w:cs="Times New Roman"/>
          <w:i/>
          <w:iCs/>
          <w:sz w:val="24"/>
          <w:szCs w:val="24"/>
        </w:rPr>
        <w:t>apelor</w:t>
      </w:r>
    </w:p>
    <w:p w14:paraId="7ABA8A71" w14:textId="3AE6ADBA" w:rsidR="00842582" w:rsidRPr="00A072C7" w:rsidRDefault="002F5130" w:rsidP="00A072C7">
      <w:pPr>
        <w:pStyle w:val="ListParagraph"/>
        <w:numPr>
          <w:ilvl w:val="1"/>
          <w:numId w:val="4"/>
        </w:numPr>
        <w:tabs>
          <w:tab w:val="left" w:pos="1193"/>
        </w:tabs>
        <w:spacing w:line="276" w:lineRule="auto"/>
        <w:ind w:left="0" w:firstLine="567"/>
        <w:jc w:val="both"/>
        <w:rPr>
          <w:rFonts w:ascii="Times New Roman" w:hAnsi="Times New Roman" w:cs="Times New Roman"/>
          <w:i/>
          <w:iCs/>
          <w:sz w:val="24"/>
          <w:szCs w:val="24"/>
          <w:lang w:val="pt-BR"/>
        </w:rPr>
      </w:pPr>
      <w:r w:rsidRPr="00A072C7">
        <w:rPr>
          <w:rFonts w:ascii="Times New Roman" w:hAnsi="Times New Roman" w:cs="Times New Roman"/>
          <w:i/>
          <w:iCs/>
          <w:sz w:val="24"/>
          <w:szCs w:val="24"/>
          <w:lang w:val="pt-BR"/>
        </w:rPr>
        <w:t>sursele de poluanţi pentru ape, locul de evacuare sau</w:t>
      </w:r>
      <w:r w:rsidRPr="00A072C7">
        <w:rPr>
          <w:rFonts w:ascii="Times New Roman" w:hAnsi="Times New Roman" w:cs="Times New Roman"/>
          <w:i/>
          <w:iCs/>
          <w:spacing w:val="-9"/>
          <w:sz w:val="24"/>
          <w:szCs w:val="24"/>
          <w:lang w:val="pt-BR"/>
        </w:rPr>
        <w:t xml:space="preserve"> </w:t>
      </w:r>
      <w:r w:rsidRPr="00A072C7">
        <w:rPr>
          <w:rFonts w:ascii="Times New Roman" w:hAnsi="Times New Roman" w:cs="Times New Roman"/>
          <w:i/>
          <w:iCs/>
          <w:sz w:val="24"/>
          <w:szCs w:val="24"/>
          <w:lang w:val="pt-BR"/>
        </w:rPr>
        <w:t>emisarul;</w:t>
      </w:r>
    </w:p>
    <w:p w14:paraId="4E21E91D" w14:textId="77777777" w:rsidR="00D72B2D" w:rsidRPr="00A072C7" w:rsidRDefault="00D72B2D" w:rsidP="00A072C7">
      <w:pPr>
        <w:tabs>
          <w:tab w:val="left" w:pos="831"/>
        </w:tabs>
        <w:spacing w:line="276" w:lineRule="auto"/>
        <w:ind w:firstLine="567"/>
        <w:jc w:val="both"/>
        <w:rPr>
          <w:rFonts w:ascii="Times New Roman" w:hAnsi="Times New Roman" w:cs="Times New Roman"/>
          <w:i/>
          <w:iCs/>
          <w:sz w:val="24"/>
          <w:szCs w:val="24"/>
          <w:u w:val="single"/>
        </w:rPr>
      </w:pPr>
      <w:bookmarkStart w:id="2" w:name="_Hlk69410122"/>
      <w:r w:rsidRPr="00A072C7">
        <w:rPr>
          <w:rFonts w:ascii="Times New Roman" w:hAnsi="Times New Roman" w:cs="Times New Roman"/>
          <w:i/>
          <w:iCs/>
          <w:sz w:val="24"/>
          <w:szCs w:val="24"/>
          <w:u w:val="single"/>
        </w:rPr>
        <w:t>In perioada de executie</w:t>
      </w:r>
    </w:p>
    <w:p w14:paraId="05F8D894" w14:textId="77777777" w:rsidR="00D72B2D" w:rsidRPr="00A072C7" w:rsidRDefault="00D72B2D"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In perioada de executie a investitiilor, sursele de poluare a apelor subterane pot fi:</w:t>
      </w:r>
    </w:p>
    <w:p w14:paraId="36994D7B" w14:textId="5DCE7336" w:rsidR="00D72B2D" w:rsidRPr="00A072C7" w:rsidRDefault="00D72B2D" w:rsidP="00A072C7">
      <w:pPr>
        <w:pStyle w:val="ListParagraph"/>
        <w:numPr>
          <w:ilvl w:val="0"/>
          <w:numId w:val="11"/>
        </w:numPr>
        <w:tabs>
          <w:tab w:val="left" w:pos="831"/>
        </w:tabs>
        <w:spacing w:line="276" w:lineRule="auto"/>
        <w:ind w:left="0" w:firstLine="567"/>
        <w:jc w:val="both"/>
        <w:rPr>
          <w:rFonts w:ascii="Times New Roman" w:hAnsi="Times New Roman" w:cs="Times New Roman"/>
          <w:sz w:val="24"/>
          <w:szCs w:val="24"/>
          <w:lang w:val="pt-BR"/>
        </w:rPr>
      </w:pPr>
      <w:r w:rsidRPr="00A072C7">
        <w:rPr>
          <w:rFonts w:ascii="Times New Roman" w:hAnsi="Times New Roman" w:cs="Times New Roman"/>
          <w:sz w:val="24"/>
          <w:szCs w:val="24"/>
          <w:lang w:val="pt-BR"/>
        </w:rPr>
        <w:t>Scurgeri accidentale de materiale, combustibili, uleiuri de la utilajele si echipamentele de constructie;</w:t>
      </w:r>
    </w:p>
    <w:p w14:paraId="323E2580" w14:textId="77777777" w:rsidR="00D72B2D" w:rsidRPr="00A072C7" w:rsidRDefault="00D72B2D" w:rsidP="00A072C7">
      <w:pPr>
        <w:pStyle w:val="ListParagraph"/>
        <w:numPr>
          <w:ilvl w:val="0"/>
          <w:numId w:val="11"/>
        </w:numPr>
        <w:tabs>
          <w:tab w:val="left" w:pos="831"/>
        </w:tabs>
        <w:spacing w:line="276" w:lineRule="auto"/>
        <w:ind w:left="0" w:firstLine="567"/>
        <w:jc w:val="both"/>
        <w:rPr>
          <w:rFonts w:ascii="Times New Roman" w:hAnsi="Times New Roman" w:cs="Times New Roman"/>
          <w:sz w:val="24"/>
          <w:szCs w:val="24"/>
          <w:lang w:val="pt-BR"/>
        </w:rPr>
      </w:pPr>
      <w:r w:rsidRPr="00A072C7">
        <w:rPr>
          <w:rFonts w:ascii="Times New Roman" w:hAnsi="Times New Roman" w:cs="Times New Roman"/>
          <w:sz w:val="24"/>
          <w:szCs w:val="24"/>
          <w:lang w:val="pt-BR"/>
        </w:rPr>
        <w:t>Pulberi generate in timpul lucrarilor de excavatii, emisii de gaze de la mijloacele de transport si de la diverse utilaje si echipamente de constructie;</w:t>
      </w:r>
    </w:p>
    <w:p w14:paraId="153173B9" w14:textId="77777777" w:rsidR="00D72B2D" w:rsidRPr="00A072C7" w:rsidRDefault="00D72B2D" w:rsidP="00A072C7">
      <w:pPr>
        <w:tabs>
          <w:tab w:val="left" w:pos="831"/>
        </w:tabs>
        <w:spacing w:line="276" w:lineRule="auto"/>
        <w:ind w:firstLine="567"/>
        <w:jc w:val="both"/>
        <w:rPr>
          <w:rFonts w:ascii="Times New Roman" w:hAnsi="Times New Roman" w:cs="Times New Roman"/>
          <w:i/>
          <w:iCs/>
          <w:sz w:val="24"/>
          <w:szCs w:val="24"/>
          <w:u w:val="single"/>
        </w:rPr>
      </w:pPr>
      <w:r w:rsidRPr="00A072C7">
        <w:rPr>
          <w:rFonts w:ascii="Times New Roman" w:hAnsi="Times New Roman" w:cs="Times New Roman"/>
          <w:i/>
          <w:iCs/>
          <w:sz w:val="24"/>
          <w:szCs w:val="24"/>
          <w:u w:val="single"/>
        </w:rPr>
        <w:t>In perioada de operare</w:t>
      </w:r>
    </w:p>
    <w:p w14:paraId="253139FB" w14:textId="77777777" w:rsidR="00D72B2D" w:rsidRPr="00A072C7" w:rsidRDefault="00D72B2D"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Sursele de poluare în perioada de operare pot fi:</w:t>
      </w:r>
    </w:p>
    <w:p w14:paraId="300BC218" w14:textId="67BE4C8E" w:rsidR="00D72B2D" w:rsidRPr="00A072C7" w:rsidRDefault="00D72B2D" w:rsidP="00A072C7">
      <w:pPr>
        <w:pStyle w:val="ListParagraph"/>
        <w:numPr>
          <w:ilvl w:val="0"/>
          <w:numId w:val="12"/>
        </w:numPr>
        <w:tabs>
          <w:tab w:val="left" w:pos="831"/>
        </w:tabs>
        <w:spacing w:line="276" w:lineRule="auto"/>
        <w:ind w:left="0" w:firstLine="567"/>
        <w:jc w:val="both"/>
        <w:rPr>
          <w:rFonts w:ascii="Times New Roman" w:hAnsi="Times New Roman" w:cs="Times New Roman"/>
          <w:sz w:val="24"/>
          <w:szCs w:val="24"/>
          <w:lang w:val="pt-BR"/>
        </w:rPr>
      </w:pPr>
      <w:r w:rsidRPr="00A072C7">
        <w:rPr>
          <w:rFonts w:ascii="Times New Roman" w:hAnsi="Times New Roman" w:cs="Times New Roman"/>
          <w:sz w:val="24"/>
          <w:szCs w:val="24"/>
          <w:lang w:val="pt-BR"/>
        </w:rPr>
        <w:t>Scurgeri accidentale de materiale, combustibili, uleiuri de</w:t>
      </w:r>
      <w:r w:rsidR="007B3F12" w:rsidRPr="00A072C7">
        <w:rPr>
          <w:rFonts w:ascii="Times New Roman" w:hAnsi="Times New Roman" w:cs="Times New Roman"/>
          <w:sz w:val="24"/>
          <w:szCs w:val="24"/>
          <w:lang w:val="pt-BR"/>
        </w:rPr>
        <w:t xml:space="preserve"> la vehiculele</w:t>
      </w:r>
      <w:r w:rsidR="00054944" w:rsidRPr="00A072C7">
        <w:rPr>
          <w:rFonts w:ascii="Times New Roman" w:hAnsi="Times New Roman" w:cs="Times New Roman"/>
          <w:sz w:val="24"/>
          <w:szCs w:val="24"/>
          <w:lang w:val="pt-BR"/>
        </w:rPr>
        <w:t xml:space="preserve"> </w:t>
      </w:r>
      <w:r w:rsidR="007B3F12" w:rsidRPr="00A072C7">
        <w:rPr>
          <w:rFonts w:ascii="Times New Roman" w:hAnsi="Times New Roman" w:cs="Times New Roman"/>
          <w:sz w:val="24"/>
          <w:szCs w:val="24"/>
          <w:lang w:val="pt-BR"/>
        </w:rPr>
        <w:t>– cazuri exceptionale</w:t>
      </w:r>
      <w:r w:rsidRPr="00A072C7">
        <w:rPr>
          <w:rFonts w:ascii="Times New Roman" w:hAnsi="Times New Roman" w:cs="Times New Roman"/>
          <w:sz w:val="24"/>
          <w:szCs w:val="24"/>
          <w:lang w:val="pt-BR"/>
        </w:rPr>
        <w:t>;</w:t>
      </w:r>
    </w:p>
    <w:p w14:paraId="5CE5D25E" w14:textId="6434773E" w:rsidR="004E01E7" w:rsidRPr="00A072C7" w:rsidRDefault="004E01E7" w:rsidP="00A072C7">
      <w:pPr>
        <w:adjustRightInd w:val="0"/>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Colectarea apelor pluviale se realizează prin guri de scurgere și se dirijează spre canalizarea pluvială existentă</w:t>
      </w:r>
      <w:r w:rsidR="003F42D1" w:rsidRPr="00A072C7">
        <w:rPr>
          <w:rFonts w:ascii="Times New Roman" w:hAnsi="Times New Roman" w:cs="Times New Roman"/>
          <w:sz w:val="24"/>
          <w:szCs w:val="24"/>
        </w:rPr>
        <w:t>/proiectată</w:t>
      </w:r>
      <w:r w:rsidRPr="00A072C7">
        <w:rPr>
          <w:rFonts w:ascii="Times New Roman" w:hAnsi="Times New Roman" w:cs="Times New Roman"/>
          <w:sz w:val="24"/>
          <w:szCs w:val="24"/>
        </w:rPr>
        <w:t>.</w:t>
      </w:r>
    </w:p>
    <w:p w14:paraId="3662BED1" w14:textId="3A103210" w:rsidR="004E01E7" w:rsidRPr="00A072C7" w:rsidRDefault="004E01E7" w:rsidP="00A072C7">
      <w:pPr>
        <w:adjustRightInd w:val="0"/>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Apa pluvială d</w:t>
      </w:r>
      <w:r w:rsidR="00901CF3" w:rsidRPr="00A072C7">
        <w:rPr>
          <w:rFonts w:ascii="Times New Roman" w:hAnsi="Times New Roman" w:cs="Times New Roman"/>
          <w:sz w:val="24"/>
          <w:szCs w:val="24"/>
        </w:rPr>
        <w:t>in</w:t>
      </w:r>
      <w:r w:rsidRPr="00A072C7">
        <w:rPr>
          <w:rFonts w:ascii="Times New Roman" w:hAnsi="Times New Roman" w:cs="Times New Roman"/>
          <w:sz w:val="24"/>
          <w:szCs w:val="24"/>
        </w:rPr>
        <w:t xml:space="preserve"> </w:t>
      </w:r>
      <w:r w:rsidR="00901CF3" w:rsidRPr="00A072C7">
        <w:rPr>
          <w:rFonts w:ascii="Times New Roman" w:hAnsi="Times New Roman" w:cs="Times New Roman"/>
          <w:sz w:val="24"/>
          <w:szCs w:val="24"/>
        </w:rPr>
        <w:t>pasaj</w:t>
      </w:r>
      <w:r w:rsidRPr="00A072C7">
        <w:rPr>
          <w:rFonts w:ascii="Times New Roman" w:hAnsi="Times New Roman" w:cs="Times New Roman"/>
          <w:sz w:val="24"/>
          <w:szCs w:val="24"/>
        </w:rPr>
        <w:t xml:space="preserve"> se va dirija prin pantă transversală </w:t>
      </w:r>
      <w:r w:rsidR="00901CF3" w:rsidRPr="00A072C7">
        <w:rPr>
          <w:rFonts w:ascii="Times New Roman" w:hAnsi="Times New Roman" w:cs="Times New Roman"/>
          <w:sz w:val="24"/>
          <w:szCs w:val="24"/>
        </w:rPr>
        <w:t xml:space="preserve">si longitudinală </w:t>
      </w:r>
      <w:r w:rsidRPr="00A072C7">
        <w:rPr>
          <w:rFonts w:ascii="Times New Roman" w:hAnsi="Times New Roman" w:cs="Times New Roman"/>
          <w:sz w:val="24"/>
          <w:szCs w:val="24"/>
        </w:rPr>
        <w:t>spre capete</w:t>
      </w:r>
      <w:r w:rsidR="00901CF3" w:rsidRPr="00A072C7">
        <w:rPr>
          <w:rFonts w:ascii="Times New Roman" w:hAnsi="Times New Roman" w:cs="Times New Roman"/>
          <w:sz w:val="24"/>
          <w:szCs w:val="24"/>
        </w:rPr>
        <w:t>le</w:t>
      </w:r>
      <w:r w:rsidRPr="00A072C7">
        <w:rPr>
          <w:rFonts w:ascii="Times New Roman" w:hAnsi="Times New Roman" w:cs="Times New Roman"/>
          <w:sz w:val="24"/>
          <w:szCs w:val="24"/>
        </w:rPr>
        <w:t xml:space="preserve"> ale </w:t>
      </w:r>
      <w:r w:rsidR="00901CF3" w:rsidRPr="00A072C7">
        <w:rPr>
          <w:rFonts w:ascii="Times New Roman" w:hAnsi="Times New Roman" w:cs="Times New Roman"/>
          <w:sz w:val="24"/>
          <w:szCs w:val="24"/>
        </w:rPr>
        <w:t>pasajului</w:t>
      </w:r>
      <w:r w:rsidRPr="00A072C7">
        <w:rPr>
          <w:rFonts w:ascii="Times New Roman" w:hAnsi="Times New Roman" w:cs="Times New Roman"/>
          <w:sz w:val="24"/>
          <w:szCs w:val="24"/>
        </w:rPr>
        <w:t xml:space="preserve">. </w:t>
      </w:r>
    </w:p>
    <w:bookmarkEnd w:id="2"/>
    <w:p w14:paraId="0F930A19" w14:textId="77777777" w:rsidR="004E01E7" w:rsidRPr="00A072C7" w:rsidRDefault="004E01E7" w:rsidP="00A072C7">
      <w:pPr>
        <w:adjustRightInd w:val="0"/>
        <w:spacing w:line="276" w:lineRule="auto"/>
        <w:ind w:firstLine="567"/>
        <w:jc w:val="both"/>
        <w:rPr>
          <w:rFonts w:ascii="Times New Roman" w:hAnsi="Times New Roman" w:cs="Times New Roman"/>
          <w:sz w:val="24"/>
          <w:szCs w:val="24"/>
        </w:rPr>
      </w:pPr>
    </w:p>
    <w:p w14:paraId="114B1F81" w14:textId="62E406F1" w:rsidR="004E01E7" w:rsidRPr="00A072C7" w:rsidRDefault="002F5130" w:rsidP="00A072C7">
      <w:pPr>
        <w:pStyle w:val="ListParagraph"/>
        <w:numPr>
          <w:ilvl w:val="0"/>
          <w:numId w:val="4"/>
        </w:numPr>
        <w:tabs>
          <w:tab w:val="left" w:pos="833"/>
        </w:tabs>
        <w:spacing w:line="276" w:lineRule="auto"/>
        <w:ind w:left="0" w:firstLine="567"/>
        <w:jc w:val="both"/>
        <w:rPr>
          <w:rFonts w:ascii="Times New Roman" w:hAnsi="Times New Roman" w:cs="Times New Roman"/>
          <w:i/>
          <w:iCs/>
          <w:sz w:val="24"/>
          <w:szCs w:val="24"/>
        </w:rPr>
      </w:pPr>
      <w:r w:rsidRPr="00A072C7">
        <w:rPr>
          <w:rFonts w:ascii="Times New Roman" w:hAnsi="Times New Roman" w:cs="Times New Roman"/>
          <w:i/>
          <w:iCs/>
          <w:sz w:val="24"/>
          <w:szCs w:val="24"/>
        </w:rPr>
        <w:t>Protecţia aerului:</w:t>
      </w:r>
    </w:p>
    <w:p w14:paraId="2AFB99B3" w14:textId="048D395D" w:rsidR="00842582" w:rsidRPr="00A072C7" w:rsidRDefault="002F5130" w:rsidP="00A072C7">
      <w:pPr>
        <w:pStyle w:val="ListParagraph"/>
        <w:numPr>
          <w:ilvl w:val="1"/>
          <w:numId w:val="4"/>
        </w:numPr>
        <w:tabs>
          <w:tab w:val="left" w:pos="1193"/>
        </w:tabs>
        <w:spacing w:line="276" w:lineRule="auto"/>
        <w:ind w:left="0" w:firstLine="567"/>
        <w:jc w:val="both"/>
        <w:rPr>
          <w:rFonts w:ascii="Times New Roman" w:hAnsi="Times New Roman" w:cs="Times New Roman"/>
          <w:i/>
          <w:iCs/>
          <w:sz w:val="24"/>
          <w:szCs w:val="24"/>
          <w:lang w:val="pt-BR"/>
        </w:rPr>
      </w:pPr>
      <w:r w:rsidRPr="00A072C7">
        <w:rPr>
          <w:rFonts w:ascii="Times New Roman" w:hAnsi="Times New Roman" w:cs="Times New Roman"/>
          <w:i/>
          <w:iCs/>
          <w:sz w:val="24"/>
          <w:szCs w:val="24"/>
          <w:lang w:val="pt-BR"/>
        </w:rPr>
        <w:t>sursele de poluanţi pentru aer, poluanţi, inclusiv surse de</w:t>
      </w:r>
      <w:r w:rsidRPr="00A072C7">
        <w:rPr>
          <w:rFonts w:ascii="Times New Roman" w:hAnsi="Times New Roman" w:cs="Times New Roman"/>
          <w:i/>
          <w:iCs/>
          <w:spacing w:val="-10"/>
          <w:sz w:val="24"/>
          <w:szCs w:val="24"/>
          <w:lang w:val="pt-BR"/>
        </w:rPr>
        <w:t xml:space="preserve"> </w:t>
      </w:r>
      <w:r w:rsidRPr="00A072C7">
        <w:rPr>
          <w:rFonts w:ascii="Times New Roman" w:hAnsi="Times New Roman" w:cs="Times New Roman"/>
          <w:i/>
          <w:iCs/>
          <w:sz w:val="24"/>
          <w:szCs w:val="24"/>
          <w:lang w:val="pt-BR"/>
        </w:rPr>
        <w:t>mirosuri</w:t>
      </w:r>
    </w:p>
    <w:p w14:paraId="265F8E4F" w14:textId="6A8507BD" w:rsidR="00D72B2D" w:rsidRPr="00A072C7" w:rsidRDefault="00D72B2D" w:rsidP="00A072C7">
      <w:pPr>
        <w:tabs>
          <w:tab w:val="left" w:pos="831"/>
        </w:tabs>
        <w:spacing w:line="276" w:lineRule="auto"/>
        <w:ind w:firstLine="567"/>
        <w:jc w:val="both"/>
        <w:rPr>
          <w:rFonts w:ascii="Times New Roman" w:hAnsi="Times New Roman" w:cs="Times New Roman"/>
          <w:i/>
          <w:iCs/>
          <w:sz w:val="24"/>
          <w:szCs w:val="24"/>
          <w:u w:val="single"/>
        </w:rPr>
      </w:pPr>
      <w:r w:rsidRPr="00A072C7">
        <w:rPr>
          <w:rFonts w:ascii="Times New Roman" w:hAnsi="Times New Roman" w:cs="Times New Roman"/>
          <w:i/>
          <w:iCs/>
          <w:sz w:val="24"/>
          <w:szCs w:val="24"/>
          <w:u w:val="single"/>
        </w:rPr>
        <w:t>In perioada de executie</w:t>
      </w:r>
    </w:p>
    <w:p w14:paraId="3AE32545" w14:textId="77777777" w:rsidR="00D72B2D" w:rsidRPr="00A072C7" w:rsidRDefault="00D72B2D"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 xml:space="preserve">Singura sursă de poluare a aerului în perioada de execuție o reprezintă emisiile vehiculelor și utilajelor necesare la realizarea lucrării. </w:t>
      </w:r>
    </w:p>
    <w:p w14:paraId="3719A73A" w14:textId="77777777" w:rsidR="00D72B2D" w:rsidRPr="00A072C7" w:rsidRDefault="00D72B2D" w:rsidP="00A072C7">
      <w:pPr>
        <w:tabs>
          <w:tab w:val="left" w:pos="831"/>
        </w:tabs>
        <w:spacing w:line="276" w:lineRule="auto"/>
        <w:ind w:firstLine="567"/>
        <w:jc w:val="both"/>
        <w:rPr>
          <w:rFonts w:ascii="Times New Roman" w:hAnsi="Times New Roman" w:cs="Times New Roman"/>
          <w:i/>
          <w:iCs/>
          <w:sz w:val="24"/>
          <w:szCs w:val="24"/>
          <w:u w:val="single"/>
        </w:rPr>
      </w:pPr>
      <w:r w:rsidRPr="00A072C7">
        <w:rPr>
          <w:rFonts w:ascii="Times New Roman" w:hAnsi="Times New Roman" w:cs="Times New Roman"/>
          <w:i/>
          <w:iCs/>
          <w:sz w:val="24"/>
          <w:szCs w:val="24"/>
          <w:u w:val="single"/>
        </w:rPr>
        <w:t>In perioada de operare</w:t>
      </w:r>
    </w:p>
    <w:p w14:paraId="6E3129C5" w14:textId="1C397C8B" w:rsidR="00D72B2D" w:rsidRPr="00A072C7" w:rsidRDefault="00D72B2D"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Nu este cazul, in zona neexistand surse de poluare ale aerului, cu exceptia traficului desfasurat pe această rută.</w:t>
      </w:r>
    </w:p>
    <w:p w14:paraId="3D88061E" w14:textId="77777777" w:rsidR="00D72B2D" w:rsidRPr="00A072C7" w:rsidRDefault="00D72B2D" w:rsidP="00A072C7">
      <w:pPr>
        <w:tabs>
          <w:tab w:val="left" w:pos="1193"/>
        </w:tabs>
        <w:spacing w:line="276" w:lineRule="auto"/>
        <w:ind w:firstLine="567"/>
        <w:jc w:val="both"/>
        <w:rPr>
          <w:rFonts w:ascii="Times New Roman" w:hAnsi="Times New Roman" w:cs="Times New Roman"/>
          <w:sz w:val="24"/>
          <w:szCs w:val="24"/>
        </w:rPr>
      </w:pPr>
    </w:p>
    <w:p w14:paraId="6CE28DCA" w14:textId="0C991F71" w:rsidR="00842582" w:rsidRPr="00A072C7" w:rsidRDefault="002F5130" w:rsidP="00A072C7">
      <w:pPr>
        <w:pStyle w:val="ListParagraph"/>
        <w:numPr>
          <w:ilvl w:val="1"/>
          <w:numId w:val="4"/>
        </w:numPr>
        <w:tabs>
          <w:tab w:val="left" w:pos="1193"/>
        </w:tabs>
        <w:spacing w:line="276" w:lineRule="auto"/>
        <w:ind w:left="0" w:firstLine="567"/>
        <w:jc w:val="both"/>
        <w:rPr>
          <w:rFonts w:ascii="Times New Roman" w:hAnsi="Times New Roman" w:cs="Times New Roman"/>
          <w:i/>
          <w:iCs/>
          <w:sz w:val="24"/>
          <w:szCs w:val="24"/>
          <w:lang w:val="pt-BR"/>
        </w:rPr>
      </w:pPr>
      <w:r w:rsidRPr="00A072C7">
        <w:rPr>
          <w:rFonts w:ascii="Times New Roman" w:hAnsi="Times New Roman" w:cs="Times New Roman"/>
          <w:i/>
          <w:iCs/>
          <w:sz w:val="24"/>
          <w:szCs w:val="24"/>
          <w:lang w:val="pt-BR"/>
        </w:rPr>
        <w:t>instalaţiile pentru reţinerea şi dispersia poluanţilor în</w:t>
      </w:r>
      <w:r w:rsidRPr="00A072C7">
        <w:rPr>
          <w:rFonts w:ascii="Times New Roman" w:hAnsi="Times New Roman" w:cs="Times New Roman"/>
          <w:i/>
          <w:iCs/>
          <w:spacing w:val="-6"/>
          <w:sz w:val="24"/>
          <w:szCs w:val="24"/>
          <w:lang w:val="pt-BR"/>
        </w:rPr>
        <w:t xml:space="preserve"> </w:t>
      </w:r>
      <w:r w:rsidRPr="00A072C7">
        <w:rPr>
          <w:rFonts w:ascii="Times New Roman" w:hAnsi="Times New Roman" w:cs="Times New Roman"/>
          <w:i/>
          <w:iCs/>
          <w:sz w:val="24"/>
          <w:szCs w:val="24"/>
          <w:lang w:val="pt-BR"/>
        </w:rPr>
        <w:t>atmosferă.</w:t>
      </w:r>
    </w:p>
    <w:p w14:paraId="0E4F26AD" w14:textId="374CF004" w:rsidR="004E01E7" w:rsidRPr="00A072C7" w:rsidRDefault="00D72B2D" w:rsidP="00A072C7">
      <w:pPr>
        <w:tabs>
          <w:tab w:val="left" w:pos="831"/>
        </w:tabs>
        <w:spacing w:line="276" w:lineRule="auto"/>
        <w:ind w:firstLine="567"/>
        <w:jc w:val="both"/>
        <w:rPr>
          <w:rFonts w:ascii="Times New Roman" w:hAnsi="Times New Roman" w:cs="Times New Roman"/>
          <w:i/>
          <w:iCs/>
          <w:sz w:val="24"/>
          <w:szCs w:val="24"/>
          <w:u w:val="single"/>
        </w:rPr>
      </w:pPr>
      <w:r w:rsidRPr="00A072C7">
        <w:rPr>
          <w:rFonts w:ascii="Times New Roman" w:hAnsi="Times New Roman" w:cs="Times New Roman"/>
          <w:i/>
          <w:iCs/>
          <w:sz w:val="24"/>
          <w:szCs w:val="24"/>
          <w:u w:val="single"/>
        </w:rPr>
        <w:t>In perioada de executi</w:t>
      </w:r>
      <w:r w:rsidR="0040553F" w:rsidRPr="00A072C7">
        <w:rPr>
          <w:rFonts w:ascii="Times New Roman" w:hAnsi="Times New Roman" w:cs="Times New Roman"/>
          <w:i/>
          <w:iCs/>
          <w:sz w:val="24"/>
          <w:szCs w:val="24"/>
          <w:u w:val="single"/>
        </w:rPr>
        <w:t>e</w:t>
      </w:r>
    </w:p>
    <w:p w14:paraId="4FEFFC1C" w14:textId="77777777" w:rsidR="00D72B2D" w:rsidRPr="00A072C7" w:rsidRDefault="00D72B2D"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Pentru protectia aerului, in perioada de constructie, se vor respecta normativele in vigoare.</w:t>
      </w:r>
    </w:p>
    <w:p w14:paraId="6CF55775" w14:textId="10102458" w:rsidR="00D72B2D" w:rsidRPr="00A072C7" w:rsidRDefault="00D72B2D"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Transportul materialelor se va efectua astfel incat sa nu fie antrenate particule in aer, dupa caz</w:t>
      </w:r>
      <w:r w:rsidR="009C0C58" w:rsidRPr="00A072C7">
        <w:rPr>
          <w:rFonts w:ascii="Times New Roman" w:hAnsi="Times New Roman" w:cs="Times New Roman"/>
          <w:sz w:val="24"/>
          <w:szCs w:val="24"/>
        </w:rPr>
        <w:t xml:space="preserve"> </w:t>
      </w:r>
      <w:r w:rsidRPr="00A072C7">
        <w:rPr>
          <w:rFonts w:ascii="Times New Roman" w:hAnsi="Times New Roman" w:cs="Times New Roman"/>
          <w:sz w:val="24"/>
          <w:szCs w:val="24"/>
        </w:rPr>
        <w:t>prin udarea drumurilor de acces in functiile de conditiile climatice din perioada executarii lucrarilor. Astfel, ca masuri de diminuare a impactului asupra aerului se pot mentiona:</w:t>
      </w:r>
    </w:p>
    <w:p w14:paraId="1B2913C0" w14:textId="4EC5884E" w:rsidR="00D72B2D" w:rsidRPr="00A072C7" w:rsidRDefault="00D72B2D" w:rsidP="00A072C7">
      <w:pPr>
        <w:pStyle w:val="ListParagraph"/>
        <w:numPr>
          <w:ilvl w:val="0"/>
          <w:numId w:val="11"/>
        </w:numPr>
        <w:tabs>
          <w:tab w:val="left" w:pos="831"/>
        </w:tabs>
        <w:spacing w:line="276" w:lineRule="auto"/>
        <w:ind w:left="0" w:firstLine="567"/>
        <w:jc w:val="both"/>
        <w:rPr>
          <w:rFonts w:ascii="Times New Roman" w:hAnsi="Times New Roman" w:cs="Times New Roman"/>
          <w:sz w:val="24"/>
          <w:szCs w:val="24"/>
          <w:lang w:val="pt-BR"/>
        </w:rPr>
      </w:pPr>
      <w:r w:rsidRPr="00A072C7">
        <w:rPr>
          <w:rFonts w:ascii="Times New Roman" w:hAnsi="Times New Roman" w:cs="Times New Roman"/>
          <w:sz w:val="24"/>
          <w:szCs w:val="24"/>
          <w:lang w:val="pt-BR"/>
        </w:rPr>
        <w:t>folosirea utilajelor si mijloacelor de transport auto dotate cu motoare performante cu emisii reduse de noxe;</w:t>
      </w:r>
    </w:p>
    <w:p w14:paraId="11E76420" w14:textId="3CA64948" w:rsidR="00D72B2D" w:rsidRPr="00A072C7" w:rsidRDefault="00D72B2D" w:rsidP="00A072C7">
      <w:pPr>
        <w:pStyle w:val="ListParagraph"/>
        <w:numPr>
          <w:ilvl w:val="0"/>
          <w:numId w:val="11"/>
        </w:numPr>
        <w:tabs>
          <w:tab w:val="left" w:pos="831"/>
        </w:tabs>
        <w:spacing w:line="276" w:lineRule="auto"/>
        <w:ind w:left="0" w:firstLine="567"/>
        <w:jc w:val="both"/>
        <w:rPr>
          <w:rFonts w:ascii="Times New Roman" w:hAnsi="Times New Roman" w:cs="Times New Roman"/>
          <w:sz w:val="24"/>
          <w:szCs w:val="24"/>
          <w:lang w:val="pt-BR"/>
        </w:rPr>
      </w:pPr>
      <w:r w:rsidRPr="00A072C7">
        <w:rPr>
          <w:rFonts w:ascii="Times New Roman" w:hAnsi="Times New Roman" w:cs="Times New Roman"/>
          <w:sz w:val="24"/>
          <w:szCs w:val="24"/>
          <w:lang w:val="pt-BR"/>
        </w:rPr>
        <w:t>reducerea timpului de mers in gol a motoarelor utilajelor si mijloacelor de transport auto;</w:t>
      </w:r>
    </w:p>
    <w:p w14:paraId="74F8DC04" w14:textId="4C81268D" w:rsidR="00D72B2D" w:rsidRPr="00A072C7" w:rsidRDefault="00D72B2D" w:rsidP="00A072C7">
      <w:pPr>
        <w:pStyle w:val="ListParagraph"/>
        <w:numPr>
          <w:ilvl w:val="0"/>
          <w:numId w:val="11"/>
        </w:numPr>
        <w:tabs>
          <w:tab w:val="left" w:pos="831"/>
        </w:tabs>
        <w:spacing w:line="276" w:lineRule="auto"/>
        <w:ind w:left="0" w:firstLine="567"/>
        <w:jc w:val="both"/>
        <w:rPr>
          <w:rFonts w:ascii="Times New Roman" w:hAnsi="Times New Roman" w:cs="Times New Roman"/>
          <w:sz w:val="24"/>
          <w:szCs w:val="24"/>
          <w:lang w:val="pt-BR"/>
        </w:rPr>
      </w:pPr>
      <w:r w:rsidRPr="00A072C7">
        <w:rPr>
          <w:rFonts w:ascii="Times New Roman" w:hAnsi="Times New Roman" w:cs="Times New Roman"/>
          <w:sz w:val="24"/>
          <w:szCs w:val="24"/>
          <w:lang w:val="pt-BR"/>
        </w:rPr>
        <w:lastRenderedPageBreak/>
        <w:t>detectarea rapida a eventualelor neetanseitati sau defectiuni si interventia imediata pentru eliminarea cauzelor;</w:t>
      </w:r>
    </w:p>
    <w:p w14:paraId="0A1D6EBB" w14:textId="48CA5DB4" w:rsidR="00D72B2D" w:rsidRPr="00A072C7" w:rsidRDefault="00D72B2D" w:rsidP="00A072C7">
      <w:pPr>
        <w:pStyle w:val="ListParagraph"/>
        <w:numPr>
          <w:ilvl w:val="0"/>
          <w:numId w:val="11"/>
        </w:numPr>
        <w:tabs>
          <w:tab w:val="left" w:pos="831"/>
        </w:tabs>
        <w:spacing w:line="276" w:lineRule="auto"/>
        <w:ind w:left="0" w:firstLine="567"/>
        <w:jc w:val="both"/>
        <w:rPr>
          <w:rFonts w:ascii="Times New Roman" w:hAnsi="Times New Roman" w:cs="Times New Roman"/>
          <w:sz w:val="24"/>
          <w:szCs w:val="24"/>
          <w:lang w:val="pt-BR"/>
        </w:rPr>
      </w:pPr>
      <w:r w:rsidRPr="00A072C7">
        <w:rPr>
          <w:rFonts w:ascii="Times New Roman" w:hAnsi="Times New Roman" w:cs="Times New Roman"/>
          <w:sz w:val="24"/>
          <w:szCs w:val="24"/>
          <w:lang w:val="pt-BR"/>
        </w:rPr>
        <w:t>stropirea ciclica cu apa pe caile de transport pe care circula utilajele, in vederea reducerii pana la anulare a poluarii cu praf.</w:t>
      </w:r>
    </w:p>
    <w:p w14:paraId="262DB75B" w14:textId="54D8392C" w:rsidR="00D72B2D" w:rsidRPr="00A072C7" w:rsidRDefault="00D72B2D" w:rsidP="00A072C7">
      <w:pPr>
        <w:pStyle w:val="ListParagraph"/>
        <w:numPr>
          <w:ilvl w:val="0"/>
          <w:numId w:val="11"/>
        </w:numPr>
        <w:tabs>
          <w:tab w:val="left" w:pos="831"/>
        </w:tabs>
        <w:spacing w:line="276" w:lineRule="auto"/>
        <w:ind w:left="0" w:firstLine="567"/>
        <w:jc w:val="both"/>
        <w:rPr>
          <w:rFonts w:ascii="Times New Roman" w:hAnsi="Times New Roman" w:cs="Times New Roman"/>
          <w:sz w:val="24"/>
          <w:szCs w:val="24"/>
          <w:lang w:val="pt-BR"/>
        </w:rPr>
      </w:pPr>
      <w:r w:rsidRPr="00A072C7">
        <w:rPr>
          <w:rFonts w:ascii="Times New Roman" w:hAnsi="Times New Roman" w:cs="Times New Roman"/>
          <w:sz w:val="24"/>
          <w:szCs w:val="24"/>
          <w:lang w:val="pt-BR"/>
        </w:rPr>
        <w:t xml:space="preserve">Se recomanda adoptarea unor tehnologii mai putin poluante, pentru reducerea semnificativa a nivelului emisiilor, fara sa depaseasca limitele stabilite de </w:t>
      </w:r>
      <w:r w:rsidR="009C0C58" w:rsidRPr="00A072C7">
        <w:rPr>
          <w:rFonts w:ascii="Times New Roman" w:hAnsi="Times New Roman" w:cs="Times New Roman"/>
          <w:sz w:val="24"/>
          <w:szCs w:val="24"/>
          <w:lang w:val="pt-BR"/>
        </w:rPr>
        <w:t>lege</w:t>
      </w:r>
      <w:r w:rsidRPr="00A072C7">
        <w:rPr>
          <w:rFonts w:ascii="Times New Roman" w:hAnsi="Times New Roman" w:cs="Times New Roman"/>
          <w:sz w:val="24"/>
          <w:szCs w:val="24"/>
          <w:lang w:val="pt-BR"/>
        </w:rPr>
        <w:t>;</w:t>
      </w:r>
    </w:p>
    <w:p w14:paraId="42DFD31C" w14:textId="19A00C8D" w:rsidR="00D72B2D" w:rsidRPr="00A072C7" w:rsidRDefault="00D72B2D" w:rsidP="00A072C7">
      <w:pPr>
        <w:pStyle w:val="ListParagraph"/>
        <w:numPr>
          <w:ilvl w:val="0"/>
          <w:numId w:val="11"/>
        </w:numPr>
        <w:tabs>
          <w:tab w:val="left" w:pos="831"/>
        </w:tabs>
        <w:spacing w:line="276" w:lineRule="auto"/>
        <w:ind w:left="0" w:firstLine="567"/>
        <w:jc w:val="both"/>
        <w:rPr>
          <w:rFonts w:ascii="Times New Roman" w:hAnsi="Times New Roman" w:cs="Times New Roman"/>
          <w:sz w:val="24"/>
          <w:szCs w:val="24"/>
          <w:lang w:val="pt-BR"/>
        </w:rPr>
      </w:pPr>
      <w:r w:rsidRPr="00A072C7">
        <w:rPr>
          <w:rFonts w:ascii="Times New Roman" w:hAnsi="Times New Roman" w:cs="Times New Roman"/>
          <w:sz w:val="24"/>
          <w:szCs w:val="24"/>
          <w:lang w:val="pt-BR"/>
        </w:rPr>
        <w:t>Limitarea emisiilor de substante in atmosfera prin folosirea de utilaje si mijloace de transport de generatie recenta, prevazute cu sisteme performante de minimizare si retinere a poluantilor;</w:t>
      </w:r>
    </w:p>
    <w:p w14:paraId="1FB2A3BA" w14:textId="77777777" w:rsidR="00D72B2D" w:rsidRPr="00A072C7" w:rsidRDefault="00D72B2D" w:rsidP="00A072C7">
      <w:pPr>
        <w:tabs>
          <w:tab w:val="left" w:pos="831"/>
        </w:tabs>
        <w:spacing w:line="276" w:lineRule="auto"/>
        <w:ind w:firstLine="567"/>
        <w:jc w:val="both"/>
        <w:rPr>
          <w:rFonts w:ascii="Times New Roman" w:hAnsi="Times New Roman" w:cs="Times New Roman"/>
          <w:i/>
          <w:iCs/>
          <w:sz w:val="24"/>
          <w:szCs w:val="24"/>
          <w:u w:val="single"/>
        </w:rPr>
      </w:pPr>
      <w:r w:rsidRPr="00A072C7">
        <w:rPr>
          <w:rFonts w:ascii="Times New Roman" w:hAnsi="Times New Roman" w:cs="Times New Roman"/>
          <w:i/>
          <w:iCs/>
          <w:sz w:val="24"/>
          <w:szCs w:val="24"/>
          <w:u w:val="single"/>
        </w:rPr>
        <w:t>In perioada de operare</w:t>
      </w:r>
    </w:p>
    <w:p w14:paraId="3B0CA704" w14:textId="48F309DF" w:rsidR="00D72B2D" w:rsidRPr="00A072C7" w:rsidRDefault="00D72B2D"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In perioada de operare se considera ca influenta negativa asupra aerului este neglijabila prin urmare nu sunt necesare adoptarea unor măsuri suplimentare, altele decât reglementările naționale privind emisiile autovehiculelor.</w:t>
      </w:r>
    </w:p>
    <w:p w14:paraId="2ECE91DF" w14:textId="77777777" w:rsidR="00D72B2D" w:rsidRPr="00A072C7" w:rsidRDefault="00D72B2D" w:rsidP="00A072C7">
      <w:pPr>
        <w:tabs>
          <w:tab w:val="left" w:pos="1193"/>
        </w:tabs>
        <w:spacing w:line="276" w:lineRule="auto"/>
        <w:ind w:firstLine="567"/>
        <w:jc w:val="both"/>
        <w:rPr>
          <w:rFonts w:ascii="Times New Roman" w:hAnsi="Times New Roman" w:cs="Times New Roman"/>
          <w:sz w:val="24"/>
          <w:szCs w:val="24"/>
          <w:highlight w:val="yellow"/>
        </w:rPr>
      </w:pPr>
    </w:p>
    <w:p w14:paraId="0173C5C0" w14:textId="4A2636DA" w:rsidR="004E01E7" w:rsidRPr="00A072C7" w:rsidRDefault="002F5130" w:rsidP="00A072C7">
      <w:pPr>
        <w:pStyle w:val="ListParagraph"/>
        <w:numPr>
          <w:ilvl w:val="0"/>
          <w:numId w:val="4"/>
        </w:numPr>
        <w:tabs>
          <w:tab w:val="left" w:pos="833"/>
        </w:tabs>
        <w:spacing w:line="276" w:lineRule="auto"/>
        <w:ind w:left="0" w:firstLine="567"/>
        <w:jc w:val="both"/>
        <w:rPr>
          <w:rFonts w:ascii="Times New Roman" w:hAnsi="Times New Roman" w:cs="Times New Roman"/>
          <w:i/>
          <w:iCs/>
          <w:sz w:val="24"/>
          <w:szCs w:val="24"/>
          <w:lang w:val="ro-RO"/>
        </w:rPr>
      </w:pPr>
      <w:r w:rsidRPr="00A072C7">
        <w:rPr>
          <w:rFonts w:ascii="Times New Roman" w:hAnsi="Times New Roman" w:cs="Times New Roman"/>
          <w:i/>
          <w:iCs/>
          <w:sz w:val="24"/>
          <w:szCs w:val="24"/>
          <w:lang w:val="ro-RO"/>
        </w:rPr>
        <w:t>Protecţia împotriva zgomotului şi</w:t>
      </w:r>
      <w:r w:rsidRPr="00A072C7">
        <w:rPr>
          <w:rFonts w:ascii="Times New Roman" w:hAnsi="Times New Roman" w:cs="Times New Roman"/>
          <w:i/>
          <w:iCs/>
          <w:spacing w:val="-1"/>
          <w:sz w:val="24"/>
          <w:szCs w:val="24"/>
          <w:lang w:val="ro-RO"/>
        </w:rPr>
        <w:t xml:space="preserve"> </w:t>
      </w:r>
      <w:r w:rsidRPr="00A072C7">
        <w:rPr>
          <w:rFonts w:ascii="Times New Roman" w:hAnsi="Times New Roman" w:cs="Times New Roman"/>
          <w:i/>
          <w:iCs/>
          <w:sz w:val="24"/>
          <w:szCs w:val="24"/>
          <w:lang w:val="ro-RO"/>
        </w:rPr>
        <w:t>vibraţiilor:</w:t>
      </w:r>
    </w:p>
    <w:p w14:paraId="133F8C11" w14:textId="44E75700" w:rsidR="00D72B2D" w:rsidRPr="00A072C7" w:rsidRDefault="002F5130" w:rsidP="00A072C7">
      <w:pPr>
        <w:pStyle w:val="ListParagraph"/>
        <w:numPr>
          <w:ilvl w:val="1"/>
          <w:numId w:val="4"/>
        </w:numPr>
        <w:tabs>
          <w:tab w:val="left" w:pos="1193"/>
        </w:tabs>
        <w:spacing w:line="276" w:lineRule="auto"/>
        <w:ind w:left="0" w:firstLine="567"/>
        <w:jc w:val="both"/>
        <w:rPr>
          <w:rFonts w:ascii="Times New Roman" w:hAnsi="Times New Roman" w:cs="Times New Roman"/>
          <w:i/>
          <w:iCs/>
          <w:sz w:val="24"/>
          <w:szCs w:val="24"/>
          <w:lang w:val="pt-BR"/>
        </w:rPr>
      </w:pPr>
      <w:r w:rsidRPr="00A072C7">
        <w:rPr>
          <w:rFonts w:ascii="Times New Roman" w:hAnsi="Times New Roman" w:cs="Times New Roman"/>
          <w:i/>
          <w:iCs/>
          <w:sz w:val="24"/>
          <w:szCs w:val="24"/>
          <w:lang w:val="pt-BR"/>
        </w:rPr>
        <w:t>sursele de zgomot şi de</w:t>
      </w:r>
      <w:r w:rsidRPr="00A072C7">
        <w:rPr>
          <w:rFonts w:ascii="Times New Roman" w:hAnsi="Times New Roman" w:cs="Times New Roman"/>
          <w:i/>
          <w:iCs/>
          <w:spacing w:val="-1"/>
          <w:sz w:val="24"/>
          <w:szCs w:val="24"/>
          <w:lang w:val="pt-BR"/>
        </w:rPr>
        <w:t xml:space="preserve"> </w:t>
      </w:r>
      <w:r w:rsidRPr="00A072C7">
        <w:rPr>
          <w:rFonts w:ascii="Times New Roman" w:hAnsi="Times New Roman" w:cs="Times New Roman"/>
          <w:i/>
          <w:iCs/>
          <w:sz w:val="24"/>
          <w:szCs w:val="24"/>
          <w:lang w:val="pt-BR"/>
        </w:rPr>
        <w:t>vibraţii;</w:t>
      </w:r>
    </w:p>
    <w:p w14:paraId="3E51F718" w14:textId="77777777" w:rsidR="00D72B2D" w:rsidRPr="00A072C7" w:rsidRDefault="00D72B2D" w:rsidP="00A072C7">
      <w:pPr>
        <w:tabs>
          <w:tab w:val="left" w:pos="831"/>
        </w:tabs>
        <w:spacing w:line="276" w:lineRule="auto"/>
        <w:ind w:firstLine="567"/>
        <w:jc w:val="both"/>
        <w:rPr>
          <w:rFonts w:ascii="Times New Roman" w:hAnsi="Times New Roman" w:cs="Times New Roman"/>
          <w:i/>
          <w:iCs/>
          <w:sz w:val="24"/>
          <w:szCs w:val="24"/>
          <w:u w:val="single"/>
        </w:rPr>
      </w:pPr>
      <w:r w:rsidRPr="00A072C7">
        <w:rPr>
          <w:rFonts w:ascii="Times New Roman" w:hAnsi="Times New Roman" w:cs="Times New Roman"/>
          <w:i/>
          <w:iCs/>
          <w:sz w:val="24"/>
          <w:szCs w:val="24"/>
          <w:u w:val="single"/>
        </w:rPr>
        <w:t>In perioada de executie</w:t>
      </w:r>
    </w:p>
    <w:p w14:paraId="698121DE" w14:textId="51760E7F" w:rsidR="00D72B2D" w:rsidRPr="00A072C7" w:rsidRDefault="00D72B2D"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Circulatia mijloacelor de transport este insotita de deseuri energetice, sub forma de zgomote si vibratii. Transporturile rutiere constituie principala sursa de zgomot in societatea moderna, cca 80 % din zgomotul unui oras fiind cel emis de autovehicule</w:t>
      </w:r>
      <w:r w:rsidR="004E01E7" w:rsidRPr="00A072C7">
        <w:rPr>
          <w:rFonts w:ascii="Times New Roman" w:hAnsi="Times New Roman" w:cs="Times New Roman"/>
          <w:sz w:val="24"/>
          <w:szCs w:val="24"/>
        </w:rPr>
        <w:t>.</w:t>
      </w:r>
    </w:p>
    <w:p w14:paraId="19FD2CCC" w14:textId="77777777" w:rsidR="00D72B2D" w:rsidRPr="00A072C7" w:rsidRDefault="00D72B2D"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Nivelul sonor depinde in mare masura de urmatorii factori:</w:t>
      </w:r>
    </w:p>
    <w:p w14:paraId="20AC5E36" w14:textId="77777777" w:rsidR="00D72B2D" w:rsidRPr="00A072C7" w:rsidRDefault="00D72B2D" w:rsidP="00A072C7">
      <w:pPr>
        <w:pStyle w:val="ListParagraph"/>
        <w:numPr>
          <w:ilvl w:val="1"/>
          <w:numId w:val="34"/>
        </w:numPr>
        <w:tabs>
          <w:tab w:val="left" w:pos="831"/>
        </w:tabs>
        <w:spacing w:line="276" w:lineRule="auto"/>
        <w:ind w:left="0" w:firstLine="567"/>
        <w:jc w:val="both"/>
        <w:rPr>
          <w:rFonts w:ascii="Times New Roman" w:hAnsi="Times New Roman" w:cs="Times New Roman"/>
          <w:sz w:val="24"/>
          <w:szCs w:val="24"/>
        </w:rPr>
      </w:pPr>
      <w:r w:rsidRPr="00A072C7">
        <w:rPr>
          <w:rFonts w:ascii="Times New Roman" w:hAnsi="Times New Roman" w:cs="Times New Roman"/>
          <w:sz w:val="24"/>
          <w:szCs w:val="24"/>
        </w:rPr>
        <w:t>tipul utilajelor;</w:t>
      </w:r>
    </w:p>
    <w:p w14:paraId="0FA6F7C4" w14:textId="77777777" w:rsidR="00D72B2D" w:rsidRPr="00A072C7" w:rsidRDefault="00D72B2D" w:rsidP="00A072C7">
      <w:pPr>
        <w:pStyle w:val="ListParagraph"/>
        <w:numPr>
          <w:ilvl w:val="1"/>
          <w:numId w:val="34"/>
        </w:numPr>
        <w:tabs>
          <w:tab w:val="left" w:pos="831"/>
        </w:tabs>
        <w:spacing w:line="276" w:lineRule="auto"/>
        <w:ind w:left="0" w:firstLine="567"/>
        <w:jc w:val="both"/>
        <w:rPr>
          <w:rFonts w:ascii="Times New Roman" w:hAnsi="Times New Roman" w:cs="Times New Roman"/>
          <w:sz w:val="24"/>
          <w:szCs w:val="24"/>
        </w:rPr>
      </w:pPr>
      <w:r w:rsidRPr="00A072C7">
        <w:rPr>
          <w:rFonts w:ascii="Times New Roman" w:hAnsi="Times New Roman" w:cs="Times New Roman"/>
          <w:sz w:val="24"/>
          <w:szCs w:val="24"/>
        </w:rPr>
        <w:t>viteza de transport;</w:t>
      </w:r>
    </w:p>
    <w:p w14:paraId="137BCBE2" w14:textId="77777777" w:rsidR="00D72B2D" w:rsidRPr="00A072C7" w:rsidRDefault="00D72B2D" w:rsidP="00A072C7">
      <w:pPr>
        <w:pStyle w:val="ListParagraph"/>
        <w:numPr>
          <w:ilvl w:val="1"/>
          <w:numId w:val="34"/>
        </w:numPr>
        <w:tabs>
          <w:tab w:val="left" w:pos="831"/>
        </w:tabs>
        <w:spacing w:line="276" w:lineRule="auto"/>
        <w:ind w:left="0" w:firstLine="567"/>
        <w:jc w:val="both"/>
        <w:rPr>
          <w:rFonts w:ascii="Times New Roman" w:hAnsi="Times New Roman" w:cs="Times New Roman"/>
          <w:sz w:val="24"/>
          <w:szCs w:val="24"/>
          <w:lang w:val="pt-BR"/>
        </w:rPr>
      </w:pPr>
      <w:r w:rsidRPr="00A072C7">
        <w:rPr>
          <w:rFonts w:ascii="Times New Roman" w:hAnsi="Times New Roman" w:cs="Times New Roman"/>
          <w:sz w:val="24"/>
          <w:szCs w:val="24"/>
          <w:lang w:val="pt-BR"/>
        </w:rPr>
        <w:t>viteza si directia vantului, gradientul de temperatura si de vant;</w:t>
      </w:r>
    </w:p>
    <w:p w14:paraId="0F4960FD" w14:textId="77777777" w:rsidR="00D72B2D" w:rsidRPr="00A072C7" w:rsidRDefault="00D72B2D" w:rsidP="00A072C7">
      <w:pPr>
        <w:pStyle w:val="ListParagraph"/>
        <w:numPr>
          <w:ilvl w:val="1"/>
          <w:numId w:val="34"/>
        </w:numPr>
        <w:tabs>
          <w:tab w:val="left" w:pos="831"/>
        </w:tabs>
        <w:spacing w:line="276" w:lineRule="auto"/>
        <w:ind w:left="0" w:firstLine="567"/>
        <w:jc w:val="both"/>
        <w:rPr>
          <w:rFonts w:ascii="Times New Roman" w:hAnsi="Times New Roman" w:cs="Times New Roman"/>
          <w:sz w:val="24"/>
          <w:szCs w:val="24"/>
          <w:lang w:val="pt-BR"/>
        </w:rPr>
      </w:pPr>
      <w:r w:rsidRPr="00A072C7">
        <w:rPr>
          <w:rFonts w:ascii="Times New Roman" w:hAnsi="Times New Roman" w:cs="Times New Roman"/>
          <w:sz w:val="24"/>
          <w:szCs w:val="24"/>
          <w:lang w:val="pt-BR"/>
        </w:rPr>
        <w:t>absorbtia undelor acustice de catre sol, fenomen denumit „efect de sol”;</w:t>
      </w:r>
    </w:p>
    <w:p w14:paraId="0D1A931E" w14:textId="77777777" w:rsidR="00D72B2D" w:rsidRPr="00A072C7" w:rsidRDefault="00D72B2D" w:rsidP="00A072C7">
      <w:pPr>
        <w:pStyle w:val="ListParagraph"/>
        <w:numPr>
          <w:ilvl w:val="1"/>
          <w:numId w:val="34"/>
        </w:numPr>
        <w:tabs>
          <w:tab w:val="left" w:pos="831"/>
        </w:tabs>
        <w:spacing w:line="276" w:lineRule="auto"/>
        <w:ind w:left="0" w:firstLine="567"/>
        <w:jc w:val="both"/>
        <w:rPr>
          <w:rFonts w:ascii="Times New Roman" w:hAnsi="Times New Roman" w:cs="Times New Roman"/>
          <w:sz w:val="24"/>
          <w:szCs w:val="24"/>
          <w:lang w:val="pt-BR"/>
        </w:rPr>
      </w:pPr>
      <w:r w:rsidRPr="00A072C7">
        <w:rPr>
          <w:rFonts w:ascii="Times New Roman" w:hAnsi="Times New Roman" w:cs="Times New Roman"/>
          <w:sz w:val="24"/>
          <w:szCs w:val="24"/>
          <w:lang w:val="pt-BR"/>
        </w:rPr>
        <w:t>absorbtia in aer, dependenta de presiune, temperatura, umiditatea relativa, componenta spectrala a zgomotului;</w:t>
      </w:r>
    </w:p>
    <w:p w14:paraId="4F8AAB22" w14:textId="77777777" w:rsidR="00D72B2D" w:rsidRPr="00A072C7" w:rsidRDefault="00D72B2D" w:rsidP="00A072C7">
      <w:pPr>
        <w:pStyle w:val="ListParagraph"/>
        <w:numPr>
          <w:ilvl w:val="1"/>
          <w:numId w:val="34"/>
        </w:numPr>
        <w:tabs>
          <w:tab w:val="left" w:pos="831"/>
        </w:tabs>
        <w:spacing w:line="276" w:lineRule="auto"/>
        <w:ind w:left="0" w:firstLine="567"/>
        <w:jc w:val="both"/>
        <w:rPr>
          <w:rFonts w:ascii="Times New Roman" w:hAnsi="Times New Roman" w:cs="Times New Roman"/>
          <w:sz w:val="24"/>
          <w:szCs w:val="24"/>
        </w:rPr>
      </w:pPr>
      <w:r w:rsidRPr="00A072C7">
        <w:rPr>
          <w:rFonts w:ascii="Times New Roman" w:hAnsi="Times New Roman" w:cs="Times New Roman"/>
          <w:sz w:val="24"/>
          <w:szCs w:val="24"/>
        </w:rPr>
        <w:t>topografia terenului;</w:t>
      </w:r>
    </w:p>
    <w:p w14:paraId="15D40AE6" w14:textId="77777777" w:rsidR="00D72B2D" w:rsidRPr="00A072C7" w:rsidRDefault="00D72B2D" w:rsidP="00A072C7">
      <w:pPr>
        <w:pStyle w:val="ListParagraph"/>
        <w:numPr>
          <w:ilvl w:val="1"/>
          <w:numId w:val="34"/>
        </w:numPr>
        <w:tabs>
          <w:tab w:val="left" w:pos="831"/>
        </w:tabs>
        <w:spacing w:line="276" w:lineRule="auto"/>
        <w:ind w:left="0" w:firstLine="567"/>
        <w:jc w:val="both"/>
        <w:rPr>
          <w:rFonts w:ascii="Times New Roman" w:hAnsi="Times New Roman" w:cs="Times New Roman"/>
          <w:sz w:val="24"/>
          <w:szCs w:val="24"/>
        </w:rPr>
      </w:pPr>
      <w:r w:rsidRPr="00A072C7">
        <w:rPr>
          <w:rFonts w:ascii="Times New Roman" w:hAnsi="Times New Roman" w:cs="Times New Roman"/>
          <w:sz w:val="24"/>
          <w:szCs w:val="24"/>
        </w:rPr>
        <w:t>vegetatie</w:t>
      </w:r>
    </w:p>
    <w:p w14:paraId="02B2E157" w14:textId="77777777" w:rsidR="00D72B2D" w:rsidRPr="00A072C7" w:rsidRDefault="00D72B2D"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Impactul zgomotului si vibratiilor pe durata lucrarilor de executie are un caracter temporar si localizat in zona punctului de lucru.</w:t>
      </w:r>
    </w:p>
    <w:p w14:paraId="237B7A88" w14:textId="77777777" w:rsidR="00D72B2D" w:rsidRPr="00A072C7" w:rsidRDefault="00D72B2D"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Fata de puterile acustice mentionate pe tipuri de utilaje, apreciem ca se poate atinge, la limita frontului de lucru, pe intervalele de activitate intensa, un nivel maxim de zgomot de pana la 80 dB(A).</w:t>
      </w:r>
    </w:p>
    <w:p w14:paraId="53188887" w14:textId="77777777" w:rsidR="00D72B2D" w:rsidRPr="00A072C7" w:rsidRDefault="00D72B2D" w:rsidP="00A072C7">
      <w:pPr>
        <w:tabs>
          <w:tab w:val="left" w:pos="831"/>
        </w:tabs>
        <w:spacing w:line="276" w:lineRule="auto"/>
        <w:ind w:firstLine="567"/>
        <w:jc w:val="both"/>
        <w:rPr>
          <w:rFonts w:ascii="Times New Roman" w:hAnsi="Times New Roman" w:cs="Times New Roman"/>
          <w:i/>
          <w:iCs/>
          <w:sz w:val="24"/>
          <w:szCs w:val="24"/>
          <w:u w:val="single"/>
        </w:rPr>
      </w:pPr>
      <w:r w:rsidRPr="00A072C7">
        <w:rPr>
          <w:rFonts w:ascii="Times New Roman" w:hAnsi="Times New Roman" w:cs="Times New Roman"/>
          <w:i/>
          <w:iCs/>
          <w:sz w:val="24"/>
          <w:szCs w:val="24"/>
          <w:u w:val="single"/>
        </w:rPr>
        <w:t>In perioada de exploatare</w:t>
      </w:r>
    </w:p>
    <w:p w14:paraId="3FD3E055" w14:textId="2681E997" w:rsidR="00D72B2D" w:rsidRPr="00A072C7" w:rsidRDefault="00D72B2D"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 xml:space="preserve">Nivelul de zgomot si vibratii este limitat deoarece acesta este determinat doar de autovehiculele ce vor utiliza </w:t>
      </w:r>
      <w:r w:rsidR="000F2331" w:rsidRPr="00A072C7">
        <w:rPr>
          <w:rFonts w:ascii="Times New Roman" w:hAnsi="Times New Roman" w:cs="Times New Roman"/>
          <w:sz w:val="24"/>
          <w:szCs w:val="24"/>
        </w:rPr>
        <w:t>strada si de tramvai</w:t>
      </w:r>
      <w:r w:rsidRPr="00A072C7">
        <w:rPr>
          <w:rFonts w:ascii="Times New Roman" w:hAnsi="Times New Roman" w:cs="Times New Roman"/>
          <w:sz w:val="24"/>
          <w:szCs w:val="24"/>
        </w:rPr>
        <w:t>. Ținând cont c</w:t>
      </w:r>
      <w:r w:rsidR="004F4D2C" w:rsidRPr="00A072C7">
        <w:rPr>
          <w:rFonts w:ascii="Times New Roman" w:hAnsi="Times New Roman" w:cs="Times New Roman"/>
          <w:sz w:val="24"/>
          <w:szCs w:val="24"/>
        </w:rPr>
        <w:t xml:space="preserve">ă îmbrăcămintea este una asfaltică </w:t>
      </w:r>
      <w:r w:rsidR="0036490C" w:rsidRPr="00A072C7">
        <w:rPr>
          <w:rFonts w:ascii="Times New Roman" w:hAnsi="Times New Roman" w:cs="Times New Roman"/>
          <w:sz w:val="24"/>
          <w:szCs w:val="24"/>
        </w:rPr>
        <w:t xml:space="preserve">și </w:t>
      </w:r>
      <w:r w:rsidR="00C02E8A" w:rsidRPr="00A072C7">
        <w:rPr>
          <w:rFonts w:ascii="Times New Roman" w:hAnsi="Times New Roman" w:cs="Times New Roman"/>
          <w:sz w:val="24"/>
          <w:szCs w:val="24"/>
        </w:rPr>
        <w:t>șina tramvaiului va fi înlocuită</w:t>
      </w:r>
      <w:r w:rsidRPr="00A072C7">
        <w:rPr>
          <w:rFonts w:ascii="Times New Roman" w:hAnsi="Times New Roman" w:cs="Times New Roman"/>
          <w:sz w:val="24"/>
          <w:szCs w:val="24"/>
        </w:rPr>
        <w:t xml:space="preserve">, în periaoda de exploatare se estimeaza un nivel maxim de zgomot </w:t>
      </w:r>
      <w:r w:rsidR="004F4D2C" w:rsidRPr="00A072C7">
        <w:rPr>
          <w:rFonts w:ascii="Times New Roman" w:hAnsi="Times New Roman" w:cs="Times New Roman"/>
          <w:sz w:val="24"/>
          <w:szCs w:val="24"/>
        </w:rPr>
        <w:t>de sub</w:t>
      </w:r>
      <w:r w:rsidRPr="00A072C7">
        <w:rPr>
          <w:rFonts w:ascii="Times New Roman" w:hAnsi="Times New Roman" w:cs="Times New Roman"/>
          <w:sz w:val="24"/>
          <w:szCs w:val="24"/>
        </w:rPr>
        <w:t xml:space="preserve"> 50 dB.</w:t>
      </w:r>
    </w:p>
    <w:p w14:paraId="60523E49" w14:textId="77777777" w:rsidR="00842582" w:rsidRPr="00A072C7" w:rsidRDefault="00842582" w:rsidP="00A072C7">
      <w:pPr>
        <w:tabs>
          <w:tab w:val="left" w:pos="1193"/>
        </w:tabs>
        <w:spacing w:line="276" w:lineRule="auto"/>
        <w:ind w:firstLine="567"/>
        <w:jc w:val="both"/>
        <w:rPr>
          <w:rFonts w:ascii="Times New Roman" w:hAnsi="Times New Roman" w:cs="Times New Roman"/>
          <w:sz w:val="24"/>
          <w:szCs w:val="24"/>
        </w:rPr>
      </w:pPr>
    </w:p>
    <w:p w14:paraId="53438751" w14:textId="34293501" w:rsidR="00842582" w:rsidRPr="00A072C7" w:rsidRDefault="002F5130" w:rsidP="00A072C7">
      <w:pPr>
        <w:pStyle w:val="ListParagraph"/>
        <w:numPr>
          <w:ilvl w:val="1"/>
          <w:numId w:val="4"/>
        </w:numPr>
        <w:tabs>
          <w:tab w:val="left" w:pos="1193"/>
        </w:tabs>
        <w:spacing w:line="276" w:lineRule="auto"/>
        <w:ind w:left="0" w:firstLine="567"/>
        <w:jc w:val="both"/>
        <w:rPr>
          <w:rFonts w:ascii="Times New Roman" w:hAnsi="Times New Roman" w:cs="Times New Roman"/>
          <w:i/>
          <w:iCs/>
          <w:sz w:val="24"/>
          <w:szCs w:val="24"/>
          <w:lang w:val="ro-RO"/>
        </w:rPr>
      </w:pPr>
      <w:r w:rsidRPr="00A072C7">
        <w:rPr>
          <w:rFonts w:ascii="Times New Roman" w:hAnsi="Times New Roman" w:cs="Times New Roman"/>
          <w:i/>
          <w:iCs/>
          <w:sz w:val="24"/>
          <w:szCs w:val="24"/>
          <w:lang w:val="ro-RO"/>
        </w:rPr>
        <w:t>amenajările şi dotările pentru protecţia împotriva zgomotului şi</w:t>
      </w:r>
      <w:r w:rsidRPr="00A072C7">
        <w:rPr>
          <w:rFonts w:ascii="Times New Roman" w:hAnsi="Times New Roman" w:cs="Times New Roman"/>
          <w:i/>
          <w:iCs/>
          <w:spacing w:val="-7"/>
          <w:sz w:val="24"/>
          <w:szCs w:val="24"/>
          <w:lang w:val="ro-RO"/>
        </w:rPr>
        <w:t xml:space="preserve"> </w:t>
      </w:r>
      <w:r w:rsidRPr="00A072C7">
        <w:rPr>
          <w:rFonts w:ascii="Times New Roman" w:hAnsi="Times New Roman" w:cs="Times New Roman"/>
          <w:i/>
          <w:iCs/>
          <w:sz w:val="24"/>
          <w:szCs w:val="24"/>
          <w:lang w:val="ro-RO"/>
        </w:rPr>
        <w:t>vibraţiilor.</w:t>
      </w:r>
    </w:p>
    <w:p w14:paraId="3CC1F221" w14:textId="77777777" w:rsidR="00D72B2D" w:rsidRPr="00A072C7" w:rsidRDefault="00D72B2D" w:rsidP="00A072C7">
      <w:pPr>
        <w:tabs>
          <w:tab w:val="left" w:pos="831"/>
        </w:tabs>
        <w:spacing w:line="276" w:lineRule="auto"/>
        <w:ind w:firstLine="567"/>
        <w:jc w:val="both"/>
        <w:rPr>
          <w:rFonts w:ascii="Times New Roman" w:hAnsi="Times New Roman" w:cs="Times New Roman"/>
          <w:i/>
          <w:iCs/>
          <w:sz w:val="24"/>
          <w:szCs w:val="24"/>
          <w:u w:val="single"/>
        </w:rPr>
      </w:pPr>
      <w:r w:rsidRPr="00A072C7">
        <w:rPr>
          <w:rFonts w:ascii="Times New Roman" w:hAnsi="Times New Roman" w:cs="Times New Roman"/>
          <w:i/>
          <w:iCs/>
          <w:sz w:val="24"/>
          <w:szCs w:val="24"/>
          <w:u w:val="single"/>
        </w:rPr>
        <w:t>In perioada de executie</w:t>
      </w:r>
    </w:p>
    <w:p w14:paraId="7772BA65" w14:textId="77777777" w:rsidR="00D72B2D" w:rsidRPr="00A072C7" w:rsidRDefault="00D72B2D"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Sunt propuse urmatoarele masuri:</w:t>
      </w:r>
    </w:p>
    <w:p w14:paraId="0765AFCD" w14:textId="77777777" w:rsidR="00D72B2D" w:rsidRPr="00A072C7" w:rsidRDefault="00D72B2D"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Dotarea cu autovehicule moderne, cu motoare si echipamente silentioase.</w:t>
      </w:r>
    </w:p>
    <w:p w14:paraId="63160FBB" w14:textId="77777777" w:rsidR="00D72B2D" w:rsidRPr="00A072C7" w:rsidRDefault="00D72B2D"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Respectarea programului de lucru impus, recomandandu-se sa nu se execute lucrari in perioadele de noapte;</w:t>
      </w:r>
    </w:p>
    <w:p w14:paraId="606664FB" w14:textId="77777777" w:rsidR="00D72B2D" w:rsidRPr="00A072C7" w:rsidRDefault="00D72B2D" w:rsidP="00A072C7">
      <w:pPr>
        <w:tabs>
          <w:tab w:val="left" w:pos="831"/>
        </w:tabs>
        <w:spacing w:line="276" w:lineRule="auto"/>
        <w:ind w:firstLine="567"/>
        <w:jc w:val="both"/>
        <w:rPr>
          <w:rFonts w:ascii="Times New Roman" w:hAnsi="Times New Roman" w:cs="Times New Roman"/>
          <w:i/>
          <w:iCs/>
          <w:sz w:val="24"/>
          <w:szCs w:val="24"/>
          <w:u w:val="single"/>
        </w:rPr>
      </w:pPr>
      <w:r w:rsidRPr="00A072C7">
        <w:rPr>
          <w:rFonts w:ascii="Times New Roman" w:hAnsi="Times New Roman" w:cs="Times New Roman"/>
          <w:i/>
          <w:iCs/>
          <w:sz w:val="24"/>
          <w:szCs w:val="24"/>
          <w:u w:val="single"/>
        </w:rPr>
        <w:t>In perioada de exploatare</w:t>
      </w:r>
    </w:p>
    <w:p w14:paraId="533CC82D" w14:textId="24E861B8" w:rsidR="00D72B2D" w:rsidRPr="00A072C7" w:rsidRDefault="00D72B2D"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Măsura pentru limitarea zgomotului și vibrațiilor o reprezintă limitarea vitezei</w:t>
      </w:r>
      <w:r w:rsidR="006E2E3D" w:rsidRPr="00A072C7">
        <w:rPr>
          <w:rFonts w:ascii="Times New Roman" w:hAnsi="Times New Roman" w:cs="Times New Roman"/>
          <w:sz w:val="24"/>
          <w:szCs w:val="24"/>
        </w:rPr>
        <w:t xml:space="preserve"> </w:t>
      </w:r>
      <w:r w:rsidRPr="00A072C7">
        <w:rPr>
          <w:rFonts w:ascii="Times New Roman" w:hAnsi="Times New Roman" w:cs="Times New Roman"/>
          <w:sz w:val="24"/>
          <w:szCs w:val="24"/>
        </w:rPr>
        <w:t xml:space="preserve">la </w:t>
      </w:r>
      <w:r w:rsidR="004E01E7" w:rsidRPr="00A072C7">
        <w:rPr>
          <w:rFonts w:ascii="Times New Roman" w:hAnsi="Times New Roman" w:cs="Times New Roman"/>
          <w:sz w:val="24"/>
          <w:szCs w:val="24"/>
        </w:rPr>
        <w:t>30</w:t>
      </w:r>
      <w:r w:rsidRPr="00A072C7">
        <w:rPr>
          <w:rFonts w:ascii="Times New Roman" w:hAnsi="Times New Roman" w:cs="Times New Roman"/>
          <w:sz w:val="24"/>
          <w:szCs w:val="24"/>
        </w:rPr>
        <w:t xml:space="preserve"> km/h prin montarea a indicatoarelor de restricție, cu aprobarea Poliției Rutiere.</w:t>
      </w:r>
    </w:p>
    <w:p w14:paraId="187B74FB" w14:textId="77777777" w:rsidR="00842582" w:rsidRPr="00A072C7" w:rsidRDefault="00842582" w:rsidP="00A072C7">
      <w:pPr>
        <w:tabs>
          <w:tab w:val="left" w:pos="1193"/>
        </w:tabs>
        <w:spacing w:line="276" w:lineRule="auto"/>
        <w:ind w:firstLine="567"/>
        <w:jc w:val="both"/>
        <w:rPr>
          <w:rFonts w:ascii="Times New Roman" w:hAnsi="Times New Roman" w:cs="Times New Roman"/>
          <w:sz w:val="24"/>
          <w:szCs w:val="24"/>
        </w:rPr>
      </w:pPr>
    </w:p>
    <w:p w14:paraId="6170F5EF" w14:textId="71F35177" w:rsidR="004E01E7" w:rsidRPr="00A072C7" w:rsidRDefault="002F5130" w:rsidP="00A072C7">
      <w:pPr>
        <w:pStyle w:val="ListParagraph"/>
        <w:numPr>
          <w:ilvl w:val="0"/>
          <w:numId w:val="4"/>
        </w:numPr>
        <w:tabs>
          <w:tab w:val="left" w:pos="833"/>
        </w:tabs>
        <w:spacing w:line="276" w:lineRule="auto"/>
        <w:ind w:left="0" w:firstLine="567"/>
        <w:jc w:val="both"/>
        <w:rPr>
          <w:rFonts w:ascii="Times New Roman" w:hAnsi="Times New Roman" w:cs="Times New Roman"/>
          <w:i/>
          <w:iCs/>
          <w:sz w:val="24"/>
          <w:szCs w:val="24"/>
        </w:rPr>
      </w:pPr>
      <w:r w:rsidRPr="00A072C7">
        <w:rPr>
          <w:rFonts w:ascii="Times New Roman" w:hAnsi="Times New Roman" w:cs="Times New Roman"/>
          <w:i/>
          <w:iCs/>
          <w:sz w:val="24"/>
          <w:szCs w:val="24"/>
        </w:rPr>
        <w:t>Protecţia împotriva</w:t>
      </w:r>
      <w:r w:rsidRPr="00A072C7">
        <w:rPr>
          <w:rFonts w:ascii="Times New Roman" w:hAnsi="Times New Roman" w:cs="Times New Roman"/>
          <w:i/>
          <w:iCs/>
          <w:spacing w:val="-1"/>
          <w:sz w:val="24"/>
          <w:szCs w:val="24"/>
        </w:rPr>
        <w:t xml:space="preserve"> </w:t>
      </w:r>
      <w:r w:rsidRPr="00A072C7">
        <w:rPr>
          <w:rFonts w:ascii="Times New Roman" w:hAnsi="Times New Roman" w:cs="Times New Roman"/>
          <w:i/>
          <w:iCs/>
          <w:sz w:val="24"/>
          <w:szCs w:val="24"/>
        </w:rPr>
        <w:t>radiaţiilor:</w:t>
      </w:r>
    </w:p>
    <w:p w14:paraId="06BE4229" w14:textId="620345AE" w:rsidR="00EA3E7B" w:rsidRPr="00A072C7" w:rsidRDefault="002F5130" w:rsidP="00A072C7">
      <w:pPr>
        <w:pStyle w:val="ListParagraph"/>
        <w:numPr>
          <w:ilvl w:val="1"/>
          <w:numId w:val="4"/>
        </w:numPr>
        <w:tabs>
          <w:tab w:val="left" w:pos="1193"/>
        </w:tabs>
        <w:spacing w:line="276" w:lineRule="auto"/>
        <w:ind w:left="0" w:firstLine="567"/>
        <w:jc w:val="both"/>
        <w:rPr>
          <w:rFonts w:ascii="Times New Roman" w:hAnsi="Times New Roman" w:cs="Times New Roman"/>
          <w:i/>
          <w:iCs/>
          <w:sz w:val="24"/>
          <w:szCs w:val="24"/>
        </w:rPr>
      </w:pPr>
      <w:r w:rsidRPr="00A072C7">
        <w:rPr>
          <w:rFonts w:ascii="Times New Roman" w:hAnsi="Times New Roman" w:cs="Times New Roman"/>
          <w:i/>
          <w:iCs/>
          <w:sz w:val="24"/>
          <w:szCs w:val="24"/>
        </w:rPr>
        <w:t>sursele de</w:t>
      </w:r>
      <w:r w:rsidRPr="00A072C7">
        <w:rPr>
          <w:rFonts w:ascii="Times New Roman" w:hAnsi="Times New Roman" w:cs="Times New Roman"/>
          <w:i/>
          <w:iCs/>
          <w:spacing w:val="-2"/>
          <w:sz w:val="24"/>
          <w:szCs w:val="24"/>
        </w:rPr>
        <w:t xml:space="preserve"> </w:t>
      </w:r>
      <w:r w:rsidRPr="00A072C7">
        <w:rPr>
          <w:rFonts w:ascii="Times New Roman" w:hAnsi="Times New Roman" w:cs="Times New Roman"/>
          <w:i/>
          <w:iCs/>
          <w:sz w:val="24"/>
          <w:szCs w:val="24"/>
        </w:rPr>
        <w:t>radiaţii;</w:t>
      </w:r>
    </w:p>
    <w:p w14:paraId="32951BDF" w14:textId="448F8D10" w:rsidR="00842582" w:rsidRPr="00A072C7" w:rsidRDefault="00842582" w:rsidP="00A072C7">
      <w:pPr>
        <w:tabs>
          <w:tab w:val="left" w:pos="1193"/>
        </w:tabs>
        <w:spacing w:line="276" w:lineRule="auto"/>
        <w:ind w:firstLine="567"/>
        <w:jc w:val="both"/>
        <w:rPr>
          <w:rFonts w:ascii="Times New Roman" w:hAnsi="Times New Roman" w:cs="Times New Roman"/>
          <w:sz w:val="24"/>
          <w:szCs w:val="24"/>
        </w:rPr>
      </w:pPr>
    </w:p>
    <w:p w14:paraId="78CBEB0E" w14:textId="77777777" w:rsidR="009C0C58" w:rsidRPr="00A072C7" w:rsidRDefault="009C0C58" w:rsidP="00A072C7">
      <w:pPr>
        <w:tabs>
          <w:tab w:val="left" w:pos="831"/>
        </w:tabs>
        <w:spacing w:line="276" w:lineRule="auto"/>
        <w:ind w:firstLine="567"/>
        <w:jc w:val="both"/>
        <w:rPr>
          <w:rFonts w:ascii="Times New Roman" w:hAnsi="Times New Roman" w:cs="Times New Roman"/>
          <w:i/>
          <w:iCs/>
          <w:sz w:val="24"/>
          <w:szCs w:val="24"/>
          <w:u w:val="single"/>
        </w:rPr>
      </w:pPr>
      <w:r w:rsidRPr="00A072C7">
        <w:rPr>
          <w:rFonts w:ascii="Times New Roman" w:hAnsi="Times New Roman" w:cs="Times New Roman"/>
          <w:i/>
          <w:iCs/>
          <w:sz w:val="24"/>
          <w:szCs w:val="24"/>
          <w:u w:val="single"/>
        </w:rPr>
        <w:t>In perioada de executie</w:t>
      </w:r>
    </w:p>
    <w:p w14:paraId="420560E9" w14:textId="77777777" w:rsidR="009C0C58" w:rsidRPr="00A072C7" w:rsidRDefault="009C0C58"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 xml:space="preserve">La realizarea lucrărilor nu se vor folosi surse de radiatii sau materiale producatoare de radiatii. </w:t>
      </w:r>
    </w:p>
    <w:p w14:paraId="6363A8FA" w14:textId="77777777" w:rsidR="009C0C58" w:rsidRPr="00A072C7" w:rsidRDefault="009C0C58" w:rsidP="00A072C7">
      <w:pPr>
        <w:tabs>
          <w:tab w:val="left" w:pos="831"/>
        </w:tabs>
        <w:spacing w:line="276" w:lineRule="auto"/>
        <w:ind w:firstLine="567"/>
        <w:jc w:val="both"/>
        <w:rPr>
          <w:rFonts w:ascii="Times New Roman" w:hAnsi="Times New Roman" w:cs="Times New Roman"/>
          <w:i/>
          <w:iCs/>
          <w:sz w:val="24"/>
          <w:szCs w:val="24"/>
          <w:u w:val="single"/>
        </w:rPr>
      </w:pPr>
      <w:r w:rsidRPr="00A072C7">
        <w:rPr>
          <w:rFonts w:ascii="Times New Roman" w:hAnsi="Times New Roman" w:cs="Times New Roman"/>
          <w:i/>
          <w:iCs/>
          <w:sz w:val="24"/>
          <w:szCs w:val="24"/>
          <w:u w:val="single"/>
        </w:rPr>
        <w:t>In perioada de exploatare</w:t>
      </w:r>
    </w:p>
    <w:p w14:paraId="015672F7" w14:textId="77777777" w:rsidR="009C0C58" w:rsidRPr="00A072C7" w:rsidRDefault="009C0C58"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În perioada de exploatare nu există riscul poluării cu radiații.</w:t>
      </w:r>
    </w:p>
    <w:p w14:paraId="52238850" w14:textId="77777777" w:rsidR="009C0C58" w:rsidRPr="00A072C7" w:rsidRDefault="009C0C58" w:rsidP="00A072C7">
      <w:pPr>
        <w:tabs>
          <w:tab w:val="left" w:pos="1193"/>
        </w:tabs>
        <w:spacing w:line="276" w:lineRule="auto"/>
        <w:ind w:firstLine="567"/>
        <w:jc w:val="both"/>
        <w:rPr>
          <w:rFonts w:ascii="Times New Roman" w:hAnsi="Times New Roman" w:cs="Times New Roman"/>
          <w:sz w:val="24"/>
          <w:szCs w:val="24"/>
        </w:rPr>
      </w:pPr>
    </w:p>
    <w:p w14:paraId="3A0BC623" w14:textId="1CC77D11" w:rsidR="00842582" w:rsidRPr="00A072C7" w:rsidRDefault="002F5130" w:rsidP="00A072C7">
      <w:pPr>
        <w:pStyle w:val="ListParagraph"/>
        <w:numPr>
          <w:ilvl w:val="1"/>
          <w:numId w:val="4"/>
        </w:numPr>
        <w:tabs>
          <w:tab w:val="left" w:pos="1193"/>
        </w:tabs>
        <w:spacing w:line="276" w:lineRule="auto"/>
        <w:ind w:left="0" w:firstLine="567"/>
        <w:jc w:val="both"/>
        <w:rPr>
          <w:rFonts w:ascii="Times New Roman" w:hAnsi="Times New Roman" w:cs="Times New Roman"/>
          <w:i/>
          <w:iCs/>
          <w:sz w:val="24"/>
          <w:szCs w:val="24"/>
          <w:lang w:val="pt-BR"/>
        </w:rPr>
      </w:pPr>
      <w:r w:rsidRPr="00A072C7">
        <w:rPr>
          <w:rFonts w:ascii="Times New Roman" w:hAnsi="Times New Roman" w:cs="Times New Roman"/>
          <w:i/>
          <w:iCs/>
          <w:sz w:val="24"/>
          <w:szCs w:val="24"/>
          <w:lang w:val="pt-BR"/>
        </w:rPr>
        <w:t>amenajările şi dotările pentru protecţia împotriva</w:t>
      </w:r>
      <w:r w:rsidRPr="00A072C7">
        <w:rPr>
          <w:rFonts w:ascii="Times New Roman" w:hAnsi="Times New Roman" w:cs="Times New Roman"/>
          <w:i/>
          <w:iCs/>
          <w:spacing w:val="-3"/>
          <w:sz w:val="24"/>
          <w:szCs w:val="24"/>
          <w:lang w:val="pt-BR"/>
        </w:rPr>
        <w:t xml:space="preserve"> </w:t>
      </w:r>
      <w:r w:rsidRPr="00A072C7">
        <w:rPr>
          <w:rFonts w:ascii="Times New Roman" w:hAnsi="Times New Roman" w:cs="Times New Roman"/>
          <w:i/>
          <w:iCs/>
          <w:sz w:val="24"/>
          <w:szCs w:val="24"/>
          <w:lang w:val="pt-BR"/>
        </w:rPr>
        <w:t>radiaţiilor.</w:t>
      </w:r>
    </w:p>
    <w:p w14:paraId="3DCAC9B9" w14:textId="77777777" w:rsidR="009C0C58" w:rsidRPr="00A072C7" w:rsidRDefault="009C0C58" w:rsidP="00A072C7">
      <w:pPr>
        <w:tabs>
          <w:tab w:val="left" w:pos="831"/>
        </w:tabs>
        <w:spacing w:line="276" w:lineRule="auto"/>
        <w:ind w:firstLine="567"/>
        <w:jc w:val="both"/>
        <w:rPr>
          <w:rFonts w:ascii="Times New Roman" w:hAnsi="Times New Roman" w:cs="Times New Roman"/>
          <w:i/>
          <w:iCs/>
          <w:sz w:val="24"/>
          <w:szCs w:val="24"/>
          <w:u w:val="single"/>
        </w:rPr>
      </w:pPr>
      <w:r w:rsidRPr="00A072C7">
        <w:rPr>
          <w:rFonts w:ascii="Times New Roman" w:hAnsi="Times New Roman" w:cs="Times New Roman"/>
          <w:i/>
          <w:iCs/>
          <w:sz w:val="24"/>
          <w:szCs w:val="24"/>
          <w:u w:val="single"/>
        </w:rPr>
        <w:t>In perioada de executie</w:t>
      </w:r>
    </w:p>
    <w:p w14:paraId="27A98C5C" w14:textId="77777777" w:rsidR="009C0C58" w:rsidRPr="00A072C7" w:rsidRDefault="009C0C58"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Nu este cazul</w:t>
      </w:r>
    </w:p>
    <w:p w14:paraId="2E7A6A35" w14:textId="77777777" w:rsidR="009C0C58" w:rsidRPr="00A072C7" w:rsidRDefault="009C0C58" w:rsidP="00A072C7">
      <w:pPr>
        <w:tabs>
          <w:tab w:val="left" w:pos="831"/>
        </w:tabs>
        <w:spacing w:line="276" w:lineRule="auto"/>
        <w:ind w:firstLine="567"/>
        <w:jc w:val="both"/>
        <w:rPr>
          <w:rFonts w:ascii="Times New Roman" w:hAnsi="Times New Roman" w:cs="Times New Roman"/>
          <w:i/>
          <w:iCs/>
          <w:sz w:val="24"/>
          <w:szCs w:val="24"/>
          <w:u w:val="single"/>
        </w:rPr>
      </w:pPr>
      <w:r w:rsidRPr="00A072C7">
        <w:rPr>
          <w:rFonts w:ascii="Times New Roman" w:hAnsi="Times New Roman" w:cs="Times New Roman"/>
          <w:i/>
          <w:iCs/>
          <w:sz w:val="24"/>
          <w:szCs w:val="24"/>
          <w:u w:val="single"/>
        </w:rPr>
        <w:t>In perioada de exploatare</w:t>
      </w:r>
    </w:p>
    <w:p w14:paraId="2949435B" w14:textId="77777777" w:rsidR="009C0C58" w:rsidRPr="00A072C7" w:rsidRDefault="009C0C58"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Nu este cazul</w:t>
      </w:r>
    </w:p>
    <w:p w14:paraId="486DDEDE" w14:textId="77777777" w:rsidR="00842582" w:rsidRPr="00A072C7" w:rsidRDefault="00842582" w:rsidP="00A072C7">
      <w:pPr>
        <w:tabs>
          <w:tab w:val="left" w:pos="1193"/>
        </w:tabs>
        <w:spacing w:line="276" w:lineRule="auto"/>
        <w:ind w:firstLine="567"/>
        <w:jc w:val="both"/>
        <w:rPr>
          <w:rFonts w:ascii="Times New Roman" w:hAnsi="Times New Roman" w:cs="Times New Roman"/>
          <w:sz w:val="24"/>
          <w:szCs w:val="24"/>
        </w:rPr>
      </w:pPr>
    </w:p>
    <w:p w14:paraId="6ABD9219" w14:textId="08ED3286" w:rsidR="004E01E7" w:rsidRPr="00A072C7" w:rsidRDefault="002F5130" w:rsidP="00A072C7">
      <w:pPr>
        <w:pStyle w:val="ListParagraph"/>
        <w:numPr>
          <w:ilvl w:val="0"/>
          <w:numId w:val="4"/>
        </w:numPr>
        <w:tabs>
          <w:tab w:val="left" w:pos="833"/>
        </w:tabs>
        <w:spacing w:line="276" w:lineRule="auto"/>
        <w:ind w:left="0" w:firstLine="567"/>
        <w:jc w:val="both"/>
        <w:rPr>
          <w:rFonts w:ascii="Times New Roman" w:hAnsi="Times New Roman" w:cs="Times New Roman"/>
          <w:i/>
          <w:iCs/>
          <w:sz w:val="24"/>
          <w:szCs w:val="24"/>
          <w:lang w:val="pt-BR"/>
        </w:rPr>
      </w:pPr>
      <w:r w:rsidRPr="00A072C7">
        <w:rPr>
          <w:rFonts w:ascii="Times New Roman" w:hAnsi="Times New Roman" w:cs="Times New Roman"/>
          <w:i/>
          <w:iCs/>
          <w:sz w:val="24"/>
          <w:szCs w:val="24"/>
          <w:lang w:val="pt-BR"/>
        </w:rPr>
        <w:t>Protecţia solului şi a</w:t>
      </w:r>
      <w:r w:rsidRPr="00A072C7">
        <w:rPr>
          <w:rFonts w:ascii="Times New Roman" w:hAnsi="Times New Roman" w:cs="Times New Roman"/>
          <w:i/>
          <w:iCs/>
          <w:spacing w:val="-1"/>
          <w:sz w:val="24"/>
          <w:szCs w:val="24"/>
          <w:lang w:val="pt-BR"/>
        </w:rPr>
        <w:t xml:space="preserve"> </w:t>
      </w:r>
      <w:r w:rsidRPr="00A072C7">
        <w:rPr>
          <w:rFonts w:ascii="Times New Roman" w:hAnsi="Times New Roman" w:cs="Times New Roman"/>
          <w:i/>
          <w:iCs/>
          <w:sz w:val="24"/>
          <w:szCs w:val="24"/>
          <w:lang w:val="pt-BR"/>
        </w:rPr>
        <w:t>subsolului:</w:t>
      </w:r>
    </w:p>
    <w:p w14:paraId="1AEA0C92" w14:textId="4AD5437E" w:rsidR="004E01E7" w:rsidRPr="00A072C7" w:rsidRDefault="002F5130" w:rsidP="00A072C7">
      <w:pPr>
        <w:pStyle w:val="ListParagraph"/>
        <w:numPr>
          <w:ilvl w:val="1"/>
          <w:numId w:val="4"/>
        </w:numPr>
        <w:tabs>
          <w:tab w:val="left" w:pos="1193"/>
        </w:tabs>
        <w:spacing w:line="276" w:lineRule="auto"/>
        <w:ind w:left="0" w:firstLine="567"/>
        <w:jc w:val="both"/>
        <w:rPr>
          <w:rFonts w:ascii="Times New Roman" w:hAnsi="Times New Roman" w:cs="Times New Roman"/>
          <w:i/>
          <w:iCs/>
          <w:sz w:val="24"/>
          <w:szCs w:val="24"/>
          <w:lang w:val="pt-BR"/>
        </w:rPr>
      </w:pPr>
      <w:r w:rsidRPr="00A072C7">
        <w:rPr>
          <w:rFonts w:ascii="Times New Roman" w:hAnsi="Times New Roman" w:cs="Times New Roman"/>
          <w:i/>
          <w:iCs/>
          <w:sz w:val="24"/>
          <w:szCs w:val="24"/>
          <w:lang w:val="pt-BR"/>
        </w:rPr>
        <w:t>sursele de poluanţi pentru sol, subsol, ape freatice și de</w:t>
      </w:r>
      <w:r w:rsidRPr="00A072C7">
        <w:rPr>
          <w:rFonts w:ascii="Times New Roman" w:hAnsi="Times New Roman" w:cs="Times New Roman"/>
          <w:i/>
          <w:iCs/>
          <w:spacing w:val="-8"/>
          <w:sz w:val="24"/>
          <w:szCs w:val="24"/>
          <w:lang w:val="pt-BR"/>
        </w:rPr>
        <w:t xml:space="preserve"> </w:t>
      </w:r>
      <w:r w:rsidRPr="00A072C7">
        <w:rPr>
          <w:rFonts w:ascii="Times New Roman" w:hAnsi="Times New Roman" w:cs="Times New Roman"/>
          <w:i/>
          <w:iCs/>
          <w:sz w:val="24"/>
          <w:szCs w:val="24"/>
          <w:lang w:val="pt-BR"/>
        </w:rPr>
        <w:t>adâncime;</w:t>
      </w:r>
    </w:p>
    <w:p w14:paraId="69CFAC3B" w14:textId="77777777" w:rsidR="009C0C58" w:rsidRPr="00A072C7" w:rsidRDefault="009C0C58" w:rsidP="00A072C7">
      <w:pPr>
        <w:tabs>
          <w:tab w:val="left" w:pos="831"/>
        </w:tabs>
        <w:spacing w:line="276" w:lineRule="auto"/>
        <w:ind w:firstLine="567"/>
        <w:jc w:val="both"/>
        <w:rPr>
          <w:rFonts w:ascii="Times New Roman" w:hAnsi="Times New Roman" w:cs="Times New Roman"/>
          <w:i/>
          <w:iCs/>
          <w:sz w:val="24"/>
          <w:szCs w:val="24"/>
          <w:u w:val="single"/>
        </w:rPr>
      </w:pPr>
      <w:r w:rsidRPr="00A072C7">
        <w:rPr>
          <w:rFonts w:ascii="Times New Roman" w:hAnsi="Times New Roman" w:cs="Times New Roman"/>
          <w:i/>
          <w:iCs/>
          <w:sz w:val="24"/>
          <w:szCs w:val="24"/>
          <w:u w:val="single"/>
        </w:rPr>
        <w:t>In perioada de executie</w:t>
      </w:r>
    </w:p>
    <w:p w14:paraId="5F0F43C0" w14:textId="77777777" w:rsidR="009C0C58" w:rsidRPr="00A072C7" w:rsidRDefault="009C0C58"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O potentiala sursa dispersa de poluare a solului este reprezentata de activitatea utilajelor in fronturile de lucru. Emisiile de substante poluante ajung sa se depuna pe sol si pot fi antrenate in subsol prin infiltrarea apelor meteorice.</w:t>
      </w:r>
    </w:p>
    <w:p w14:paraId="67A7014D" w14:textId="77777777" w:rsidR="009C0C58" w:rsidRPr="00A072C7" w:rsidRDefault="009C0C58"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Utilajele, din cauza defectiunilor tehnice, pot pierde carburant si ulei. Neobservate si neremediate, aceste pierderi reprezinta surse de poluare a solului.</w:t>
      </w:r>
    </w:p>
    <w:p w14:paraId="0CE9DE0A" w14:textId="77777777" w:rsidR="009C0C58" w:rsidRPr="00A072C7" w:rsidRDefault="009C0C58"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De asemenea, activitatile din santier implica manipularea unor cantitati importante de substante poluante pentru sol. In categoria acestor substante trebuie inclusi carburantii, combustibilii, vopselele, solventii etc.</w:t>
      </w:r>
    </w:p>
    <w:p w14:paraId="1FDAD4D3" w14:textId="728B22B8" w:rsidR="001B172F" w:rsidRPr="00A072C7" w:rsidRDefault="009C0C58"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Aprovizionarea, depozitarea si alimentarea utilajelor cu motorina reprezinta activitati potential poluatoare pentru sol, in cazul pierderilor de carburant si infiltrarea in teren a acestuia.</w:t>
      </w:r>
    </w:p>
    <w:p w14:paraId="772BD18B" w14:textId="77777777" w:rsidR="009C0C58" w:rsidRPr="00A072C7" w:rsidRDefault="009C0C58" w:rsidP="00A072C7">
      <w:pPr>
        <w:tabs>
          <w:tab w:val="left" w:pos="831"/>
        </w:tabs>
        <w:spacing w:line="276" w:lineRule="auto"/>
        <w:ind w:firstLine="567"/>
        <w:jc w:val="both"/>
        <w:rPr>
          <w:rFonts w:ascii="Times New Roman" w:hAnsi="Times New Roman" w:cs="Times New Roman"/>
          <w:i/>
          <w:iCs/>
          <w:sz w:val="24"/>
          <w:szCs w:val="24"/>
          <w:u w:val="single"/>
        </w:rPr>
      </w:pPr>
      <w:r w:rsidRPr="00A072C7">
        <w:rPr>
          <w:rFonts w:ascii="Times New Roman" w:hAnsi="Times New Roman" w:cs="Times New Roman"/>
          <w:i/>
          <w:iCs/>
          <w:sz w:val="24"/>
          <w:szCs w:val="24"/>
          <w:u w:val="single"/>
        </w:rPr>
        <w:t>In perioada de operare</w:t>
      </w:r>
    </w:p>
    <w:p w14:paraId="6712AEBE" w14:textId="468923FE" w:rsidR="009C0C58" w:rsidRPr="00A072C7" w:rsidRDefault="009C0C58"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O potentiala sursa dispersa de poluare a solului este reprezentata de traficul auto. Emisiile de substante poluante ajung sa se depuna pe sol si pot fi antrenate in subsol prin infiltrarea apelor meteorice</w:t>
      </w:r>
    </w:p>
    <w:p w14:paraId="64866931" w14:textId="77777777" w:rsidR="009C0C58" w:rsidRPr="00A072C7" w:rsidRDefault="009C0C58" w:rsidP="00A072C7">
      <w:pPr>
        <w:tabs>
          <w:tab w:val="left" w:pos="1193"/>
        </w:tabs>
        <w:spacing w:line="276" w:lineRule="auto"/>
        <w:ind w:firstLine="567"/>
        <w:jc w:val="both"/>
        <w:rPr>
          <w:rFonts w:ascii="Times New Roman" w:hAnsi="Times New Roman" w:cs="Times New Roman"/>
          <w:sz w:val="24"/>
          <w:szCs w:val="24"/>
        </w:rPr>
      </w:pPr>
    </w:p>
    <w:p w14:paraId="53B8F75B" w14:textId="469D9680" w:rsidR="00842582" w:rsidRPr="00A072C7" w:rsidRDefault="002F5130" w:rsidP="00A072C7">
      <w:pPr>
        <w:pStyle w:val="ListParagraph"/>
        <w:numPr>
          <w:ilvl w:val="1"/>
          <w:numId w:val="4"/>
        </w:numPr>
        <w:tabs>
          <w:tab w:val="left" w:pos="1193"/>
        </w:tabs>
        <w:spacing w:line="276" w:lineRule="auto"/>
        <w:ind w:left="0" w:firstLine="567"/>
        <w:jc w:val="both"/>
        <w:rPr>
          <w:rFonts w:ascii="Times New Roman" w:hAnsi="Times New Roman" w:cs="Times New Roman"/>
          <w:i/>
          <w:iCs/>
          <w:sz w:val="24"/>
          <w:szCs w:val="24"/>
          <w:lang w:val="pt-BR"/>
        </w:rPr>
      </w:pPr>
      <w:r w:rsidRPr="00A072C7">
        <w:rPr>
          <w:rFonts w:ascii="Times New Roman" w:hAnsi="Times New Roman" w:cs="Times New Roman"/>
          <w:i/>
          <w:iCs/>
          <w:sz w:val="24"/>
          <w:szCs w:val="24"/>
          <w:lang w:val="pt-BR"/>
        </w:rPr>
        <w:t>lucrările şi dotările pentru protecţia solului şi a</w:t>
      </w:r>
      <w:r w:rsidRPr="00A072C7">
        <w:rPr>
          <w:rFonts w:ascii="Times New Roman" w:hAnsi="Times New Roman" w:cs="Times New Roman"/>
          <w:i/>
          <w:iCs/>
          <w:spacing w:val="-7"/>
          <w:sz w:val="24"/>
          <w:szCs w:val="24"/>
          <w:lang w:val="pt-BR"/>
        </w:rPr>
        <w:t xml:space="preserve"> </w:t>
      </w:r>
      <w:r w:rsidRPr="00A072C7">
        <w:rPr>
          <w:rFonts w:ascii="Times New Roman" w:hAnsi="Times New Roman" w:cs="Times New Roman"/>
          <w:i/>
          <w:iCs/>
          <w:sz w:val="24"/>
          <w:szCs w:val="24"/>
          <w:lang w:val="pt-BR"/>
        </w:rPr>
        <w:t>subsolului.</w:t>
      </w:r>
    </w:p>
    <w:p w14:paraId="69366507" w14:textId="77777777" w:rsidR="009C0C58" w:rsidRPr="00A072C7" w:rsidRDefault="009C0C58" w:rsidP="00A072C7">
      <w:pPr>
        <w:tabs>
          <w:tab w:val="left" w:pos="831"/>
        </w:tabs>
        <w:spacing w:line="276" w:lineRule="auto"/>
        <w:ind w:firstLine="567"/>
        <w:jc w:val="both"/>
        <w:rPr>
          <w:rFonts w:ascii="Times New Roman" w:hAnsi="Times New Roman" w:cs="Times New Roman"/>
          <w:i/>
          <w:iCs/>
          <w:sz w:val="24"/>
          <w:szCs w:val="24"/>
          <w:u w:val="single"/>
        </w:rPr>
      </w:pPr>
      <w:r w:rsidRPr="00A072C7">
        <w:rPr>
          <w:rFonts w:ascii="Times New Roman" w:hAnsi="Times New Roman" w:cs="Times New Roman"/>
          <w:i/>
          <w:iCs/>
          <w:sz w:val="24"/>
          <w:szCs w:val="24"/>
          <w:u w:val="single"/>
        </w:rPr>
        <w:t>In perioada de executie</w:t>
      </w:r>
    </w:p>
    <w:p w14:paraId="66CEBAD2" w14:textId="77777777" w:rsidR="009C0C58" w:rsidRPr="00A072C7" w:rsidRDefault="009C0C58"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Conditiile de contractare vor trebui sa cuprinda masuri specifice pentru managementul deseurilor produse in amplasamente, pentru a evita poluarea solului. Dintre acestea fac parte urmatoarele:</w:t>
      </w:r>
    </w:p>
    <w:p w14:paraId="23E20A91" w14:textId="77777777" w:rsidR="009C0C58" w:rsidRPr="00A072C7" w:rsidRDefault="009C0C58" w:rsidP="00A072C7">
      <w:pPr>
        <w:pStyle w:val="ListParagraph"/>
        <w:numPr>
          <w:ilvl w:val="0"/>
          <w:numId w:val="11"/>
        </w:numPr>
        <w:tabs>
          <w:tab w:val="left" w:pos="831"/>
        </w:tabs>
        <w:spacing w:line="276" w:lineRule="auto"/>
        <w:ind w:left="0" w:firstLine="567"/>
        <w:jc w:val="both"/>
        <w:rPr>
          <w:rFonts w:ascii="Times New Roman" w:hAnsi="Times New Roman" w:cs="Times New Roman"/>
          <w:sz w:val="24"/>
          <w:szCs w:val="24"/>
        </w:rPr>
      </w:pPr>
      <w:r w:rsidRPr="00A072C7">
        <w:rPr>
          <w:rFonts w:ascii="Times New Roman" w:hAnsi="Times New Roman" w:cs="Times New Roman"/>
          <w:sz w:val="24"/>
          <w:szCs w:val="24"/>
        </w:rPr>
        <w:t>Orice material utilizat va fi depozitat in spatii inchise;</w:t>
      </w:r>
    </w:p>
    <w:p w14:paraId="31BC3551" w14:textId="77777777" w:rsidR="009C0C58" w:rsidRPr="00A072C7" w:rsidRDefault="009C0C58" w:rsidP="00A072C7">
      <w:pPr>
        <w:pStyle w:val="ListParagraph"/>
        <w:numPr>
          <w:ilvl w:val="0"/>
          <w:numId w:val="11"/>
        </w:numPr>
        <w:tabs>
          <w:tab w:val="left" w:pos="831"/>
        </w:tabs>
        <w:spacing w:line="276" w:lineRule="auto"/>
        <w:ind w:left="0" w:firstLine="567"/>
        <w:jc w:val="both"/>
        <w:rPr>
          <w:rFonts w:ascii="Times New Roman" w:hAnsi="Times New Roman" w:cs="Times New Roman"/>
          <w:sz w:val="24"/>
          <w:szCs w:val="24"/>
        </w:rPr>
      </w:pPr>
      <w:r w:rsidRPr="00A072C7">
        <w:rPr>
          <w:rFonts w:ascii="Times New Roman" w:hAnsi="Times New Roman" w:cs="Times New Roman"/>
          <w:sz w:val="24"/>
          <w:szCs w:val="24"/>
        </w:rPr>
        <w:t>Mentinerea curateniei pe amplasament;</w:t>
      </w:r>
    </w:p>
    <w:p w14:paraId="1C5639B2" w14:textId="77777777" w:rsidR="009C0C58" w:rsidRPr="00A072C7" w:rsidRDefault="009C0C58" w:rsidP="00A072C7">
      <w:pPr>
        <w:pStyle w:val="ListParagraph"/>
        <w:numPr>
          <w:ilvl w:val="0"/>
          <w:numId w:val="11"/>
        </w:numPr>
        <w:tabs>
          <w:tab w:val="left" w:pos="831"/>
        </w:tabs>
        <w:spacing w:line="276" w:lineRule="auto"/>
        <w:ind w:left="0" w:firstLine="567"/>
        <w:jc w:val="both"/>
        <w:rPr>
          <w:rFonts w:ascii="Times New Roman" w:hAnsi="Times New Roman" w:cs="Times New Roman"/>
          <w:sz w:val="24"/>
          <w:szCs w:val="24"/>
          <w:lang w:val="pt-BR"/>
        </w:rPr>
      </w:pPr>
      <w:r w:rsidRPr="00A072C7">
        <w:rPr>
          <w:rFonts w:ascii="Times New Roman" w:hAnsi="Times New Roman" w:cs="Times New Roman"/>
          <w:sz w:val="24"/>
          <w:szCs w:val="24"/>
          <w:lang w:val="pt-BR"/>
        </w:rPr>
        <w:t>Folosirea oricaror substante toxice in procesul de constructie se va face doar dupa obtinerea aprobarilor necesare, functie de caracteristicile acestora, inclusiv masurile de depozitare;</w:t>
      </w:r>
    </w:p>
    <w:p w14:paraId="32F03044" w14:textId="77777777" w:rsidR="009C0C58" w:rsidRPr="00A072C7" w:rsidRDefault="009C0C58" w:rsidP="00A072C7">
      <w:pPr>
        <w:pStyle w:val="ListParagraph"/>
        <w:numPr>
          <w:ilvl w:val="0"/>
          <w:numId w:val="11"/>
        </w:numPr>
        <w:tabs>
          <w:tab w:val="left" w:pos="831"/>
        </w:tabs>
        <w:spacing w:line="276" w:lineRule="auto"/>
        <w:ind w:left="0" w:firstLine="567"/>
        <w:jc w:val="both"/>
        <w:rPr>
          <w:rFonts w:ascii="Times New Roman" w:hAnsi="Times New Roman" w:cs="Times New Roman"/>
          <w:sz w:val="24"/>
          <w:szCs w:val="24"/>
          <w:lang w:val="pt-BR"/>
        </w:rPr>
      </w:pPr>
      <w:r w:rsidRPr="00A072C7">
        <w:rPr>
          <w:rFonts w:ascii="Times New Roman" w:hAnsi="Times New Roman" w:cs="Times New Roman"/>
          <w:sz w:val="24"/>
          <w:szCs w:val="24"/>
          <w:lang w:val="pt-BR"/>
        </w:rPr>
        <w:t>Incheierea unor contracte cu firme de salubritate pentru ridicarea, transportul si depozitarea deseurilor rezultate.</w:t>
      </w:r>
    </w:p>
    <w:p w14:paraId="437868EF" w14:textId="77777777" w:rsidR="009C0C58" w:rsidRPr="00A072C7" w:rsidRDefault="009C0C58" w:rsidP="00A072C7">
      <w:pPr>
        <w:pStyle w:val="ListParagraph"/>
        <w:numPr>
          <w:ilvl w:val="0"/>
          <w:numId w:val="11"/>
        </w:numPr>
        <w:tabs>
          <w:tab w:val="left" w:pos="831"/>
        </w:tabs>
        <w:spacing w:line="276" w:lineRule="auto"/>
        <w:ind w:left="0" w:firstLine="567"/>
        <w:jc w:val="both"/>
        <w:rPr>
          <w:rFonts w:ascii="Times New Roman" w:hAnsi="Times New Roman" w:cs="Times New Roman"/>
          <w:sz w:val="24"/>
          <w:szCs w:val="24"/>
          <w:lang w:val="pt-BR"/>
        </w:rPr>
      </w:pPr>
      <w:r w:rsidRPr="00A072C7">
        <w:rPr>
          <w:rFonts w:ascii="Times New Roman" w:hAnsi="Times New Roman" w:cs="Times New Roman"/>
          <w:sz w:val="24"/>
          <w:szCs w:val="24"/>
          <w:lang w:val="pt-BR"/>
        </w:rPr>
        <w:t xml:space="preserve">Apa potabila pentru personal va fi asigurata din dozatoarele de apa, iar grupul sanitar este constituit dintr-o  toaleta ecologica, astfel incat nu se necesita retea de  evacuare a apelor uzate. </w:t>
      </w:r>
    </w:p>
    <w:p w14:paraId="7D5E768E" w14:textId="77777777" w:rsidR="009C0C58" w:rsidRPr="00A072C7" w:rsidRDefault="009C0C58"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Deseurile menajere rezultate de la personalul care va deservi santierul se vor colecta in pubele si vor fi preluate de un serviciu de salubritate.</w:t>
      </w:r>
    </w:p>
    <w:p w14:paraId="2BF72EB5" w14:textId="77777777" w:rsidR="009C0C58" w:rsidRPr="00A072C7" w:rsidRDefault="009C0C58"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lastRenderedPageBreak/>
        <w:t>Deseurile rezultate de la activitatile de constructii vor fi colectate in locuri special amenajate in cadrul santierului si vor fi preluate de unitati specializate cu care Constructorul va avea incheiate contracte.</w:t>
      </w:r>
    </w:p>
    <w:p w14:paraId="44C798D1" w14:textId="77777777" w:rsidR="009C0C58" w:rsidRPr="00A072C7" w:rsidRDefault="009C0C58" w:rsidP="00A072C7">
      <w:pPr>
        <w:tabs>
          <w:tab w:val="left" w:pos="831"/>
        </w:tabs>
        <w:spacing w:line="276" w:lineRule="auto"/>
        <w:ind w:firstLine="567"/>
        <w:jc w:val="both"/>
        <w:rPr>
          <w:rFonts w:ascii="Times New Roman" w:hAnsi="Times New Roman" w:cs="Times New Roman"/>
          <w:i/>
          <w:iCs/>
          <w:sz w:val="24"/>
          <w:szCs w:val="24"/>
          <w:u w:val="single"/>
        </w:rPr>
      </w:pPr>
      <w:r w:rsidRPr="00A072C7">
        <w:rPr>
          <w:rFonts w:ascii="Times New Roman" w:hAnsi="Times New Roman" w:cs="Times New Roman"/>
          <w:i/>
          <w:iCs/>
          <w:sz w:val="24"/>
          <w:szCs w:val="24"/>
          <w:u w:val="single"/>
        </w:rPr>
        <w:t>In perioada de operare</w:t>
      </w:r>
    </w:p>
    <w:p w14:paraId="383E5335" w14:textId="77777777" w:rsidR="009C0C58" w:rsidRPr="00A072C7" w:rsidRDefault="009C0C58"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Prin respectarea instructiunilor de exploatare, consideram ca impactul asupra solului si subsolului va fi minim.</w:t>
      </w:r>
    </w:p>
    <w:p w14:paraId="18CB8BA5" w14:textId="77777777" w:rsidR="00842582" w:rsidRPr="00A072C7" w:rsidRDefault="00842582" w:rsidP="00A072C7">
      <w:pPr>
        <w:tabs>
          <w:tab w:val="left" w:pos="1193"/>
        </w:tabs>
        <w:spacing w:line="276" w:lineRule="auto"/>
        <w:ind w:firstLine="567"/>
        <w:jc w:val="both"/>
        <w:rPr>
          <w:rFonts w:ascii="Times New Roman" w:hAnsi="Times New Roman" w:cs="Times New Roman"/>
          <w:sz w:val="24"/>
          <w:szCs w:val="24"/>
        </w:rPr>
      </w:pPr>
    </w:p>
    <w:p w14:paraId="7978A76C" w14:textId="70572306" w:rsidR="004E01E7" w:rsidRPr="00A072C7" w:rsidRDefault="002F5130" w:rsidP="00A072C7">
      <w:pPr>
        <w:pStyle w:val="ListParagraph"/>
        <w:numPr>
          <w:ilvl w:val="0"/>
          <w:numId w:val="4"/>
        </w:numPr>
        <w:tabs>
          <w:tab w:val="left" w:pos="833"/>
        </w:tabs>
        <w:spacing w:line="276" w:lineRule="auto"/>
        <w:ind w:left="0" w:firstLine="567"/>
        <w:jc w:val="both"/>
        <w:rPr>
          <w:rFonts w:ascii="Times New Roman" w:hAnsi="Times New Roman" w:cs="Times New Roman"/>
          <w:i/>
          <w:iCs/>
          <w:sz w:val="24"/>
          <w:szCs w:val="24"/>
          <w:lang w:val="pt-BR"/>
        </w:rPr>
      </w:pPr>
      <w:r w:rsidRPr="00A072C7">
        <w:rPr>
          <w:rFonts w:ascii="Times New Roman" w:hAnsi="Times New Roman" w:cs="Times New Roman"/>
          <w:i/>
          <w:iCs/>
          <w:sz w:val="24"/>
          <w:szCs w:val="24"/>
          <w:lang w:val="pt-BR"/>
        </w:rPr>
        <w:t>Protecţia ecosistemelor terestre şi</w:t>
      </w:r>
      <w:r w:rsidRPr="00A072C7">
        <w:rPr>
          <w:rFonts w:ascii="Times New Roman" w:hAnsi="Times New Roman" w:cs="Times New Roman"/>
          <w:i/>
          <w:iCs/>
          <w:spacing w:val="-3"/>
          <w:sz w:val="24"/>
          <w:szCs w:val="24"/>
          <w:lang w:val="pt-BR"/>
        </w:rPr>
        <w:t xml:space="preserve"> </w:t>
      </w:r>
      <w:r w:rsidRPr="00A072C7">
        <w:rPr>
          <w:rFonts w:ascii="Times New Roman" w:hAnsi="Times New Roman" w:cs="Times New Roman"/>
          <w:i/>
          <w:iCs/>
          <w:sz w:val="24"/>
          <w:szCs w:val="24"/>
          <w:lang w:val="pt-BR"/>
        </w:rPr>
        <w:t>acvatice:</w:t>
      </w:r>
    </w:p>
    <w:p w14:paraId="572508D8" w14:textId="1AC098AD" w:rsidR="00EA3E7B" w:rsidRPr="00A072C7" w:rsidRDefault="002F5130" w:rsidP="00A072C7">
      <w:pPr>
        <w:pStyle w:val="ListParagraph"/>
        <w:numPr>
          <w:ilvl w:val="1"/>
          <w:numId w:val="4"/>
        </w:numPr>
        <w:tabs>
          <w:tab w:val="left" w:pos="1193"/>
        </w:tabs>
        <w:spacing w:line="276" w:lineRule="auto"/>
        <w:ind w:left="0" w:firstLine="567"/>
        <w:jc w:val="both"/>
        <w:rPr>
          <w:rFonts w:ascii="Times New Roman" w:hAnsi="Times New Roman" w:cs="Times New Roman"/>
          <w:i/>
          <w:iCs/>
          <w:sz w:val="24"/>
          <w:szCs w:val="24"/>
        </w:rPr>
      </w:pPr>
      <w:r w:rsidRPr="00A072C7">
        <w:rPr>
          <w:rFonts w:ascii="Times New Roman" w:hAnsi="Times New Roman" w:cs="Times New Roman"/>
          <w:i/>
          <w:iCs/>
          <w:sz w:val="24"/>
          <w:szCs w:val="24"/>
        </w:rPr>
        <w:t>identificarea arealelor sensibile ce pot fi afectate de</w:t>
      </w:r>
      <w:r w:rsidRPr="00A072C7">
        <w:rPr>
          <w:rFonts w:ascii="Times New Roman" w:hAnsi="Times New Roman" w:cs="Times New Roman"/>
          <w:i/>
          <w:iCs/>
          <w:spacing w:val="-4"/>
          <w:sz w:val="24"/>
          <w:szCs w:val="24"/>
        </w:rPr>
        <w:t xml:space="preserve"> </w:t>
      </w:r>
      <w:r w:rsidRPr="00A072C7">
        <w:rPr>
          <w:rFonts w:ascii="Times New Roman" w:hAnsi="Times New Roman" w:cs="Times New Roman"/>
          <w:i/>
          <w:iCs/>
          <w:sz w:val="24"/>
          <w:szCs w:val="24"/>
        </w:rPr>
        <w:t>proiect;</w:t>
      </w:r>
    </w:p>
    <w:p w14:paraId="69ADD912" w14:textId="77777777" w:rsidR="00530377" w:rsidRPr="00A072C7" w:rsidRDefault="00530377" w:rsidP="00A072C7">
      <w:pPr>
        <w:tabs>
          <w:tab w:val="left" w:pos="1193"/>
        </w:tabs>
        <w:spacing w:line="276" w:lineRule="auto"/>
        <w:ind w:firstLine="567"/>
        <w:jc w:val="both"/>
        <w:rPr>
          <w:rFonts w:ascii="Times New Roman" w:hAnsi="Times New Roman" w:cs="Times New Roman"/>
          <w:sz w:val="24"/>
          <w:szCs w:val="24"/>
        </w:rPr>
      </w:pPr>
    </w:p>
    <w:p w14:paraId="2E353B31" w14:textId="41B68372" w:rsidR="00842582" w:rsidRPr="00A072C7" w:rsidRDefault="009C0C58"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Nu s-au identificat aereale sensibile ce pot fi afectate prin proiect.</w:t>
      </w:r>
    </w:p>
    <w:p w14:paraId="207E65E3" w14:textId="77777777" w:rsidR="009C0C58" w:rsidRPr="00A072C7" w:rsidRDefault="009C0C58" w:rsidP="00A072C7">
      <w:pPr>
        <w:tabs>
          <w:tab w:val="left" w:pos="831"/>
        </w:tabs>
        <w:spacing w:line="276" w:lineRule="auto"/>
        <w:ind w:firstLine="567"/>
        <w:jc w:val="both"/>
        <w:rPr>
          <w:rFonts w:ascii="Times New Roman" w:hAnsi="Times New Roman" w:cs="Times New Roman"/>
          <w:i/>
          <w:iCs/>
          <w:sz w:val="24"/>
          <w:szCs w:val="24"/>
          <w:u w:val="single"/>
        </w:rPr>
      </w:pPr>
      <w:r w:rsidRPr="00A072C7">
        <w:rPr>
          <w:rFonts w:ascii="Times New Roman" w:hAnsi="Times New Roman" w:cs="Times New Roman"/>
          <w:i/>
          <w:iCs/>
          <w:sz w:val="24"/>
          <w:szCs w:val="24"/>
          <w:u w:val="single"/>
        </w:rPr>
        <w:t>Impactul prognozat in perioada de executie</w:t>
      </w:r>
    </w:p>
    <w:p w14:paraId="2C1780D8" w14:textId="77777777" w:rsidR="009C0C58" w:rsidRPr="00A072C7" w:rsidRDefault="009C0C58"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 xml:space="preserve">Sursele de poluare cu impact potential asupra ecosistemelor in perioada de executie pot fi generate de: activitatile desfasurate in santier, deseuri menajere si de constructie. </w:t>
      </w:r>
    </w:p>
    <w:p w14:paraId="1CB6ADF8" w14:textId="77777777" w:rsidR="009C0C58" w:rsidRPr="00A072C7" w:rsidRDefault="009C0C58"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Principala sursa de producere a impactului asupra factorului de mediu biodiversitate, in faza de constructie, este reprezentata de inlaturarea vegetatiei de pe suprafata terenului pe care se vor realiza organizare de santier si constructiile.</w:t>
      </w:r>
    </w:p>
    <w:p w14:paraId="273CD238" w14:textId="77777777" w:rsidR="009C0C58" w:rsidRPr="00A072C7" w:rsidRDefault="009C0C58"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In etapa de constructie, zgomotul generat de echipamentele de lucru ar putea perturba ciclul de viata al speciilor faunistice. Mai mult, praful rezultat in urma miscarii maselor de materiale si gazele de esapament vor avea un impact negativ asupra intregului ecosistem. Totusi, perioada de timp in care zona va fi afectata din cauza activitatilor de constructie va fi limitata la durata organizarii de santier.</w:t>
      </w:r>
    </w:p>
    <w:p w14:paraId="7BB65128" w14:textId="77777777" w:rsidR="009C0C58" w:rsidRPr="00A072C7" w:rsidRDefault="009C0C58" w:rsidP="00A072C7">
      <w:pPr>
        <w:tabs>
          <w:tab w:val="left" w:pos="831"/>
        </w:tabs>
        <w:spacing w:line="276" w:lineRule="auto"/>
        <w:ind w:firstLine="567"/>
        <w:jc w:val="both"/>
        <w:rPr>
          <w:rFonts w:ascii="Times New Roman" w:hAnsi="Times New Roman" w:cs="Times New Roman"/>
          <w:i/>
          <w:iCs/>
          <w:sz w:val="24"/>
          <w:szCs w:val="24"/>
          <w:u w:val="single"/>
        </w:rPr>
      </w:pPr>
      <w:r w:rsidRPr="00A072C7">
        <w:rPr>
          <w:rFonts w:ascii="Times New Roman" w:hAnsi="Times New Roman" w:cs="Times New Roman"/>
          <w:i/>
          <w:iCs/>
          <w:sz w:val="24"/>
          <w:szCs w:val="24"/>
          <w:u w:val="single"/>
        </w:rPr>
        <w:t>In perioada de operare</w:t>
      </w:r>
    </w:p>
    <w:p w14:paraId="1C547746" w14:textId="4D6D7888" w:rsidR="009C0C58" w:rsidRPr="00A072C7" w:rsidRDefault="009C0C58"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In etapa de operare a obiectivului pot aparea urmatoarele forme de impact asupra biodiversitatii:</w:t>
      </w:r>
    </w:p>
    <w:p w14:paraId="7BB5CFF2" w14:textId="77777777" w:rsidR="00530377" w:rsidRPr="00A072C7" w:rsidRDefault="00530377" w:rsidP="00A072C7">
      <w:pPr>
        <w:tabs>
          <w:tab w:val="left" w:pos="831"/>
        </w:tabs>
        <w:spacing w:line="276" w:lineRule="auto"/>
        <w:ind w:firstLine="567"/>
        <w:jc w:val="both"/>
        <w:rPr>
          <w:rFonts w:ascii="Times New Roman" w:hAnsi="Times New Roman" w:cs="Times New Roman"/>
          <w:sz w:val="24"/>
          <w:szCs w:val="24"/>
        </w:rPr>
      </w:pPr>
    </w:p>
    <w:p w14:paraId="1F65E4AE" w14:textId="0945932C" w:rsidR="00530377" w:rsidRPr="00A072C7" w:rsidRDefault="009C0C58" w:rsidP="00A072C7">
      <w:pPr>
        <w:pStyle w:val="ListParagraph"/>
        <w:numPr>
          <w:ilvl w:val="1"/>
          <w:numId w:val="4"/>
        </w:numPr>
        <w:tabs>
          <w:tab w:val="left" w:pos="831"/>
        </w:tabs>
        <w:spacing w:line="276" w:lineRule="auto"/>
        <w:ind w:left="0" w:firstLine="567"/>
        <w:jc w:val="both"/>
        <w:rPr>
          <w:rFonts w:ascii="Times New Roman" w:hAnsi="Times New Roman" w:cs="Times New Roman"/>
          <w:i/>
          <w:iCs/>
          <w:sz w:val="24"/>
          <w:szCs w:val="24"/>
          <w:lang w:val="pt-BR"/>
        </w:rPr>
      </w:pPr>
      <w:r w:rsidRPr="00A072C7">
        <w:rPr>
          <w:rFonts w:ascii="Times New Roman" w:hAnsi="Times New Roman" w:cs="Times New Roman"/>
          <w:i/>
          <w:iCs/>
          <w:sz w:val="24"/>
          <w:szCs w:val="24"/>
          <w:lang w:val="pt-BR"/>
        </w:rPr>
        <w:t>afectarea ecosistemelor cauzata de emiterea gazelor cu efect de sera.</w:t>
      </w:r>
    </w:p>
    <w:p w14:paraId="4B498284" w14:textId="77777777" w:rsidR="009C0C58" w:rsidRPr="00A072C7" w:rsidRDefault="009C0C58"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In perioada de exploatare, impactul produs de proiect asupra ecosistemelor terestre si acvatice, este apreciat la un nivel redus, chiar nesemnificativ.</w:t>
      </w:r>
    </w:p>
    <w:p w14:paraId="0F6DCEE2" w14:textId="02A65C58" w:rsidR="009C0C58" w:rsidRPr="00A072C7" w:rsidRDefault="009C0C58" w:rsidP="00A072C7">
      <w:pPr>
        <w:tabs>
          <w:tab w:val="left" w:pos="1193"/>
        </w:tabs>
        <w:spacing w:line="276" w:lineRule="auto"/>
        <w:ind w:firstLine="567"/>
        <w:jc w:val="both"/>
        <w:rPr>
          <w:rFonts w:ascii="Times New Roman" w:hAnsi="Times New Roman" w:cs="Times New Roman"/>
          <w:sz w:val="24"/>
          <w:szCs w:val="24"/>
        </w:rPr>
      </w:pPr>
    </w:p>
    <w:p w14:paraId="50CE6255" w14:textId="5D45EAA5" w:rsidR="00842582" w:rsidRPr="00A072C7" w:rsidRDefault="002F5130" w:rsidP="00A072C7">
      <w:pPr>
        <w:pStyle w:val="ListParagraph"/>
        <w:numPr>
          <w:ilvl w:val="1"/>
          <w:numId w:val="4"/>
        </w:numPr>
        <w:tabs>
          <w:tab w:val="left" w:pos="1193"/>
        </w:tabs>
        <w:spacing w:line="276" w:lineRule="auto"/>
        <w:ind w:left="0" w:firstLine="567"/>
        <w:jc w:val="both"/>
        <w:rPr>
          <w:rFonts w:ascii="Times New Roman" w:hAnsi="Times New Roman" w:cs="Times New Roman"/>
          <w:i/>
          <w:iCs/>
          <w:sz w:val="24"/>
          <w:szCs w:val="24"/>
          <w:lang w:val="pt-BR"/>
        </w:rPr>
      </w:pPr>
      <w:r w:rsidRPr="00A072C7">
        <w:rPr>
          <w:rFonts w:ascii="Times New Roman" w:hAnsi="Times New Roman" w:cs="Times New Roman"/>
          <w:i/>
          <w:iCs/>
          <w:sz w:val="24"/>
          <w:szCs w:val="24"/>
          <w:lang w:val="pt-BR"/>
        </w:rPr>
        <w:t>lucrările, dotările şi măsurile pentru protecţia biodiversităţii, monumentelor naturii şi ariilor</w:t>
      </w:r>
      <w:r w:rsidRPr="00A072C7">
        <w:rPr>
          <w:rFonts w:ascii="Times New Roman" w:hAnsi="Times New Roman" w:cs="Times New Roman"/>
          <w:i/>
          <w:iCs/>
          <w:spacing w:val="-21"/>
          <w:sz w:val="24"/>
          <w:szCs w:val="24"/>
          <w:lang w:val="pt-BR"/>
        </w:rPr>
        <w:t xml:space="preserve"> </w:t>
      </w:r>
      <w:r w:rsidRPr="00A072C7">
        <w:rPr>
          <w:rFonts w:ascii="Times New Roman" w:hAnsi="Times New Roman" w:cs="Times New Roman"/>
          <w:i/>
          <w:iCs/>
          <w:sz w:val="24"/>
          <w:szCs w:val="24"/>
          <w:lang w:val="pt-BR"/>
        </w:rPr>
        <w:t>protejate.</w:t>
      </w:r>
    </w:p>
    <w:p w14:paraId="659089C0" w14:textId="67E91EDF" w:rsidR="009C0C58" w:rsidRPr="00A072C7" w:rsidRDefault="00530377" w:rsidP="00A072C7">
      <w:pPr>
        <w:pStyle w:val="ListParagraph"/>
        <w:tabs>
          <w:tab w:val="left" w:pos="831"/>
        </w:tabs>
        <w:spacing w:line="276" w:lineRule="auto"/>
        <w:ind w:left="0" w:firstLine="567"/>
        <w:jc w:val="both"/>
        <w:rPr>
          <w:rFonts w:ascii="Times New Roman" w:hAnsi="Times New Roman" w:cs="Times New Roman"/>
          <w:sz w:val="24"/>
          <w:szCs w:val="24"/>
        </w:rPr>
      </w:pPr>
      <w:r w:rsidRPr="00A072C7">
        <w:rPr>
          <w:rFonts w:ascii="Times New Roman" w:hAnsi="Times New Roman" w:cs="Times New Roman"/>
          <w:sz w:val="24"/>
          <w:szCs w:val="24"/>
        </w:rPr>
        <w:t>Nu este cazul</w:t>
      </w:r>
    </w:p>
    <w:p w14:paraId="5298517D" w14:textId="77777777" w:rsidR="009C0C58" w:rsidRPr="00A072C7" w:rsidRDefault="009C0C58" w:rsidP="00A072C7">
      <w:pPr>
        <w:tabs>
          <w:tab w:val="left" w:pos="1193"/>
        </w:tabs>
        <w:spacing w:line="276" w:lineRule="auto"/>
        <w:ind w:firstLine="567"/>
        <w:jc w:val="both"/>
        <w:rPr>
          <w:rFonts w:ascii="Times New Roman" w:hAnsi="Times New Roman" w:cs="Times New Roman"/>
          <w:sz w:val="24"/>
          <w:szCs w:val="24"/>
        </w:rPr>
      </w:pPr>
    </w:p>
    <w:p w14:paraId="379E9078" w14:textId="6E92D81F" w:rsidR="00530377" w:rsidRPr="00A072C7" w:rsidRDefault="002F5130" w:rsidP="00A072C7">
      <w:pPr>
        <w:pStyle w:val="ListParagraph"/>
        <w:numPr>
          <w:ilvl w:val="0"/>
          <w:numId w:val="4"/>
        </w:numPr>
        <w:tabs>
          <w:tab w:val="left" w:pos="833"/>
        </w:tabs>
        <w:spacing w:line="276" w:lineRule="auto"/>
        <w:ind w:left="0" w:firstLine="567"/>
        <w:jc w:val="both"/>
        <w:rPr>
          <w:rFonts w:ascii="Times New Roman" w:hAnsi="Times New Roman" w:cs="Times New Roman"/>
          <w:i/>
          <w:iCs/>
          <w:sz w:val="24"/>
          <w:szCs w:val="24"/>
          <w:lang w:val="pt-BR"/>
        </w:rPr>
      </w:pPr>
      <w:r w:rsidRPr="00A072C7">
        <w:rPr>
          <w:rFonts w:ascii="Times New Roman" w:hAnsi="Times New Roman" w:cs="Times New Roman"/>
          <w:i/>
          <w:iCs/>
          <w:sz w:val="24"/>
          <w:szCs w:val="24"/>
          <w:lang w:val="pt-BR"/>
        </w:rPr>
        <w:t>Protecţia aşezărilor umane şi a altor obiective de interes</w:t>
      </w:r>
      <w:r w:rsidRPr="00A072C7">
        <w:rPr>
          <w:rFonts w:ascii="Times New Roman" w:hAnsi="Times New Roman" w:cs="Times New Roman"/>
          <w:i/>
          <w:iCs/>
          <w:spacing w:val="-6"/>
          <w:sz w:val="24"/>
          <w:szCs w:val="24"/>
          <w:lang w:val="pt-BR"/>
        </w:rPr>
        <w:t xml:space="preserve"> </w:t>
      </w:r>
      <w:r w:rsidRPr="00A072C7">
        <w:rPr>
          <w:rFonts w:ascii="Times New Roman" w:hAnsi="Times New Roman" w:cs="Times New Roman"/>
          <w:i/>
          <w:iCs/>
          <w:sz w:val="24"/>
          <w:szCs w:val="24"/>
          <w:lang w:val="pt-BR"/>
        </w:rPr>
        <w:t>public:</w:t>
      </w:r>
    </w:p>
    <w:p w14:paraId="35421F0C" w14:textId="48B38BCB" w:rsidR="00530377" w:rsidRPr="00A072C7" w:rsidRDefault="002F5130" w:rsidP="00A072C7">
      <w:pPr>
        <w:pStyle w:val="ListParagraph"/>
        <w:numPr>
          <w:ilvl w:val="1"/>
          <w:numId w:val="4"/>
        </w:numPr>
        <w:tabs>
          <w:tab w:val="left" w:pos="1193"/>
        </w:tabs>
        <w:spacing w:line="276" w:lineRule="auto"/>
        <w:ind w:left="0" w:firstLine="567"/>
        <w:jc w:val="both"/>
        <w:rPr>
          <w:rFonts w:ascii="Times New Roman" w:hAnsi="Times New Roman" w:cs="Times New Roman"/>
          <w:i/>
          <w:iCs/>
          <w:sz w:val="24"/>
          <w:szCs w:val="24"/>
          <w:lang w:val="pt-BR"/>
        </w:rPr>
      </w:pPr>
      <w:r w:rsidRPr="00A072C7">
        <w:rPr>
          <w:rFonts w:ascii="Times New Roman" w:hAnsi="Times New Roman" w:cs="Times New Roman"/>
          <w:i/>
          <w:iCs/>
          <w:sz w:val="24"/>
          <w:szCs w:val="24"/>
          <w:lang w:val="pt-BR"/>
        </w:rPr>
        <w:t>identificarea obiectivelor de interes public, distanţa faţă de aşezările umane, respectiv faţă de monumente istorice şi de arhitectură, alte zone asupra cărora există instituit un regim de restricţie, zone de interes tradiţional</w:t>
      </w:r>
      <w:r w:rsidRPr="00A072C7">
        <w:rPr>
          <w:rFonts w:ascii="Times New Roman" w:hAnsi="Times New Roman" w:cs="Times New Roman"/>
          <w:i/>
          <w:iCs/>
          <w:spacing w:val="-3"/>
          <w:sz w:val="24"/>
          <w:szCs w:val="24"/>
          <w:lang w:val="pt-BR"/>
        </w:rPr>
        <w:t xml:space="preserve"> </w:t>
      </w:r>
      <w:r w:rsidRPr="00A072C7">
        <w:rPr>
          <w:rFonts w:ascii="Times New Roman" w:hAnsi="Times New Roman" w:cs="Times New Roman"/>
          <w:i/>
          <w:iCs/>
          <w:sz w:val="24"/>
          <w:szCs w:val="24"/>
          <w:lang w:val="pt-BR"/>
        </w:rPr>
        <w:t>etc.;</w:t>
      </w:r>
    </w:p>
    <w:p w14:paraId="375000A0" w14:textId="77777777" w:rsidR="009C0C58" w:rsidRPr="00A072C7" w:rsidRDefault="009C0C58"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In zona amplasamentului nu exista monumente istorice si de arhitectura sau alte zone carora exista instituit un regim de restrictie.</w:t>
      </w:r>
    </w:p>
    <w:p w14:paraId="52BF2DE5" w14:textId="77777777" w:rsidR="009C0C58" w:rsidRPr="00A072C7" w:rsidRDefault="009C0C58" w:rsidP="00A072C7">
      <w:pPr>
        <w:tabs>
          <w:tab w:val="left" w:pos="1193"/>
        </w:tabs>
        <w:spacing w:line="276" w:lineRule="auto"/>
        <w:ind w:firstLine="567"/>
        <w:jc w:val="both"/>
        <w:rPr>
          <w:rFonts w:ascii="Times New Roman" w:hAnsi="Times New Roman" w:cs="Times New Roman"/>
          <w:sz w:val="24"/>
          <w:szCs w:val="24"/>
        </w:rPr>
      </w:pPr>
    </w:p>
    <w:p w14:paraId="5F1D1818" w14:textId="201DA852" w:rsidR="00530377" w:rsidRPr="00A072C7" w:rsidRDefault="002F5130" w:rsidP="00A072C7">
      <w:pPr>
        <w:pStyle w:val="ListParagraph"/>
        <w:numPr>
          <w:ilvl w:val="1"/>
          <w:numId w:val="4"/>
        </w:numPr>
        <w:tabs>
          <w:tab w:val="left" w:pos="1193"/>
        </w:tabs>
        <w:spacing w:line="276" w:lineRule="auto"/>
        <w:ind w:left="0" w:firstLine="567"/>
        <w:jc w:val="both"/>
        <w:rPr>
          <w:rFonts w:ascii="Times New Roman" w:hAnsi="Times New Roman" w:cs="Times New Roman"/>
          <w:i/>
          <w:iCs/>
          <w:sz w:val="24"/>
          <w:szCs w:val="24"/>
          <w:lang w:val="pt-BR"/>
        </w:rPr>
      </w:pPr>
      <w:r w:rsidRPr="00A072C7">
        <w:rPr>
          <w:rFonts w:ascii="Times New Roman" w:hAnsi="Times New Roman" w:cs="Times New Roman"/>
          <w:i/>
          <w:iCs/>
          <w:sz w:val="24"/>
          <w:szCs w:val="24"/>
          <w:lang w:val="pt-BR"/>
        </w:rPr>
        <w:t>lucrările, dotările şi măsurile pentru protecţia aşezărilor umane şi a obiectivelor protejate şi/sau de interes public.</w:t>
      </w:r>
    </w:p>
    <w:p w14:paraId="30571FFB" w14:textId="77777777" w:rsidR="009C0C58" w:rsidRPr="00A072C7" w:rsidRDefault="009C0C58"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Masurile propuse in perioada de executie sunt:</w:t>
      </w:r>
    </w:p>
    <w:p w14:paraId="19729EC0" w14:textId="77777777" w:rsidR="009C0C58" w:rsidRPr="00A072C7" w:rsidRDefault="009C0C58" w:rsidP="00A072C7">
      <w:pPr>
        <w:pStyle w:val="ListParagraph"/>
        <w:numPr>
          <w:ilvl w:val="0"/>
          <w:numId w:val="11"/>
        </w:numPr>
        <w:tabs>
          <w:tab w:val="left" w:pos="831"/>
        </w:tabs>
        <w:spacing w:line="276" w:lineRule="auto"/>
        <w:ind w:left="0" w:firstLine="567"/>
        <w:jc w:val="both"/>
        <w:rPr>
          <w:rFonts w:ascii="Times New Roman" w:hAnsi="Times New Roman" w:cs="Times New Roman"/>
          <w:sz w:val="24"/>
          <w:szCs w:val="24"/>
          <w:lang w:val="pt-BR"/>
        </w:rPr>
      </w:pPr>
      <w:r w:rsidRPr="00A072C7">
        <w:rPr>
          <w:rFonts w:ascii="Times New Roman" w:hAnsi="Times New Roman" w:cs="Times New Roman"/>
          <w:sz w:val="24"/>
          <w:szCs w:val="24"/>
          <w:lang w:val="pt-BR"/>
        </w:rPr>
        <w:t>Se va acorda o atentie sporita manevrarii utilajelor;</w:t>
      </w:r>
    </w:p>
    <w:p w14:paraId="5D40F8ED" w14:textId="77777777" w:rsidR="009C0C58" w:rsidRPr="00A072C7" w:rsidRDefault="009C0C58" w:rsidP="00A072C7">
      <w:pPr>
        <w:pStyle w:val="ListParagraph"/>
        <w:numPr>
          <w:ilvl w:val="0"/>
          <w:numId w:val="11"/>
        </w:numPr>
        <w:tabs>
          <w:tab w:val="left" w:pos="831"/>
        </w:tabs>
        <w:spacing w:line="276" w:lineRule="auto"/>
        <w:ind w:left="0" w:firstLine="567"/>
        <w:jc w:val="both"/>
        <w:rPr>
          <w:rFonts w:ascii="Times New Roman" w:hAnsi="Times New Roman" w:cs="Times New Roman"/>
          <w:sz w:val="24"/>
          <w:szCs w:val="24"/>
          <w:lang w:val="pt-BR"/>
        </w:rPr>
      </w:pPr>
      <w:r w:rsidRPr="00A072C7">
        <w:rPr>
          <w:rFonts w:ascii="Times New Roman" w:hAnsi="Times New Roman" w:cs="Times New Roman"/>
          <w:sz w:val="24"/>
          <w:szCs w:val="24"/>
          <w:lang w:val="pt-BR"/>
        </w:rPr>
        <w:t>Traficul de santier va fi dirijat astfel incat sa se evite aglomerari de autovehicule grele in zonele de lucru;</w:t>
      </w:r>
    </w:p>
    <w:p w14:paraId="01AE5336" w14:textId="77777777" w:rsidR="00842582" w:rsidRPr="00A072C7" w:rsidRDefault="00842582" w:rsidP="00A072C7">
      <w:pPr>
        <w:pStyle w:val="ListParagraph"/>
        <w:spacing w:line="276" w:lineRule="auto"/>
        <w:ind w:left="0" w:firstLine="567"/>
        <w:jc w:val="both"/>
        <w:rPr>
          <w:rFonts w:ascii="Times New Roman" w:hAnsi="Times New Roman" w:cs="Times New Roman"/>
          <w:sz w:val="24"/>
          <w:szCs w:val="24"/>
          <w:lang w:val="pt-BR"/>
        </w:rPr>
      </w:pPr>
    </w:p>
    <w:p w14:paraId="73F32676" w14:textId="593F7206" w:rsidR="00530377" w:rsidRPr="00A072C7" w:rsidRDefault="002F5130" w:rsidP="00A072C7">
      <w:pPr>
        <w:pStyle w:val="ListParagraph"/>
        <w:numPr>
          <w:ilvl w:val="0"/>
          <w:numId w:val="4"/>
        </w:numPr>
        <w:tabs>
          <w:tab w:val="left" w:pos="833"/>
        </w:tabs>
        <w:spacing w:line="276" w:lineRule="auto"/>
        <w:ind w:left="0" w:firstLine="567"/>
        <w:jc w:val="both"/>
        <w:rPr>
          <w:rFonts w:ascii="Times New Roman" w:hAnsi="Times New Roman" w:cs="Times New Roman"/>
          <w:i/>
          <w:iCs/>
          <w:sz w:val="24"/>
          <w:szCs w:val="24"/>
          <w:lang w:val="pt-BR"/>
        </w:rPr>
      </w:pPr>
      <w:r w:rsidRPr="00A072C7">
        <w:rPr>
          <w:rFonts w:ascii="Times New Roman" w:hAnsi="Times New Roman" w:cs="Times New Roman"/>
          <w:i/>
          <w:iCs/>
          <w:sz w:val="24"/>
          <w:szCs w:val="24"/>
          <w:lang w:val="pt-BR"/>
        </w:rPr>
        <w:t>Prevenirea</w:t>
      </w:r>
      <w:r w:rsidRPr="00A072C7">
        <w:rPr>
          <w:rFonts w:ascii="Times New Roman" w:hAnsi="Times New Roman" w:cs="Times New Roman"/>
          <w:i/>
          <w:iCs/>
          <w:spacing w:val="-12"/>
          <w:sz w:val="24"/>
          <w:szCs w:val="24"/>
          <w:lang w:val="pt-BR"/>
        </w:rPr>
        <w:t xml:space="preserve"> </w:t>
      </w:r>
      <w:r w:rsidRPr="00A072C7">
        <w:rPr>
          <w:rFonts w:ascii="Times New Roman" w:hAnsi="Times New Roman" w:cs="Times New Roman"/>
          <w:i/>
          <w:iCs/>
          <w:sz w:val="24"/>
          <w:szCs w:val="24"/>
          <w:lang w:val="pt-BR"/>
        </w:rPr>
        <w:t>și</w:t>
      </w:r>
      <w:r w:rsidRPr="00A072C7">
        <w:rPr>
          <w:rFonts w:ascii="Times New Roman" w:hAnsi="Times New Roman" w:cs="Times New Roman"/>
          <w:i/>
          <w:iCs/>
          <w:spacing w:val="-9"/>
          <w:sz w:val="24"/>
          <w:szCs w:val="24"/>
          <w:lang w:val="pt-BR"/>
        </w:rPr>
        <w:t xml:space="preserve"> </w:t>
      </w:r>
      <w:r w:rsidRPr="00A072C7">
        <w:rPr>
          <w:rFonts w:ascii="Times New Roman" w:hAnsi="Times New Roman" w:cs="Times New Roman"/>
          <w:i/>
          <w:iCs/>
          <w:sz w:val="24"/>
          <w:szCs w:val="24"/>
          <w:lang w:val="pt-BR"/>
        </w:rPr>
        <w:t>gestionarea</w:t>
      </w:r>
      <w:r w:rsidRPr="00A072C7">
        <w:rPr>
          <w:rFonts w:ascii="Times New Roman" w:hAnsi="Times New Roman" w:cs="Times New Roman"/>
          <w:i/>
          <w:iCs/>
          <w:spacing w:val="-10"/>
          <w:sz w:val="24"/>
          <w:szCs w:val="24"/>
          <w:lang w:val="pt-BR"/>
        </w:rPr>
        <w:t xml:space="preserve"> </w:t>
      </w:r>
      <w:r w:rsidRPr="00A072C7">
        <w:rPr>
          <w:rFonts w:ascii="Times New Roman" w:hAnsi="Times New Roman" w:cs="Times New Roman"/>
          <w:i/>
          <w:iCs/>
          <w:sz w:val="24"/>
          <w:szCs w:val="24"/>
          <w:lang w:val="pt-BR"/>
        </w:rPr>
        <w:t>deșeurilor</w:t>
      </w:r>
      <w:r w:rsidRPr="00A072C7">
        <w:rPr>
          <w:rFonts w:ascii="Times New Roman" w:hAnsi="Times New Roman" w:cs="Times New Roman"/>
          <w:i/>
          <w:iCs/>
          <w:spacing w:val="-12"/>
          <w:sz w:val="24"/>
          <w:szCs w:val="24"/>
          <w:lang w:val="pt-BR"/>
        </w:rPr>
        <w:t xml:space="preserve"> </w:t>
      </w:r>
      <w:r w:rsidRPr="00A072C7">
        <w:rPr>
          <w:rFonts w:ascii="Times New Roman" w:hAnsi="Times New Roman" w:cs="Times New Roman"/>
          <w:i/>
          <w:iCs/>
          <w:sz w:val="24"/>
          <w:szCs w:val="24"/>
          <w:lang w:val="pt-BR"/>
        </w:rPr>
        <w:t>generate</w:t>
      </w:r>
      <w:r w:rsidRPr="00A072C7">
        <w:rPr>
          <w:rFonts w:ascii="Times New Roman" w:hAnsi="Times New Roman" w:cs="Times New Roman"/>
          <w:i/>
          <w:iCs/>
          <w:spacing w:val="-9"/>
          <w:sz w:val="24"/>
          <w:szCs w:val="24"/>
          <w:lang w:val="pt-BR"/>
        </w:rPr>
        <w:t xml:space="preserve"> </w:t>
      </w:r>
      <w:r w:rsidRPr="00A072C7">
        <w:rPr>
          <w:rFonts w:ascii="Times New Roman" w:hAnsi="Times New Roman" w:cs="Times New Roman"/>
          <w:i/>
          <w:iCs/>
          <w:sz w:val="24"/>
          <w:szCs w:val="24"/>
          <w:lang w:val="pt-BR"/>
        </w:rPr>
        <w:t>pe</w:t>
      </w:r>
      <w:r w:rsidRPr="00A072C7">
        <w:rPr>
          <w:rFonts w:ascii="Times New Roman" w:hAnsi="Times New Roman" w:cs="Times New Roman"/>
          <w:i/>
          <w:iCs/>
          <w:spacing w:val="-9"/>
          <w:sz w:val="24"/>
          <w:szCs w:val="24"/>
          <w:lang w:val="pt-BR"/>
        </w:rPr>
        <w:t xml:space="preserve"> </w:t>
      </w:r>
      <w:r w:rsidRPr="00A072C7">
        <w:rPr>
          <w:rFonts w:ascii="Times New Roman" w:hAnsi="Times New Roman" w:cs="Times New Roman"/>
          <w:i/>
          <w:iCs/>
          <w:sz w:val="24"/>
          <w:szCs w:val="24"/>
          <w:lang w:val="pt-BR"/>
        </w:rPr>
        <w:t>amplasament</w:t>
      </w:r>
      <w:r w:rsidRPr="00A072C7">
        <w:rPr>
          <w:rFonts w:ascii="Times New Roman" w:hAnsi="Times New Roman" w:cs="Times New Roman"/>
          <w:i/>
          <w:iCs/>
          <w:spacing w:val="-8"/>
          <w:sz w:val="24"/>
          <w:szCs w:val="24"/>
          <w:lang w:val="pt-BR"/>
        </w:rPr>
        <w:t xml:space="preserve"> </w:t>
      </w:r>
      <w:r w:rsidRPr="00A072C7">
        <w:rPr>
          <w:rFonts w:ascii="Times New Roman" w:hAnsi="Times New Roman" w:cs="Times New Roman"/>
          <w:i/>
          <w:iCs/>
          <w:sz w:val="24"/>
          <w:szCs w:val="24"/>
          <w:lang w:val="pt-BR"/>
        </w:rPr>
        <w:t>în</w:t>
      </w:r>
      <w:r w:rsidRPr="00A072C7">
        <w:rPr>
          <w:rFonts w:ascii="Times New Roman" w:hAnsi="Times New Roman" w:cs="Times New Roman"/>
          <w:i/>
          <w:iCs/>
          <w:spacing w:val="-11"/>
          <w:sz w:val="24"/>
          <w:szCs w:val="24"/>
          <w:lang w:val="pt-BR"/>
        </w:rPr>
        <w:t xml:space="preserve"> </w:t>
      </w:r>
      <w:r w:rsidRPr="00A072C7">
        <w:rPr>
          <w:rFonts w:ascii="Times New Roman" w:hAnsi="Times New Roman" w:cs="Times New Roman"/>
          <w:i/>
          <w:iCs/>
          <w:sz w:val="24"/>
          <w:szCs w:val="24"/>
          <w:lang w:val="pt-BR"/>
        </w:rPr>
        <w:t>timpul</w:t>
      </w:r>
      <w:r w:rsidRPr="00A072C7">
        <w:rPr>
          <w:rFonts w:ascii="Times New Roman" w:hAnsi="Times New Roman" w:cs="Times New Roman"/>
          <w:i/>
          <w:iCs/>
          <w:spacing w:val="-9"/>
          <w:sz w:val="24"/>
          <w:szCs w:val="24"/>
          <w:lang w:val="pt-BR"/>
        </w:rPr>
        <w:t xml:space="preserve"> </w:t>
      </w:r>
      <w:r w:rsidRPr="00A072C7">
        <w:rPr>
          <w:rFonts w:ascii="Times New Roman" w:hAnsi="Times New Roman" w:cs="Times New Roman"/>
          <w:i/>
          <w:iCs/>
          <w:sz w:val="24"/>
          <w:szCs w:val="24"/>
          <w:lang w:val="pt-BR"/>
        </w:rPr>
        <w:t>realizării</w:t>
      </w:r>
      <w:r w:rsidRPr="00A072C7">
        <w:rPr>
          <w:rFonts w:ascii="Times New Roman" w:hAnsi="Times New Roman" w:cs="Times New Roman"/>
          <w:i/>
          <w:iCs/>
          <w:spacing w:val="-13"/>
          <w:sz w:val="24"/>
          <w:szCs w:val="24"/>
          <w:lang w:val="pt-BR"/>
        </w:rPr>
        <w:t xml:space="preserve"> </w:t>
      </w:r>
      <w:r w:rsidRPr="00A072C7">
        <w:rPr>
          <w:rFonts w:ascii="Times New Roman" w:hAnsi="Times New Roman" w:cs="Times New Roman"/>
          <w:i/>
          <w:iCs/>
          <w:sz w:val="24"/>
          <w:szCs w:val="24"/>
          <w:lang w:val="pt-BR"/>
        </w:rPr>
        <w:t>proiectului/în</w:t>
      </w:r>
      <w:r w:rsidRPr="00A072C7">
        <w:rPr>
          <w:rFonts w:ascii="Times New Roman" w:hAnsi="Times New Roman" w:cs="Times New Roman"/>
          <w:i/>
          <w:iCs/>
          <w:spacing w:val="-10"/>
          <w:sz w:val="24"/>
          <w:szCs w:val="24"/>
          <w:lang w:val="pt-BR"/>
        </w:rPr>
        <w:t xml:space="preserve"> </w:t>
      </w:r>
      <w:r w:rsidRPr="00A072C7">
        <w:rPr>
          <w:rFonts w:ascii="Times New Roman" w:hAnsi="Times New Roman" w:cs="Times New Roman"/>
          <w:i/>
          <w:iCs/>
          <w:sz w:val="24"/>
          <w:szCs w:val="24"/>
          <w:lang w:val="pt-BR"/>
        </w:rPr>
        <w:lastRenderedPageBreak/>
        <w:t>timpul</w:t>
      </w:r>
      <w:r w:rsidRPr="00A072C7">
        <w:rPr>
          <w:rFonts w:ascii="Times New Roman" w:hAnsi="Times New Roman" w:cs="Times New Roman"/>
          <w:i/>
          <w:iCs/>
          <w:spacing w:val="-7"/>
          <w:sz w:val="24"/>
          <w:szCs w:val="24"/>
          <w:lang w:val="pt-BR"/>
        </w:rPr>
        <w:t xml:space="preserve"> </w:t>
      </w:r>
      <w:r w:rsidRPr="00A072C7">
        <w:rPr>
          <w:rFonts w:ascii="Times New Roman" w:hAnsi="Times New Roman" w:cs="Times New Roman"/>
          <w:i/>
          <w:iCs/>
          <w:sz w:val="24"/>
          <w:szCs w:val="24"/>
          <w:lang w:val="pt-BR"/>
        </w:rPr>
        <w:t>exploatării, inclusiv</w:t>
      </w:r>
      <w:r w:rsidRPr="00A072C7">
        <w:rPr>
          <w:rFonts w:ascii="Times New Roman" w:hAnsi="Times New Roman" w:cs="Times New Roman"/>
          <w:i/>
          <w:iCs/>
          <w:spacing w:val="-1"/>
          <w:sz w:val="24"/>
          <w:szCs w:val="24"/>
          <w:lang w:val="pt-BR"/>
        </w:rPr>
        <w:t xml:space="preserve"> </w:t>
      </w:r>
      <w:r w:rsidRPr="00A072C7">
        <w:rPr>
          <w:rFonts w:ascii="Times New Roman" w:hAnsi="Times New Roman" w:cs="Times New Roman"/>
          <w:i/>
          <w:iCs/>
          <w:sz w:val="24"/>
          <w:szCs w:val="24"/>
          <w:lang w:val="pt-BR"/>
        </w:rPr>
        <w:t>eliminarea:</w:t>
      </w:r>
    </w:p>
    <w:p w14:paraId="76074320" w14:textId="3BBD26E6" w:rsidR="009C0C58" w:rsidRPr="00A072C7" w:rsidRDefault="002F5130" w:rsidP="00A072C7">
      <w:pPr>
        <w:pStyle w:val="ListParagraph"/>
        <w:numPr>
          <w:ilvl w:val="1"/>
          <w:numId w:val="4"/>
        </w:numPr>
        <w:tabs>
          <w:tab w:val="left" w:pos="1192"/>
          <w:tab w:val="left" w:pos="1193"/>
        </w:tabs>
        <w:spacing w:line="276" w:lineRule="auto"/>
        <w:ind w:left="0" w:firstLine="567"/>
        <w:jc w:val="both"/>
        <w:rPr>
          <w:rFonts w:ascii="Times New Roman" w:hAnsi="Times New Roman" w:cs="Times New Roman"/>
          <w:i/>
          <w:iCs/>
          <w:sz w:val="24"/>
          <w:szCs w:val="24"/>
          <w:lang w:val="pt-BR"/>
        </w:rPr>
      </w:pPr>
      <w:r w:rsidRPr="00A072C7">
        <w:rPr>
          <w:rFonts w:ascii="Times New Roman" w:hAnsi="Times New Roman" w:cs="Times New Roman"/>
          <w:i/>
          <w:iCs/>
          <w:sz w:val="24"/>
          <w:szCs w:val="24"/>
          <w:lang w:val="pt-BR"/>
        </w:rPr>
        <w:t>lista deșeurilor (clasificate și codificate în conformitate cu prevederile legislației europene și naționale privind deșeurile), cantități de deșeuri</w:t>
      </w:r>
      <w:r w:rsidRPr="00A072C7">
        <w:rPr>
          <w:rFonts w:ascii="Times New Roman" w:hAnsi="Times New Roman" w:cs="Times New Roman"/>
          <w:i/>
          <w:iCs/>
          <w:spacing w:val="-5"/>
          <w:sz w:val="24"/>
          <w:szCs w:val="24"/>
          <w:lang w:val="pt-BR"/>
        </w:rPr>
        <w:t xml:space="preserve"> </w:t>
      </w:r>
      <w:r w:rsidRPr="00A072C7">
        <w:rPr>
          <w:rFonts w:ascii="Times New Roman" w:hAnsi="Times New Roman" w:cs="Times New Roman"/>
          <w:i/>
          <w:iCs/>
          <w:sz w:val="24"/>
          <w:szCs w:val="24"/>
          <w:lang w:val="pt-BR"/>
        </w:rPr>
        <w:t>generate;</w:t>
      </w:r>
    </w:p>
    <w:p w14:paraId="6A42D045" w14:textId="466CD038" w:rsidR="00BD3DFF" w:rsidRPr="00A072C7" w:rsidRDefault="00BD3DFF" w:rsidP="00A072C7">
      <w:pPr>
        <w:tabs>
          <w:tab w:val="left" w:pos="1192"/>
          <w:tab w:val="left" w:pos="1193"/>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Având în vedere lucrările prevăzute, utilajele și metodele propuse</w:t>
      </w:r>
      <w:r w:rsidR="006D5F20" w:rsidRPr="00A072C7">
        <w:rPr>
          <w:rFonts w:ascii="Times New Roman" w:hAnsi="Times New Roman" w:cs="Times New Roman"/>
          <w:sz w:val="24"/>
          <w:szCs w:val="24"/>
        </w:rPr>
        <w:t xml:space="preserve"> în perioada de execuție</w:t>
      </w:r>
      <w:r w:rsidRPr="00A072C7">
        <w:rPr>
          <w:rFonts w:ascii="Times New Roman" w:hAnsi="Times New Roman" w:cs="Times New Roman"/>
          <w:sz w:val="24"/>
          <w:szCs w:val="24"/>
        </w:rPr>
        <w:t xml:space="preserve"> se pot produce următoarele deșeuri : </w:t>
      </w:r>
    </w:p>
    <w:p w14:paraId="577CBC59" w14:textId="77777777" w:rsidR="00755430" w:rsidRPr="00A072C7" w:rsidRDefault="00755430" w:rsidP="00A072C7">
      <w:pPr>
        <w:tabs>
          <w:tab w:val="left" w:pos="1192"/>
          <w:tab w:val="left" w:pos="1193"/>
        </w:tabs>
        <w:spacing w:line="276" w:lineRule="auto"/>
        <w:ind w:firstLine="567"/>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136"/>
        <w:gridCol w:w="2244"/>
        <w:gridCol w:w="1624"/>
        <w:gridCol w:w="3269"/>
      </w:tblGrid>
      <w:tr w:rsidR="00530377" w:rsidRPr="00A072C7" w14:paraId="1F88D98A" w14:textId="77777777" w:rsidTr="00530377">
        <w:trPr>
          <w:jc w:val="center"/>
        </w:trPr>
        <w:tc>
          <w:tcPr>
            <w:tcW w:w="0" w:type="auto"/>
            <w:vAlign w:val="center"/>
          </w:tcPr>
          <w:p w14:paraId="062CC80B" w14:textId="77777777" w:rsidR="00530377" w:rsidRPr="00A072C7" w:rsidRDefault="00530377" w:rsidP="00A072C7">
            <w:pPr>
              <w:tabs>
                <w:tab w:val="left" w:pos="1192"/>
                <w:tab w:val="left" w:pos="1193"/>
              </w:tabs>
              <w:spacing w:line="276" w:lineRule="auto"/>
              <w:ind w:firstLine="567"/>
              <w:jc w:val="both"/>
              <w:rPr>
                <w:rFonts w:ascii="Times New Roman" w:hAnsi="Times New Roman" w:cs="Times New Roman"/>
                <w:b/>
                <w:bCs/>
                <w:sz w:val="24"/>
                <w:szCs w:val="24"/>
              </w:rPr>
            </w:pPr>
            <w:r w:rsidRPr="00A072C7">
              <w:rPr>
                <w:rFonts w:ascii="Times New Roman" w:hAnsi="Times New Roman" w:cs="Times New Roman"/>
                <w:b/>
                <w:bCs/>
                <w:sz w:val="24"/>
                <w:szCs w:val="24"/>
              </w:rPr>
              <w:t>Nr.</w:t>
            </w:r>
          </w:p>
          <w:p w14:paraId="7F02F03C" w14:textId="77777777" w:rsidR="00530377" w:rsidRPr="00A072C7" w:rsidRDefault="00530377" w:rsidP="00A072C7">
            <w:pPr>
              <w:tabs>
                <w:tab w:val="left" w:pos="1192"/>
                <w:tab w:val="left" w:pos="1193"/>
              </w:tabs>
              <w:spacing w:line="276" w:lineRule="auto"/>
              <w:ind w:firstLine="567"/>
              <w:jc w:val="both"/>
              <w:rPr>
                <w:rFonts w:ascii="Times New Roman" w:hAnsi="Times New Roman" w:cs="Times New Roman"/>
                <w:b/>
                <w:bCs/>
                <w:sz w:val="24"/>
                <w:szCs w:val="24"/>
              </w:rPr>
            </w:pPr>
            <w:r w:rsidRPr="00A072C7">
              <w:rPr>
                <w:rFonts w:ascii="Times New Roman" w:hAnsi="Times New Roman" w:cs="Times New Roman"/>
                <w:b/>
                <w:bCs/>
                <w:sz w:val="24"/>
                <w:szCs w:val="24"/>
              </w:rPr>
              <w:t>crt.</w:t>
            </w:r>
          </w:p>
        </w:tc>
        <w:tc>
          <w:tcPr>
            <w:tcW w:w="2244" w:type="dxa"/>
            <w:vAlign w:val="center"/>
          </w:tcPr>
          <w:p w14:paraId="2EC72E60" w14:textId="77777777" w:rsidR="00530377" w:rsidRPr="00A072C7" w:rsidRDefault="00530377" w:rsidP="00A072C7">
            <w:pPr>
              <w:tabs>
                <w:tab w:val="left" w:pos="1192"/>
                <w:tab w:val="left" w:pos="1193"/>
              </w:tabs>
              <w:spacing w:line="276" w:lineRule="auto"/>
              <w:ind w:firstLine="567"/>
              <w:jc w:val="both"/>
              <w:rPr>
                <w:rFonts w:ascii="Times New Roman" w:hAnsi="Times New Roman" w:cs="Times New Roman"/>
                <w:b/>
                <w:bCs/>
                <w:sz w:val="24"/>
                <w:szCs w:val="24"/>
              </w:rPr>
            </w:pPr>
            <w:r w:rsidRPr="00A072C7">
              <w:rPr>
                <w:rFonts w:ascii="Times New Roman" w:hAnsi="Times New Roman" w:cs="Times New Roman"/>
                <w:b/>
                <w:bCs/>
                <w:sz w:val="24"/>
                <w:szCs w:val="24"/>
              </w:rPr>
              <w:t>Denumire deșeu</w:t>
            </w:r>
          </w:p>
        </w:tc>
        <w:tc>
          <w:tcPr>
            <w:tcW w:w="0" w:type="auto"/>
            <w:vAlign w:val="center"/>
          </w:tcPr>
          <w:p w14:paraId="2A4AE707" w14:textId="77777777" w:rsidR="00530377" w:rsidRPr="00A072C7" w:rsidRDefault="00530377" w:rsidP="00A072C7">
            <w:pPr>
              <w:tabs>
                <w:tab w:val="left" w:pos="1192"/>
                <w:tab w:val="left" w:pos="1193"/>
              </w:tabs>
              <w:spacing w:line="276" w:lineRule="auto"/>
              <w:ind w:firstLine="567"/>
              <w:jc w:val="both"/>
              <w:rPr>
                <w:rFonts w:ascii="Times New Roman" w:hAnsi="Times New Roman" w:cs="Times New Roman"/>
                <w:b/>
                <w:bCs/>
                <w:sz w:val="24"/>
                <w:szCs w:val="24"/>
              </w:rPr>
            </w:pPr>
            <w:r w:rsidRPr="00A072C7">
              <w:rPr>
                <w:rFonts w:ascii="Times New Roman" w:hAnsi="Times New Roman" w:cs="Times New Roman"/>
                <w:b/>
                <w:bCs/>
                <w:sz w:val="24"/>
                <w:szCs w:val="24"/>
              </w:rPr>
              <w:t>Cod</w:t>
            </w:r>
          </w:p>
          <w:p w14:paraId="168DBC54" w14:textId="77777777" w:rsidR="00530377" w:rsidRPr="00A072C7" w:rsidRDefault="00530377" w:rsidP="00A072C7">
            <w:pPr>
              <w:tabs>
                <w:tab w:val="left" w:pos="1192"/>
                <w:tab w:val="left" w:pos="1193"/>
              </w:tabs>
              <w:spacing w:line="276" w:lineRule="auto"/>
              <w:ind w:firstLine="567"/>
              <w:jc w:val="both"/>
              <w:rPr>
                <w:rFonts w:ascii="Times New Roman" w:hAnsi="Times New Roman" w:cs="Times New Roman"/>
                <w:b/>
                <w:bCs/>
                <w:sz w:val="24"/>
                <w:szCs w:val="24"/>
              </w:rPr>
            </w:pPr>
            <w:r w:rsidRPr="00A072C7">
              <w:rPr>
                <w:rFonts w:ascii="Times New Roman" w:hAnsi="Times New Roman" w:cs="Times New Roman"/>
                <w:b/>
                <w:bCs/>
                <w:sz w:val="24"/>
                <w:szCs w:val="24"/>
              </w:rPr>
              <w:t>deșeu</w:t>
            </w:r>
          </w:p>
        </w:tc>
        <w:tc>
          <w:tcPr>
            <w:tcW w:w="3269" w:type="dxa"/>
            <w:vAlign w:val="center"/>
          </w:tcPr>
          <w:p w14:paraId="567EB29D" w14:textId="77777777" w:rsidR="00530377" w:rsidRPr="00A072C7" w:rsidRDefault="00530377" w:rsidP="00A072C7">
            <w:pPr>
              <w:tabs>
                <w:tab w:val="left" w:pos="1192"/>
                <w:tab w:val="left" w:pos="1193"/>
              </w:tabs>
              <w:spacing w:line="276" w:lineRule="auto"/>
              <w:ind w:firstLine="567"/>
              <w:jc w:val="both"/>
              <w:rPr>
                <w:rFonts w:ascii="Times New Roman" w:hAnsi="Times New Roman" w:cs="Times New Roman"/>
                <w:b/>
                <w:bCs/>
                <w:sz w:val="24"/>
                <w:szCs w:val="24"/>
              </w:rPr>
            </w:pPr>
            <w:r w:rsidRPr="00A072C7">
              <w:rPr>
                <w:rFonts w:ascii="Times New Roman" w:hAnsi="Times New Roman" w:cs="Times New Roman"/>
                <w:b/>
                <w:bCs/>
                <w:sz w:val="24"/>
                <w:szCs w:val="24"/>
              </w:rPr>
              <w:t>Eliminare/Valorificare deșeu</w:t>
            </w:r>
          </w:p>
        </w:tc>
      </w:tr>
      <w:tr w:rsidR="00530377" w:rsidRPr="00A072C7" w14:paraId="64225016" w14:textId="77777777" w:rsidTr="00530377">
        <w:trPr>
          <w:jc w:val="center"/>
        </w:trPr>
        <w:tc>
          <w:tcPr>
            <w:tcW w:w="0" w:type="auto"/>
            <w:vAlign w:val="center"/>
          </w:tcPr>
          <w:p w14:paraId="600E4704" w14:textId="77777777" w:rsidR="00530377" w:rsidRPr="00A072C7" w:rsidRDefault="00530377" w:rsidP="00A072C7">
            <w:pPr>
              <w:tabs>
                <w:tab w:val="left" w:pos="1192"/>
                <w:tab w:val="left" w:pos="1193"/>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1</w:t>
            </w:r>
          </w:p>
        </w:tc>
        <w:tc>
          <w:tcPr>
            <w:tcW w:w="2244" w:type="dxa"/>
            <w:vAlign w:val="center"/>
          </w:tcPr>
          <w:p w14:paraId="1EC75406" w14:textId="77777777" w:rsidR="00530377" w:rsidRPr="00A072C7" w:rsidRDefault="00530377" w:rsidP="00A072C7">
            <w:pPr>
              <w:tabs>
                <w:tab w:val="left" w:pos="1192"/>
                <w:tab w:val="left" w:pos="1193"/>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Beton</w:t>
            </w:r>
          </w:p>
        </w:tc>
        <w:tc>
          <w:tcPr>
            <w:tcW w:w="0" w:type="auto"/>
            <w:vAlign w:val="center"/>
          </w:tcPr>
          <w:p w14:paraId="5FEF2F69" w14:textId="77777777" w:rsidR="00530377" w:rsidRPr="00A072C7" w:rsidRDefault="00530377" w:rsidP="00A072C7">
            <w:pPr>
              <w:tabs>
                <w:tab w:val="left" w:pos="1192"/>
                <w:tab w:val="left" w:pos="1193"/>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17 01 01</w:t>
            </w:r>
          </w:p>
        </w:tc>
        <w:tc>
          <w:tcPr>
            <w:tcW w:w="3269" w:type="dxa"/>
            <w:vAlign w:val="center"/>
          </w:tcPr>
          <w:p w14:paraId="75FAC90D" w14:textId="77777777" w:rsidR="00530377" w:rsidRPr="00A072C7" w:rsidRDefault="00530377" w:rsidP="00A072C7">
            <w:pPr>
              <w:tabs>
                <w:tab w:val="left" w:pos="1192"/>
                <w:tab w:val="left" w:pos="1193"/>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Cantitățiile neutilizate vor fi eliminate la o groapă de deșeuri inerte din localitate</w:t>
            </w:r>
          </w:p>
        </w:tc>
      </w:tr>
      <w:tr w:rsidR="00530377" w:rsidRPr="00A072C7" w14:paraId="14595CB1" w14:textId="77777777" w:rsidTr="00530377">
        <w:trPr>
          <w:jc w:val="center"/>
        </w:trPr>
        <w:tc>
          <w:tcPr>
            <w:tcW w:w="0" w:type="auto"/>
            <w:vAlign w:val="center"/>
          </w:tcPr>
          <w:p w14:paraId="13673F0D" w14:textId="77777777" w:rsidR="00530377" w:rsidRPr="00A072C7" w:rsidRDefault="00530377" w:rsidP="00A072C7">
            <w:pPr>
              <w:tabs>
                <w:tab w:val="left" w:pos="1192"/>
                <w:tab w:val="left" w:pos="1193"/>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2</w:t>
            </w:r>
          </w:p>
        </w:tc>
        <w:tc>
          <w:tcPr>
            <w:tcW w:w="2244" w:type="dxa"/>
            <w:vAlign w:val="center"/>
          </w:tcPr>
          <w:p w14:paraId="7AEA8E24" w14:textId="77777777" w:rsidR="00530377" w:rsidRPr="00A072C7" w:rsidRDefault="00530377" w:rsidP="00A072C7">
            <w:pPr>
              <w:tabs>
                <w:tab w:val="left" w:pos="1192"/>
                <w:tab w:val="left" w:pos="1193"/>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Asfalturi, altele decât cele specificate la 17 03 01</w:t>
            </w:r>
          </w:p>
        </w:tc>
        <w:tc>
          <w:tcPr>
            <w:tcW w:w="0" w:type="auto"/>
            <w:vAlign w:val="center"/>
          </w:tcPr>
          <w:p w14:paraId="135BF2AB" w14:textId="77777777" w:rsidR="00530377" w:rsidRPr="00A072C7" w:rsidRDefault="00530377" w:rsidP="00A072C7">
            <w:pPr>
              <w:tabs>
                <w:tab w:val="left" w:pos="1192"/>
                <w:tab w:val="left" w:pos="1193"/>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17 03 02</w:t>
            </w:r>
          </w:p>
        </w:tc>
        <w:tc>
          <w:tcPr>
            <w:tcW w:w="3269" w:type="dxa"/>
            <w:vAlign w:val="center"/>
          </w:tcPr>
          <w:p w14:paraId="497939B3" w14:textId="77777777" w:rsidR="00530377" w:rsidRPr="00A072C7" w:rsidRDefault="00530377" w:rsidP="00A072C7">
            <w:pPr>
              <w:tabs>
                <w:tab w:val="left" w:pos="1192"/>
                <w:tab w:val="left" w:pos="1193"/>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Cantitățiile neutilizate valorificate a instalațiile de ciment sau la recilare pentru producere de asfalt nou.</w:t>
            </w:r>
          </w:p>
        </w:tc>
      </w:tr>
      <w:tr w:rsidR="00530377" w:rsidRPr="00A072C7" w14:paraId="6D98CC07" w14:textId="77777777" w:rsidTr="00530377">
        <w:trPr>
          <w:jc w:val="center"/>
        </w:trPr>
        <w:tc>
          <w:tcPr>
            <w:tcW w:w="0" w:type="auto"/>
            <w:vAlign w:val="center"/>
          </w:tcPr>
          <w:p w14:paraId="4345AD0B" w14:textId="77777777" w:rsidR="00530377" w:rsidRPr="00A072C7" w:rsidRDefault="00530377" w:rsidP="00A072C7">
            <w:pPr>
              <w:tabs>
                <w:tab w:val="left" w:pos="1192"/>
                <w:tab w:val="left" w:pos="1193"/>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3</w:t>
            </w:r>
          </w:p>
        </w:tc>
        <w:tc>
          <w:tcPr>
            <w:tcW w:w="2244" w:type="dxa"/>
            <w:vAlign w:val="center"/>
          </w:tcPr>
          <w:p w14:paraId="630C686B" w14:textId="77777777" w:rsidR="00530377" w:rsidRPr="00A072C7" w:rsidRDefault="00530377" w:rsidP="00A072C7">
            <w:pPr>
              <w:tabs>
                <w:tab w:val="left" w:pos="1192"/>
                <w:tab w:val="left" w:pos="1193"/>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Pământ și pietre, altele decât cele specificate la 17 05 03</w:t>
            </w:r>
          </w:p>
        </w:tc>
        <w:tc>
          <w:tcPr>
            <w:tcW w:w="0" w:type="auto"/>
            <w:vAlign w:val="center"/>
          </w:tcPr>
          <w:p w14:paraId="6E0EC083" w14:textId="77777777" w:rsidR="00530377" w:rsidRPr="00A072C7" w:rsidRDefault="00530377" w:rsidP="00A072C7">
            <w:pPr>
              <w:tabs>
                <w:tab w:val="left" w:pos="1192"/>
                <w:tab w:val="left" w:pos="1193"/>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17 05 04</w:t>
            </w:r>
          </w:p>
        </w:tc>
        <w:tc>
          <w:tcPr>
            <w:tcW w:w="3269" w:type="dxa"/>
            <w:vAlign w:val="center"/>
          </w:tcPr>
          <w:p w14:paraId="46FC5428" w14:textId="77777777" w:rsidR="00530377" w:rsidRPr="00A072C7" w:rsidRDefault="00530377" w:rsidP="00A072C7">
            <w:pPr>
              <w:tabs>
                <w:tab w:val="left" w:pos="1192"/>
                <w:tab w:val="left" w:pos="1193"/>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Depozitat în grămezi separate. În măsura în care este posibil acesta va fi reutilizat la sistematizarea amplasamentu-lui. Cantitățile neutilizate vor fi eliminate la groapa de de deșeuri inerte a localității</w:t>
            </w:r>
          </w:p>
        </w:tc>
      </w:tr>
      <w:tr w:rsidR="00530377" w:rsidRPr="00A072C7" w14:paraId="19829221" w14:textId="77777777" w:rsidTr="00530377">
        <w:trPr>
          <w:jc w:val="center"/>
        </w:trPr>
        <w:tc>
          <w:tcPr>
            <w:tcW w:w="0" w:type="auto"/>
            <w:vAlign w:val="center"/>
          </w:tcPr>
          <w:p w14:paraId="19D8218E" w14:textId="77777777" w:rsidR="00530377" w:rsidRPr="00A072C7" w:rsidRDefault="00530377" w:rsidP="00A072C7">
            <w:pPr>
              <w:tabs>
                <w:tab w:val="left" w:pos="1192"/>
                <w:tab w:val="left" w:pos="1193"/>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4</w:t>
            </w:r>
          </w:p>
        </w:tc>
        <w:tc>
          <w:tcPr>
            <w:tcW w:w="2244" w:type="dxa"/>
            <w:vAlign w:val="center"/>
          </w:tcPr>
          <w:p w14:paraId="138C058D" w14:textId="77777777" w:rsidR="00530377" w:rsidRPr="00A072C7" w:rsidRDefault="00530377" w:rsidP="00A072C7">
            <w:pPr>
              <w:tabs>
                <w:tab w:val="left" w:pos="1192"/>
                <w:tab w:val="left" w:pos="1193"/>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Resturi de balast, altele decât cele specificate la 17 05 07</w:t>
            </w:r>
          </w:p>
        </w:tc>
        <w:tc>
          <w:tcPr>
            <w:tcW w:w="0" w:type="auto"/>
            <w:vAlign w:val="center"/>
          </w:tcPr>
          <w:p w14:paraId="7DBDB834" w14:textId="77777777" w:rsidR="00530377" w:rsidRPr="00A072C7" w:rsidRDefault="00530377" w:rsidP="00A072C7">
            <w:pPr>
              <w:tabs>
                <w:tab w:val="left" w:pos="1192"/>
                <w:tab w:val="left" w:pos="1193"/>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17 05 08</w:t>
            </w:r>
          </w:p>
        </w:tc>
        <w:tc>
          <w:tcPr>
            <w:tcW w:w="3269" w:type="dxa"/>
            <w:vAlign w:val="center"/>
          </w:tcPr>
          <w:p w14:paraId="725095C1" w14:textId="77777777" w:rsidR="00530377" w:rsidRPr="00A072C7" w:rsidRDefault="00530377" w:rsidP="00A072C7">
            <w:pPr>
              <w:tabs>
                <w:tab w:val="left" w:pos="1192"/>
                <w:tab w:val="left" w:pos="1193"/>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Cantitățiile neutilizate vor fi eliminate la o groapă de deșeuri inerte din localitate</w:t>
            </w:r>
          </w:p>
        </w:tc>
      </w:tr>
      <w:tr w:rsidR="00530377" w:rsidRPr="00A072C7" w14:paraId="4D423B95" w14:textId="77777777" w:rsidTr="00530377">
        <w:trPr>
          <w:jc w:val="center"/>
        </w:trPr>
        <w:tc>
          <w:tcPr>
            <w:tcW w:w="0" w:type="auto"/>
            <w:vAlign w:val="center"/>
          </w:tcPr>
          <w:p w14:paraId="412CB0BD" w14:textId="77777777" w:rsidR="00530377" w:rsidRPr="00A072C7" w:rsidRDefault="00530377" w:rsidP="00A072C7">
            <w:pPr>
              <w:tabs>
                <w:tab w:val="left" w:pos="1192"/>
                <w:tab w:val="left" w:pos="1193"/>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5</w:t>
            </w:r>
          </w:p>
        </w:tc>
        <w:tc>
          <w:tcPr>
            <w:tcW w:w="2244" w:type="dxa"/>
            <w:vAlign w:val="center"/>
          </w:tcPr>
          <w:p w14:paraId="6A8517B4" w14:textId="77777777" w:rsidR="00530377" w:rsidRPr="00A072C7" w:rsidRDefault="00530377" w:rsidP="00A072C7">
            <w:pPr>
              <w:tabs>
                <w:tab w:val="left" w:pos="1192"/>
                <w:tab w:val="left" w:pos="1193"/>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Deșeuri de ambalaje de hârtie și carton</w:t>
            </w:r>
          </w:p>
        </w:tc>
        <w:tc>
          <w:tcPr>
            <w:tcW w:w="0" w:type="auto"/>
            <w:vAlign w:val="center"/>
          </w:tcPr>
          <w:p w14:paraId="0EEB3474" w14:textId="77777777" w:rsidR="00530377" w:rsidRPr="00A072C7" w:rsidRDefault="00530377" w:rsidP="00A072C7">
            <w:pPr>
              <w:tabs>
                <w:tab w:val="left" w:pos="1192"/>
                <w:tab w:val="left" w:pos="1193"/>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15 01 01</w:t>
            </w:r>
          </w:p>
        </w:tc>
        <w:tc>
          <w:tcPr>
            <w:tcW w:w="3269" w:type="dxa"/>
            <w:vAlign w:val="center"/>
          </w:tcPr>
          <w:p w14:paraId="7047F45E" w14:textId="77777777" w:rsidR="00530377" w:rsidRPr="00A072C7" w:rsidRDefault="00530377" w:rsidP="00A072C7">
            <w:pPr>
              <w:tabs>
                <w:tab w:val="left" w:pos="1192"/>
                <w:tab w:val="left" w:pos="1193"/>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Colectate separat în containere și valorificate prin societăți specializate</w:t>
            </w:r>
          </w:p>
        </w:tc>
      </w:tr>
      <w:tr w:rsidR="00530377" w:rsidRPr="00A072C7" w14:paraId="6E888436" w14:textId="77777777" w:rsidTr="00530377">
        <w:trPr>
          <w:jc w:val="center"/>
        </w:trPr>
        <w:tc>
          <w:tcPr>
            <w:tcW w:w="0" w:type="auto"/>
            <w:vAlign w:val="center"/>
          </w:tcPr>
          <w:p w14:paraId="00F49D7F" w14:textId="77777777" w:rsidR="00530377" w:rsidRPr="00A072C7" w:rsidRDefault="00530377" w:rsidP="00A072C7">
            <w:pPr>
              <w:tabs>
                <w:tab w:val="left" w:pos="1192"/>
                <w:tab w:val="left" w:pos="1193"/>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6</w:t>
            </w:r>
          </w:p>
        </w:tc>
        <w:tc>
          <w:tcPr>
            <w:tcW w:w="2244" w:type="dxa"/>
            <w:vAlign w:val="center"/>
          </w:tcPr>
          <w:p w14:paraId="434AC6DC" w14:textId="77777777" w:rsidR="00530377" w:rsidRPr="00A072C7" w:rsidRDefault="00530377" w:rsidP="00A072C7">
            <w:pPr>
              <w:tabs>
                <w:tab w:val="left" w:pos="1192"/>
                <w:tab w:val="left" w:pos="1193"/>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Deșeuri de ambalaje din mase plastice</w:t>
            </w:r>
          </w:p>
        </w:tc>
        <w:tc>
          <w:tcPr>
            <w:tcW w:w="0" w:type="auto"/>
            <w:vAlign w:val="center"/>
          </w:tcPr>
          <w:p w14:paraId="26BBC8D5" w14:textId="77777777" w:rsidR="00530377" w:rsidRPr="00A072C7" w:rsidRDefault="00530377" w:rsidP="00A072C7">
            <w:pPr>
              <w:tabs>
                <w:tab w:val="left" w:pos="1192"/>
                <w:tab w:val="left" w:pos="1193"/>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15 01 02</w:t>
            </w:r>
          </w:p>
        </w:tc>
        <w:tc>
          <w:tcPr>
            <w:tcW w:w="3269" w:type="dxa"/>
            <w:vAlign w:val="center"/>
          </w:tcPr>
          <w:p w14:paraId="0D144955" w14:textId="77777777" w:rsidR="00530377" w:rsidRPr="00A072C7" w:rsidRDefault="00530377" w:rsidP="00A072C7">
            <w:pPr>
              <w:tabs>
                <w:tab w:val="left" w:pos="1192"/>
                <w:tab w:val="left" w:pos="1193"/>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Colectate separat în containere și valorificate prin societăți specializate</w:t>
            </w:r>
          </w:p>
        </w:tc>
      </w:tr>
    </w:tbl>
    <w:p w14:paraId="51E132BB" w14:textId="070D218F" w:rsidR="00BD3DFF" w:rsidRPr="00A072C7" w:rsidRDefault="00BD3DFF" w:rsidP="00A072C7">
      <w:pPr>
        <w:tabs>
          <w:tab w:val="left" w:pos="1192"/>
          <w:tab w:val="left" w:pos="1193"/>
        </w:tabs>
        <w:spacing w:line="276" w:lineRule="auto"/>
        <w:ind w:firstLine="567"/>
        <w:jc w:val="both"/>
        <w:rPr>
          <w:rFonts w:ascii="Times New Roman" w:hAnsi="Times New Roman" w:cs="Times New Roman"/>
          <w:sz w:val="24"/>
          <w:szCs w:val="24"/>
        </w:rPr>
      </w:pPr>
    </w:p>
    <w:p w14:paraId="38537668" w14:textId="6B799FC4" w:rsidR="00784875" w:rsidRPr="00A072C7" w:rsidRDefault="00784875"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În perioada de exploatare se generează doar deșeuri de ambalaje de hîrtie și carton și deșeuri de ambalaje din mase plastice</w:t>
      </w:r>
      <w:r w:rsidR="004F4D2C" w:rsidRPr="00A072C7">
        <w:rPr>
          <w:rFonts w:ascii="Times New Roman" w:hAnsi="Times New Roman" w:cs="Times New Roman"/>
          <w:sz w:val="24"/>
          <w:szCs w:val="24"/>
        </w:rPr>
        <w:t xml:space="preserve">, rezultate in urma utilizarii </w:t>
      </w:r>
      <w:r w:rsidR="007D3E21" w:rsidRPr="00A072C7">
        <w:rPr>
          <w:rFonts w:ascii="Times New Roman" w:hAnsi="Times New Roman" w:cs="Times New Roman"/>
          <w:sz w:val="24"/>
          <w:szCs w:val="24"/>
        </w:rPr>
        <w:t>proiectului</w:t>
      </w:r>
      <w:r w:rsidR="004F4D2C" w:rsidRPr="00A072C7">
        <w:rPr>
          <w:rFonts w:ascii="Times New Roman" w:hAnsi="Times New Roman" w:cs="Times New Roman"/>
          <w:sz w:val="24"/>
          <w:szCs w:val="24"/>
        </w:rPr>
        <w:t xml:space="preserve"> de către oameni</w:t>
      </w:r>
      <w:r w:rsidRPr="00A072C7">
        <w:rPr>
          <w:rFonts w:ascii="Times New Roman" w:hAnsi="Times New Roman" w:cs="Times New Roman"/>
          <w:sz w:val="24"/>
          <w:szCs w:val="24"/>
        </w:rPr>
        <w:t xml:space="preserve">.   </w:t>
      </w:r>
    </w:p>
    <w:p w14:paraId="2630C71D" w14:textId="77777777" w:rsidR="00784875" w:rsidRPr="00A072C7" w:rsidRDefault="00784875" w:rsidP="00A072C7">
      <w:pPr>
        <w:tabs>
          <w:tab w:val="left" w:pos="1192"/>
          <w:tab w:val="left" w:pos="1193"/>
        </w:tabs>
        <w:spacing w:line="276" w:lineRule="auto"/>
        <w:ind w:firstLine="567"/>
        <w:jc w:val="both"/>
        <w:rPr>
          <w:rFonts w:ascii="Times New Roman" w:hAnsi="Times New Roman" w:cs="Times New Roman"/>
          <w:sz w:val="24"/>
          <w:szCs w:val="24"/>
          <w:highlight w:val="yellow"/>
        </w:rPr>
      </w:pPr>
    </w:p>
    <w:p w14:paraId="4CA622A8" w14:textId="34987C34" w:rsidR="00E832A3" w:rsidRPr="00434708" w:rsidRDefault="002F5130" w:rsidP="00434708">
      <w:pPr>
        <w:pStyle w:val="ListParagraph"/>
        <w:numPr>
          <w:ilvl w:val="1"/>
          <w:numId w:val="4"/>
        </w:numPr>
        <w:tabs>
          <w:tab w:val="left" w:pos="1192"/>
          <w:tab w:val="left" w:pos="1193"/>
        </w:tabs>
        <w:spacing w:line="276" w:lineRule="auto"/>
        <w:ind w:left="0" w:firstLine="567"/>
        <w:jc w:val="both"/>
        <w:rPr>
          <w:rFonts w:ascii="Times New Roman" w:hAnsi="Times New Roman" w:cs="Times New Roman"/>
          <w:i/>
          <w:iCs/>
          <w:sz w:val="24"/>
          <w:szCs w:val="24"/>
          <w:lang w:val="pt-BR"/>
        </w:rPr>
      </w:pPr>
      <w:r w:rsidRPr="00A072C7">
        <w:rPr>
          <w:rFonts w:ascii="Times New Roman" w:hAnsi="Times New Roman" w:cs="Times New Roman"/>
          <w:i/>
          <w:iCs/>
          <w:sz w:val="24"/>
          <w:szCs w:val="24"/>
          <w:lang w:val="pt-BR"/>
        </w:rPr>
        <w:t>programul de prevenire și reducere a cantităților de deșeuri</w:t>
      </w:r>
      <w:r w:rsidRPr="00A072C7">
        <w:rPr>
          <w:rFonts w:ascii="Times New Roman" w:hAnsi="Times New Roman" w:cs="Times New Roman"/>
          <w:i/>
          <w:iCs/>
          <w:spacing w:val="-7"/>
          <w:sz w:val="24"/>
          <w:szCs w:val="24"/>
          <w:lang w:val="pt-BR"/>
        </w:rPr>
        <w:t xml:space="preserve"> </w:t>
      </w:r>
      <w:r w:rsidRPr="00A072C7">
        <w:rPr>
          <w:rFonts w:ascii="Times New Roman" w:hAnsi="Times New Roman" w:cs="Times New Roman"/>
          <w:i/>
          <w:iCs/>
          <w:sz w:val="24"/>
          <w:szCs w:val="24"/>
          <w:lang w:val="pt-BR"/>
        </w:rPr>
        <w:t>generate;</w:t>
      </w:r>
    </w:p>
    <w:p w14:paraId="160A4167" w14:textId="1D449B90" w:rsidR="009C0C58" w:rsidRPr="00A072C7" w:rsidRDefault="009C0C58"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Conform Hotararii Guvernului privind evidenta gestiunii deseurilor si pentru aprobarea listei cuprinzand deseurile inclusiv deseurile periculoase, constructorul, ca generator de deseuri, are obligatia, sa tina evidenta lunara a producerii, stocarii provizorii, tratarii, transportului, reciclarii si/sau depozitarii finale a deseurilor.</w:t>
      </w:r>
    </w:p>
    <w:p w14:paraId="78543E94" w14:textId="77777777" w:rsidR="00842582" w:rsidRPr="00A072C7" w:rsidRDefault="00842582" w:rsidP="00A072C7">
      <w:pPr>
        <w:tabs>
          <w:tab w:val="left" w:pos="1192"/>
          <w:tab w:val="left" w:pos="1193"/>
        </w:tabs>
        <w:spacing w:line="276" w:lineRule="auto"/>
        <w:ind w:firstLine="567"/>
        <w:jc w:val="both"/>
        <w:rPr>
          <w:rFonts w:ascii="Times New Roman" w:hAnsi="Times New Roman" w:cs="Times New Roman"/>
          <w:sz w:val="24"/>
          <w:szCs w:val="24"/>
        </w:rPr>
      </w:pPr>
    </w:p>
    <w:p w14:paraId="0C9CE5D1" w14:textId="49F22641" w:rsidR="009C0C58" w:rsidRPr="00434708" w:rsidRDefault="002F5130" w:rsidP="00434708">
      <w:pPr>
        <w:pStyle w:val="ListParagraph"/>
        <w:numPr>
          <w:ilvl w:val="1"/>
          <w:numId w:val="4"/>
        </w:numPr>
        <w:tabs>
          <w:tab w:val="left" w:pos="1185"/>
          <w:tab w:val="left" w:pos="1186"/>
        </w:tabs>
        <w:spacing w:line="276" w:lineRule="auto"/>
        <w:ind w:left="0" w:firstLine="567"/>
        <w:jc w:val="both"/>
        <w:rPr>
          <w:rFonts w:ascii="Times New Roman" w:hAnsi="Times New Roman" w:cs="Times New Roman"/>
          <w:i/>
          <w:iCs/>
          <w:sz w:val="24"/>
          <w:szCs w:val="24"/>
        </w:rPr>
      </w:pPr>
      <w:r w:rsidRPr="00A072C7">
        <w:rPr>
          <w:rFonts w:ascii="Times New Roman" w:hAnsi="Times New Roman" w:cs="Times New Roman"/>
          <w:i/>
          <w:iCs/>
          <w:sz w:val="24"/>
          <w:szCs w:val="24"/>
        </w:rPr>
        <w:t>planul de gestionare a</w:t>
      </w:r>
      <w:r w:rsidRPr="00A072C7">
        <w:rPr>
          <w:rFonts w:ascii="Times New Roman" w:hAnsi="Times New Roman" w:cs="Times New Roman"/>
          <w:i/>
          <w:iCs/>
          <w:spacing w:val="-3"/>
          <w:sz w:val="24"/>
          <w:szCs w:val="24"/>
        </w:rPr>
        <w:t xml:space="preserve"> </w:t>
      </w:r>
      <w:r w:rsidRPr="00A072C7">
        <w:rPr>
          <w:rFonts w:ascii="Times New Roman" w:hAnsi="Times New Roman" w:cs="Times New Roman"/>
          <w:i/>
          <w:iCs/>
          <w:sz w:val="24"/>
          <w:szCs w:val="24"/>
        </w:rPr>
        <w:t>deșeurilor</w:t>
      </w:r>
    </w:p>
    <w:p w14:paraId="484BA406" w14:textId="10926F46" w:rsidR="009C0C58" w:rsidRPr="00A072C7" w:rsidRDefault="009C0C58"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In timpul executiei lucrarilor, firmele de constructii vor lua masuri de colectare selectiva a deseurilor si de predare a acestora la unitati specializate.</w:t>
      </w:r>
    </w:p>
    <w:p w14:paraId="18E047F5" w14:textId="77777777" w:rsidR="009C0C58" w:rsidRPr="00A072C7" w:rsidRDefault="009C0C58"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 xml:space="preserve">Deseurile menajere rezultate de la personalul care va deservi santierul se vor colecta in pubele si vor </w:t>
      </w:r>
      <w:r w:rsidRPr="00A072C7">
        <w:rPr>
          <w:rFonts w:ascii="Times New Roman" w:hAnsi="Times New Roman" w:cs="Times New Roman"/>
          <w:sz w:val="24"/>
          <w:szCs w:val="24"/>
        </w:rPr>
        <w:lastRenderedPageBreak/>
        <w:t>fi preluate de un serviciu de salubritate.</w:t>
      </w:r>
    </w:p>
    <w:p w14:paraId="6F354A4F" w14:textId="0BE08B56" w:rsidR="009C0C58" w:rsidRPr="00A072C7" w:rsidRDefault="009C0C58"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Deseurile rezultate de la activitatile de constructii vor fi colectate in locuri special amenajate in cadrul santierului si vor fi preluate de unitati specializate cu care Constructorul va avea incheiate contracte.</w:t>
      </w:r>
    </w:p>
    <w:p w14:paraId="14AB6AC0" w14:textId="3D6C755A" w:rsidR="00784875" w:rsidRPr="00A072C7" w:rsidRDefault="00784875" w:rsidP="00A072C7">
      <w:pPr>
        <w:tabs>
          <w:tab w:val="left" w:pos="1192"/>
          <w:tab w:val="left" w:pos="1193"/>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 xml:space="preserve">Pentru diminuarea și eliminarea evenimentelor generatoare de deșeuri se va respecta următorele măsuri specifice : </w:t>
      </w:r>
    </w:p>
    <w:p w14:paraId="0F2AF516" w14:textId="77777777" w:rsidR="00784875" w:rsidRPr="00A072C7" w:rsidRDefault="00784875" w:rsidP="00A072C7">
      <w:pPr>
        <w:tabs>
          <w:tab w:val="left" w:pos="1192"/>
          <w:tab w:val="left" w:pos="1193"/>
        </w:tabs>
        <w:spacing w:line="276" w:lineRule="auto"/>
        <w:ind w:firstLine="567"/>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2405"/>
        <w:gridCol w:w="6095"/>
      </w:tblGrid>
      <w:tr w:rsidR="00784875" w:rsidRPr="00A072C7" w14:paraId="70A5C32E" w14:textId="77777777" w:rsidTr="00C01930">
        <w:trPr>
          <w:jc w:val="center"/>
        </w:trPr>
        <w:tc>
          <w:tcPr>
            <w:tcW w:w="2405" w:type="dxa"/>
          </w:tcPr>
          <w:p w14:paraId="7E08FC58" w14:textId="77777777" w:rsidR="00784875" w:rsidRPr="00A072C7" w:rsidRDefault="00784875" w:rsidP="00A072C7">
            <w:pPr>
              <w:tabs>
                <w:tab w:val="left" w:pos="1192"/>
                <w:tab w:val="left" w:pos="1193"/>
              </w:tabs>
              <w:spacing w:line="276" w:lineRule="auto"/>
              <w:ind w:firstLine="567"/>
              <w:jc w:val="both"/>
              <w:rPr>
                <w:rFonts w:ascii="Times New Roman" w:hAnsi="Times New Roman" w:cs="Times New Roman"/>
                <w:b/>
                <w:bCs/>
                <w:sz w:val="24"/>
                <w:szCs w:val="24"/>
              </w:rPr>
            </w:pPr>
            <w:r w:rsidRPr="00A072C7">
              <w:rPr>
                <w:rFonts w:ascii="Times New Roman" w:hAnsi="Times New Roman" w:cs="Times New Roman"/>
                <w:b/>
                <w:bCs/>
                <w:sz w:val="24"/>
                <w:szCs w:val="24"/>
              </w:rPr>
              <w:t>Lucrări</w:t>
            </w:r>
          </w:p>
        </w:tc>
        <w:tc>
          <w:tcPr>
            <w:tcW w:w="6095" w:type="dxa"/>
          </w:tcPr>
          <w:p w14:paraId="39C5B461" w14:textId="77777777" w:rsidR="00784875" w:rsidRPr="00A072C7" w:rsidRDefault="00784875" w:rsidP="00A072C7">
            <w:pPr>
              <w:tabs>
                <w:tab w:val="left" w:pos="1192"/>
                <w:tab w:val="left" w:pos="1193"/>
              </w:tabs>
              <w:spacing w:line="276" w:lineRule="auto"/>
              <w:ind w:firstLine="567"/>
              <w:jc w:val="both"/>
              <w:rPr>
                <w:rFonts w:ascii="Times New Roman" w:hAnsi="Times New Roman" w:cs="Times New Roman"/>
                <w:b/>
                <w:bCs/>
                <w:sz w:val="24"/>
                <w:szCs w:val="24"/>
              </w:rPr>
            </w:pPr>
            <w:r w:rsidRPr="00A072C7">
              <w:rPr>
                <w:rFonts w:ascii="Times New Roman" w:hAnsi="Times New Roman" w:cs="Times New Roman"/>
                <w:b/>
                <w:bCs/>
                <w:sz w:val="24"/>
                <w:szCs w:val="24"/>
              </w:rPr>
              <w:t>Măsură</w:t>
            </w:r>
          </w:p>
        </w:tc>
      </w:tr>
      <w:tr w:rsidR="00784875" w:rsidRPr="00A072C7" w14:paraId="66F33430" w14:textId="77777777" w:rsidTr="00C01930">
        <w:trPr>
          <w:jc w:val="center"/>
        </w:trPr>
        <w:tc>
          <w:tcPr>
            <w:tcW w:w="2405" w:type="dxa"/>
            <w:vAlign w:val="center"/>
          </w:tcPr>
          <w:p w14:paraId="223DA2AA" w14:textId="77777777" w:rsidR="00784875" w:rsidRPr="00A072C7" w:rsidRDefault="00784875" w:rsidP="00A072C7">
            <w:pPr>
              <w:tabs>
                <w:tab w:val="left" w:pos="1192"/>
                <w:tab w:val="left" w:pos="1193"/>
              </w:tabs>
              <w:spacing w:line="276" w:lineRule="auto"/>
              <w:ind w:firstLine="567"/>
              <w:jc w:val="center"/>
              <w:rPr>
                <w:rFonts w:ascii="Times New Roman" w:hAnsi="Times New Roman" w:cs="Times New Roman"/>
                <w:sz w:val="24"/>
                <w:szCs w:val="24"/>
              </w:rPr>
            </w:pPr>
            <w:r w:rsidRPr="00A072C7">
              <w:rPr>
                <w:rFonts w:ascii="Times New Roman" w:hAnsi="Times New Roman" w:cs="Times New Roman"/>
                <w:sz w:val="24"/>
                <w:szCs w:val="24"/>
              </w:rPr>
              <w:t>Excavarea și încarcarea materialelor</w:t>
            </w:r>
          </w:p>
        </w:tc>
        <w:tc>
          <w:tcPr>
            <w:tcW w:w="6095" w:type="dxa"/>
          </w:tcPr>
          <w:p w14:paraId="31961D6A" w14:textId="77777777" w:rsidR="00784875" w:rsidRPr="00A072C7" w:rsidRDefault="00784875" w:rsidP="00A072C7">
            <w:pPr>
              <w:tabs>
                <w:tab w:val="left" w:pos="1192"/>
                <w:tab w:val="left" w:pos="1193"/>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 xml:space="preserve">Pentru e prevenii scurgerea de uleiuri și sau combustibili echipamentul va fi verificat lunar pentru încadrearea din punct de vedere tehnic în normele de mediu. Echipamentul care nu va fi corespunzător va fi scos de pe șantier. </w:t>
            </w:r>
          </w:p>
        </w:tc>
      </w:tr>
      <w:tr w:rsidR="00784875" w:rsidRPr="00A072C7" w14:paraId="4B84AAD3" w14:textId="77777777" w:rsidTr="00C01930">
        <w:trPr>
          <w:jc w:val="center"/>
        </w:trPr>
        <w:tc>
          <w:tcPr>
            <w:tcW w:w="2405" w:type="dxa"/>
            <w:vAlign w:val="center"/>
          </w:tcPr>
          <w:p w14:paraId="1B25F69F" w14:textId="52691FD3" w:rsidR="00784875" w:rsidRPr="00A072C7" w:rsidRDefault="00784875" w:rsidP="00A072C7">
            <w:pPr>
              <w:tabs>
                <w:tab w:val="left" w:pos="1192"/>
                <w:tab w:val="left" w:pos="1193"/>
              </w:tabs>
              <w:spacing w:line="276" w:lineRule="auto"/>
              <w:ind w:firstLine="567"/>
              <w:jc w:val="center"/>
              <w:rPr>
                <w:rFonts w:ascii="Times New Roman" w:hAnsi="Times New Roman" w:cs="Times New Roman"/>
                <w:sz w:val="24"/>
                <w:szCs w:val="24"/>
              </w:rPr>
            </w:pPr>
            <w:r w:rsidRPr="00A072C7">
              <w:rPr>
                <w:rFonts w:ascii="Times New Roman" w:hAnsi="Times New Roman" w:cs="Times New Roman"/>
                <w:sz w:val="24"/>
                <w:szCs w:val="24"/>
              </w:rPr>
              <w:t>Transport/ depunere/ îm</w:t>
            </w:r>
            <w:r w:rsidR="00530377" w:rsidRPr="00A072C7">
              <w:rPr>
                <w:rFonts w:ascii="Times New Roman" w:hAnsi="Times New Roman" w:cs="Times New Roman"/>
                <w:sz w:val="24"/>
                <w:szCs w:val="24"/>
              </w:rPr>
              <w:t>p</w:t>
            </w:r>
            <w:r w:rsidRPr="00A072C7">
              <w:rPr>
                <w:rFonts w:ascii="Times New Roman" w:hAnsi="Times New Roman" w:cs="Times New Roman"/>
                <w:sz w:val="24"/>
                <w:szCs w:val="24"/>
              </w:rPr>
              <w:t>răștiere/nivelare</w:t>
            </w:r>
          </w:p>
        </w:tc>
        <w:tc>
          <w:tcPr>
            <w:tcW w:w="6095" w:type="dxa"/>
          </w:tcPr>
          <w:p w14:paraId="1A72FBCB" w14:textId="77777777" w:rsidR="00784875" w:rsidRPr="00A072C7" w:rsidRDefault="00784875" w:rsidP="00A072C7">
            <w:pPr>
              <w:tabs>
                <w:tab w:val="left" w:pos="1192"/>
                <w:tab w:val="left" w:pos="1193"/>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 xml:space="preserve">Restricția vitezei autobasculantei la 30km/h sau mai puțin pentru a reduce zgomotul în timpul transportului pe șantier sau pe drumurile publice. </w:t>
            </w:r>
          </w:p>
          <w:p w14:paraId="48325FE8" w14:textId="77777777" w:rsidR="00784875" w:rsidRPr="00A072C7" w:rsidRDefault="00784875" w:rsidP="00A072C7">
            <w:pPr>
              <w:tabs>
                <w:tab w:val="left" w:pos="1192"/>
                <w:tab w:val="left" w:pos="1193"/>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Matrialul excavat va fi depozitat în locuri special amenajate.</w:t>
            </w:r>
          </w:p>
          <w:p w14:paraId="4F9613DB" w14:textId="13345D6E" w:rsidR="00784875" w:rsidRPr="00A072C7" w:rsidRDefault="00784875" w:rsidP="00A072C7">
            <w:pPr>
              <w:tabs>
                <w:tab w:val="left" w:pos="1192"/>
                <w:tab w:val="left" w:pos="1193"/>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Scăderea cantitățiilor de noroi și praf pe drumurile publice prin curațirea roților basculantelor înainte de părăsirea punctelor de încărcare/descărcare și suprimarea oricărei pierderi de material în timpul transportului, prin acoperirea basculantelor cu prelată.</w:t>
            </w:r>
          </w:p>
        </w:tc>
      </w:tr>
      <w:tr w:rsidR="00784875" w:rsidRPr="00A072C7" w14:paraId="0763E9B3" w14:textId="77777777" w:rsidTr="00C01930">
        <w:trPr>
          <w:jc w:val="center"/>
        </w:trPr>
        <w:tc>
          <w:tcPr>
            <w:tcW w:w="2405" w:type="dxa"/>
            <w:vAlign w:val="center"/>
          </w:tcPr>
          <w:p w14:paraId="3B9A3A91" w14:textId="77777777" w:rsidR="00784875" w:rsidRPr="00A072C7" w:rsidRDefault="00784875" w:rsidP="00A072C7">
            <w:pPr>
              <w:tabs>
                <w:tab w:val="left" w:pos="1192"/>
                <w:tab w:val="left" w:pos="1193"/>
              </w:tabs>
              <w:spacing w:line="276" w:lineRule="auto"/>
              <w:ind w:firstLine="567"/>
              <w:jc w:val="center"/>
              <w:rPr>
                <w:rFonts w:ascii="Times New Roman" w:hAnsi="Times New Roman" w:cs="Times New Roman"/>
                <w:sz w:val="24"/>
                <w:szCs w:val="24"/>
              </w:rPr>
            </w:pPr>
            <w:r w:rsidRPr="00A072C7">
              <w:rPr>
                <w:rFonts w:ascii="Times New Roman" w:hAnsi="Times New Roman" w:cs="Times New Roman"/>
                <w:sz w:val="24"/>
                <w:szCs w:val="24"/>
              </w:rPr>
              <w:t>Turnarea betonului</w:t>
            </w:r>
          </w:p>
        </w:tc>
        <w:tc>
          <w:tcPr>
            <w:tcW w:w="6095" w:type="dxa"/>
            <w:vAlign w:val="center"/>
          </w:tcPr>
          <w:p w14:paraId="26C5A551" w14:textId="77777777" w:rsidR="00784875" w:rsidRPr="00A072C7" w:rsidRDefault="00784875" w:rsidP="00A072C7">
            <w:pPr>
              <w:tabs>
                <w:tab w:val="left" w:pos="1192"/>
                <w:tab w:val="left" w:pos="1193"/>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Folosirea utilajelor și echipamentelor pentru turnat beton</w:t>
            </w:r>
          </w:p>
        </w:tc>
      </w:tr>
      <w:tr w:rsidR="00784875" w:rsidRPr="00A072C7" w14:paraId="5622E68F" w14:textId="77777777" w:rsidTr="00C01930">
        <w:trPr>
          <w:jc w:val="center"/>
        </w:trPr>
        <w:tc>
          <w:tcPr>
            <w:tcW w:w="2405" w:type="dxa"/>
            <w:vAlign w:val="center"/>
          </w:tcPr>
          <w:p w14:paraId="1F092044" w14:textId="77777777" w:rsidR="00784875" w:rsidRPr="00A072C7" w:rsidRDefault="00784875" w:rsidP="00A072C7">
            <w:pPr>
              <w:tabs>
                <w:tab w:val="left" w:pos="1192"/>
                <w:tab w:val="left" w:pos="1193"/>
              </w:tabs>
              <w:spacing w:line="276" w:lineRule="auto"/>
              <w:ind w:firstLine="567"/>
              <w:jc w:val="center"/>
              <w:rPr>
                <w:rFonts w:ascii="Times New Roman" w:hAnsi="Times New Roman" w:cs="Times New Roman"/>
                <w:sz w:val="24"/>
                <w:szCs w:val="24"/>
              </w:rPr>
            </w:pPr>
            <w:r w:rsidRPr="00A072C7">
              <w:rPr>
                <w:rFonts w:ascii="Times New Roman" w:hAnsi="Times New Roman" w:cs="Times New Roman"/>
                <w:sz w:val="24"/>
                <w:szCs w:val="24"/>
              </w:rPr>
              <w:t>Transportul betonului</w:t>
            </w:r>
          </w:p>
        </w:tc>
        <w:tc>
          <w:tcPr>
            <w:tcW w:w="6095" w:type="dxa"/>
            <w:vAlign w:val="center"/>
          </w:tcPr>
          <w:p w14:paraId="3C2798EF" w14:textId="77777777" w:rsidR="00784875" w:rsidRPr="00A072C7" w:rsidRDefault="00784875" w:rsidP="00A072C7">
            <w:pPr>
              <w:tabs>
                <w:tab w:val="left" w:pos="1192"/>
                <w:tab w:val="left" w:pos="1193"/>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Pentru a prevenii poluarea drumurilor publice datorită scurgerilor de beton în timpul transportului se vor folosii numai echipamente speciale și se va curății șantierul și echipamentele la sfârșitul fiecărei zile.</w:t>
            </w:r>
          </w:p>
        </w:tc>
      </w:tr>
      <w:tr w:rsidR="00784875" w:rsidRPr="00A072C7" w14:paraId="286E3B86" w14:textId="77777777" w:rsidTr="00C01930">
        <w:trPr>
          <w:jc w:val="center"/>
        </w:trPr>
        <w:tc>
          <w:tcPr>
            <w:tcW w:w="2405" w:type="dxa"/>
            <w:vAlign w:val="center"/>
          </w:tcPr>
          <w:p w14:paraId="13F3DEB5" w14:textId="77777777" w:rsidR="00784875" w:rsidRPr="00A072C7" w:rsidRDefault="00784875" w:rsidP="00A072C7">
            <w:pPr>
              <w:tabs>
                <w:tab w:val="left" w:pos="1192"/>
                <w:tab w:val="left" w:pos="1193"/>
              </w:tabs>
              <w:spacing w:line="276" w:lineRule="auto"/>
              <w:ind w:firstLine="567"/>
              <w:jc w:val="center"/>
              <w:rPr>
                <w:rFonts w:ascii="Times New Roman" w:hAnsi="Times New Roman" w:cs="Times New Roman"/>
                <w:sz w:val="24"/>
                <w:szCs w:val="24"/>
              </w:rPr>
            </w:pPr>
            <w:r w:rsidRPr="00A072C7">
              <w:rPr>
                <w:rFonts w:ascii="Times New Roman" w:hAnsi="Times New Roman" w:cs="Times New Roman"/>
                <w:sz w:val="24"/>
                <w:szCs w:val="24"/>
              </w:rPr>
              <w:t>Depozit folosit pentru distribuția de uleiuri și combustibili</w:t>
            </w:r>
          </w:p>
        </w:tc>
        <w:tc>
          <w:tcPr>
            <w:tcW w:w="6095" w:type="dxa"/>
            <w:vAlign w:val="center"/>
          </w:tcPr>
          <w:p w14:paraId="0DB388AB" w14:textId="77777777" w:rsidR="00784875" w:rsidRPr="00A072C7" w:rsidRDefault="00784875" w:rsidP="00A072C7">
            <w:pPr>
              <w:tabs>
                <w:tab w:val="left" w:pos="1192"/>
                <w:tab w:val="left" w:pos="1193"/>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Pentru ameliorarea scurgerii de uleiuri și/sau combustibili se vor folosii vase coletoare pentru scurgerile din depozite și utilități. Zona se va curța zilnic de materialele contaminate.</w:t>
            </w:r>
          </w:p>
          <w:p w14:paraId="3B8EC377" w14:textId="77777777" w:rsidR="00784875" w:rsidRPr="00A072C7" w:rsidRDefault="00784875" w:rsidP="00A072C7">
            <w:pPr>
              <w:tabs>
                <w:tab w:val="left" w:pos="1192"/>
                <w:tab w:val="left" w:pos="1193"/>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Pentru alimentarea echipamentelor se utilizează numai pompele de umplere instalate la rezervoare.</w:t>
            </w:r>
          </w:p>
          <w:p w14:paraId="6EED80AC" w14:textId="77777777" w:rsidR="00784875" w:rsidRPr="00A072C7" w:rsidRDefault="00784875" w:rsidP="00A072C7">
            <w:pPr>
              <w:tabs>
                <w:tab w:val="left" w:pos="1192"/>
                <w:tab w:val="left" w:pos="1193"/>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 xml:space="preserve"> Pentru a prevenii incendiile se va construi un depozit pentru combustibil prevăzut cu echipamente de stingere a incendiilor în conformitate cu normele de prevenire și stingere a incendiilor. </w:t>
            </w:r>
          </w:p>
        </w:tc>
      </w:tr>
      <w:tr w:rsidR="00784875" w:rsidRPr="00A072C7" w14:paraId="3BC0429B" w14:textId="77777777" w:rsidTr="00C01930">
        <w:trPr>
          <w:jc w:val="center"/>
        </w:trPr>
        <w:tc>
          <w:tcPr>
            <w:tcW w:w="2405" w:type="dxa"/>
            <w:vAlign w:val="center"/>
          </w:tcPr>
          <w:p w14:paraId="27EE5308" w14:textId="77777777" w:rsidR="00784875" w:rsidRPr="00A072C7" w:rsidRDefault="00784875" w:rsidP="00A072C7">
            <w:pPr>
              <w:tabs>
                <w:tab w:val="left" w:pos="1192"/>
                <w:tab w:val="left" w:pos="1193"/>
              </w:tabs>
              <w:spacing w:line="276" w:lineRule="auto"/>
              <w:ind w:firstLine="567"/>
              <w:jc w:val="center"/>
              <w:rPr>
                <w:rFonts w:ascii="Times New Roman" w:hAnsi="Times New Roman" w:cs="Times New Roman"/>
                <w:sz w:val="24"/>
                <w:szCs w:val="24"/>
              </w:rPr>
            </w:pPr>
            <w:r w:rsidRPr="00A072C7">
              <w:rPr>
                <w:rFonts w:ascii="Times New Roman" w:hAnsi="Times New Roman" w:cs="Times New Roman"/>
                <w:sz w:val="24"/>
                <w:szCs w:val="24"/>
              </w:rPr>
              <w:t>Amenajări</w:t>
            </w:r>
          </w:p>
        </w:tc>
        <w:tc>
          <w:tcPr>
            <w:tcW w:w="6095" w:type="dxa"/>
            <w:vAlign w:val="center"/>
          </w:tcPr>
          <w:p w14:paraId="7CF41B17" w14:textId="77777777" w:rsidR="00784875" w:rsidRPr="00A072C7" w:rsidRDefault="00784875" w:rsidP="00A072C7">
            <w:pPr>
              <w:tabs>
                <w:tab w:val="left" w:pos="1192"/>
                <w:tab w:val="left" w:pos="1193"/>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Se va asigura colectarea selectivă a deșeurilor rezultate în urma lucrărilor de construcții; depozitarea temporară corespunzătoare a fiecărui tip de deșeu rezultat; efectuarea transportului deșeurilor în condiții de siguranță de către agenții economici specializați în valorificarea/eliminarea deșeurilor nepericuloase.</w:t>
            </w:r>
          </w:p>
        </w:tc>
      </w:tr>
    </w:tbl>
    <w:p w14:paraId="68324288" w14:textId="77777777" w:rsidR="000C11BF" w:rsidRPr="00A072C7" w:rsidRDefault="000C11BF" w:rsidP="00A072C7">
      <w:pPr>
        <w:pStyle w:val="ListParagraph"/>
        <w:tabs>
          <w:tab w:val="left" w:pos="833"/>
        </w:tabs>
        <w:spacing w:line="276" w:lineRule="auto"/>
        <w:ind w:left="0" w:firstLine="567"/>
        <w:jc w:val="both"/>
        <w:rPr>
          <w:rFonts w:ascii="Times New Roman" w:hAnsi="Times New Roman" w:cs="Times New Roman"/>
          <w:sz w:val="24"/>
          <w:szCs w:val="24"/>
          <w:lang w:val="pt-BR"/>
        </w:rPr>
      </w:pPr>
    </w:p>
    <w:p w14:paraId="0710509A" w14:textId="5A6F6A83" w:rsidR="00530377" w:rsidRPr="00A072C7" w:rsidRDefault="002F5130" w:rsidP="00A072C7">
      <w:pPr>
        <w:pStyle w:val="ListParagraph"/>
        <w:numPr>
          <w:ilvl w:val="0"/>
          <w:numId w:val="4"/>
        </w:numPr>
        <w:tabs>
          <w:tab w:val="left" w:pos="833"/>
        </w:tabs>
        <w:spacing w:line="276" w:lineRule="auto"/>
        <w:ind w:left="0" w:firstLine="567"/>
        <w:jc w:val="both"/>
        <w:rPr>
          <w:rFonts w:ascii="Times New Roman" w:hAnsi="Times New Roman" w:cs="Times New Roman"/>
          <w:i/>
          <w:iCs/>
          <w:sz w:val="24"/>
          <w:szCs w:val="24"/>
          <w:lang w:val="pt-BR"/>
        </w:rPr>
      </w:pPr>
      <w:r w:rsidRPr="00A072C7">
        <w:rPr>
          <w:rFonts w:ascii="Times New Roman" w:hAnsi="Times New Roman" w:cs="Times New Roman"/>
          <w:i/>
          <w:iCs/>
          <w:sz w:val="24"/>
          <w:szCs w:val="24"/>
          <w:lang w:val="pt-BR"/>
        </w:rPr>
        <w:t>Gospodărirea substanţelor şi preparatelor chimice</w:t>
      </w:r>
      <w:r w:rsidRPr="00A072C7">
        <w:rPr>
          <w:rFonts w:ascii="Times New Roman" w:hAnsi="Times New Roman" w:cs="Times New Roman"/>
          <w:i/>
          <w:iCs/>
          <w:spacing w:val="-3"/>
          <w:sz w:val="24"/>
          <w:szCs w:val="24"/>
          <w:lang w:val="pt-BR"/>
        </w:rPr>
        <w:t xml:space="preserve"> </w:t>
      </w:r>
      <w:r w:rsidRPr="00A072C7">
        <w:rPr>
          <w:rFonts w:ascii="Times New Roman" w:hAnsi="Times New Roman" w:cs="Times New Roman"/>
          <w:i/>
          <w:iCs/>
          <w:sz w:val="24"/>
          <w:szCs w:val="24"/>
          <w:lang w:val="pt-BR"/>
        </w:rPr>
        <w:t>periculoase:</w:t>
      </w:r>
    </w:p>
    <w:p w14:paraId="475784FD" w14:textId="3D351D69" w:rsidR="00EA3E7B" w:rsidRPr="00434708" w:rsidRDefault="002F5130" w:rsidP="00434708">
      <w:pPr>
        <w:pStyle w:val="ListParagraph"/>
        <w:numPr>
          <w:ilvl w:val="1"/>
          <w:numId w:val="4"/>
        </w:numPr>
        <w:tabs>
          <w:tab w:val="left" w:pos="1192"/>
          <w:tab w:val="left" w:pos="1193"/>
        </w:tabs>
        <w:spacing w:line="276" w:lineRule="auto"/>
        <w:ind w:left="0" w:firstLine="567"/>
        <w:jc w:val="both"/>
        <w:rPr>
          <w:rFonts w:ascii="Times New Roman" w:hAnsi="Times New Roman" w:cs="Times New Roman"/>
          <w:i/>
          <w:iCs/>
          <w:sz w:val="24"/>
          <w:szCs w:val="24"/>
          <w:lang w:val="pt-BR"/>
        </w:rPr>
      </w:pPr>
      <w:r w:rsidRPr="00A072C7">
        <w:rPr>
          <w:rFonts w:ascii="Times New Roman" w:hAnsi="Times New Roman" w:cs="Times New Roman"/>
          <w:i/>
          <w:iCs/>
          <w:sz w:val="24"/>
          <w:szCs w:val="24"/>
          <w:lang w:val="pt-BR"/>
        </w:rPr>
        <w:lastRenderedPageBreak/>
        <w:t>substanţele şi preparatele chimice periculoase utilizate şi/sau</w:t>
      </w:r>
      <w:r w:rsidRPr="00A072C7">
        <w:rPr>
          <w:rFonts w:ascii="Times New Roman" w:hAnsi="Times New Roman" w:cs="Times New Roman"/>
          <w:i/>
          <w:iCs/>
          <w:spacing w:val="-8"/>
          <w:sz w:val="24"/>
          <w:szCs w:val="24"/>
          <w:lang w:val="pt-BR"/>
        </w:rPr>
        <w:t xml:space="preserve"> </w:t>
      </w:r>
      <w:r w:rsidRPr="00A072C7">
        <w:rPr>
          <w:rFonts w:ascii="Times New Roman" w:hAnsi="Times New Roman" w:cs="Times New Roman"/>
          <w:i/>
          <w:iCs/>
          <w:sz w:val="24"/>
          <w:szCs w:val="24"/>
          <w:lang w:val="pt-BR"/>
        </w:rPr>
        <w:t>produse;</w:t>
      </w:r>
    </w:p>
    <w:p w14:paraId="7AD355D8" w14:textId="17F0DDB8" w:rsidR="009C0C58" w:rsidRPr="00A072C7" w:rsidRDefault="009C0C58"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 xml:space="preserve">Nu este cazul. </w:t>
      </w:r>
    </w:p>
    <w:p w14:paraId="0E76910C" w14:textId="77777777" w:rsidR="00530377" w:rsidRPr="00A072C7" w:rsidRDefault="00530377" w:rsidP="00A072C7">
      <w:pPr>
        <w:tabs>
          <w:tab w:val="left" w:pos="831"/>
        </w:tabs>
        <w:spacing w:line="276" w:lineRule="auto"/>
        <w:ind w:firstLine="567"/>
        <w:jc w:val="both"/>
        <w:rPr>
          <w:rFonts w:ascii="Times New Roman" w:hAnsi="Times New Roman" w:cs="Times New Roman"/>
          <w:sz w:val="24"/>
          <w:szCs w:val="24"/>
        </w:rPr>
      </w:pPr>
    </w:p>
    <w:p w14:paraId="18E31C7B" w14:textId="0B99B9C6" w:rsidR="009C0C58" w:rsidRPr="00434708" w:rsidRDefault="002F5130" w:rsidP="00434708">
      <w:pPr>
        <w:pStyle w:val="ListParagraph"/>
        <w:numPr>
          <w:ilvl w:val="1"/>
          <w:numId w:val="4"/>
        </w:numPr>
        <w:tabs>
          <w:tab w:val="left" w:pos="1192"/>
          <w:tab w:val="left" w:pos="1193"/>
        </w:tabs>
        <w:spacing w:line="276" w:lineRule="auto"/>
        <w:ind w:left="0" w:firstLine="567"/>
        <w:jc w:val="both"/>
        <w:rPr>
          <w:rFonts w:ascii="Times New Roman" w:hAnsi="Times New Roman" w:cs="Times New Roman"/>
          <w:i/>
          <w:iCs/>
          <w:sz w:val="24"/>
          <w:szCs w:val="24"/>
          <w:lang w:val="pt-BR"/>
        </w:rPr>
      </w:pPr>
      <w:r w:rsidRPr="00A072C7">
        <w:rPr>
          <w:rFonts w:ascii="Times New Roman" w:hAnsi="Times New Roman" w:cs="Times New Roman"/>
          <w:i/>
          <w:iCs/>
          <w:sz w:val="24"/>
          <w:szCs w:val="24"/>
          <w:lang w:val="pt-BR"/>
        </w:rPr>
        <w:t>modul de gospodărire a substanţelor şi preparatelor chimice periculoase şi asigurarea condiţiilor de protecţie a factorilor de mediu şi a sănătăţii</w:t>
      </w:r>
      <w:r w:rsidRPr="00A072C7">
        <w:rPr>
          <w:rFonts w:ascii="Times New Roman" w:hAnsi="Times New Roman" w:cs="Times New Roman"/>
          <w:i/>
          <w:iCs/>
          <w:spacing w:val="-10"/>
          <w:sz w:val="24"/>
          <w:szCs w:val="24"/>
          <w:lang w:val="pt-BR"/>
        </w:rPr>
        <w:t xml:space="preserve"> </w:t>
      </w:r>
      <w:r w:rsidRPr="00A072C7">
        <w:rPr>
          <w:rFonts w:ascii="Times New Roman" w:hAnsi="Times New Roman" w:cs="Times New Roman"/>
          <w:i/>
          <w:iCs/>
          <w:sz w:val="24"/>
          <w:szCs w:val="24"/>
          <w:lang w:val="pt-BR"/>
        </w:rPr>
        <w:t>populaţiei.</w:t>
      </w:r>
    </w:p>
    <w:p w14:paraId="4B2BF96C" w14:textId="77777777" w:rsidR="009C0C58" w:rsidRPr="00A072C7" w:rsidRDefault="009C0C58"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 xml:space="preserve">Nu este cazul. </w:t>
      </w:r>
    </w:p>
    <w:p w14:paraId="067EE778" w14:textId="77777777" w:rsidR="00EA3E7B" w:rsidRPr="00A072C7" w:rsidRDefault="00EA3E7B" w:rsidP="00A072C7">
      <w:pPr>
        <w:pStyle w:val="BodyText"/>
        <w:spacing w:line="276" w:lineRule="auto"/>
        <w:ind w:left="0" w:firstLine="567"/>
        <w:jc w:val="both"/>
        <w:rPr>
          <w:rFonts w:ascii="Times New Roman" w:hAnsi="Times New Roman" w:cs="Times New Roman"/>
          <w:sz w:val="24"/>
          <w:szCs w:val="24"/>
        </w:rPr>
      </w:pPr>
    </w:p>
    <w:p w14:paraId="02E74CDF" w14:textId="0A14BB2E" w:rsidR="00530377" w:rsidRPr="00434708" w:rsidRDefault="002F5130" w:rsidP="00434708">
      <w:pPr>
        <w:pStyle w:val="ListParagraph"/>
        <w:numPr>
          <w:ilvl w:val="0"/>
          <w:numId w:val="5"/>
        </w:numPr>
        <w:tabs>
          <w:tab w:val="left" w:pos="705"/>
        </w:tabs>
        <w:spacing w:line="276" w:lineRule="auto"/>
        <w:ind w:left="0" w:firstLine="567"/>
        <w:jc w:val="both"/>
        <w:rPr>
          <w:rFonts w:ascii="Times New Roman" w:hAnsi="Times New Roman" w:cs="Times New Roman"/>
          <w:i/>
          <w:iCs/>
          <w:sz w:val="24"/>
          <w:szCs w:val="24"/>
          <w:lang w:val="pt-BR"/>
        </w:rPr>
      </w:pPr>
      <w:r w:rsidRPr="00A072C7">
        <w:rPr>
          <w:rFonts w:ascii="Times New Roman" w:hAnsi="Times New Roman" w:cs="Times New Roman"/>
          <w:i/>
          <w:iCs/>
          <w:sz w:val="24"/>
          <w:szCs w:val="24"/>
          <w:lang w:val="pt-BR"/>
        </w:rPr>
        <w:t>Utilizarea resurselor naturale, in special a solului, a terenurilor, a apei si a</w:t>
      </w:r>
      <w:r w:rsidRPr="00A072C7">
        <w:rPr>
          <w:rFonts w:ascii="Times New Roman" w:hAnsi="Times New Roman" w:cs="Times New Roman"/>
          <w:i/>
          <w:iCs/>
          <w:spacing w:val="-9"/>
          <w:sz w:val="24"/>
          <w:szCs w:val="24"/>
          <w:lang w:val="pt-BR"/>
        </w:rPr>
        <w:t xml:space="preserve"> </w:t>
      </w:r>
      <w:r w:rsidRPr="00A072C7">
        <w:rPr>
          <w:rFonts w:ascii="Times New Roman" w:hAnsi="Times New Roman" w:cs="Times New Roman"/>
          <w:i/>
          <w:iCs/>
          <w:sz w:val="24"/>
          <w:szCs w:val="24"/>
          <w:lang w:val="pt-BR"/>
        </w:rPr>
        <w:t>biodiversitatii</w:t>
      </w:r>
    </w:p>
    <w:p w14:paraId="3FD3B8C7" w14:textId="5B73F5EF" w:rsidR="00530377" w:rsidRPr="00A072C7" w:rsidRDefault="00530377" w:rsidP="00A072C7">
      <w:pPr>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Nu se vor folosi alte resurse naturale decât cele folosite în mod obișnuit la realizarea unui astfel de proiect, respectiv agregate, apa folosi</w:t>
      </w:r>
      <w:r w:rsidR="004F4D2C" w:rsidRPr="00A072C7">
        <w:rPr>
          <w:rFonts w:ascii="Times New Roman" w:hAnsi="Times New Roman" w:cs="Times New Roman"/>
          <w:sz w:val="24"/>
          <w:szCs w:val="24"/>
        </w:rPr>
        <w:t xml:space="preserve">tă pentru prepararea cimentului </w:t>
      </w:r>
      <w:r w:rsidRPr="00A072C7">
        <w:rPr>
          <w:rFonts w:ascii="Times New Roman" w:hAnsi="Times New Roman" w:cs="Times New Roman"/>
          <w:sz w:val="24"/>
          <w:szCs w:val="24"/>
        </w:rPr>
        <w:t>și piatră pentru consolidarea malurilor.</w:t>
      </w:r>
    </w:p>
    <w:p w14:paraId="25BF5D53" w14:textId="77777777" w:rsidR="00EA3E7B" w:rsidRPr="00A072C7" w:rsidRDefault="00EA3E7B" w:rsidP="00A072C7">
      <w:pPr>
        <w:pStyle w:val="BodyText"/>
        <w:spacing w:line="276" w:lineRule="auto"/>
        <w:ind w:left="0" w:firstLine="567"/>
        <w:jc w:val="both"/>
        <w:rPr>
          <w:rFonts w:ascii="Times New Roman" w:hAnsi="Times New Roman" w:cs="Times New Roman"/>
          <w:sz w:val="24"/>
          <w:szCs w:val="24"/>
          <w:highlight w:val="yellow"/>
          <w:lang w:val="pt-BR"/>
        </w:rPr>
      </w:pPr>
    </w:p>
    <w:p w14:paraId="4BB8DDC7" w14:textId="29C3FAAC" w:rsidR="00530377" w:rsidRPr="00434708" w:rsidRDefault="002F5130" w:rsidP="00434708">
      <w:pPr>
        <w:pStyle w:val="ListParagraph"/>
        <w:numPr>
          <w:ilvl w:val="0"/>
          <w:numId w:val="8"/>
        </w:numPr>
        <w:tabs>
          <w:tab w:val="left" w:pos="833"/>
        </w:tabs>
        <w:spacing w:line="276" w:lineRule="auto"/>
        <w:ind w:left="0" w:firstLine="567"/>
        <w:jc w:val="both"/>
        <w:rPr>
          <w:rFonts w:ascii="Times New Roman" w:hAnsi="Times New Roman" w:cs="Times New Roman"/>
          <w:b/>
          <w:bCs/>
          <w:sz w:val="24"/>
          <w:szCs w:val="24"/>
          <w:lang w:val="pt-BR"/>
        </w:rPr>
      </w:pPr>
      <w:r w:rsidRPr="00A072C7">
        <w:rPr>
          <w:rFonts w:ascii="Times New Roman" w:hAnsi="Times New Roman" w:cs="Times New Roman"/>
          <w:b/>
          <w:bCs/>
          <w:sz w:val="24"/>
          <w:szCs w:val="24"/>
          <w:lang w:val="pt-BR"/>
        </w:rPr>
        <w:t>Descrierea aspectelor de mediu susceptibile a fi afectate în mod semnificativ de</w:t>
      </w:r>
      <w:r w:rsidRPr="00A072C7">
        <w:rPr>
          <w:rFonts w:ascii="Times New Roman" w:hAnsi="Times New Roman" w:cs="Times New Roman"/>
          <w:b/>
          <w:bCs/>
          <w:spacing w:val="-20"/>
          <w:sz w:val="24"/>
          <w:szCs w:val="24"/>
          <w:lang w:val="pt-BR"/>
        </w:rPr>
        <w:t xml:space="preserve"> </w:t>
      </w:r>
      <w:r w:rsidRPr="00A072C7">
        <w:rPr>
          <w:rFonts w:ascii="Times New Roman" w:hAnsi="Times New Roman" w:cs="Times New Roman"/>
          <w:b/>
          <w:bCs/>
          <w:sz w:val="24"/>
          <w:szCs w:val="24"/>
          <w:lang w:val="pt-BR"/>
        </w:rPr>
        <w:t>proiect:</w:t>
      </w:r>
    </w:p>
    <w:p w14:paraId="22B971A8" w14:textId="4A954FCE" w:rsidR="00D36C26" w:rsidRPr="00434708" w:rsidRDefault="002F5130" w:rsidP="00434708">
      <w:pPr>
        <w:pStyle w:val="ListParagraph"/>
        <w:numPr>
          <w:ilvl w:val="1"/>
          <w:numId w:val="8"/>
        </w:numPr>
        <w:tabs>
          <w:tab w:val="left" w:pos="1193"/>
        </w:tabs>
        <w:spacing w:line="276" w:lineRule="auto"/>
        <w:ind w:left="0" w:firstLine="567"/>
        <w:jc w:val="both"/>
        <w:rPr>
          <w:rFonts w:ascii="Times New Roman" w:hAnsi="Times New Roman" w:cs="Times New Roman"/>
          <w:i/>
          <w:iCs/>
          <w:sz w:val="24"/>
          <w:szCs w:val="24"/>
          <w:lang w:val="pt-BR"/>
        </w:rPr>
      </w:pPr>
      <w:r w:rsidRPr="00A072C7">
        <w:rPr>
          <w:rFonts w:ascii="Times New Roman" w:hAnsi="Times New Roman" w:cs="Times New Roman"/>
          <w:i/>
          <w:iCs/>
          <w:sz w:val="24"/>
          <w:szCs w:val="24"/>
          <w:lang w:val="pt-BR"/>
        </w:rPr>
        <w:t>impactul</w:t>
      </w:r>
      <w:r w:rsidRPr="00A072C7">
        <w:rPr>
          <w:rFonts w:ascii="Times New Roman" w:hAnsi="Times New Roman" w:cs="Times New Roman"/>
          <w:i/>
          <w:iCs/>
          <w:spacing w:val="-12"/>
          <w:sz w:val="24"/>
          <w:szCs w:val="24"/>
          <w:lang w:val="pt-BR"/>
        </w:rPr>
        <w:t xml:space="preserve"> </w:t>
      </w:r>
      <w:r w:rsidRPr="00A072C7">
        <w:rPr>
          <w:rFonts w:ascii="Times New Roman" w:hAnsi="Times New Roman" w:cs="Times New Roman"/>
          <w:i/>
          <w:iCs/>
          <w:sz w:val="24"/>
          <w:szCs w:val="24"/>
          <w:lang w:val="pt-BR"/>
        </w:rPr>
        <w:t>asupra</w:t>
      </w:r>
      <w:r w:rsidRPr="00A072C7">
        <w:rPr>
          <w:rFonts w:ascii="Times New Roman" w:hAnsi="Times New Roman" w:cs="Times New Roman"/>
          <w:i/>
          <w:iCs/>
          <w:spacing w:val="-8"/>
          <w:sz w:val="24"/>
          <w:szCs w:val="24"/>
          <w:lang w:val="pt-BR"/>
        </w:rPr>
        <w:t xml:space="preserve"> </w:t>
      </w:r>
      <w:r w:rsidRPr="00A072C7">
        <w:rPr>
          <w:rFonts w:ascii="Times New Roman" w:hAnsi="Times New Roman" w:cs="Times New Roman"/>
          <w:i/>
          <w:iCs/>
          <w:sz w:val="24"/>
          <w:szCs w:val="24"/>
          <w:lang w:val="pt-BR"/>
        </w:rPr>
        <w:t>populaţiei,</w:t>
      </w:r>
      <w:r w:rsidRPr="00A072C7">
        <w:rPr>
          <w:rFonts w:ascii="Times New Roman" w:hAnsi="Times New Roman" w:cs="Times New Roman"/>
          <w:i/>
          <w:iCs/>
          <w:spacing w:val="-11"/>
          <w:sz w:val="24"/>
          <w:szCs w:val="24"/>
          <w:lang w:val="pt-BR"/>
        </w:rPr>
        <w:t xml:space="preserve"> </w:t>
      </w:r>
      <w:r w:rsidRPr="00A072C7">
        <w:rPr>
          <w:rFonts w:ascii="Times New Roman" w:hAnsi="Times New Roman" w:cs="Times New Roman"/>
          <w:i/>
          <w:iCs/>
          <w:sz w:val="24"/>
          <w:szCs w:val="24"/>
          <w:lang w:val="pt-BR"/>
        </w:rPr>
        <w:t>sănătăţii</w:t>
      </w:r>
      <w:r w:rsidRPr="00A072C7">
        <w:rPr>
          <w:rFonts w:ascii="Times New Roman" w:hAnsi="Times New Roman" w:cs="Times New Roman"/>
          <w:i/>
          <w:iCs/>
          <w:spacing w:val="-12"/>
          <w:sz w:val="24"/>
          <w:szCs w:val="24"/>
          <w:lang w:val="pt-BR"/>
        </w:rPr>
        <w:t xml:space="preserve"> </w:t>
      </w:r>
      <w:r w:rsidRPr="00A072C7">
        <w:rPr>
          <w:rFonts w:ascii="Times New Roman" w:hAnsi="Times New Roman" w:cs="Times New Roman"/>
          <w:i/>
          <w:iCs/>
          <w:sz w:val="24"/>
          <w:szCs w:val="24"/>
          <w:lang w:val="pt-BR"/>
        </w:rPr>
        <w:t>umane,</w:t>
      </w:r>
      <w:r w:rsidRPr="00A072C7">
        <w:rPr>
          <w:rFonts w:ascii="Times New Roman" w:hAnsi="Times New Roman" w:cs="Times New Roman"/>
          <w:i/>
          <w:iCs/>
          <w:spacing w:val="-7"/>
          <w:sz w:val="24"/>
          <w:szCs w:val="24"/>
          <w:lang w:val="pt-BR"/>
        </w:rPr>
        <w:t xml:space="preserve"> </w:t>
      </w:r>
      <w:r w:rsidRPr="00A072C7">
        <w:rPr>
          <w:rFonts w:ascii="Times New Roman" w:hAnsi="Times New Roman" w:cs="Times New Roman"/>
          <w:i/>
          <w:iCs/>
          <w:sz w:val="24"/>
          <w:szCs w:val="24"/>
          <w:lang w:val="pt-BR"/>
        </w:rPr>
        <w:t>biodiversității</w:t>
      </w:r>
      <w:r w:rsidRPr="00A072C7">
        <w:rPr>
          <w:rFonts w:ascii="Times New Roman" w:hAnsi="Times New Roman" w:cs="Times New Roman"/>
          <w:i/>
          <w:iCs/>
          <w:spacing w:val="-9"/>
          <w:sz w:val="24"/>
          <w:szCs w:val="24"/>
          <w:lang w:val="pt-BR"/>
        </w:rPr>
        <w:t xml:space="preserve"> </w:t>
      </w:r>
      <w:r w:rsidRPr="00A072C7">
        <w:rPr>
          <w:rFonts w:ascii="Times New Roman" w:hAnsi="Times New Roman" w:cs="Times New Roman"/>
          <w:i/>
          <w:iCs/>
          <w:sz w:val="24"/>
          <w:szCs w:val="24"/>
          <w:lang w:val="pt-BR"/>
        </w:rPr>
        <w:t>(acordând</w:t>
      </w:r>
      <w:r w:rsidRPr="00A072C7">
        <w:rPr>
          <w:rFonts w:ascii="Times New Roman" w:hAnsi="Times New Roman" w:cs="Times New Roman"/>
          <w:i/>
          <w:iCs/>
          <w:spacing w:val="-11"/>
          <w:sz w:val="24"/>
          <w:szCs w:val="24"/>
          <w:lang w:val="pt-BR"/>
        </w:rPr>
        <w:t xml:space="preserve"> </w:t>
      </w:r>
      <w:r w:rsidRPr="00A072C7">
        <w:rPr>
          <w:rFonts w:ascii="Times New Roman" w:hAnsi="Times New Roman" w:cs="Times New Roman"/>
          <w:i/>
          <w:iCs/>
          <w:sz w:val="24"/>
          <w:szCs w:val="24"/>
          <w:lang w:val="pt-BR"/>
        </w:rPr>
        <w:t>o</w:t>
      </w:r>
      <w:r w:rsidRPr="00A072C7">
        <w:rPr>
          <w:rFonts w:ascii="Times New Roman" w:hAnsi="Times New Roman" w:cs="Times New Roman"/>
          <w:i/>
          <w:iCs/>
          <w:spacing w:val="-9"/>
          <w:sz w:val="24"/>
          <w:szCs w:val="24"/>
          <w:lang w:val="pt-BR"/>
        </w:rPr>
        <w:t xml:space="preserve"> </w:t>
      </w:r>
      <w:r w:rsidRPr="00A072C7">
        <w:rPr>
          <w:rFonts w:ascii="Times New Roman" w:hAnsi="Times New Roman" w:cs="Times New Roman"/>
          <w:i/>
          <w:iCs/>
          <w:sz w:val="24"/>
          <w:szCs w:val="24"/>
          <w:lang w:val="pt-BR"/>
        </w:rPr>
        <w:t>atenție</w:t>
      </w:r>
      <w:r w:rsidRPr="00A072C7">
        <w:rPr>
          <w:rFonts w:ascii="Times New Roman" w:hAnsi="Times New Roman" w:cs="Times New Roman"/>
          <w:i/>
          <w:iCs/>
          <w:spacing w:val="-11"/>
          <w:sz w:val="24"/>
          <w:szCs w:val="24"/>
          <w:lang w:val="pt-BR"/>
        </w:rPr>
        <w:t xml:space="preserve"> </w:t>
      </w:r>
      <w:r w:rsidRPr="00A072C7">
        <w:rPr>
          <w:rFonts w:ascii="Times New Roman" w:hAnsi="Times New Roman" w:cs="Times New Roman"/>
          <w:i/>
          <w:iCs/>
          <w:sz w:val="24"/>
          <w:szCs w:val="24"/>
          <w:lang w:val="pt-BR"/>
        </w:rPr>
        <w:t>specială</w:t>
      </w:r>
      <w:r w:rsidRPr="00A072C7">
        <w:rPr>
          <w:rFonts w:ascii="Times New Roman" w:hAnsi="Times New Roman" w:cs="Times New Roman"/>
          <w:i/>
          <w:iCs/>
          <w:spacing w:val="-8"/>
          <w:sz w:val="24"/>
          <w:szCs w:val="24"/>
          <w:lang w:val="pt-BR"/>
        </w:rPr>
        <w:t xml:space="preserve"> </w:t>
      </w:r>
      <w:r w:rsidRPr="00A072C7">
        <w:rPr>
          <w:rFonts w:ascii="Times New Roman" w:hAnsi="Times New Roman" w:cs="Times New Roman"/>
          <w:i/>
          <w:iCs/>
          <w:sz w:val="24"/>
          <w:szCs w:val="24"/>
          <w:lang w:val="pt-BR"/>
        </w:rPr>
        <w:t>speciilor</w:t>
      </w:r>
      <w:r w:rsidRPr="00A072C7">
        <w:rPr>
          <w:rFonts w:ascii="Times New Roman" w:hAnsi="Times New Roman" w:cs="Times New Roman"/>
          <w:i/>
          <w:iCs/>
          <w:spacing w:val="-11"/>
          <w:sz w:val="24"/>
          <w:szCs w:val="24"/>
          <w:lang w:val="pt-BR"/>
        </w:rPr>
        <w:t xml:space="preserve"> </w:t>
      </w:r>
      <w:r w:rsidRPr="00A072C7">
        <w:rPr>
          <w:rFonts w:ascii="Times New Roman" w:hAnsi="Times New Roman" w:cs="Times New Roman"/>
          <w:i/>
          <w:iCs/>
          <w:sz w:val="24"/>
          <w:szCs w:val="24"/>
          <w:lang w:val="pt-BR"/>
        </w:rPr>
        <w:t>și</w:t>
      </w:r>
      <w:r w:rsidRPr="00A072C7">
        <w:rPr>
          <w:rFonts w:ascii="Times New Roman" w:hAnsi="Times New Roman" w:cs="Times New Roman"/>
          <w:i/>
          <w:iCs/>
          <w:spacing w:val="-12"/>
          <w:sz w:val="24"/>
          <w:szCs w:val="24"/>
          <w:lang w:val="pt-BR"/>
        </w:rPr>
        <w:t xml:space="preserve"> </w:t>
      </w:r>
      <w:r w:rsidRPr="00A072C7">
        <w:rPr>
          <w:rFonts w:ascii="Times New Roman" w:hAnsi="Times New Roman" w:cs="Times New Roman"/>
          <w:i/>
          <w:iCs/>
          <w:sz w:val="24"/>
          <w:szCs w:val="24"/>
          <w:lang w:val="pt-BR"/>
        </w:rPr>
        <w:t>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w:t>
      </w:r>
      <w:r w:rsidRPr="00A072C7">
        <w:rPr>
          <w:rFonts w:ascii="Times New Roman" w:hAnsi="Times New Roman" w:cs="Times New Roman"/>
          <w:i/>
          <w:iCs/>
          <w:spacing w:val="-1"/>
          <w:sz w:val="24"/>
          <w:szCs w:val="24"/>
          <w:lang w:val="pt-BR"/>
        </w:rPr>
        <w:t xml:space="preserve"> </w:t>
      </w:r>
      <w:r w:rsidRPr="00A072C7">
        <w:rPr>
          <w:rFonts w:ascii="Times New Roman" w:hAnsi="Times New Roman" w:cs="Times New Roman"/>
          <w:i/>
          <w:iCs/>
          <w:sz w:val="24"/>
          <w:szCs w:val="24"/>
          <w:lang w:val="pt-BR"/>
        </w:rPr>
        <w:t>negativ);</w:t>
      </w:r>
    </w:p>
    <w:p w14:paraId="60407720" w14:textId="5C302F96" w:rsidR="00802410" w:rsidRPr="00A072C7" w:rsidRDefault="00802410"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 xml:space="preserve">Deoarece zona în care se va executa lucrarea este în curs de dezvoltare și este amenajată (cai de acces, utilități etc.), se consideră că nu se crează un efect negativ asupra terenului și vecinatatilor iar impactul asupra sănătății umane este nul. Singurul impact negativ și pe termen scurt este în timpul construirii prin zgomot, vibrații, praf, impact vizual negativ etc. Aspectele enumerate anterior vor fi în parametri normali și pe o perioadă limitată de timp (max. </w:t>
      </w:r>
      <w:r w:rsidR="007212CD" w:rsidRPr="00A072C7">
        <w:rPr>
          <w:rFonts w:ascii="Times New Roman" w:hAnsi="Times New Roman" w:cs="Times New Roman"/>
          <w:sz w:val="24"/>
          <w:szCs w:val="24"/>
        </w:rPr>
        <w:t>24</w:t>
      </w:r>
      <w:r w:rsidRPr="00A072C7">
        <w:rPr>
          <w:rFonts w:ascii="Times New Roman" w:hAnsi="Times New Roman" w:cs="Times New Roman"/>
          <w:sz w:val="24"/>
          <w:szCs w:val="24"/>
        </w:rPr>
        <w:t xml:space="preserve"> de luni).</w:t>
      </w:r>
      <w:r w:rsidR="00AE438E" w:rsidRPr="00A072C7">
        <w:rPr>
          <w:rFonts w:ascii="Times New Roman" w:hAnsi="Times New Roman" w:cs="Times New Roman"/>
          <w:sz w:val="24"/>
          <w:szCs w:val="24"/>
        </w:rPr>
        <w:t xml:space="preserve"> </w:t>
      </w:r>
      <w:r w:rsidR="00C346A7" w:rsidRPr="00A072C7">
        <w:rPr>
          <w:rFonts w:ascii="Times New Roman" w:hAnsi="Times New Roman" w:cs="Times New Roman"/>
          <w:sz w:val="24"/>
          <w:szCs w:val="24"/>
        </w:rPr>
        <w:t>Proiectul nu va avea un impact cumultativ cu alte proiecte.</w:t>
      </w:r>
    </w:p>
    <w:p w14:paraId="48AC7742" w14:textId="77777777" w:rsidR="00C346A7" w:rsidRPr="00A072C7" w:rsidRDefault="00C346A7" w:rsidP="00A072C7">
      <w:pPr>
        <w:tabs>
          <w:tab w:val="left" w:pos="831"/>
        </w:tabs>
        <w:spacing w:line="276" w:lineRule="auto"/>
        <w:ind w:firstLine="567"/>
        <w:jc w:val="both"/>
        <w:rPr>
          <w:rFonts w:ascii="Times New Roman" w:hAnsi="Times New Roman" w:cs="Times New Roman"/>
          <w:sz w:val="24"/>
          <w:szCs w:val="24"/>
        </w:rPr>
      </w:pPr>
    </w:p>
    <w:p w14:paraId="5EDA44E2" w14:textId="64CF69AA" w:rsidR="00C346A7" w:rsidRPr="00A072C7" w:rsidRDefault="00C346A7" w:rsidP="00A072C7">
      <w:pPr>
        <w:tabs>
          <w:tab w:val="left" w:pos="831"/>
        </w:tabs>
        <w:spacing w:line="276" w:lineRule="auto"/>
        <w:ind w:firstLine="567"/>
        <w:jc w:val="both"/>
        <w:rPr>
          <w:rStyle w:val="Heading20"/>
          <w:rFonts w:ascii="Times New Roman" w:hAnsi="Times New Roman" w:cs="Times New Roman"/>
          <w:b w:val="0"/>
          <w:bCs w:val="0"/>
          <w:i w:val="0"/>
          <w:iCs w:val="0"/>
          <w:sz w:val="24"/>
          <w:szCs w:val="24"/>
        </w:rPr>
      </w:pPr>
      <w:r w:rsidRPr="00A072C7">
        <w:rPr>
          <w:rStyle w:val="Heading20"/>
          <w:rFonts w:ascii="Times New Roman" w:hAnsi="Times New Roman" w:cs="Times New Roman"/>
          <w:b w:val="0"/>
          <w:bCs w:val="0"/>
          <w:i w:val="0"/>
          <w:iCs w:val="0"/>
          <w:sz w:val="24"/>
          <w:szCs w:val="24"/>
        </w:rPr>
        <w:t xml:space="preserve">Impactul asupra regimului calitativ si cantitativ al corpurilor de apa. </w:t>
      </w:r>
    </w:p>
    <w:p w14:paraId="7E550E4B" w14:textId="77777777" w:rsidR="00C346A7" w:rsidRPr="00A072C7" w:rsidRDefault="00C346A7"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Pe perioada de executie a proiectului, impactul asupra apei este limitat la zonele unde se realizeaza lucrari.</w:t>
      </w:r>
    </w:p>
    <w:p w14:paraId="1B6805B5" w14:textId="2ABAE026" w:rsidR="00C346A7" w:rsidRPr="00A072C7" w:rsidRDefault="00C346A7"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Prin masurile constructive adoptate, prin tehnologia de executie si regulamentele de exploatare, care se vor aplica in conformitate cu legislatia in vigoare, se reduce la minim probabilitatea de aparitie a unui impact negativ asupra apei in perioada de exploatare.</w:t>
      </w:r>
    </w:p>
    <w:p w14:paraId="511A5E9A" w14:textId="77777777" w:rsidR="00C346A7" w:rsidRPr="00A072C7" w:rsidRDefault="00C346A7" w:rsidP="00A072C7">
      <w:pPr>
        <w:tabs>
          <w:tab w:val="left" w:pos="831"/>
        </w:tabs>
        <w:spacing w:line="276" w:lineRule="auto"/>
        <w:ind w:firstLine="567"/>
        <w:jc w:val="both"/>
        <w:rPr>
          <w:rFonts w:ascii="Times New Roman" w:hAnsi="Times New Roman" w:cs="Times New Roman"/>
          <w:sz w:val="24"/>
          <w:szCs w:val="24"/>
        </w:rPr>
      </w:pPr>
    </w:p>
    <w:p w14:paraId="266C7B17" w14:textId="319CBB6F" w:rsidR="00C346A7" w:rsidRPr="00A072C7" w:rsidRDefault="00C346A7" w:rsidP="00A072C7">
      <w:pPr>
        <w:tabs>
          <w:tab w:val="left" w:pos="831"/>
        </w:tabs>
        <w:spacing w:line="276" w:lineRule="auto"/>
        <w:ind w:firstLine="567"/>
        <w:jc w:val="both"/>
        <w:rPr>
          <w:rStyle w:val="Heading20"/>
          <w:rFonts w:ascii="Times New Roman" w:hAnsi="Times New Roman" w:cs="Times New Roman"/>
          <w:b w:val="0"/>
          <w:bCs w:val="0"/>
          <w:i w:val="0"/>
          <w:iCs w:val="0"/>
          <w:sz w:val="24"/>
          <w:szCs w:val="24"/>
        </w:rPr>
      </w:pPr>
      <w:r w:rsidRPr="00A072C7">
        <w:rPr>
          <w:rStyle w:val="Heading20"/>
          <w:rFonts w:ascii="Times New Roman" w:hAnsi="Times New Roman" w:cs="Times New Roman"/>
          <w:b w:val="0"/>
          <w:bCs w:val="0"/>
          <w:i w:val="0"/>
          <w:iCs w:val="0"/>
          <w:sz w:val="24"/>
          <w:szCs w:val="24"/>
        </w:rPr>
        <w:t xml:space="preserve">Impactul asupra aerului. </w:t>
      </w:r>
    </w:p>
    <w:p w14:paraId="6A873C4B" w14:textId="77777777" w:rsidR="00C346A7" w:rsidRPr="00A072C7" w:rsidRDefault="00C346A7"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In perioada de executie a lucrarilor, manevrarea pamantului excavat si utilajele folosite pentru execuţia lucrarilor sau pentru transportul materialelor pe amplasamente, pot genera emisii in atmosfera de pulberi in suspensie si emisii specifice gazelor de esapament.</w:t>
      </w:r>
    </w:p>
    <w:p w14:paraId="4CDE0A43" w14:textId="77777777" w:rsidR="00C346A7" w:rsidRPr="00A072C7" w:rsidRDefault="00C346A7" w:rsidP="00A072C7">
      <w:pPr>
        <w:tabs>
          <w:tab w:val="left" w:pos="831"/>
        </w:tabs>
        <w:spacing w:line="276" w:lineRule="auto"/>
        <w:ind w:firstLine="567"/>
        <w:jc w:val="both"/>
        <w:rPr>
          <w:rFonts w:ascii="Times New Roman" w:hAnsi="Times New Roman" w:cs="Times New Roman"/>
          <w:sz w:val="24"/>
          <w:szCs w:val="24"/>
        </w:rPr>
      </w:pPr>
    </w:p>
    <w:p w14:paraId="7BAC1A60" w14:textId="159FE18E" w:rsidR="00C346A7" w:rsidRPr="00A072C7" w:rsidRDefault="00C346A7" w:rsidP="00A072C7">
      <w:pPr>
        <w:tabs>
          <w:tab w:val="left" w:pos="831"/>
        </w:tabs>
        <w:spacing w:line="276" w:lineRule="auto"/>
        <w:ind w:firstLine="567"/>
        <w:jc w:val="both"/>
        <w:rPr>
          <w:rFonts w:ascii="Times New Roman" w:hAnsi="Times New Roman" w:cs="Times New Roman"/>
          <w:sz w:val="24"/>
          <w:szCs w:val="24"/>
        </w:rPr>
      </w:pPr>
      <w:r w:rsidRPr="00A072C7">
        <w:rPr>
          <w:rStyle w:val="Heading20"/>
          <w:rFonts w:ascii="Times New Roman" w:hAnsi="Times New Roman" w:cs="Times New Roman"/>
          <w:b w:val="0"/>
          <w:bCs w:val="0"/>
          <w:i w:val="0"/>
          <w:iCs w:val="0"/>
          <w:sz w:val="24"/>
          <w:szCs w:val="24"/>
        </w:rPr>
        <w:t xml:space="preserve">Impactul asupra solului si mediului geologic. </w:t>
      </w:r>
    </w:p>
    <w:p w14:paraId="5764D665" w14:textId="3F9E751E" w:rsidR="00C346A7" w:rsidRPr="00A072C7" w:rsidRDefault="00C346A7"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 xml:space="preserve">In conditiile in care se vor respecta traseele si caile de acces pentru utilaje, a tehnologiei de executie si ulterior a regulamentelor de exploatare, lucrarile prevazute prin proiect nu vor genera un impact negativ asupra solului. </w:t>
      </w:r>
    </w:p>
    <w:p w14:paraId="5281D38E" w14:textId="77777777" w:rsidR="00C346A7" w:rsidRPr="00A072C7" w:rsidRDefault="00C346A7"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Impactul negativ produs asupra solului in perioada executiei lucarilor este nesemnificativ, temporar si reversibil si se manifesta doar pe perioada executiei lucrarilor.</w:t>
      </w:r>
    </w:p>
    <w:p w14:paraId="599DD9E2" w14:textId="3CFFE1C1" w:rsidR="00C346A7" w:rsidRPr="00A072C7" w:rsidRDefault="00C346A7"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 xml:space="preserve">Principalul impact asupra solului in perioada de executie este consecinta ocuparii temporare de terenuri pentru drumuri provizorii, platforme, baze de aprovizionare, organizari de santier, hale de deseuri, </w:t>
      </w:r>
      <w:r w:rsidRPr="00A072C7">
        <w:rPr>
          <w:rFonts w:ascii="Times New Roman" w:hAnsi="Times New Roman" w:cs="Times New Roman"/>
          <w:sz w:val="24"/>
          <w:szCs w:val="24"/>
        </w:rPr>
        <w:lastRenderedPageBreak/>
        <w:t>gropi de imprumut, executia subtraversarilor etc. Readucerea terenului la starea initiala este obligatorie.</w:t>
      </w:r>
    </w:p>
    <w:p w14:paraId="17BC9124" w14:textId="77777777" w:rsidR="00C346A7" w:rsidRPr="00A072C7" w:rsidRDefault="00C346A7"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Impactul produs asupra solului de cumulul de activitati desfasurate in perioada de executie este important iar toate suprafetele ocupate vor induce modificari stucturale in profilul de sol.</w:t>
      </w:r>
    </w:p>
    <w:p w14:paraId="209634D8" w14:textId="77777777" w:rsidR="00C346A7" w:rsidRPr="00A072C7" w:rsidRDefault="00C346A7"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Lucrarile prevazute a se realiza prin prezentul proiect impreuna cu cele existente sau in curs de implementare, nu vor genera un impact negativ semnificativ asupra calitatii solului sau mediului geologic. Lucrarile nu vor genera impact cumulat negativ asupra solului sau mediului geologic, impactul fiind temporar, reversibil, limitat la aria de amplasare a lucrărilor. La finalizarea executării lucrărilor, antreprenorul are obligatia de a reface zonele afectate temporar si a readuce terenul la starea initiala.</w:t>
      </w:r>
    </w:p>
    <w:p w14:paraId="1C415C3D" w14:textId="77777777" w:rsidR="00C346A7" w:rsidRPr="00A072C7" w:rsidRDefault="00C346A7" w:rsidP="00A072C7">
      <w:pPr>
        <w:tabs>
          <w:tab w:val="left" w:pos="831"/>
        </w:tabs>
        <w:spacing w:line="276" w:lineRule="auto"/>
        <w:ind w:firstLine="567"/>
        <w:jc w:val="both"/>
        <w:rPr>
          <w:rFonts w:ascii="Times New Roman" w:hAnsi="Times New Roman" w:cs="Times New Roman"/>
          <w:sz w:val="24"/>
          <w:szCs w:val="24"/>
        </w:rPr>
      </w:pPr>
    </w:p>
    <w:p w14:paraId="3376AF5C" w14:textId="3E246768" w:rsidR="00C346A7" w:rsidRPr="00A072C7" w:rsidRDefault="00C346A7" w:rsidP="00A072C7">
      <w:pPr>
        <w:tabs>
          <w:tab w:val="left" w:pos="831"/>
        </w:tabs>
        <w:spacing w:line="276" w:lineRule="auto"/>
        <w:ind w:firstLine="567"/>
        <w:jc w:val="both"/>
        <w:rPr>
          <w:rStyle w:val="Bodytext6"/>
          <w:rFonts w:ascii="Times New Roman" w:hAnsi="Times New Roman" w:cs="Times New Roman"/>
          <w:b w:val="0"/>
          <w:bCs w:val="0"/>
          <w:i w:val="0"/>
          <w:iCs w:val="0"/>
          <w:sz w:val="24"/>
          <w:szCs w:val="24"/>
        </w:rPr>
      </w:pPr>
      <w:r w:rsidRPr="00A072C7">
        <w:rPr>
          <w:rStyle w:val="Bodytext6"/>
          <w:rFonts w:ascii="Times New Roman" w:hAnsi="Times New Roman" w:cs="Times New Roman"/>
          <w:b w:val="0"/>
          <w:bCs w:val="0"/>
          <w:i w:val="0"/>
          <w:iCs w:val="0"/>
          <w:sz w:val="24"/>
          <w:szCs w:val="24"/>
        </w:rPr>
        <w:t xml:space="preserve">Zgomot si Vibratii. </w:t>
      </w:r>
    </w:p>
    <w:p w14:paraId="335BCB0B" w14:textId="748A712C" w:rsidR="00C346A7" w:rsidRPr="00A072C7" w:rsidRDefault="00C346A7"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 xml:space="preserve">In perioada executiei lucrarilor se va respecta tehnologia de executie si se vor utiliza utilaje </w:t>
      </w:r>
      <w:r w:rsidR="003C5862" w:rsidRPr="00A072C7">
        <w:rPr>
          <w:rFonts w:ascii="Times New Roman" w:hAnsi="Times New Roman" w:cs="Times New Roman"/>
          <w:sz w:val="24"/>
          <w:szCs w:val="24"/>
        </w:rPr>
        <w:t>î</w:t>
      </w:r>
      <w:r w:rsidRPr="00A072C7">
        <w:rPr>
          <w:rFonts w:ascii="Times New Roman" w:hAnsi="Times New Roman" w:cs="Times New Roman"/>
          <w:sz w:val="24"/>
          <w:szCs w:val="24"/>
        </w:rPr>
        <w:t>n perfect</w:t>
      </w:r>
      <w:r w:rsidR="003C5862" w:rsidRPr="00A072C7">
        <w:rPr>
          <w:rFonts w:ascii="Times New Roman" w:hAnsi="Times New Roman" w:cs="Times New Roman"/>
          <w:sz w:val="24"/>
          <w:szCs w:val="24"/>
        </w:rPr>
        <w:t>ă</w:t>
      </w:r>
      <w:r w:rsidRPr="00A072C7">
        <w:rPr>
          <w:rFonts w:ascii="Times New Roman" w:hAnsi="Times New Roman" w:cs="Times New Roman"/>
          <w:sz w:val="24"/>
          <w:szCs w:val="24"/>
        </w:rPr>
        <w:t xml:space="preserve"> stare de functionare, astfel </w:t>
      </w:r>
      <w:r w:rsidR="003C5862" w:rsidRPr="00A072C7">
        <w:rPr>
          <w:rFonts w:ascii="Times New Roman" w:hAnsi="Times New Roman" w:cs="Times New Roman"/>
          <w:sz w:val="24"/>
          <w:szCs w:val="24"/>
        </w:rPr>
        <w:t>î</w:t>
      </w:r>
      <w:r w:rsidRPr="00A072C7">
        <w:rPr>
          <w:rFonts w:ascii="Times New Roman" w:hAnsi="Times New Roman" w:cs="Times New Roman"/>
          <w:sz w:val="24"/>
          <w:szCs w:val="24"/>
        </w:rPr>
        <w:t>ncat disconfortul produs de acestea s</w:t>
      </w:r>
      <w:r w:rsidR="003C5862" w:rsidRPr="00A072C7">
        <w:rPr>
          <w:rFonts w:ascii="Times New Roman" w:hAnsi="Times New Roman" w:cs="Times New Roman"/>
          <w:sz w:val="24"/>
          <w:szCs w:val="24"/>
        </w:rPr>
        <w:t>ă</w:t>
      </w:r>
      <w:r w:rsidRPr="00A072C7">
        <w:rPr>
          <w:rFonts w:ascii="Times New Roman" w:hAnsi="Times New Roman" w:cs="Times New Roman"/>
          <w:sz w:val="24"/>
          <w:szCs w:val="24"/>
        </w:rPr>
        <w:t xml:space="preserve"> fie minim.</w:t>
      </w:r>
    </w:p>
    <w:p w14:paraId="638935D8" w14:textId="61B0ABBD" w:rsidR="00C346A7" w:rsidRPr="00A072C7" w:rsidRDefault="00C346A7"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 xml:space="preserve">Impactul negativ va fi temporar, </w:t>
      </w:r>
      <w:r w:rsidR="003C5862" w:rsidRPr="00A072C7">
        <w:rPr>
          <w:rFonts w:ascii="Times New Roman" w:hAnsi="Times New Roman" w:cs="Times New Roman"/>
          <w:sz w:val="24"/>
          <w:szCs w:val="24"/>
        </w:rPr>
        <w:t>î</w:t>
      </w:r>
      <w:r w:rsidRPr="00A072C7">
        <w:rPr>
          <w:rFonts w:ascii="Times New Roman" w:hAnsi="Times New Roman" w:cs="Times New Roman"/>
          <w:sz w:val="24"/>
          <w:szCs w:val="24"/>
        </w:rPr>
        <w:t>ncet</w:t>
      </w:r>
      <w:r w:rsidR="003C5862" w:rsidRPr="00A072C7">
        <w:rPr>
          <w:rFonts w:ascii="Times New Roman" w:hAnsi="Times New Roman" w:cs="Times New Roman"/>
          <w:sz w:val="24"/>
          <w:szCs w:val="24"/>
        </w:rPr>
        <w:t>â</w:t>
      </w:r>
      <w:r w:rsidRPr="00A072C7">
        <w:rPr>
          <w:rFonts w:ascii="Times New Roman" w:hAnsi="Times New Roman" w:cs="Times New Roman"/>
          <w:sz w:val="24"/>
          <w:szCs w:val="24"/>
        </w:rPr>
        <w:t>nd o dat</w:t>
      </w:r>
      <w:r w:rsidR="003C5862" w:rsidRPr="00A072C7">
        <w:rPr>
          <w:rFonts w:ascii="Times New Roman" w:hAnsi="Times New Roman" w:cs="Times New Roman"/>
          <w:sz w:val="24"/>
          <w:szCs w:val="24"/>
        </w:rPr>
        <w:t>ă</w:t>
      </w:r>
      <w:r w:rsidRPr="00A072C7">
        <w:rPr>
          <w:rFonts w:ascii="Times New Roman" w:hAnsi="Times New Roman" w:cs="Times New Roman"/>
          <w:sz w:val="24"/>
          <w:szCs w:val="24"/>
        </w:rPr>
        <w:t xml:space="preserve"> cu finalizarea lucrarilor, limitat la zonele de amplasare a lucrarilor; </w:t>
      </w:r>
    </w:p>
    <w:p w14:paraId="127C583F" w14:textId="5F9179DF" w:rsidR="00C346A7" w:rsidRPr="00A072C7" w:rsidRDefault="00C346A7"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In perioada de operare, se vor respecta limitele de admisie impuse prin legislatia in vigoare.</w:t>
      </w:r>
    </w:p>
    <w:p w14:paraId="47521252" w14:textId="77777777" w:rsidR="00C346A7" w:rsidRPr="00A072C7" w:rsidRDefault="00C346A7" w:rsidP="00A072C7">
      <w:pPr>
        <w:tabs>
          <w:tab w:val="left" w:pos="831"/>
        </w:tabs>
        <w:spacing w:line="276" w:lineRule="auto"/>
        <w:ind w:firstLine="567"/>
        <w:jc w:val="both"/>
        <w:rPr>
          <w:rStyle w:val="Bodytext6"/>
          <w:rFonts w:ascii="Times New Roman" w:hAnsi="Times New Roman" w:cs="Times New Roman"/>
          <w:b w:val="0"/>
          <w:bCs w:val="0"/>
          <w:i w:val="0"/>
          <w:iCs w:val="0"/>
          <w:sz w:val="24"/>
          <w:szCs w:val="24"/>
        </w:rPr>
      </w:pPr>
    </w:p>
    <w:p w14:paraId="3295BECA" w14:textId="07B4CCE0" w:rsidR="00C346A7" w:rsidRPr="00A072C7" w:rsidRDefault="00C346A7" w:rsidP="00A072C7">
      <w:pPr>
        <w:tabs>
          <w:tab w:val="left" w:pos="831"/>
        </w:tabs>
        <w:spacing w:line="276" w:lineRule="auto"/>
        <w:ind w:firstLine="567"/>
        <w:jc w:val="both"/>
        <w:rPr>
          <w:rStyle w:val="Heading20"/>
          <w:rFonts w:ascii="Times New Roman" w:hAnsi="Times New Roman" w:cs="Times New Roman"/>
          <w:b w:val="0"/>
          <w:bCs w:val="0"/>
          <w:i w:val="0"/>
          <w:iCs w:val="0"/>
          <w:sz w:val="24"/>
          <w:szCs w:val="24"/>
        </w:rPr>
      </w:pPr>
      <w:r w:rsidRPr="00A072C7">
        <w:rPr>
          <w:rStyle w:val="Heading20"/>
          <w:rFonts w:ascii="Times New Roman" w:hAnsi="Times New Roman" w:cs="Times New Roman"/>
          <w:b w:val="0"/>
          <w:bCs w:val="0"/>
          <w:i w:val="0"/>
          <w:iCs w:val="0"/>
          <w:sz w:val="24"/>
          <w:szCs w:val="24"/>
        </w:rPr>
        <w:t xml:space="preserve">Impactul asupra peisajului si mediului visual. </w:t>
      </w:r>
    </w:p>
    <w:p w14:paraId="6AB776D5" w14:textId="501BF376" w:rsidR="00C346A7" w:rsidRPr="00A072C7" w:rsidRDefault="00C346A7"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In perioada executarii lucrarilor, prin decopertarea solului si circulația utilajelor in zonele de lucru, se va manifesta un impact negativ scazut spre mediu, direct si temporar asupra peisajului si mediului vizual.</w:t>
      </w:r>
    </w:p>
    <w:p w14:paraId="1B56B042" w14:textId="5D8797CD" w:rsidR="00C346A7" w:rsidRPr="00A072C7" w:rsidRDefault="00C346A7"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Lucrarile prevazute a se efectua  impreuna cu lucrarile similare existente sau proiectate prin alte surse de finantare, vor genera, la nivel local si regional, un impact cumulat negativ scazut spre mediu asupra peisajului si mediului vizual doar pe perioada executiei lucrarilor.</w:t>
      </w:r>
    </w:p>
    <w:p w14:paraId="441FD894" w14:textId="77777777" w:rsidR="00C346A7" w:rsidRPr="00A072C7" w:rsidRDefault="00C346A7" w:rsidP="00A072C7">
      <w:pPr>
        <w:tabs>
          <w:tab w:val="left" w:pos="831"/>
        </w:tabs>
        <w:spacing w:line="276" w:lineRule="auto"/>
        <w:ind w:firstLine="567"/>
        <w:jc w:val="both"/>
        <w:rPr>
          <w:rFonts w:ascii="Times New Roman" w:hAnsi="Times New Roman" w:cs="Times New Roman"/>
          <w:sz w:val="24"/>
          <w:szCs w:val="24"/>
        </w:rPr>
      </w:pPr>
    </w:p>
    <w:p w14:paraId="15FF04D2" w14:textId="5D4F3E8F" w:rsidR="00C346A7" w:rsidRPr="00A072C7" w:rsidRDefault="00C346A7" w:rsidP="00A072C7">
      <w:pPr>
        <w:tabs>
          <w:tab w:val="left" w:pos="831"/>
        </w:tabs>
        <w:spacing w:line="276" w:lineRule="auto"/>
        <w:ind w:firstLine="567"/>
        <w:jc w:val="both"/>
        <w:rPr>
          <w:rFonts w:ascii="Times New Roman" w:hAnsi="Times New Roman" w:cs="Times New Roman"/>
          <w:sz w:val="24"/>
          <w:szCs w:val="24"/>
        </w:rPr>
      </w:pPr>
      <w:r w:rsidRPr="00A072C7">
        <w:rPr>
          <w:rStyle w:val="Heading20"/>
          <w:rFonts w:ascii="Times New Roman" w:hAnsi="Times New Roman" w:cs="Times New Roman"/>
          <w:b w:val="0"/>
          <w:bCs w:val="0"/>
          <w:i w:val="0"/>
          <w:iCs w:val="0"/>
          <w:sz w:val="24"/>
          <w:szCs w:val="24"/>
        </w:rPr>
        <w:t>Mediul social si economic</w:t>
      </w:r>
    </w:p>
    <w:p w14:paraId="681D4A1D" w14:textId="77777777" w:rsidR="00C346A7" w:rsidRPr="00A072C7" w:rsidRDefault="00C346A7"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Solutiile adoptate prin prezentul proiect si masurile prevazute pentru perioada de executie a lucrarilor nu prezinta risc asupra populatiei si sanatatii umane.</w:t>
      </w:r>
    </w:p>
    <w:p w14:paraId="46B117AC" w14:textId="77777777" w:rsidR="00C346A7" w:rsidRPr="00A072C7" w:rsidRDefault="00C346A7"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In perioada executarii lucrarilor se va crea disconfort populatiei din zona de amplasare a lucrarilor sau zonele limitrofe acestora, fara risc asupra starii de sanatatate a acesteia, disconfort ce va fi temporar, local, limitat la aria si perioada de desfasurare a a lucrarilor. Astfel, se estimeaza ca pe perioda executiei lucrarilor, impactul generat de proiect asupra populatiei si sanatatii umane va fi direct, nesemnificativ, momentan si reversibil.</w:t>
      </w:r>
    </w:p>
    <w:p w14:paraId="1AA29F71" w14:textId="163A92A9" w:rsidR="00C346A7" w:rsidRPr="00A072C7" w:rsidRDefault="00C346A7"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 xml:space="preserve">Proiectul propus, impreuna cu celelalte proiecte realizate la nivelul </w:t>
      </w:r>
      <w:r w:rsidR="00AE19A3" w:rsidRPr="00A072C7">
        <w:rPr>
          <w:rFonts w:ascii="Times New Roman" w:hAnsi="Times New Roman" w:cs="Times New Roman"/>
          <w:sz w:val="24"/>
          <w:szCs w:val="24"/>
        </w:rPr>
        <w:t>m</w:t>
      </w:r>
      <w:r w:rsidRPr="00A072C7">
        <w:rPr>
          <w:rFonts w:ascii="Times New Roman" w:hAnsi="Times New Roman" w:cs="Times New Roman"/>
          <w:sz w:val="24"/>
          <w:szCs w:val="24"/>
        </w:rPr>
        <w:t xml:space="preserve">unicipiului, nu vor genera impact cumulat negativ pe perioada de executie a lucrarilor asupra populatiei si sanatatii umane. </w:t>
      </w:r>
    </w:p>
    <w:p w14:paraId="6BCB6A65" w14:textId="6B91DAB5" w:rsidR="00C346A7" w:rsidRPr="00A072C7" w:rsidRDefault="00C346A7"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Lucrarile propuse prin prezentul proiect, nu vor genera impact negativ asupra populatiei si sanatatii umane, impactul acestuia fiind pozitiv, prin imbunătățirea</w:t>
      </w:r>
      <w:r w:rsidR="003C5862" w:rsidRPr="00A072C7">
        <w:rPr>
          <w:rFonts w:ascii="Times New Roman" w:hAnsi="Times New Roman" w:cs="Times New Roman"/>
          <w:sz w:val="24"/>
          <w:szCs w:val="24"/>
        </w:rPr>
        <w:t xml:space="preserve"> mobilității, a</w:t>
      </w:r>
      <w:r w:rsidRPr="00A072C7">
        <w:rPr>
          <w:rFonts w:ascii="Times New Roman" w:hAnsi="Times New Roman" w:cs="Times New Roman"/>
          <w:sz w:val="24"/>
          <w:szCs w:val="24"/>
        </w:rPr>
        <w:t xml:space="preserve"> siguranței circulației și a cailor de rulare.</w:t>
      </w:r>
    </w:p>
    <w:p w14:paraId="0F1C4C7B" w14:textId="46AF4563" w:rsidR="00C346A7" w:rsidRPr="00A072C7" w:rsidRDefault="00C346A7"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In perioada de operare, impactul social creat ca urmare a implementarii proiectului va fi net pozitiv.</w:t>
      </w:r>
    </w:p>
    <w:p w14:paraId="11D630D6" w14:textId="77777777" w:rsidR="00C346A7" w:rsidRPr="00A072C7" w:rsidRDefault="00C346A7" w:rsidP="00A072C7">
      <w:pPr>
        <w:tabs>
          <w:tab w:val="left" w:pos="831"/>
        </w:tabs>
        <w:spacing w:line="276" w:lineRule="auto"/>
        <w:ind w:firstLine="567"/>
        <w:jc w:val="both"/>
        <w:rPr>
          <w:rFonts w:ascii="Times New Roman" w:hAnsi="Times New Roman" w:cs="Times New Roman"/>
          <w:sz w:val="24"/>
          <w:szCs w:val="24"/>
        </w:rPr>
      </w:pPr>
    </w:p>
    <w:p w14:paraId="611C4F4B" w14:textId="139CF6CD" w:rsidR="00C346A7" w:rsidRPr="00A072C7" w:rsidRDefault="00C346A7" w:rsidP="00A072C7">
      <w:pPr>
        <w:tabs>
          <w:tab w:val="left" w:pos="831"/>
        </w:tabs>
        <w:spacing w:line="276" w:lineRule="auto"/>
        <w:ind w:firstLine="567"/>
        <w:jc w:val="both"/>
        <w:rPr>
          <w:rStyle w:val="Heading20"/>
          <w:rFonts w:ascii="Times New Roman" w:hAnsi="Times New Roman" w:cs="Times New Roman"/>
          <w:b w:val="0"/>
          <w:bCs w:val="0"/>
          <w:i w:val="0"/>
          <w:iCs w:val="0"/>
          <w:sz w:val="24"/>
          <w:szCs w:val="24"/>
        </w:rPr>
      </w:pPr>
      <w:r w:rsidRPr="00A072C7">
        <w:rPr>
          <w:rStyle w:val="Heading20"/>
          <w:rFonts w:ascii="Times New Roman" w:hAnsi="Times New Roman" w:cs="Times New Roman"/>
          <w:b w:val="0"/>
          <w:bCs w:val="0"/>
          <w:i w:val="0"/>
          <w:iCs w:val="0"/>
          <w:sz w:val="24"/>
          <w:szCs w:val="24"/>
        </w:rPr>
        <w:t>Impact</w:t>
      </w:r>
      <w:r w:rsidR="003B2D5B" w:rsidRPr="00A072C7">
        <w:rPr>
          <w:rStyle w:val="Heading20"/>
          <w:rFonts w:ascii="Times New Roman" w:hAnsi="Times New Roman" w:cs="Times New Roman"/>
          <w:b w:val="0"/>
          <w:bCs w:val="0"/>
          <w:i w:val="0"/>
          <w:iCs w:val="0"/>
          <w:sz w:val="24"/>
          <w:szCs w:val="24"/>
        </w:rPr>
        <w:t>ul asupra patrimoniul cultural.</w:t>
      </w:r>
    </w:p>
    <w:p w14:paraId="04C662BA" w14:textId="77777777" w:rsidR="00C346A7" w:rsidRPr="00A072C7" w:rsidRDefault="00C346A7"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Lucrarile propuse se vor realiza cu respectarea conditiilor de protectie a mediului inconjurator respectand, pe cat posibil:</w:t>
      </w:r>
    </w:p>
    <w:p w14:paraId="49C61DAF" w14:textId="5C109AAB" w:rsidR="00C346A7" w:rsidRPr="00A072C7" w:rsidRDefault="00C346A7" w:rsidP="00A072C7">
      <w:pPr>
        <w:pStyle w:val="ListParagraph"/>
        <w:numPr>
          <w:ilvl w:val="3"/>
          <w:numId w:val="15"/>
        </w:numPr>
        <w:tabs>
          <w:tab w:val="left" w:pos="831"/>
        </w:tabs>
        <w:spacing w:line="276" w:lineRule="auto"/>
        <w:ind w:left="0" w:firstLine="567"/>
        <w:jc w:val="both"/>
        <w:rPr>
          <w:rFonts w:ascii="Times New Roman" w:hAnsi="Times New Roman" w:cs="Times New Roman"/>
          <w:sz w:val="24"/>
          <w:szCs w:val="24"/>
          <w:lang w:val="pt-BR"/>
        </w:rPr>
      </w:pPr>
      <w:r w:rsidRPr="00A072C7">
        <w:rPr>
          <w:rFonts w:ascii="Times New Roman" w:hAnsi="Times New Roman" w:cs="Times New Roman"/>
          <w:sz w:val="24"/>
          <w:szCs w:val="24"/>
          <w:lang w:val="pt-BR"/>
        </w:rPr>
        <w:t>manipularea cu atentie a utilajelor;</w:t>
      </w:r>
    </w:p>
    <w:p w14:paraId="506DB18B" w14:textId="2962D509" w:rsidR="00C346A7" w:rsidRPr="00A072C7" w:rsidRDefault="00C346A7" w:rsidP="00A072C7">
      <w:pPr>
        <w:pStyle w:val="ListParagraph"/>
        <w:numPr>
          <w:ilvl w:val="3"/>
          <w:numId w:val="15"/>
        </w:numPr>
        <w:tabs>
          <w:tab w:val="left" w:pos="831"/>
        </w:tabs>
        <w:spacing w:line="276" w:lineRule="auto"/>
        <w:ind w:left="0" w:firstLine="567"/>
        <w:jc w:val="both"/>
        <w:rPr>
          <w:rFonts w:ascii="Times New Roman" w:hAnsi="Times New Roman" w:cs="Times New Roman"/>
          <w:sz w:val="24"/>
          <w:szCs w:val="24"/>
          <w:lang w:val="pt-BR"/>
        </w:rPr>
      </w:pPr>
      <w:r w:rsidRPr="00A072C7">
        <w:rPr>
          <w:rFonts w:ascii="Times New Roman" w:hAnsi="Times New Roman" w:cs="Times New Roman"/>
          <w:sz w:val="24"/>
          <w:szCs w:val="24"/>
          <w:lang w:val="pt-BR"/>
        </w:rPr>
        <w:t>respectarea cailor de acces pentru utilaje;</w:t>
      </w:r>
    </w:p>
    <w:p w14:paraId="1B40FBB6" w14:textId="44AC4140" w:rsidR="00C346A7" w:rsidRPr="00A072C7" w:rsidRDefault="00C346A7" w:rsidP="00A072C7">
      <w:pPr>
        <w:pStyle w:val="ListParagraph"/>
        <w:numPr>
          <w:ilvl w:val="3"/>
          <w:numId w:val="15"/>
        </w:numPr>
        <w:tabs>
          <w:tab w:val="left" w:pos="831"/>
        </w:tabs>
        <w:spacing w:line="276" w:lineRule="auto"/>
        <w:ind w:left="0" w:firstLine="567"/>
        <w:jc w:val="both"/>
        <w:rPr>
          <w:rFonts w:ascii="Times New Roman" w:hAnsi="Times New Roman" w:cs="Times New Roman"/>
          <w:sz w:val="24"/>
          <w:szCs w:val="24"/>
          <w:lang w:val="pt-BR"/>
        </w:rPr>
      </w:pPr>
      <w:r w:rsidRPr="00A072C7">
        <w:rPr>
          <w:rFonts w:ascii="Times New Roman" w:hAnsi="Times New Roman" w:cs="Times New Roman"/>
          <w:sz w:val="24"/>
          <w:szCs w:val="24"/>
          <w:lang w:val="pt-BR"/>
        </w:rPr>
        <w:t>respectarea locului de parcare si de reparatii pentru utilajele terasiere si de transport;</w:t>
      </w:r>
    </w:p>
    <w:p w14:paraId="27054345" w14:textId="5045F5DA" w:rsidR="00C346A7" w:rsidRPr="00A072C7" w:rsidRDefault="00C346A7" w:rsidP="00A072C7">
      <w:pPr>
        <w:pStyle w:val="ListParagraph"/>
        <w:numPr>
          <w:ilvl w:val="3"/>
          <w:numId w:val="15"/>
        </w:numPr>
        <w:tabs>
          <w:tab w:val="left" w:pos="831"/>
        </w:tabs>
        <w:spacing w:line="276" w:lineRule="auto"/>
        <w:ind w:left="0" w:firstLine="567"/>
        <w:jc w:val="both"/>
        <w:rPr>
          <w:rFonts w:ascii="Times New Roman" w:hAnsi="Times New Roman" w:cs="Times New Roman"/>
          <w:sz w:val="24"/>
          <w:szCs w:val="24"/>
        </w:rPr>
      </w:pPr>
      <w:r w:rsidRPr="00A072C7">
        <w:rPr>
          <w:rFonts w:ascii="Times New Roman" w:hAnsi="Times New Roman" w:cs="Times New Roman"/>
          <w:sz w:val="24"/>
          <w:szCs w:val="24"/>
        </w:rPr>
        <w:t>respectarea tehnologiei de executie;</w:t>
      </w:r>
    </w:p>
    <w:p w14:paraId="1CC49FCC" w14:textId="23518FB2" w:rsidR="00C346A7" w:rsidRPr="00A072C7" w:rsidRDefault="00C346A7" w:rsidP="00A072C7">
      <w:pPr>
        <w:pStyle w:val="ListParagraph"/>
        <w:numPr>
          <w:ilvl w:val="3"/>
          <w:numId w:val="15"/>
        </w:numPr>
        <w:tabs>
          <w:tab w:val="left" w:pos="831"/>
        </w:tabs>
        <w:spacing w:line="276" w:lineRule="auto"/>
        <w:ind w:left="0" w:firstLine="567"/>
        <w:jc w:val="both"/>
        <w:rPr>
          <w:rFonts w:ascii="Times New Roman" w:hAnsi="Times New Roman" w:cs="Times New Roman"/>
          <w:sz w:val="24"/>
          <w:szCs w:val="24"/>
          <w:lang w:val="pt-BR"/>
        </w:rPr>
      </w:pPr>
      <w:r w:rsidRPr="00A072C7">
        <w:rPr>
          <w:rFonts w:ascii="Times New Roman" w:hAnsi="Times New Roman" w:cs="Times New Roman"/>
          <w:sz w:val="24"/>
          <w:szCs w:val="24"/>
          <w:lang w:val="pt-BR"/>
        </w:rPr>
        <w:t>manipularea volumelor de pamant excavat numai in spatiul destinat lucrarilor;</w:t>
      </w:r>
    </w:p>
    <w:p w14:paraId="34284CC7" w14:textId="77777777" w:rsidR="00C346A7" w:rsidRPr="00A072C7" w:rsidRDefault="00C346A7" w:rsidP="00A072C7">
      <w:pPr>
        <w:tabs>
          <w:tab w:val="left" w:pos="831"/>
        </w:tabs>
        <w:spacing w:line="276" w:lineRule="auto"/>
        <w:ind w:firstLine="567"/>
        <w:jc w:val="both"/>
        <w:rPr>
          <w:rFonts w:ascii="Times New Roman" w:hAnsi="Times New Roman" w:cs="Times New Roman"/>
          <w:sz w:val="24"/>
          <w:szCs w:val="24"/>
          <w:highlight w:val="yellow"/>
        </w:rPr>
      </w:pPr>
    </w:p>
    <w:p w14:paraId="4E7E1274" w14:textId="4E3BEC73" w:rsidR="00D36C26" w:rsidRPr="00434708" w:rsidRDefault="002F5130" w:rsidP="00434708">
      <w:pPr>
        <w:pStyle w:val="ListParagraph"/>
        <w:numPr>
          <w:ilvl w:val="1"/>
          <w:numId w:val="8"/>
        </w:numPr>
        <w:tabs>
          <w:tab w:val="left" w:pos="1192"/>
          <w:tab w:val="left" w:pos="1193"/>
        </w:tabs>
        <w:spacing w:line="276" w:lineRule="auto"/>
        <w:ind w:left="0" w:firstLine="567"/>
        <w:jc w:val="both"/>
        <w:rPr>
          <w:rFonts w:ascii="Times New Roman" w:hAnsi="Times New Roman" w:cs="Times New Roman"/>
          <w:sz w:val="24"/>
          <w:szCs w:val="24"/>
          <w:lang w:val="pt-BR"/>
        </w:rPr>
      </w:pPr>
      <w:r w:rsidRPr="00A072C7">
        <w:rPr>
          <w:rFonts w:ascii="Times New Roman" w:hAnsi="Times New Roman" w:cs="Times New Roman"/>
          <w:sz w:val="24"/>
          <w:szCs w:val="24"/>
          <w:lang w:val="pt-BR"/>
        </w:rPr>
        <w:t>extinderea impactului (zona geografică, numărul populaţiei/habitatelor/speciilor</w:t>
      </w:r>
      <w:r w:rsidRPr="00A072C7">
        <w:rPr>
          <w:rFonts w:ascii="Times New Roman" w:hAnsi="Times New Roman" w:cs="Times New Roman"/>
          <w:spacing w:val="-4"/>
          <w:sz w:val="24"/>
          <w:szCs w:val="24"/>
          <w:lang w:val="pt-BR"/>
        </w:rPr>
        <w:t xml:space="preserve"> </w:t>
      </w:r>
      <w:r w:rsidRPr="00A072C7">
        <w:rPr>
          <w:rFonts w:ascii="Times New Roman" w:hAnsi="Times New Roman" w:cs="Times New Roman"/>
          <w:sz w:val="24"/>
          <w:szCs w:val="24"/>
          <w:lang w:val="pt-BR"/>
        </w:rPr>
        <w:t>afectate);</w:t>
      </w:r>
    </w:p>
    <w:p w14:paraId="1DB75FC4" w14:textId="67A457CA" w:rsidR="005A35DB" w:rsidRPr="00A072C7" w:rsidRDefault="005A35DB" w:rsidP="00A072C7">
      <w:pPr>
        <w:tabs>
          <w:tab w:val="left" w:pos="831"/>
        </w:tabs>
        <w:spacing w:line="276" w:lineRule="auto"/>
        <w:ind w:firstLine="567"/>
        <w:jc w:val="both"/>
        <w:rPr>
          <w:rFonts w:ascii="Times New Roman" w:hAnsi="Times New Roman" w:cs="Times New Roman"/>
          <w:sz w:val="24"/>
          <w:szCs w:val="24"/>
          <w:u w:val="single"/>
        </w:rPr>
      </w:pPr>
      <w:r w:rsidRPr="00A072C7">
        <w:rPr>
          <w:rFonts w:ascii="Times New Roman" w:hAnsi="Times New Roman" w:cs="Times New Roman"/>
          <w:sz w:val="24"/>
          <w:szCs w:val="24"/>
          <w:u w:val="single"/>
        </w:rPr>
        <w:t xml:space="preserve">Impactul asupra regimului calitativ si cantitativ al corpurilor de apa. </w:t>
      </w:r>
    </w:p>
    <w:p w14:paraId="1EE1A138" w14:textId="77777777" w:rsidR="005A35DB" w:rsidRPr="00A072C7" w:rsidRDefault="005A35DB" w:rsidP="00A072C7">
      <w:pPr>
        <w:tabs>
          <w:tab w:val="left" w:pos="831"/>
        </w:tabs>
        <w:spacing w:line="276" w:lineRule="auto"/>
        <w:ind w:firstLine="567"/>
        <w:jc w:val="both"/>
        <w:rPr>
          <w:rFonts w:ascii="Times New Roman" w:hAnsi="Times New Roman" w:cs="Times New Roman"/>
          <w:sz w:val="24"/>
          <w:szCs w:val="24"/>
          <w:u w:val="single"/>
        </w:rPr>
      </w:pPr>
    </w:p>
    <w:p w14:paraId="36F66BF7" w14:textId="77777777" w:rsidR="00CD068C" w:rsidRPr="00A072C7" w:rsidRDefault="00CD068C"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Impactul evacuarii deversarilor de ape uzate in corpurile de apa de suprafata este dependent de concentratie si de cantitatea totala de poluanti deversati si este cuantificat prin clasa de calitate a apei, stabilita conform Directivei Cadru Apa.</w:t>
      </w:r>
    </w:p>
    <w:p w14:paraId="7B779FAF" w14:textId="77777777" w:rsidR="00CD068C" w:rsidRPr="00A072C7" w:rsidRDefault="00CD068C"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In perioada executarii lucrarilor, impactul produs asupra regimului cantitativ si calitativ al apelor este nesemnificativ, temporar, limitat la aria de executie a lucrarilor.</w:t>
      </w:r>
    </w:p>
    <w:p w14:paraId="3735F330" w14:textId="77777777" w:rsidR="00CD068C" w:rsidRPr="00A072C7" w:rsidRDefault="00CD068C"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In perioada de operare, prin specificul lucrarilor propuse, se considera ca impactul produs asupra corpurilor de apa de suprafata si subterana va fi pozitiv.</w:t>
      </w:r>
    </w:p>
    <w:p w14:paraId="49BA8094" w14:textId="1A99EA05" w:rsidR="00CD068C" w:rsidRPr="00A072C7" w:rsidRDefault="00CD068C"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 xml:space="preserve">Un impact negativ asupra apelor subterane il au si apele de suprafata poluate cu care comunica respectivul acvifer si poluantii din sol care sunt levigati in freatic de precipitatiile atmosferice. </w:t>
      </w:r>
    </w:p>
    <w:p w14:paraId="1DB3918B" w14:textId="77777777" w:rsidR="00A74498" w:rsidRPr="00A072C7" w:rsidRDefault="00A74498" w:rsidP="00A072C7">
      <w:pPr>
        <w:tabs>
          <w:tab w:val="left" w:pos="831"/>
        </w:tabs>
        <w:spacing w:line="276" w:lineRule="auto"/>
        <w:ind w:firstLine="567"/>
        <w:jc w:val="both"/>
        <w:rPr>
          <w:rFonts w:ascii="Times New Roman" w:hAnsi="Times New Roman" w:cs="Times New Roman"/>
          <w:sz w:val="24"/>
          <w:szCs w:val="24"/>
          <w:u w:val="single"/>
        </w:rPr>
      </w:pPr>
    </w:p>
    <w:p w14:paraId="50F2B1F7" w14:textId="6C26C941" w:rsidR="005A35DB" w:rsidRPr="00A072C7" w:rsidRDefault="005A35DB" w:rsidP="00A072C7">
      <w:pPr>
        <w:tabs>
          <w:tab w:val="left" w:pos="831"/>
        </w:tabs>
        <w:spacing w:line="276" w:lineRule="auto"/>
        <w:ind w:firstLine="567"/>
        <w:jc w:val="both"/>
        <w:rPr>
          <w:rFonts w:ascii="Times New Roman" w:hAnsi="Times New Roman" w:cs="Times New Roman"/>
          <w:sz w:val="24"/>
          <w:szCs w:val="24"/>
          <w:u w:val="single"/>
        </w:rPr>
      </w:pPr>
      <w:r w:rsidRPr="00A072C7">
        <w:rPr>
          <w:rFonts w:ascii="Times New Roman" w:hAnsi="Times New Roman" w:cs="Times New Roman"/>
          <w:sz w:val="24"/>
          <w:szCs w:val="24"/>
          <w:u w:val="single"/>
        </w:rPr>
        <w:t xml:space="preserve">Impactul asupra aerului. </w:t>
      </w:r>
    </w:p>
    <w:p w14:paraId="639ADF5D" w14:textId="77777777" w:rsidR="003B2D5B" w:rsidRPr="00A072C7" w:rsidRDefault="003B2D5B"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Atat in perioada de executie cat si in perioada de operare, nu exista riscul de a afecta calitatea aerului si climei, cu atat mai mult nu exista riscul de extindere a impactului in afara zonei de amplasare a lucrarilor propuse.</w:t>
      </w:r>
    </w:p>
    <w:p w14:paraId="09A23BA8" w14:textId="77777777" w:rsidR="005A35DB" w:rsidRPr="00A072C7" w:rsidRDefault="005A35DB" w:rsidP="00A072C7">
      <w:pPr>
        <w:tabs>
          <w:tab w:val="left" w:pos="831"/>
        </w:tabs>
        <w:spacing w:line="276" w:lineRule="auto"/>
        <w:ind w:firstLine="567"/>
        <w:jc w:val="both"/>
        <w:rPr>
          <w:rFonts w:ascii="Times New Roman" w:hAnsi="Times New Roman" w:cs="Times New Roman"/>
          <w:sz w:val="24"/>
          <w:szCs w:val="24"/>
          <w:u w:val="single"/>
        </w:rPr>
      </w:pPr>
    </w:p>
    <w:p w14:paraId="2FD7573A" w14:textId="6FD226C8" w:rsidR="005A35DB" w:rsidRPr="00A072C7" w:rsidRDefault="005A35DB" w:rsidP="00A072C7">
      <w:pPr>
        <w:tabs>
          <w:tab w:val="left" w:pos="831"/>
        </w:tabs>
        <w:spacing w:line="276" w:lineRule="auto"/>
        <w:ind w:firstLine="567"/>
        <w:jc w:val="both"/>
        <w:rPr>
          <w:rFonts w:ascii="Times New Roman" w:hAnsi="Times New Roman" w:cs="Times New Roman"/>
          <w:sz w:val="24"/>
          <w:szCs w:val="24"/>
          <w:u w:val="single"/>
        </w:rPr>
      </w:pPr>
      <w:r w:rsidRPr="00A072C7">
        <w:rPr>
          <w:rFonts w:ascii="Times New Roman" w:hAnsi="Times New Roman" w:cs="Times New Roman"/>
          <w:sz w:val="24"/>
          <w:szCs w:val="24"/>
          <w:u w:val="single"/>
        </w:rPr>
        <w:t xml:space="preserve">Impactul asupra solului si mediului geologic. </w:t>
      </w:r>
    </w:p>
    <w:p w14:paraId="12CC6B64" w14:textId="27104374" w:rsidR="003B2D5B" w:rsidRPr="00A072C7" w:rsidRDefault="003B2D5B"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 xml:space="preserve">In perioada de executie a lucrarilor, impactul se va manifesta exclusiv in zona de realizare a lucrarilor si in imediata vecinatate a acestora. </w:t>
      </w:r>
    </w:p>
    <w:p w14:paraId="733A1293" w14:textId="77777777" w:rsidR="005A35DB" w:rsidRPr="00A072C7" w:rsidRDefault="005A35DB" w:rsidP="00A072C7">
      <w:pPr>
        <w:tabs>
          <w:tab w:val="left" w:pos="831"/>
        </w:tabs>
        <w:spacing w:line="276" w:lineRule="auto"/>
        <w:ind w:firstLine="567"/>
        <w:jc w:val="both"/>
        <w:rPr>
          <w:rFonts w:ascii="Times New Roman" w:hAnsi="Times New Roman" w:cs="Times New Roman"/>
          <w:sz w:val="24"/>
          <w:szCs w:val="24"/>
          <w:u w:val="single"/>
        </w:rPr>
      </w:pPr>
    </w:p>
    <w:p w14:paraId="15E78EAF" w14:textId="690B4139" w:rsidR="005A35DB" w:rsidRPr="00A072C7" w:rsidRDefault="005A35DB" w:rsidP="00A072C7">
      <w:pPr>
        <w:tabs>
          <w:tab w:val="left" w:pos="831"/>
        </w:tabs>
        <w:spacing w:line="276" w:lineRule="auto"/>
        <w:ind w:firstLine="567"/>
        <w:jc w:val="both"/>
        <w:rPr>
          <w:rFonts w:ascii="Times New Roman" w:hAnsi="Times New Roman" w:cs="Times New Roman"/>
          <w:sz w:val="24"/>
          <w:szCs w:val="24"/>
          <w:u w:val="single"/>
        </w:rPr>
      </w:pPr>
      <w:r w:rsidRPr="00A072C7">
        <w:rPr>
          <w:rFonts w:ascii="Times New Roman" w:hAnsi="Times New Roman" w:cs="Times New Roman"/>
          <w:sz w:val="24"/>
          <w:szCs w:val="24"/>
          <w:u w:val="single"/>
        </w:rPr>
        <w:t xml:space="preserve">Zgomot si Vibratii. </w:t>
      </w:r>
    </w:p>
    <w:p w14:paraId="7D9B7412" w14:textId="77777777" w:rsidR="003B2D5B" w:rsidRPr="00A072C7" w:rsidRDefault="003B2D5B"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In perioada de executie, disconfortul creat de sursele de zgomot si vibratii va fi limitat la zonele de amplasare a lucrarilor.</w:t>
      </w:r>
    </w:p>
    <w:p w14:paraId="6F599E06" w14:textId="77777777" w:rsidR="005A35DB" w:rsidRPr="00A072C7" w:rsidRDefault="005A35DB" w:rsidP="00A072C7">
      <w:pPr>
        <w:tabs>
          <w:tab w:val="left" w:pos="831"/>
        </w:tabs>
        <w:spacing w:line="276" w:lineRule="auto"/>
        <w:ind w:firstLine="567"/>
        <w:jc w:val="both"/>
        <w:rPr>
          <w:rFonts w:ascii="Times New Roman" w:hAnsi="Times New Roman" w:cs="Times New Roman"/>
          <w:sz w:val="24"/>
          <w:szCs w:val="24"/>
          <w:u w:val="single"/>
        </w:rPr>
      </w:pPr>
    </w:p>
    <w:p w14:paraId="5C102CD6" w14:textId="2422E080" w:rsidR="005A35DB" w:rsidRPr="00A072C7" w:rsidRDefault="005A35DB" w:rsidP="00A072C7">
      <w:pPr>
        <w:tabs>
          <w:tab w:val="left" w:pos="831"/>
        </w:tabs>
        <w:spacing w:line="276" w:lineRule="auto"/>
        <w:ind w:firstLine="567"/>
        <w:jc w:val="both"/>
        <w:rPr>
          <w:rFonts w:ascii="Times New Roman" w:hAnsi="Times New Roman" w:cs="Times New Roman"/>
          <w:sz w:val="24"/>
          <w:szCs w:val="24"/>
          <w:u w:val="single"/>
        </w:rPr>
      </w:pPr>
      <w:r w:rsidRPr="00A072C7">
        <w:rPr>
          <w:rFonts w:ascii="Times New Roman" w:hAnsi="Times New Roman" w:cs="Times New Roman"/>
          <w:sz w:val="24"/>
          <w:szCs w:val="24"/>
          <w:u w:val="single"/>
        </w:rPr>
        <w:t xml:space="preserve">Impactul asupra peisajului si mediului visual. </w:t>
      </w:r>
    </w:p>
    <w:p w14:paraId="406FEC83" w14:textId="77777777" w:rsidR="003B2D5B" w:rsidRPr="00A072C7" w:rsidRDefault="003B2D5B"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Impactul produs se va limita la zona de amplasare a proiectului si va lua asfarsit o data cu finalizarea lucrarilor.</w:t>
      </w:r>
    </w:p>
    <w:p w14:paraId="7394F3DE" w14:textId="77777777" w:rsidR="005A35DB" w:rsidRPr="00A072C7" w:rsidRDefault="005A35DB" w:rsidP="00A072C7">
      <w:pPr>
        <w:tabs>
          <w:tab w:val="left" w:pos="831"/>
        </w:tabs>
        <w:spacing w:line="276" w:lineRule="auto"/>
        <w:ind w:firstLine="567"/>
        <w:jc w:val="both"/>
        <w:rPr>
          <w:rFonts w:ascii="Times New Roman" w:hAnsi="Times New Roman" w:cs="Times New Roman"/>
          <w:sz w:val="24"/>
          <w:szCs w:val="24"/>
          <w:u w:val="single"/>
        </w:rPr>
      </w:pPr>
    </w:p>
    <w:p w14:paraId="345C7B98" w14:textId="77777777" w:rsidR="005A35DB" w:rsidRPr="00A072C7" w:rsidRDefault="005A35DB" w:rsidP="00A072C7">
      <w:pPr>
        <w:tabs>
          <w:tab w:val="left" w:pos="831"/>
        </w:tabs>
        <w:spacing w:line="276" w:lineRule="auto"/>
        <w:ind w:firstLine="567"/>
        <w:jc w:val="both"/>
        <w:rPr>
          <w:rFonts w:ascii="Times New Roman" w:hAnsi="Times New Roman" w:cs="Times New Roman"/>
          <w:sz w:val="24"/>
          <w:szCs w:val="24"/>
          <w:u w:val="single"/>
        </w:rPr>
      </w:pPr>
      <w:r w:rsidRPr="00A072C7">
        <w:rPr>
          <w:rFonts w:ascii="Times New Roman" w:hAnsi="Times New Roman" w:cs="Times New Roman"/>
          <w:sz w:val="24"/>
          <w:szCs w:val="24"/>
          <w:u w:val="single"/>
        </w:rPr>
        <w:t>Mediul social si economic</w:t>
      </w:r>
    </w:p>
    <w:p w14:paraId="60D0736E" w14:textId="77777777" w:rsidR="003B2D5B" w:rsidRPr="00A072C7" w:rsidRDefault="003B2D5B"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Impactul pozitiv generat de implementarea proiectului asupra populatiei din zona si sanatatii umane se va manifesta asupra populatiei localitatilor incluse in proiect.</w:t>
      </w:r>
    </w:p>
    <w:p w14:paraId="5AFE3814" w14:textId="77777777" w:rsidR="005A35DB" w:rsidRPr="00A072C7" w:rsidRDefault="005A35DB" w:rsidP="00A072C7">
      <w:pPr>
        <w:tabs>
          <w:tab w:val="left" w:pos="831"/>
        </w:tabs>
        <w:spacing w:line="276" w:lineRule="auto"/>
        <w:ind w:firstLine="567"/>
        <w:jc w:val="both"/>
        <w:rPr>
          <w:rFonts w:ascii="Times New Roman" w:hAnsi="Times New Roman" w:cs="Times New Roman"/>
          <w:sz w:val="24"/>
          <w:szCs w:val="24"/>
          <w:u w:val="single"/>
        </w:rPr>
      </w:pPr>
    </w:p>
    <w:p w14:paraId="76A7127C" w14:textId="20B39333" w:rsidR="00675101" w:rsidRPr="00A072C7" w:rsidRDefault="005A35DB" w:rsidP="00A072C7">
      <w:pPr>
        <w:tabs>
          <w:tab w:val="left" w:pos="831"/>
        </w:tabs>
        <w:spacing w:line="276" w:lineRule="auto"/>
        <w:ind w:firstLine="567"/>
        <w:jc w:val="both"/>
        <w:rPr>
          <w:rFonts w:ascii="Times New Roman" w:hAnsi="Times New Roman" w:cs="Times New Roman"/>
          <w:sz w:val="24"/>
          <w:szCs w:val="24"/>
          <w:highlight w:val="yellow"/>
          <w:u w:val="single"/>
        </w:rPr>
      </w:pPr>
      <w:r w:rsidRPr="00A072C7">
        <w:rPr>
          <w:rFonts w:ascii="Times New Roman" w:hAnsi="Times New Roman" w:cs="Times New Roman"/>
          <w:sz w:val="24"/>
          <w:szCs w:val="24"/>
          <w:u w:val="single"/>
        </w:rPr>
        <w:t xml:space="preserve">Impactul asupra patrimoniul cultural. </w:t>
      </w:r>
    </w:p>
    <w:p w14:paraId="4D50519D" w14:textId="77777777" w:rsidR="003B2D5B" w:rsidRPr="00A072C7" w:rsidRDefault="003B2D5B"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Prin lucrarile executate, nu exista riscul de a afecta folosintele si bunurile materiale din vecinatate, cu atat mai mult nu exista riscul de extindere a impactului.</w:t>
      </w:r>
    </w:p>
    <w:p w14:paraId="06817902" w14:textId="77777777" w:rsidR="00D36C26" w:rsidRPr="00A072C7" w:rsidRDefault="00D36C26" w:rsidP="00A072C7">
      <w:pPr>
        <w:tabs>
          <w:tab w:val="left" w:pos="1192"/>
          <w:tab w:val="left" w:pos="1193"/>
        </w:tabs>
        <w:spacing w:line="276" w:lineRule="auto"/>
        <w:ind w:firstLine="567"/>
        <w:jc w:val="both"/>
        <w:rPr>
          <w:rFonts w:ascii="Times New Roman" w:hAnsi="Times New Roman" w:cs="Times New Roman"/>
          <w:sz w:val="24"/>
          <w:szCs w:val="24"/>
        </w:rPr>
      </w:pPr>
    </w:p>
    <w:p w14:paraId="17BAAD5A" w14:textId="1F41926A" w:rsidR="00D36C26" w:rsidRPr="00434708" w:rsidRDefault="002F5130" w:rsidP="00434708">
      <w:pPr>
        <w:pStyle w:val="ListParagraph"/>
        <w:numPr>
          <w:ilvl w:val="1"/>
          <w:numId w:val="8"/>
        </w:numPr>
        <w:tabs>
          <w:tab w:val="left" w:pos="1192"/>
          <w:tab w:val="left" w:pos="1193"/>
        </w:tabs>
        <w:spacing w:line="276" w:lineRule="auto"/>
        <w:ind w:left="0" w:firstLine="567"/>
        <w:jc w:val="both"/>
        <w:rPr>
          <w:rFonts w:ascii="Times New Roman" w:hAnsi="Times New Roman" w:cs="Times New Roman"/>
          <w:sz w:val="24"/>
          <w:szCs w:val="24"/>
        </w:rPr>
      </w:pPr>
      <w:r w:rsidRPr="00A072C7">
        <w:rPr>
          <w:rFonts w:ascii="Times New Roman" w:hAnsi="Times New Roman" w:cs="Times New Roman"/>
          <w:sz w:val="24"/>
          <w:szCs w:val="24"/>
        </w:rPr>
        <w:t>magnitudinea şi complexitatea</w:t>
      </w:r>
      <w:r w:rsidRPr="00A072C7">
        <w:rPr>
          <w:rFonts w:ascii="Times New Roman" w:hAnsi="Times New Roman" w:cs="Times New Roman"/>
          <w:spacing w:val="-3"/>
          <w:sz w:val="24"/>
          <w:szCs w:val="24"/>
        </w:rPr>
        <w:t xml:space="preserve"> </w:t>
      </w:r>
      <w:r w:rsidRPr="00A072C7">
        <w:rPr>
          <w:rFonts w:ascii="Times New Roman" w:hAnsi="Times New Roman" w:cs="Times New Roman"/>
          <w:sz w:val="24"/>
          <w:szCs w:val="24"/>
        </w:rPr>
        <w:t>impactului;</w:t>
      </w:r>
    </w:p>
    <w:p w14:paraId="14067765" w14:textId="1FA53A20" w:rsidR="005A35DB" w:rsidRPr="00A072C7" w:rsidRDefault="005A35DB" w:rsidP="00A072C7">
      <w:pPr>
        <w:tabs>
          <w:tab w:val="left" w:pos="831"/>
        </w:tabs>
        <w:spacing w:line="276" w:lineRule="auto"/>
        <w:ind w:firstLine="567"/>
        <w:jc w:val="both"/>
        <w:rPr>
          <w:rFonts w:ascii="Times New Roman" w:hAnsi="Times New Roman" w:cs="Times New Roman"/>
          <w:sz w:val="24"/>
          <w:szCs w:val="24"/>
          <w:u w:val="single"/>
        </w:rPr>
      </w:pPr>
      <w:r w:rsidRPr="00A072C7">
        <w:rPr>
          <w:rFonts w:ascii="Times New Roman" w:hAnsi="Times New Roman" w:cs="Times New Roman"/>
          <w:sz w:val="24"/>
          <w:szCs w:val="24"/>
          <w:u w:val="single"/>
        </w:rPr>
        <w:t xml:space="preserve">Impactul asupra regimului calitativ si cantitativ al corpurilor de apa. </w:t>
      </w:r>
    </w:p>
    <w:p w14:paraId="571F07BA" w14:textId="35F87562" w:rsidR="005A35DB" w:rsidRPr="00A072C7" w:rsidRDefault="00520E9D"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Magnitudinea si complexitatea impactului produs asupra corpurilor de apa de suprafata si corpurilor de apa subterana sunt reduse, manifestandu-se in perioada de executie a lucrarilor, in zonele de amplasare a proiectului.</w:t>
      </w:r>
    </w:p>
    <w:p w14:paraId="17BC0BF1" w14:textId="77777777" w:rsidR="003C6291" w:rsidRPr="00A072C7" w:rsidRDefault="003C6291" w:rsidP="00A072C7">
      <w:pPr>
        <w:tabs>
          <w:tab w:val="left" w:pos="831"/>
        </w:tabs>
        <w:spacing w:line="276" w:lineRule="auto"/>
        <w:ind w:firstLine="567"/>
        <w:jc w:val="both"/>
        <w:rPr>
          <w:rFonts w:ascii="Times New Roman" w:hAnsi="Times New Roman" w:cs="Times New Roman"/>
          <w:sz w:val="24"/>
          <w:szCs w:val="24"/>
        </w:rPr>
      </w:pPr>
    </w:p>
    <w:p w14:paraId="5C784096" w14:textId="2F73B119" w:rsidR="005A35DB" w:rsidRPr="00A072C7" w:rsidRDefault="005A35DB"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 xml:space="preserve">Impactul asupra aerului. </w:t>
      </w:r>
    </w:p>
    <w:p w14:paraId="4C3D1F55" w14:textId="77777777" w:rsidR="003C6291" w:rsidRPr="00A072C7" w:rsidRDefault="003C6291"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lastRenderedPageBreak/>
        <w:t>Magnitutinea si complexitatea impactului sunt reduse.</w:t>
      </w:r>
    </w:p>
    <w:p w14:paraId="0C52A86A" w14:textId="77777777" w:rsidR="005A35DB" w:rsidRPr="00A072C7" w:rsidRDefault="005A35DB" w:rsidP="00A072C7">
      <w:pPr>
        <w:tabs>
          <w:tab w:val="left" w:pos="831"/>
        </w:tabs>
        <w:spacing w:line="276" w:lineRule="auto"/>
        <w:ind w:firstLine="567"/>
        <w:jc w:val="both"/>
        <w:rPr>
          <w:rFonts w:ascii="Times New Roman" w:hAnsi="Times New Roman" w:cs="Times New Roman"/>
          <w:sz w:val="24"/>
          <w:szCs w:val="24"/>
          <w:u w:val="single"/>
        </w:rPr>
      </w:pPr>
    </w:p>
    <w:p w14:paraId="5A13AFE4" w14:textId="73585AED" w:rsidR="005A35DB" w:rsidRPr="00A072C7" w:rsidRDefault="005A35DB" w:rsidP="00A072C7">
      <w:pPr>
        <w:tabs>
          <w:tab w:val="left" w:pos="831"/>
        </w:tabs>
        <w:spacing w:line="276" w:lineRule="auto"/>
        <w:ind w:firstLine="567"/>
        <w:jc w:val="both"/>
        <w:rPr>
          <w:rFonts w:ascii="Times New Roman" w:hAnsi="Times New Roman" w:cs="Times New Roman"/>
          <w:sz w:val="24"/>
          <w:szCs w:val="24"/>
          <w:u w:val="single"/>
        </w:rPr>
      </w:pPr>
      <w:r w:rsidRPr="00A072C7">
        <w:rPr>
          <w:rFonts w:ascii="Times New Roman" w:hAnsi="Times New Roman" w:cs="Times New Roman"/>
          <w:sz w:val="24"/>
          <w:szCs w:val="24"/>
          <w:u w:val="single"/>
        </w:rPr>
        <w:t xml:space="preserve">Impactul asupra solului si mediului geologic. </w:t>
      </w:r>
    </w:p>
    <w:p w14:paraId="5F508746" w14:textId="77777777" w:rsidR="00520E9D" w:rsidRPr="00A072C7" w:rsidRDefault="00520E9D" w:rsidP="00A072C7">
      <w:pPr>
        <w:tabs>
          <w:tab w:val="left" w:pos="831"/>
        </w:tabs>
        <w:spacing w:line="276" w:lineRule="auto"/>
        <w:ind w:firstLine="567"/>
        <w:jc w:val="both"/>
        <w:rPr>
          <w:rFonts w:ascii="Times New Roman" w:hAnsi="Times New Roman" w:cs="Times New Roman"/>
          <w:sz w:val="24"/>
          <w:szCs w:val="24"/>
        </w:rPr>
      </w:pPr>
      <w:bookmarkStart w:id="3" w:name="_Hlk69407280"/>
      <w:r w:rsidRPr="00A072C7">
        <w:rPr>
          <w:rFonts w:ascii="Times New Roman" w:hAnsi="Times New Roman" w:cs="Times New Roman"/>
          <w:sz w:val="24"/>
          <w:szCs w:val="24"/>
        </w:rPr>
        <w:t>Magnitutinea si complexitatea impactului sunt reduse.</w:t>
      </w:r>
    </w:p>
    <w:bookmarkEnd w:id="3"/>
    <w:p w14:paraId="404F9F4F" w14:textId="77777777" w:rsidR="005A35DB" w:rsidRPr="00A072C7" w:rsidRDefault="005A35DB" w:rsidP="00A072C7">
      <w:pPr>
        <w:tabs>
          <w:tab w:val="left" w:pos="831"/>
        </w:tabs>
        <w:spacing w:line="276" w:lineRule="auto"/>
        <w:ind w:firstLine="567"/>
        <w:jc w:val="both"/>
        <w:rPr>
          <w:rFonts w:ascii="Times New Roman" w:hAnsi="Times New Roman" w:cs="Times New Roman"/>
          <w:sz w:val="24"/>
          <w:szCs w:val="24"/>
          <w:u w:val="single"/>
        </w:rPr>
      </w:pPr>
    </w:p>
    <w:p w14:paraId="499F7F9A" w14:textId="1320FB60" w:rsidR="005A35DB" w:rsidRPr="00A072C7" w:rsidRDefault="005A35DB" w:rsidP="00A072C7">
      <w:pPr>
        <w:tabs>
          <w:tab w:val="left" w:pos="831"/>
        </w:tabs>
        <w:spacing w:line="276" w:lineRule="auto"/>
        <w:ind w:firstLine="567"/>
        <w:jc w:val="both"/>
        <w:rPr>
          <w:rFonts w:ascii="Times New Roman" w:hAnsi="Times New Roman" w:cs="Times New Roman"/>
          <w:sz w:val="24"/>
          <w:szCs w:val="24"/>
          <w:u w:val="single"/>
        </w:rPr>
      </w:pPr>
      <w:r w:rsidRPr="00A072C7">
        <w:rPr>
          <w:rFonts w:ascii="Times New Roman" w:hAnsi="Times New Roman" w:cs="Times New Roman"/>
          <w:sz w:val="24"/>
          <w:szCs w:val="24"/>
          <w:u w:val="single"/>
        </w:rPr>
        <w:t xml:space="preserve">Zgomot si Vibratii. </w:t>
      </w:r>
    </w:p>
    <w:p w14:paraId="49A0461A" w14:textId="77777777" w:rsidR="00520E9D" w:rsidRPr="00A072C7" w:rsidRDefault="00520E9D"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Magnitutinea si complexitatea impactului sunt reduse, manifestandu-se numai pe perioada de realizare a lucrarilor, in zonele vizate de proiect sau in imediata vecinatate a acestora.</w:t>
      </w:r>
    </w:p>
    <w:p w14:paraId="06EF11FD" w14:textId="77777777" w:rsidR="005A35DB" w:rsidRPr="00A072C7" w:rsidRDefault="005A35DB" w:rsidP="00A072C7">
      <w:pPr>
        <w:tabs>
          <w:tab w:val="left" w:pos="831"/>
        </w:tabs>
        <w:spacing w:line="276" w:lineRule="auto"/>
        <w:ind w:firstLine="567"/>
        <w:jc w:val="both"/>
        <w:rPr>
          <w:rFonts w:ascii="Times New Roman" w:hAnsi="Times New Roman" w:cs="Times New Roman"/>
          <w:sz w:val="24"/>
          <w:szCs w:val="24"/>
          <w:u w:val="single"/>
        </w:rPr>
      </w:pPr>
    </w:p>
    <w:p w14:paraId="1C91BEA0" w14:textId="64C921C2" w:rsidR="005A35DB" w:rsidRPr="00A072C7" w:rsidRDefault="005A35DB" w:rsidP="00A072C7">
      <w:pPr>
        <w:tabs>
          <w:tab w:val="left" w:pos="831"/>
        </w:tabs>
        <w:spacing w:line="276" w:lineRule="auto"/>
        <w:ind w:firstLine="567"/>
        <w:jc w:val="both"/>
        <w:rPr>
          <w:rFonts w:ascii="Times New Roman" w:hAnsi="Times New Roman" w:cs="Times New Roman"/>
          <w:sz w:val="24"/>
          <w:szCs w:val="24"/>
          <w:u w:val="single"/>
        </w:rPr>
      </w:pPr>
      <w:r w:rsidRPr="00A072C7">
        <w:rPr>
          <w:rFonts w:ascii="Times New Roman" w:hAnsi="Times New Roman" w:cs="Times New Roman"/>
          <w:sz w:val="24"/>
          <w:szCs w:val="24"/>
          <w:u w:val="single"/>
        </w:rPr>
        <w:t xml:space="preserve">Impactul asupra peisajului si mediului visual. </w:t>
      </w:r>
    </w:p>
    <w:p w14:paraId="2281AB84" w14:textId="045DD85D" w:rsidR="00E572BA" w:rsidRPr="00A072C7" w:rsidRDefault="00E572BA"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Magnitutinea impactului este scazuta spre medie si de complexitate redusa, manifestandu-se numai pe perioada de realizare a lucrarilor, in zonele vizate de proiect</w:t>
      </w:r>
      <w:r w:rsidR="004A0176" w:rsidRPr="00A072C7">
        <w:rPr>
          <w:rFonts w:ascii="Times New Roman" w:hAnsi="Times New Roman" w:cs="Times New Roman"/>
          <w:sz w:val="24"/>
          <w:szCs w:val="24"/>
        </w:rPr>
        <w:t>.</w:t>
      </w:r>
    </w:p>
    <w:p w14:paraId="1E4ABDF1" w14:textId="77777777" w:rsidR="005A35DB" w:rsidRPr="00A072C7" w:rsidRDefault="005A35DB" w:rsidP="00A072C7">
      <w:pPr>
        <w:tabs>
          <w:tab w:val="left" w:pos="831"/>
        </w:tabs>
        <w:spacing w:line="276" w:lineRule="auto"/>
        <w:ind w:firstLine="567"/>
        <w:jc w:val="both"/>
        <w:rPr>
          <w:rFonts w:ascii="Times New Roman" w:hAnsi="Times New Roman" w:cs="Times New Roman"/>
          <w:sz w:val="24"/>
          <w:szCs w:val="24"/>
          <w:u w:val="single"/>
        </w:rPr>
      </w:pPr>
    </w:p>
    <w:p w14:paraId="34659AC5" w14:textId="77777777" w:rsidR="005A35DB" w:rsidRPr="00A072C7" w:rsidRDefault="005A35DB" w:rsidP="00A072C7">
      <w:pPr>
        <w:tabs>
          <w:tab w:val="left" w:pos="831"/>
        </w:tabs>
        <w:spacing w:line="276" w:lineRule="auto"/>
        <w:ind w:firstLine="567"/>
        <w:jc w:val="both"/>
        <w:rPr>
          <w:rFonts w:ascii="Times New Roman" w:hAnsi="Times New Roman" w:cs="Times New Roman"/>
          <w:sz w:val="24"/>
          <w:szCs w:val="24"/>
          <w:u w:val="single"/>
        </w:rPr>
      </w:pPr>
      <w:r w:rsidRPr="00A072C7">
        <w:rPr>
          <w:rFonts w:ascii="Times New Roman" w:hAnsi="Times New Roman" w:cs="Times New Roman"/>
          <w:sz w:val="24"/>
          <w:szCs w:val="24"/>
          <w:u w:val="single"/>
        </w:rPr>
        <w:t>Mediul social si economic</w:t>
      </w:r>
    </w:p>
    <w:p w14:paraId="207FEDCA" w14:textId="77777777" w:rsidR="00E572BA" w:rsidRPr="00A072C7" w:rsidRDefault="00E572BA"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Magnitutinea si complexitatea impactului sunt reduse si se vor manifesta doar pe perioada de executie a lucrarilor in zonele vizate de proiect sau in imediata vecinatate a acestora.</w:t>
      </w:r>
    </w:p>
    <w:p w14:paraId="38EF57B3" w14:textId="77777777" w:rsidR="005A35DB" w:rsidRPr="00A072C7" w:rsidRDefault="005A35DB" w:rsidP="00A072C7">
      <w:pPr>
        <w:tabs>
          <w:tab w:val="left" w:pos="831"/>
        </w:tabs>
        <w:spacing w:line="276" w:lineRule="auto"/>
        <w:ind w:firstLine="567"/>
        <w:jc w:val="both"/>
        <w:rPr>
          <w:rFonts w:ascii="Times New Roman" w:hAnsi="Times New Roman" w:cs="Times New Roman"/>
          <w:sz w:val="24"/>
          <w:szCs w:val="24"/>
          <w:u w:val="single"/>
        </w:rPr>
      </w:pPr>
    </w:p>
    <w:p w14:paraId="51044997" w14:textId="152919A2" w:rsidR="005A35DB" w:rsidRPr="00A072C7" w:rsidRDefault="005A35DB" w:rsidP="00A072C7">
      <w:pPr>
        <w:tabs>
          <w:tab w:val="left" w:pos="831"/>
        </w:tabs>
        <w:spacing w:line="276" w:lineRule="auto"/>
        <w:ind w:firstLine="567"/>
        <w:jc w:val="both"/>
        <w:rPr>
          <w:rFonts w:ascii="Times New Roman" w:hAnsi="Times New Roman" w:cs="Times New Roman"/>
          <w:sz w:val="24"/>
          <w:szCs w:val="24"/>
          <w:highlight w:val="yellow"/>
          <w:u w:val="single"/>
        </w:rPr>
      </w:pPr>
      <w:r w:rsidRPr="00A072C7">
        <w:rPr>
          <w:rFonts w:ascii="Times New Roman" w:hAnsi="Times New Roman" w:cs="Times New Roman"/>
          <w:sz w:val="24"/>
          <w:szCs w:val="24"/>
          <w:u w:val="single"/>
        </w:rPr>
        <w:t xml:space="preserve">Impactul asupra patrimoniul cultural. </w:t>
      </w:r>
    </w:p>
    <w:p w14:paraId="7DC40453" w14:textId="77777777" w:rsidR="00E572BA" w:rsidRPr="00A072C7" w:rsidRDefault="00E572BA"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Magnitutinea si complexitate impactului sunt reduse, manifestandu-se doar pe perioada de executie a lucrarilor.</w:t>
      </w:r>
    </w:p>
    <w:p w14:paraId="0CC05AAE" w14:textId="77777777" w:rsidR="00D36C26" w:rsidRPr="00A072C7" w:rsidRDefault="00D36C26" w:rsidP="00A072C7">
      <w:pPr>
        <w:tabs>
          <w:tab w:val="left" w:pos="1192"/>
          <w:tab w:val="left" w:pos="1193"/>
        </w:tabs>
        <w:spacing w:line="276" w:lineRule="auto"/>
        <w:ind w:firstLine="567"/>
        <w:jc w:val="both"/>
        <w:rPr>
          <w:rFonts w:ascii="Times New Roman" w:hAnsi="Times New Roman" w:cs="Times New Roman"/>
          <w:sz w:val="24"/>
          <w:szCs w:val="24"/>
        </w:rPr>
      </w:pPr>
    </w:p>
    <w:p w14:paraId="1CF5FDD3" w14:textId="67ABAD42" w:rsidR="00D36C26" w:rsidRPr="00434708" w:rsidRDefault="002F5130" w:rsidP="00434708">
      <w:pPr>
        <w:pStyle w:val="ListParagraph"/>
        <w:numPr>
          <w:ilvl w:val="1"/>
          <w:numId w:val="8"/>
        </w:numPr>
        <w:tabs>
          <w:tab w:val="left" w:pos="1192"/>
          <w:tab w:val="left" w:pos="1193"/>
        </w:tabs>
        <w:spacing w:line="276" w:lineRule="auto"/>
        <w:ind w:left="0" w:firstLine="567"/>
        <w:jc w:val="both"/>
        <w:rPr>
          <w:rFonts w:ascii="Times New Roman" w:hAnsi="Times New Roman" w:cs="Times New Roman"/>
          <w:sz w:val="24"/>
          <w:szCs w:val="24"/>
        </w:rPr>
      </w:pPr>
      <w:r w:rsidRPr="00A072C7">
        <w:rPr>
          <w:rFonts w:ascii="Times New Roman" w:hAnsi="Times New Roman" w:cs="Times New Roman"/>
          <w:sz w:val="24"/>
          <w:szCs w:val="24"/>
        </w:rPr>
        <w:t>probabilitatea</w:t>
      </w:r>
      <w:r w:rsidRPr="00A072C7">
        <w:rPr>
          <w:rFonts w:ascii="Times New Roman" w:hAnsi="Times New Roman" w:cs="Times New Roman"/>
          <w:spacing w:val="-3"/>
          <w:sz w:val="24"/>
          <w:szCs w:val="24"/>
        </w:rPr>
        <w:t xml:space="preserve"> </w:t>
      </w:r>
      <w:r w:rsidRPr="00A072C7">
        <w:rPr>
          <w:rFonts w:ascii="Times New Roman" w:hAnsi="Times New Roman" w:cs="Times New Roman"/>
          <w:sz w:val="24"/>
          <w:szCs w:val="24"/>
        </w:rPr>
        <w:t>impactului;</w:t>
      </w:r>
    </w:p>
    <w:p w14:paraId="2C87FE59" w14:textId="14473269" w:rsidR="005A35DB" w:rsidRPr="00A072C7" w:rsidRDefault="005A35DB" w:rsidP="00A072C7">
      <w:pPr>
        <w:tabs>
          <w:tab w:val="left" w:pos="831"/>
        </w:tabs>
        <w:spacing w:line="276" w:lineRule="auto"/>
        <w:ind w:firstLine="567"/>
        <w:jc w:val="both"/>
        <w:rPr>
          <w:rFonts w:ascii="Times New Roman" w:hAnsi="Times New Roman" w:cs="Times New Roman"/>
          <w:sz w:val="24"/>
          <w:szCs w:val="24"/>
          <w:u w:val="single"/>
        </w:rPr>
      </w:pPr>
      <w:r w:rsidRPr="00A072C7">
        <w:rPr>
          <w:rFonts w:ascii="Times New Roman" w:hAnsi="Times New Roman" w:cs="Times New Roman"/>
          <w:sz w:val="24"/>
          <w:szCs w:val="24"/>
          <w:u w:val="single"/>
        </w:rPr>
        <w:t>Impactul asupra regimului calitativ si cantitativ al corpurilor de apa.</w:t>
      </w:r>
    </w:p>
    <w:p w14:paraId="4DC3B82B" w14:textId="77777777" w:rsidR="008B61D8" w:rsidRPr="00A072C7" w:rsidRDefault="008B61D8"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In perioada executiei lucrarilor, impactul generat asupra regimului calitativ si cantitativ al surselor de apa si receptorilor naturali este limitat la zonele unde se realizeaza lucrari.</w:t>
      </w:r>
    </w:p>
    <w:p w14:paraId="783563A9" w14:textId="687D2661" w:rsidR="005A35DB" w:rsidRPr="00A072C7" w:rsidRDefault="008B61D8"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In perioada de operare, prin masurile constructive adoptate, prin tehnologia de executie si regulamentele de exploatare, care se vor aplica in conformitate cu legislatia in vigoare, se reduce la minim probabilitatea de aparitie a unui impact negativ asupra corpurilor de apa de suprafata si corpurilor de apa subterana</w:t>
      </w:r>
    </w:p>
    <w:p w14:paraId="1708A29A" w14:textId="77777777" w:rsidR="008B61D8" w:rsidRPr="00A072C7" w:rsidRDefault="008B61D8" w:rsidP="00A072C7">
      <w:pPr>
        <w:tabs>
          <w:tab w:val="left" w:pos="831"/>
        </w:tabs>
        <w:spacing w:line="276" w:lineRule="auto"/>
        <w:ind w:firstLine="567"/>
        <w:jc w:val="both"/>
        <w:rPr>
          <w:rFonts w:ascii="Times New Roman" w:hAnsi="Times New Roman" w:cs="Times New Roman"/>
          <w:sz w:val="24"/>
          <w:szCs w:val="24"/>
        </w:rPr>
      </w:pPr>
    </w:p>
    <w:p w14:paraId="333D479A" w14:textId="0A65A84F" w:rsidR="005A35DB" w:rsidRPr="00A072C7" w:rsidRDefault="005A35DB" w:rsidP="00A072C7">
      <w:pPr>
        <w:tabs>
          <w:tab w:val="left" w:pos="831"/>
        </w:tabs>
        <w:spacing w:line="276" w:lineRule="auto"/>
        <w:ind w:firstLine="567"/>
        <w:jc w:val="both"/>
        <w:rPr>
          <w:rFonts w:ascii="Times New Roman" w:hAnsi="Times New Roman" w:cs="Times New Roman"/>
          <w:sz w:val="24"/>
          <w:szCs w:val="24"/>
          <w:u w:val="single"/>
        </w:rPr>
      </w:pPr>
      <w:r w:rsidRPr="00A072C7">
        <w:rPr>
          <w:rFonts w:ascii="Times New Roman" w:hAnsi="Times New Roman" w:cs="Times New Roman"/>
          <w:sz w:val="24"/>
          <w:szCs w:val="24"/>
          <w:u w:val="single"/>
        </w:rPr>
        <w:t xml:space="preserve">Impactul asupra aerului. </w:t>
      </w:r>
    </w:p>
    <w:p w14:paraId="50F0A680" w14:textId="4152A4CB" w:rsidR="005A35DB" w:rsidRPr="00A072C7" w:rsidRDefault="008B61D8"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Probabilitatea de aparitie a unui potential impact negativ semnificativ este minima</w:t>
      </w:r>
    </w:p>
    <w:p w14:paraId="1A88D817" w14:textId="77777777" w:rsidR="008B61D8" w:rsidRPr="00A072C7" w:rsidRDefault="008B61D8" w:rsidP="00A072C7">
      <w:pPr>
        <w:tabs>
          <w:tab w:val="left" w:pos="831"/>
        </w:tabs>
        <w:spacing w:line="276" w:lineRule="auto"/>
        <w:ind w:firstLine="567"/>
        <w:jc w:val="both"/>
        <w:rPr>
          <w:rFonts w:ascii="Times New Roman" w:hAnsi="Times New Roman" w:cs="Times New Roman"/>
          <w:sz w:val="24"/>
          <w:szCs w:val="24"/>
          <w:u w:val="single"/>
        </w:rPr>
      </w:pPr>
    </w:p>
    <w:p w14:paraId="3B30683F" w14:textId="78F6A115" w:rsidR="005A35DB" w:rsidRPr="00A072C7" w:rsidRDefault="005A35DB" w:rsidP="00A072C7">
      <w:pPr>
        <w:tabs>
          <w:tab w:val="left" w:pos="831"/>
        </w:tabs>
        <w:spacing w:line="276" w:lineRule="auto"/>
        <w:ind w:firstLine="567"/>
        <w:jc w:val="both"/>
        <w:rPr>
          <w:rFonts w:ascii="Times New Roman" w:hAnsi="Times New Roman" w:cs="Times New Roman"/>
          <w:sz w:val="24"/>
          <w:szCs w:val="24"/>
          <w:u w:val="single"/>
        </w:rPr>
      </w:pPr>
      <w:r w:rsidRPr="00A072C7">
        <w:rPr>
          <w:rFonts w:ascii="Times New Roman" w:hAnsi="Times New Roman" w:cs="Times New Roman"/>
          <w:sz w:val="24"/>
          <w:szCs w:val="24"/>
          <w:u w:val="single"/>
        </w:rPr>
        <w:t xml:space="preserve">Impactul asupra solului si mediului geologic. </w:t>
      </w:r>
    </w:p>
    <w:p w14:paraId="7D9637CD" w14:textId="77777777" w:rsidR="008B61D8" w:rsidRPr="00A072C7" w:rsidRDefault="008B61D8"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In perioada executiei lucrarilor, impactul produs asupra solului este limitat la zonele unde se realizeaza lucrarile sau in imediata vecinatate a acestora.</w:t>
      </w:r>
    </w:p>
    <w:p w14:paraId="06E7A96A" w14:textId="77777777" w:rsidR="008B61D8" w:rsidRPr="00A072C7" w:rsidRDefault="008B61D8"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In perioada de operare, prin masurile constructive adoptate, tehnologia de executie si regulamentele de exploatare aplicate conform legislatiei in vigoare, se va reduce la minim probabilitatea de aparitie a unui potential impact negativ asupra solului.</w:t>
      </w:r>
    </w:p>
    <w:p w14:paraId="0ED6A3C1" w14:textId="77777777" w:rsidR="008B61D8" w:rsidRPr="00A072C7" w:rsidRDefault="008B61D8" w:rsidP="00A072C7">
      <w:pPr>
        <w:tabs>
          <w:tab w:val="left" w:pos="831"/>
        </w:tabs>
        <w:spacing w:line="276" w:lineRule="auto"/>
        <w:ind w:firstLine="567"/>
        <w:jc w:val="both"/>
        <w:rPr>
          <w:rFonts w:ascii="Times New Roman" w:hAnsi="Times New Roman" w:cs="Times New Roman"/>
          <w:sz w:val="24"/>
          <w:szCs w:val="24"/>
          <w:u w:val="single"/>
        </w:rPr>
      </w:pPr>
    </w:p>
    <w:p w14:paraId="102C6E0E" w14:textId="02A7DB87" w:rsidR="005A35DB" w:rsidRPr="00A072C7" w:rsidRDefault="005A35DB" w:rsidP="00A072C7">
      <w:pPr>
        <w:tabs>
          <w:tab w:val="left" w:pos="831"/>
        </w:tabs>
        <w:spacing w:line="276" w:lineRule="auto"/>
        <w:ind w:firstLine="567"/>
        <w:jc w:val="both"/>
        <w:rPr>
          <w:rFonts w:ascii="Times New Roman" w:hAnsi="Times New Roman" w:cs="Times New Roman"/>
          <w:sz w:val="24"/>
          <w:szCs w:val="24"/>
          <w:u w:val="single"/>
        </w:rPr>
      </w:pPr>
      <w:r w:rsidRPr="00A072C7">
        <w:rPr>
          <w:rFonts w:ascii="Times New Roman" w:hAnsi="Times New Roman" w:cs="Times New Roman"/>
          <w:sz w:val="24"/>
          <w:szCs w:val="24"/>
          <w:u w:val="single"/>
        </w:rPr>
        <w:t xml:space="preserve">Zgomot si Vibratii. </w:t>
      </w:r>
    </w:p>
    <w:p w14:paraId="7F8C944A" w14:textId="77777777" w:rsidR="00E71D0F" w:rsidRPr="00A072C7" w:rsidRDefault="00E71D0F"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In perioada de execuţie, probabilitatea de apariţie a unui disconfort creat de sursele de zgomot si vibraţii este relativ scazuta, limitata la zona de amplasare a lucrarilor. Antreprenorul/Constructorul va efectua lucrarile in intervalele orare permise de legislatia in vigoare, astfel incat disconfortul creat sa fie minim.</w:t>
      </w:r>
    </w:p>
    <w:p w14:paraId="5B54DBD5" w14:textId="4F21C907" w:rsidR="008B61D8" w:rsidRPr="00A072C7" w:rsidRDefault="00E71D0F"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 xml:space="preserve">In perioada de operare, prin masurile constructive adoptate, prin tehnologia de executie si </w:t>
      </w:r>
      <w:r w:rsidRPr="00A072C7">
        <w:rPr>
          <w:rFonts w:ascii="Times New Roman" w:hAnsi="Times New Roman" w:cs="Times New Roman"/>
          <w:sz w:val="24"/>
          <w:szCs w:val="24"/>
        </w:rPr>
        <w:lastRenderedPageBreak/>
        <w:t>regulamentele de exploatare, care se vor aplica in conformitate cu legislatia in vigoare, se reduce la minim probabilitatea de aparitie a unui impact negativ semnificativ privind zgomotele si vibratiile.</w:t>
      </w:r>
    </w:p>
    <w:p w14:paraId="31D705F2" w14:textId="77777777" w:rsidR="00E71D0F" w:rsidRPr="00A072C7" w:rsidRDefault="00E71D0F" w:rsidP="00A072C7">
      <w:pPr>
        <w:tabs>
          <w:tab w:val="left" w:pos="831"/>
        </w:tabs>
        <w:spacing w:line="276" w:lineRule="auto"/>
        <w:ind w:firstLine="567"/>
        <w:jc w:val="both"/>
        <w:rPr>
          <w:rFonts w:ascii="Times New Roman" w:hAnsi="Times New Roman" w:cs="Times New Roman"/>
          <w:sz w:val="24"/>
          <w:szCs w:val="24"/>
          <w:u w:val="single"/>
        </w:rPr>
      </w:pPr>
    </w:p>
    <w:p w14:paraId="3410DDEB" w14:textId="288EA049" w:rsidR="005A35DB" w:rsidRPr="00A072C7" w:rsidRDefault="005A35DB" w:rsidP="00A072C7">
      <w:pPr>
        <w:tabs>
          <w:tab w:val="left" w:pos="831"/>
        </w:tabs>
        <w:spacing w:line="276" w:lineRule="auto"/>
        <w:ind w:firstLine="567"/>
        <w:jc w:val="both"/>
        <w:rPr>
          <w:rFonts w:ascii="Times New Roman" w:hAnsi="Times New Roman" w:cs="Times New Roman"/>
          <w:sz w:val="24"/>
          <w:szCs w:val="24"/>
          <w:u w:val="single"/>
        </w:rPr>
      </w:pPr>
      <w:r w:rsidRPr="00A072C7">
        <w:rPr>
          <w:rFonts w:ascii="Times New Roman" w:hAnsi="Times New Roman" w:cs="Times New Roman"/>
          <w:sz w:val="24"/>
          <w:szCs w:val="24"/>
          <w:u w:val="single"/>
        </w:rPr>
        <w:t xml:space="preserve">Impactul asupra peisajului si mediului visual. </w:t>
      </w:r>
    </w:p>
    <w:p w14:paraId="18669F1F" w14:textId="77777777" w:rsidR="000B6550" w:rsidRPr="00A072C7" w:rsidRDefault="000B6550"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Probabilitatea de apariţie a impactului este limitata la zonele de amplasare a lucrărilor.</w:t>
      </w:r>
    </w:p>
    <w:p w14:paraId="61826779" w14:textId="77777777" w:rsidR="008B61D8" w:rsidRPr="00A072C7" w:rsidRDefault="008B61D8" w:rsidP="00A072C7">
      <w:pPr>
        <w:tabs>
          <w:tab w:val="left" w:pos="831"/>
        </w:tabs>
        <w:spacing w:line="276" w:lineRule="auto"/>
        <w:ind w:firstLine="567"/>
        <w:jc w:val="both"/>
        <w:rPr>
          <w:rFonts w:ascii="Times New Roman" w:hAnsi="Times New Roman" w:cs="Times New Roman"/>
          <w:sz w:val="24"/>
          <w:szCs w:val="24"/>
          <w:u w:val="single"/>
        </w:rPr>
      </w:pPr>
    </w:p>
    <w:p w14:paraId="51448BA8" w14:textId="77777777" w:rsidR="005A35DB" w:rsidRPr="00A072C7" w:rsidRDefault="005A35DB" w:rsidP="00A072C7">
      <w:pPr>
        <w:tabs>
          <w:tab w:val="left" w:pos="831"/>
        </w:tabs>
        <w:spacing w:line="276" w:lineRule="auto"/>
        <w:ind w:firstLine="567"/>
        <w:jc w:val="both"/>
        <w:rPr>
          <w:rFonts w:ascii="Times New Roman" w:hAnsi="Times New Roman" w:cs="Times New Roman"/>
          <w:sz w:val="24"/>
          <w:szCs w:val="24"/>
          <w:u w:val="single"/>
        </w:rPr>
      </w:pPr>
      <w:r w:rsidRPr="00A072C7">
        <w:rPr>
          <w:rFonts w:ascii="Times New Roman" w:hAnsi="Times New Roman" w:cs="Times New Roman"/>
          <w:sz w:val="24"/>
          <w:szCs w:val="24"/>
          <w:u w:val="single"/>
        </w:rPr>
        <w:t>Mediul social si economic</w:t>
      </w:r>
    </w:p>
    <w:p w14:paraId="4DAE8C2A" w14:textId="626F09ED" w:rsidR="005A35DB" w:rsidRPr="00A072C7" w:rsidRDefault="000B6550" w:rsidP="00A072C7">
      <w:pPr>
        <w:tabs>
          <w:tab w:val="left" w:pos="831"/>
        </w:tabs>
        <w:spacing w:line="276" w:lineRule="auto"/>
        <w:ind w:firstLine="567"/>
        <w:jc w:val="both"/>
        <w:rPr>
          <w:rFonts w:ascii="Times New Roman" w:hAnsi="Times New Roman" w:cs="Times New Roman"/>
          <w:sz w:val="24"/>
          <w:szCs w:val="24"/>
          <w:u w:val="single"/>
        </w:rPr>
      </w:pPr>
      <w:r w:rsidRPr="00A072C7">
        <w:rPr>
          <w:rFonts w:ascii="Times New Roman" w:hAnsi="Times New Roman" w:cs="Times New Roman"/>
          <w:sz w:val="24"/>
          <w:szCs w:val="24"/>
        </w:rPr>
        <w:t>Prin masurile constructive adoptate, tehnologia de executie si regulamentele de exploatare care vor fi aplicate in conformitate cu legislatia in vigoare, atat in perioada de executie a lucrarilor cat si in perioada de operare, se reduce la minim probabilitatea de apariţie a oricărui impact negativ asupra populaţiei si sanatatii umane.</w:t>
      </w:r>
    </w:p>
    <w:p w14:paraId="62C878C7" w14:textId="77777777" w:rsidR="008B61D8" w:rsidRPr="00A072C7" w:rsidRDefault="008B61D8" w:rsidP="00A072C7">
      <w:pPr>
        <w:tabs>
          <w:tab w:val="left" w:pos="831"/>
        </w:tabs>
        <w:spacing w:line="276" w:lineRule="auto"/>
        <w:ind w:firstLine="567"/>
        <w:jc w:val="both"/>
        <w:rPr>
          <w:rFonts w:ascii="Times New Roman" w:hAnsi="Times New Roman" w:cs="Times New Roman"/>
          <w:sz w:val="24"/>
          <w:szCs w:val="24"/>
          <w:u w:val="single"/>
        </w:rPr>
      </w:pPr>
    </w:p>
    <w:p w14:paraId="60F02C8D" w14:textId="1967B18C" w:rsidR="00D36C26" w:rsidRPr="00434708" w:rsidRDefault="002F5130" w:rsidP="00434708">
      <w:pPr>
        <w:pStyle w:val="ListParagraph"/>
        <w:numPr>
          <w:ilvl w:val="1"/>
          <w:numId w:val="8"/>
        </w:numPr>
        <w:tabs>
          <w:tab w:val="left" w:pos="1192"/>
          <w:tab w:val="left" w:pos="1193"/>
        </w:tabs>
        <w:spacing w:line="276" w:lineRule="auto"/>
        <w:ind w:left="0" w:firstLine="567"/>
        <w:jc w:val="both"/>
        <w:rPr>
          <w:rFonts w:ascii="Times New Roman" w:hAnsi="Times New Roman" w:cs="Times New Roman"/>
          <w:i/>
          <w:iCs/>
          <w:sz w:val="24"/>
          <w:szCs w:val="24"/>
          <w:lang w:val="pt-BR"/>
        </w:rPr>
      </w:pPr>
      <w:r w:rsidRPr="00A072C7">
        <w:rPr>
          <w:rFonts w:ascii="Times New Roman" w:hAnsi="Times New Roman" w:cs="Times New Roman"/>
          <w:i/>
          <w:iCs/>
          <w:sz w:val="24"/>
          <w:szCs w:val="24"/>
          <w:lang w:val="pt-BR"/>
        </w:rPr>
        <w:t>durata, frecvenţa şi reversibilitatea</w:t>
      </w:r>
      <w:r w:rsidRPr="00A072C7">
        <w:rPr>
          <w:rFonts w:ascii="Times New Roman" w:hAnsi="Times New Roman" w:cs="Times New Roman"/>
          <w:i/>
          <w:iCs/>
          <w:spacing w:val="-4"/>
          <w:sz w:val="24"/>
          <w:szCs w:val="24"/>
          <w:lang w:val="pt-BR"/>
        </w:rPr>
        <w:t xml:space="preserve"> </w:t>
      </w:r>
      <w:r w:rsidRPr="00A072C7">
        <w:rPr>
          <w:rFonts w:ascii="Times New Roman" w:hAnsi="Times New Roman" w:cs="Times New Roman"/>
          <w:i/>
          <w:iCs/>
          <w:sz w:val="24"/>
          <w:szCs w:val="24"/>
          <w:lang w:val="pt-BR"/>
        </w:rPr>
        <w:t>impactului;</w:t>
      </w:r>
    </w:p>
    <w:p w14:paraId="182D0AC8" w14:textId="3FDF94C2" w:rsidR="005A35DB" w:rsidRPr="00A072C7" w:rsidRDefault="005A35DB" w:rsidP="00A072C7">
      <w:pPr>
        <w:tabs>
          <w:tab w:val="left" w:pos="831"/>
        </w:tabs>
        <w:spacing w:line="276" w:lineRule="auto"/>
        <w:ind w:firstLine="567"/>
        <w:jc w:val="both"/>
        <w:rPr>
          <w:rFonts w:ascii="Times New Roman" w:hAnsi="Times New Roman" w:cs="Times New Roman"/>
          <w:sz w:val="24"/>
          <w:szCs w:val="24"/>
          <w:u w:val="single"/>
        </w:rPr>
      </w:pPr>
      <w:r w:rsidRPr="00A072C7">
        <w:rPr>
          <w:rFonts w:ascii="Times New Roman" w:hAnsi="Times New Roman" w:cs="Times New Roman"/>
          <w:sz w:val="24"/>
          <w:szCs w:val="24"/>
          <w:u w:val="single"/>
        </w:rPr>
        <w:t xml:space="preserve">Impactul asupra regimului calitativ si cantitativ al corpurilor de apa. </w:t>
      </w:r>
    </w:p>
    <w:p w14:paraId="7750A7BA" w14:textId="36EF4A33" w:rsidR="00ED4954" w:rsidRPr="00A072C7" w:rsidRDefault="00ED4954"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In perioada de execuţie, in cazul apariţiei unor poluări accidentale, impactul negativ se va manifesta pe o perioada scurta de timp, Antreprenorul/Constructorul avand obligatia de a interveni imediat pentru a stopa sursa de poluare si extinderea acesteia in afara zonei de executie a lucrarilor si de a anunta autoritatile cu responsabilitati in domeniu.</w:t>
      </w:r>
    </w:p>
    <w:p w14:paraId="6C3F8706" w14:textId="5FE7D5BF" w:rsidR="00ED4954" w:rsidRPr="00A072C7" w:rsidRDefault="00ED4954"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Beneficiarul va elabora si implementa Planul de prevenire si combatere a poluarilor accidentale, care va cuprinde responsabilitatile si masurile de interventie in caz de aparitie a poluarilor accidentale.</w:t>
      </w:r>
    </w:p>
    <w:p w14:paraId="130361FE" w14:textId="77777777" w:rsidR="005A35DB" w:rsidRPr="00A072C7" w:rsidRDefault="005A35DB" w:rsidP="00A072C7">
      <w:pPr>
        <w:tabs>
          <w:tab w:val="left" w:pos="831"/>
        </w:tabs>
        <w:spacing w:line="276" w:lineRule="auto"/>
        <w:ind w:firstLine="567"/>
        <w:jc w:val="both"/>
        <w:rPr>
          <w:rFonts w:ascii="Times New Roman" w:hAnsi="Times New Roman" w:cs="Times New Roman"/>
          <w:sz w:val="24"/>
          <w:szCs w:val="24"/>
          <w:u w:val="single"/>
        </w:rPr>
      </w:pPr>
    </w:p>
    <w:p w14:paraId="03D2FDC2" w14:textId="7F5ABE40" w:rsidR="005A35DB" w:rsidRPr="00A072C7" w:rsidRDefault="005A35DB" w:rsidP="00A072C7">
      <w:pPr>
        <w:tabs>
          <w:tab w:val="left" w:pos="831"/>
        </w:tabs>
        <w:spacing w:line="276" w:lineRule="auto"/>
        <w:ind w:firstLine="567"/>
        <w:jc w:val="both"/>
        <w:rPr>
          <w:rFonts w:ascii="Times New Roman" w:hAnsi="Times New Roman" w:cs="Times New Roman"/>
          <w:sz w:val="24"/>
          <w:szCs w:val="24"/>
          <w:u w:val="single"/>
        </w:rPr>
      </w:pPr>
      <w:r w:rsidRPr="00A072C7">
        <w:rPr>
          <w:rFonts w:ascii="Times New Roman" w:hAnsi="Times New Roman" w:cs="Times New Roman"/>
          <w:sz w:val="24"/>
          <w:szCs w:val="24"/>
          <w:u w:val="single"/>
        </w:rPr>
        <w:t xml:space="preserve">Impactul asupra aerului. </w:t>
      </w:r>
    </w:p>
    <w:p w14:paraId="28FCC6D0" w14:textId="77777777" w:rsidR="00E02332" w:rsidRPr="00A072C7" w:rsidRDefault="00E02332"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In perioada executiei lucrarilor, impactul negativ produs asupra aerului este limitat la zona de amplasare a lucrarilor si va inceta o data cu finalizarea acestora.</w:t>
      </w:r>
    </w:p>
    <w:p w14:paraId="0463EB50" w14:textId="77777777" w:rsidR="00E02332" w:rsidRPr="00A072C7" w:rsidRDefault="00E02332"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In perioada de operare, prin masurile constructive adoptate, prin tehnologia de executie si regulamentele de exploatare ce vor fi implementate, probabilitatea de aparitie a unui impact negativ semnificativ asupra aerului si climei este minima.</w:t>
      </w:r>
    </w:p>
    <w:p w14:paraId="505D9C98" w14:textId="77777777" w:rsidR="005A35DB" w:rsidRPr="00A072C7" w:rsidRDefault="005A35DB" w:rsidP="00A072C7">
      <w:pPr>
        <w:tabs>
          <w:tab w:val="left" w:pos="831"/>
        </w:tabs>
        <w:spacing w:line="276" w:lineRule="auto"/>
        <w:ind w:firstLine="567"/>
        <w:jc w:val="both"/>
        <w:rPr>
          <w:rFonts w:ascii="Times New Roman" w:hAnsi="Times New Roman" w:cs="Times New Roman"/>
          <w:sz w:val="24"/>
          <w:szCs w:val="24"/>
          <w:u w:val="single"/>
        </w:rPr>
      </w:pPr>
    </w:p>
    <w:p w14:paraId="324D5800" w14:textId="57418D0B" w:rsidR="005A35DB" w:rsidRPr="00A072C7" w:rsidRDefault="005A35DB" w:rsidP="00A072C7">
      <w:pPr>
        <w:tabs>
          <w:tab w:val="left" w:pos="831"/>
        </w:tabs>
        <w:spacing w:line="276" w:lineRule="auto"/>
        <w:ind w:firstLine="567"/>
        <w:jc w:val="both"/>
        <w:rPr>
          <w:rFonts w:ascii="Times New Roman" w:hAnsi="Times New Roman" w:cs="Times New Roman"/>
          <w:sz w:val="24"/>
          <w:szCs w:val="24"/>
          <w:u w:val="single"/>
        </w:rPr>
      </w:pPr>
      <w:r w:rsidRPr="00A072C7">
        <w:rPr>
          <w:rFonts w:ascii="Times New Roman" w:hAnsi="Times New Roman" w:cs="Times New Roman"/>
          <w:sz w:val="24"/>
          <w:szCs w:val="24"/>
          <w:u w:val="single"/>
        </w:rPr>
        <w:t xml:space="preserve">Impactul asupra solului si mediului geologic. </w:t>
      </w:r>
    </w:p>
    <w:p w14:paraId="69619AEF" w14:textId="77777777" w:rsidR="00E02332" w:rsidRPr="00A072C7" w:rsidRDefault="00E02332"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Impactul asupra solului se va manifesta numai pe durata de realizare a lucrarilor, dupa realizarea acestora terenul fiind readus la starea initiala.</w:t>
      </w:r>
    </w:p>
    <w:p w14:paraId="5C35B73D" w14:textId="77777777" w:rsidR="005A35DB" w:rsidRPr="00A072C7" w:rsidRDefault="005A35DB" w:rsidP="00A072C7">
      <w:pPr>
        <w:tabs>
          <w:tab w:val="left" w:pos="831"/>
        </w:tabs>
        <w:spacing w:line="276" w:lineRule="auto"/>
        <w:ind w:firstLine="567"/>
        <w:jc w:val="both"/>
        <w:rPr>
          <w:rFonts w:ascii="Times New Roman" w:hAnsi="Times New Roman" w:cs="Times New Roman"/>
          <w:sz w:val="24"/>
          <w:szCs w:val="24"/>
          <w:u w:val="single"/>
        </w:rPr>
      </w:pPr>
    </w:p>
    <w:p w14:paraId="13C384B1" w14:textId="08CCB923" w:rsidR="005A35DB" w:rsidRPr="00A072C7" w:rsidRDefault="005A35DB" w:rsidP="00A072C7">
      <w:pPr>
        <w:tabs>
          <w:tab w:val="left" w:pos="831"/>
        </w:tabs>
        <w:spacing w:line="276" w:lineRule="auto"/>
        <w:ind w:firstLine="567"/>
        <w:jc w:val="both"/>
        <w:rPr>
          <w:rFonts w:ascii="Times New Roman" w:hAnsi="Times New Roman" w:cs="Times New Roman"/>
          <w:sz w:val="24"/>
          <w:szCs w:val="24"/>
          <w:u w:val="single"/>
        </w:rPr>
      </w:pPr>
      <w:r w:rsidRPr="00A072C7">
        <w:rPr>
          <w:rFonts w:ascii="Times New Roman" w:hAnsi="Times New Roman" w:cs="Times New Roman"/>
          <w:sz w:val="24"/>
          <w:szCs w:val="24"/>
          <w:u w:val="single"/>
        </w:rPr>
        <w:t xml:space="preserve">Zgomot si Vibratii. </w:t>
      </w:r>
    </w:p>
    <w:p w14:paraId="7F2A66E9" w14:textId="024F6A24" w:rsidR="007C07DE" w:rsidRPr="00A072C7" w:rsidRDefault="007C07DE"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In perioada de operare, conform proiectelor similare implementate anterior, putem spune ca zgomotul si vibratiile produse de sursele generatoare se vor situa sub limitele maxime admise de legislatia in vigoare.</w:t>
      </w:r>
    </w:p>
    <w:p w14:paraId="4EC6327F" w14:textId="77777777" w:rsidR="005A35DB" w:rsidRPr="00A072C7" w:rsidRDefault="005A35DB" w:rsidP="00A072C7">
      <w:pPr>
        <w:tabs>
          <w:tab w:val="left" w:pos="831"/>
        </w:tabs>
        <w:spacing w:line="276" w:lineRule="auto"/>
        <w:ind w:firstLine="567"/>
        <w:jc w:val="both"/>
        <w:rPr>
          <w:rFonts w:ascii="Times New Roman" w:hAnsi="Times New Roman" w:cs="Times New Roman"/>
          <w:sz w:val="24"/>
          <w:szCs w:val="24"/>
          <w:u w:val="single"/>
        </w:rPr>
      </w:pPr>
    </w:p>
    <w:p w14:paraId="248C14D2" w14:textId="30E73AE6" w:rsidR="005A35DB" w:rsidRPr="00A072C7" w:rsidRDefault="005A35DB" w:rsidP="00A072C7">
      <w:pPr>
        <w:tabs>
          <w:tab w:val="left" w:pos="831"/>
        </w:tabs>
        <w:spacing w:line="276" w:lineRule="auto"/>
        <w:ind w:firstLine="567"/>
        <w:jc w:val="both"/>
        <w:rPr>
          <w:rFonts w:ascii="Times New Roman" w:hAnsi="Times New Roman" w:cs="Times New Roman"/>
          <w:sz w:val="24"/>
          <w:szCs w:val="24"/>
          <w:u w:val="single"/>
        </w:rPr>
      </w:pPr>
      <w:r w:rsidRPr="00A072C7">
        <w:rPr>
          <w:rFonts w:ascii="Times New Roman" w:hAnsi="Times New Roman" w:cs="Times New Roman"/>
          <w:sz w:val="24"/>
          <w:szCs w:val="24"/>
          <w:u w:val="single"/>
        </w:rPr>
        <w:t xml:space="preserve">Impactul asupra peisajului si mediului visual. </w:t>
      </w:r>
    </w:p>
    <w:p w14:paraId="296C0638" w14:textId="11300724" w:rsidR="007C07DE" w:rsidRPr="00A072C7" w:rsidRDefault="007C07DE"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Impactul asupra peisajului si mediului vizual se va manifesta pe perioada de executie a lucrarilor. Constructiile permanente care vor rezulta din implementarea proiectului, nu afecteza peisajul si mediul vizual din zona</w:t>
      </w:r>
      <w:r w:rsidR="003C6291" w:rsidRPr="00A072C7">
        <w:rPr>
          <w:rFonts w:ascii="Times New Roman" w:hAnsi="Times New Roman" w:cs="Times New Roman"/>
          <w:sz w:val="24"/>
          <w:szCs w:val="24"/>
        </w:rPr>
        <w:t>, din contră îl îmbunătățesc</w:t>
      </w:r>
      <w:r w:rsidRPr="00A072C7">
        <w:rPr>
          <w:rFonts w:ascii="Times New Roman" w:hAnsi="Times New Roman" w:cs="Times New Roman"/>
          <w:sz w:val="24"/>
          <w:szCs w:val="24"/>
        </w:rPr>
        <w:t>.</w:t>
      </w:r>
    </w:p>
    <w:p w14:paraId="2D07783C" w14:textId="77777777" w:rsidR="005A35DB" w:rsidRPr="00A072C7" w:rsidRDefault="005A35DB" w:rsidP="00A072C7">
      <w:pPr>
        <w:tabs>
          <w:tab w:val="left" w:pos="831"/>
        </w:tabs>
        <w:spacing w:line="276" w:lineRule="auto"/>
        <w:ind w:firstLine="567"/>
        <w:jc w:val="both"/>
        <w:rPr>
          <w:rFonts w:ascii="Times New Roman" w:hAnsi="Times New Roman" w:cs="Times New Roman"/>
          <w:sz w:val="24"/>
          <w:szCs w:val="24"/>
          <w:u w:val="single"/>
        </w:rPr>
      </w:pPr>
    </w:p>
    <w:p w14:paraId="129C5544" w14:textId="77777777" w:rsidR="005A35DB" w:rsidRPr="00A072C7" w:rsidRDefault="005A35DB" w:rsidP="00A072C7">
      <w:pPr>
        <w:tabs>
          <w:tab w:val="left" w:pos="831"/>
        </w:tabs>
        <w:spacing w:line="276" w:lineRule="auto"/>
        <w:ind w:firstLine="567"/>
        <w:jc w:val="both"/>
        <w:rPr>
          <w:rFonts w:ascii="Times New Roman" w:hAnsi="Times New Roman" w:cs="Times New Roman"/>
          <w:sz w:val="24"/>
          <w:szCs w:val="24"/>
          <w:u w:val="single"/>
        </w:rPr>
      </w:pPr>
      <w:r w:rsidRPr="00A072C7">
        <w:rPr>
          <w:rFonts w:ascii="Times New Roman" w:hAnsi="Times New Roman" w:cs="Times New Roman"/>
          <w:sz w:val="24"/>
          <w:szCs w:val="24"/>
          <w:u w:val="single"/>
        </w:rPr>
        <w:t>Mediul social si economic</w:t>
      </w:r>
    </w:p>
    <w:p w14:paraId="175F85C7" w14:textId="77777777" w:rsidR="003E7C37" w:rsidRPr="00A072C7" w:rsidRDefault="003E7C37"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Datorita masurilor prevazute prin proiect, realizarea lucrarilor si operarea acestora nu vor avea impact negativ asupra sanatatii populatiei sau factorilor de mediu.</w:t>
      </w:r>
    </w:p>
    <w:p w14:paraId="127FBF6A" w14:textId="77777777" w:rsidR="005A35DB" w:rsidRPr="00A072C7" w:rsidRDefault="005A35DB" w:rsidP="00A072C7">
      <w:pPr>
        <w:tabs>
          <w:tab w:val="left" w:pos="831"/>
        </w:tabs>
        <w:spacing w:line="276" w:lineRule="auto"/>
        <w:ind w:firstLine="567"/>
        <w:jc w:val="both"/>
        <w:rPr>
          <w:rFonts w:ascii="Times New Roman" w:hAnsi="Times New Roman" w:cs="Times New Roman"/>
          <w:sz w:val="24"/>
          <w:szCs w:val="24"/>
          <w:u w:val="single"/>
        </w:rPr>
      </w:pPr>
    </w:p>
    <w:p w14:paraId="49DEF157" w14:textId="31CB5276" w:rsidR="005A35DB" w:rsidRPr="00A072C7" w:rsidRDefault="005A35DB" w:rsidP="00A072C7">
      <w:pPr>
        <w:tabs>
          <w:tab w:val="left" w:pos="831"/>
        </w:tabs>
        <w:spacing w:line="276" w:lineRule="auto"/>
        <w:ind w:firstLine="567"/>
        <w:jc w:val="both"/>
        <w:rPr>
          <w:rFonts w:ascii="Times New Roman" w:hAnsi="Times New Roman" w:cs="Times New Roman"/>
          <w:sz w:val="24"/>
          <w:szCs w:val="24"/>
          <w:highlight w:val="yellow"/>
          <w:u w:val="single"/>
        </w:rPr>
      </w:pPr>
      <w:r w:rsidRPr="00A072C7">
        <w:rPr>
          <w:rFonts w:ascii="Times New Roman" w:hAnsi="Times New Roman" w:cs="Times New Roman"/>
          <w:sz w:val="24"/>
          <w:szCs w:val="24"/>
          <w:u w:val="single"/>
        </w:rPr>
        <w:t xml:space="preserve">Impactul asupra patrimoniul cultural. </w:t>
      </w:r>
    </w:p>
    <w:p w14:paraId="7BEFF2EB" w14:textId="77777777" w:rsidR="00CC7ED1" w:rsidRPr="00A072C7" w:rsidRDefault="00CC7ED1"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lastRenderedPageBreak/>
        <w:t>Atat in perioada de execuţie cat si in perioada de operare, nu exista riscul de a fi afectate folosinţele si bunurile materiale din zona de amplasare a lucrarilor si vecinatatea acestora.</w:t>
      </w:r>
    </w:p>
    <w:p w14:paraId="63F388F3" w14:textId="77777777" w:rsidR="00D36C26" w:rsidRPr="00A072C7" w:rsidRDefault="00D36C26" w:rsidP="00A072C7">
      <w:pPr>
        <w:tabs>
          <w:tab w:val="left" w:pos="1192"/>
          <w:tab w:val="left" w:pos="1193"/>
        </w:tabs>
        <w:spacing w:line="276" w:lineRule="auto"/>
        <w:ind w:firstLine="567"/>
        <w:jc w:val="both"/>
        <w:rPr>
          <w:rFonts w:ascii="Times New Roman" w:hAnsi="Times New Roman" w:cs="Times New Roman"/>
          <w:sz w:val="24"/>
          <w:szCs w:val="24"/>
        </w:rPr>
      </w:pPr>
    </w:p>
    <w:p w14:paraId="05A7D409" w14:textId="11D51A43" w:rsidR="00D36C26" w:rsidRPr="00434708" w:rsidRDefault="002F5130" w:rsidP="00434708">
      <w:pPr>
        <w:pStyle w:val="ListParagraph"/>
        <w:numPr>
          <w:ilvl w:val="1"/>
          <w:numId w:val="8"/>
        </w:numPr>
        <w:tabs>
          <w:tab w:val="left" w:pos="1192"/>
          <w:tab w:val="left" w:pos="1193"/>
        </w:tabs>
        <w:spacing w:line="276" w:lineRule="auto"/>
        <w:ind w:left="0" w:firstLine="567"/>
        <w:jc w:val="both"/>
        <w:rPr>
          <w:rFonts w:ascii="Times New Roman" w:hAnsi="Times New Roman" w:cs="Times New Roman"/>
          <w:i/>
          <w:iCs/>
          <w:sz w:val="24"/>
          <w:szCs w:val="24"/>
          <w:lang w:val="pt-BR"/>
        </w:rPr>
      </w:pPr>
      <w:r w:rsidRPr="00A072C7">
        <w:rPr>
          <w:rFonts w:ascii="Times New Roman" w:hAnsi="Times New Roman" w:cs="Times New Roman"/>
          <w:i/>
          <w:iCs/>
          <w:sz w:val="24"/>
          <w:szCs w:val="24"/>
          <w:lang w:val="pt-BR"/>
        </w:rPr>
        <w:t>măsurile de evitare, reducere sau ameliorare a impactului semnificativ asupra</w:t>
      </w:r>
      <w:r w:rsidRPr="00A072C7">
        <w:rPr>
          <w:rFonts w:ascii="Times New Roman" w:hAnsi="Times New Roman" w:cs="Times New Roman"/>
          <w:i/>
          <w:iCs/>
          <w:spacing w:val="-4"/>
          <w:sz w:val="24"/>
          <w:szCs w:val="24"/>
          <w:lang w:val="pt-BR"/>
        </w:rPr>
        <w:t xml:space="preserve"> </w:t>
      </w:r>
      <w:r w:rsidRPr="00A072C7">
        <w:rPr>
          <w:rFonts w:ascii="Times New Roman" w:hAnsi="Times New Roman" w:cs="Times New Roman"/>
          <w:i/>
          <w:iCs/>
          <w:sz w:val="24"/>
          <w:szCs w:val="24"/>
          <w:lang w:val="pt-BR"/>
        </w:rPr>
        <w:t>mediului;</w:t>
      </w:r>
    </w:p>
    <w:p w14:paraId="33ADE5E3" w14:textId="375D3450" w:rsidR="005A35DB" w:rsidRPr="00A072C7" w:rsidRDefault="005A35DB" w:rsidP="00434708">
      <w:pPr>
        <w:tabs>
          <w:tab w:val="left" w:pos="831"/>
        </w:tabs>
        <w:spacing w:line="276" w:lineRule="auto"/>
        <w:ind w:firstLine="567"/>
        <w:jc w:val="both"/>
        <w:rPr>
          <w:rFonts w:ascii="Times New Roman" w:hAnsi="Times New Roman" w:cs="Times New Roman"/>
          <w:sz w:val="24"/>
          <w:szCs w:val="24"/>
          <w:u w:val="single"/>
        </w:rPr>
      </w:pPr>
      <w:r w:rsidRPr="00A072C7">
        <w:rPr>
          <w:rFonts w:ascii="Times New Roman" w:hAnsi="Times New Roman" w:cs="Times New Roman"/>
          <w:sz w:val="24"/>
          <w:szCs w:val="24"/>
          <w:u w:val="single"/>
        </w:rPr>
        <w:t xml:space="preserve">Impactul asupra regimului calitativ si cantitativ al corpurilor de apa. </w:t>
      </w:r>
    </w:p>
    <w:p w14:paraId="565446A7" w14:textId="77777777" w:rsidR="00A36978" w:rsidRPr="00A072C7" w:rsidRDefault="00A36978"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In perioada executiei lucrarilor, pentru diminuarea si eliminarea impactului asupra cantitatii si calitatii cprpurilor de apa de suprafata sau subterane, Antreprenorul General/Constructorul va lua urmatoarele masuri:</w:t>
      </w:r>
    </w:p>
    <w:p w14:paraId="7A274DC1" w14:textId="77777777" w:rsidR="00A36978" w:rsidRPr="00A072C7" w:rsidRDefault="00A36978" w:rsidP="00A072C7">
      <w:pPr>
        <w:pStyle w:val="Bodytext20"/>
        <w:numPr>
          <w:ilvl w:val="1"/>
          <w:numId w:val="14"/>
        </w:numPr>
        <w:shd w:val="clear" w:color="auto" w:fill="auto"/>
        <w:tabs>
          <w:tab w:val="left" w:pos="772"/>
        </w:tabs>
        <w:spacing w:before="0" w:line="276" w:lineRule="auto"/>
        <w:ind w:firstLine="567"/>
        <w:rPr>
          <w:rFonts w:ascii="Times New Roman" w:hAnsi="Times New Roman" w:cs="Times New Roman"/>
          <w:sz w:val="24"/>
          <w:szCs w:val="24"/>
          <w:lang w:val="pt-BR"/>
        </w:rPr>
      </w:pPr>
      <w:r w:rsidRPr="00A072C7">
        <w:rPr>
          <w:rFonts w:ascii="Times New Roman" w:hAnsi="Times New Roman" w:cs="Times New Roman"/>
          <w:sz w:val="24"/>
          <w:szCs w:val="24"/>
          <w:lang w:val="pt-BR"/>
        </w:rPr>
        <w:t>excavarea terenului nu se va realiza in conditii meteorologice extreme, de ploie sau vant puternic;</w:t>
      </w:r>
    </w:p>
    <w:p w14:paraId="50DEE431" w14:textId="77777777" w:rsidR="00A36978" w:rsidRPr="00A072C7" w:rsidRDefault="00A36978" w:rsidP="00A072C7">
      <w:pPr>
        <w:pStyle w:val="Bodytext20"/>
        <w:numPr>
          <w:ilvl w:val="1"/>
          <w:numId w:val="14"/>
        </w:numPr>
        <w:shd w:val="clear" w:color="auto" w:fill="auto"/>
        <w:tabs>
          <w:tab w:val="left" w:pos="772"/>
        </w:tabs>
        <w:spacing w:before="0" w:line="276" w:lineRule="auto"/>
        <w:ind w:firstLine="567"/>
        <w:rPr>
          <w:rFonts w:ascii="Times New Roman" w:hAnsi="Times New Roman" w:cs="Times New Roman"/>
          <w:sz w:val="24"/>
          <w:szCs w:val="24"/>
          <w:lang w:val="pt-BR"/>
        </w:rPr>
      </w:pPr>
      <w:r w:rsidRPr="00A072C7">
        <w:rPr>
          <w:rFonts w:ascii="Times New Roman" w:hAnsi="Times New Roman" w:cs="Times New Roman"/>
          <w:sz w:val="24"/>
          <w:szCs w:val="24"/>
          <w:lang w:val="pt-BR"/>
        </w:rPr>
        <w:t>dupa caz, zonele de lucru vor fi stropite cu apa pentru impiedicarea emisiilor de particule de praf in atmosfera;</w:t>
      </w:r>
    </w:p>
    <w:p w14:paraId="11E5080A" w14:textId="77777777" w:rsidR="00A36978" w:rsidRPr="00A072C7" w:rsidRDefault="00A36978" w:rsidP="00A072C7">
      <w:pPr>
        <w:pStyle w:val="Bodytext20"/>
        <w:numPr>
          <w:ilvl w:val="1"/>
          <w:numId w:val="14"/>
        </w:numPr>
        <w:shd w:val="clear" w:color="auto" w:fill="auto"/>
        <w:tabs>
          <w:tab w:val="left" w:pos="772"/>
        </w:tabs>
        <w:spacing w:before="0" w:line="276" w:lineRule="auto"/>
        <w:ind w:firstLine="567"/>
        <w:rPr>
          <w:rFonts w:ascii="Times New Roman" w:hAnsi="Times New Roman" w:cs="Times New Roman"/>
          <w:sz w:val="24"/>
          <w:szCs w:val="24"/>
          <w:lang w:val="pt-BR"/>
        </w:rPr>
      </w:pPr>
      <w:r w:rsidRPr="00A072C7">
        <w:rPr>
          <w:rFonts w:ascii="Times New Roman" w:hAnsi="Times New Roman" w:cs="Times New Roman"/>
          <w:sz w:val="24"/>
          <w:szCs w:val="24"/>
          <w:lang w:val="pt-BR"/>
        </w:rPr>
        <w:t>organizarea de santier nu va fi amplasata in zonele cursurilor de apa permanente sau nepermanente si in imediata vecinatate a acestora;</w:t>
      </w:r>
    </w:p>
    <w:p w14:paraId="1A72321D" w14:textId="77777777" w:rsidR="00A36978" w:rsidRPr="00A072C7" w:rsidRDefault="00A36978" w:rsidP="00A072C7">
      <w:pPr>
        <w:pStyle w:val="Bodytext20"/>
        <w:numPr>
          <w:ilvl w:val="1"/>
          <w:numId w:val="14"/>
        </w:numPr>
        <w:shd w:val="clear" w:color="auto" w:fill="auto"/>
        <w:tabs>
          <w:tab w:val="left" w:pos="772"/>
        </w:tabs>
        <w:spacing w:before="0" w:line="276" w:lineRule="auto"/>
        <w:ind w:firstLine="567"/>
        <w:rPr>
          <w:rFonts w:ascii="Times New Roman" w:hAnsi="Times New Roman" w:cs="Times New Roman"/>
          <w:sz w:val="24"/>
          <w:szCs w:val="24"/>
          <w:lang w:val="pt-BR"/>
        </w:rPr>
      </w:pPr>
      <w:r w:rsidRPr="00A072C7">
        <w:rPr>
          <w:rFonts w:ascii="Times New Roman" w:hAnsi="Times New Roman" w:cs="Times New Roman"/>
          <w:sz w:val="24"/>
          <w:szCs w:val="24"/>
          <w:lang w:val="pt-BR"/>
        </w:rPr>
        <w:t>in cadrul organizarii de santier, vor fi prevazute sisteme de colectare a apelor uzate pluviale potential contaminate, apelor uzate menajere provenite de la grupurile sanitare si evacuarea acestora in bese impermeabilizate sau bazine vidanjabile;</w:t>
      </w:r>
    </w:p>
    <w:p w14:paraId="29F94B24" w14:textId="77777777" w:rsidR="00A36978" w:rsidRPr="00A072C7" w:rsidRDefault="00A36978" w:rsidP="00A072C7">
      <w:pPr>
        <w:pStyle w:val="Bodytext20"/>
        <w:numPr>
          <w:ilvl w:val="1"/>
          <w:numId w:val="14"/>
        </w:numPr>
        <w:shd w:val="clear" w:color="auto" w:fill="auto"/>
        <w:tabs>
          <w:tab w:val="left" w:pos="772"/>
        </w:tabs>
        <w:spacing w:before="0" w:line="276" w:lineRule="auto"/>
        <w:ind w:firstLine="567"/>
        <w:rPr>
          <w:rFonts w:ascii="Times New Roman" w:hAnsi="Times New Roman" w:cs="Times New Roman"/>
          <w:sz w:val="24"/>
          <w:szCs w:val="24"/>
          <w:lang w:val="pt-BR"/>
        </w:rPr>
      </w:pPr>
      <w:r w:rsidRPr="00A072C7">
        <w:rPr>
          <w:rFonts w:ascii="Times New Roman" w:hAnsi="Times New Roman" w:cs="Times New Roman"/>
          <w:sz w:val="24"/>
          <w:szCs w:val="24"/>
          <w:lang w:val="pt-BR"/>
        </w:rPr>
        <w:t>deseurile generate vor fi gestionate corespunzator, in recipienti si spatii special destinate, pana la valorificarea/eliminarea finala prin firme autorizate;</w:t>
      </w:r>
    </w:p>
    <w:p w14:paraId="5BC47E4A" w14:textId="77777777" w:rsidR="00A36978" w:rsidRPr="00A072C7" w:rsidRDefault="00A36978" w:rsidP="00A072C7">
      <w:pPr>
        <w:pStyle w:val="Bodytext20"/>
        <w:numPr>
          <w:ilvl w:val="1"/>
          <w:numId w:val="14"/>
        </w:numPr>
        <w:shd w:val="clear" w:color="auto" w:fill="auto"/>
        <w:tabs>
          <w:tab w:val="left" w:pos="772"/>
        </w:tabs>
        <w:spacing w:before="0" w:line="276" w:lineRule="auto"/>
        <w:ind w:firstLine="567"/>
        <w:rPr>
          <w:rFonts w:ascii="Times New Roman" w:hAnsi="Times New Roman" w:cs="Times New Roman"/>
          <w:sz w:val="24"/>
          <w:szCs w:val="24"/>
          <w:lang w:val="pt-BR"/>
        </w:rPr>
      </w:pPr>
      <w:r w:rsidRPr="00A072C7">
        <w:rPr>
          <w:rFonts w:ascii="Times New Roman" w:hAnsi="Times New Roman" w:cs="Times New Roman"/>
          <w:sz w:val="24"/>
          <w:szCs w:val="24"/>
          <w:lang w:val="pt-BR"/>
        </w:rPr>
        <w:t>alimentarea cu combustibil si lucrarile de intretinere a utilajelor se vor face in spatii special destinate, impermeabilizate, astfel incat sa se evite deversarea substantelor direct pe sol, de unde pot migra in corpurile de apa de suprafata sau subterana;</w:t>
      </w:r>
    </w:p>
    <w:p w14:paraId="1C2DD166" w14:textId="77777777" w:rsidR="00A36978" w:rsidRPr="00A072C7" w:rsidRDefault="00A36978" w:rsidP="00A072C7">
      <w:pPr>
        <w:pStyle w:val="Bodytext20"/>
        <w:numPr>
          <w:ilvl w:val="1"/>
          <w:numId w:val="14"/>
        </w:numPr>
        <w:shd w:val="clear" w:color="auto" w:fill="auto"/>
        <w:tabs>
          <w:tab w:val="left" w:pos="772"/>
        </w:tabs>
        <w:spacing w:before="0" w:line="276" w:lineRule="auto"/>
        <w:ind w:firstLine="567"/>
        <w:rPr>
          <w:rFonts w:ascii="Times New Roman" w:hAnsi="Times New Roman" w:cs="Times New Roman"/>
          <w:sz w:val="24"/>
          <w:szCs w:val="24"/>
          <w:lang w:val="pt-BR"/>
        </w:rPr>
      </w:pPr>
      <w:r w:rsidRPr="00A072C7">
        <w:rPr>
          <w:rFonts w:ascii="Times New Roman" w:hAnsi="Times New Roman" w:cs="Times New Roman"/>
          <w:sz w:val="24"/>
          <w:szCs w:val="24"/>
          <w:lang w:val="pt-BR"/>
        </w:rPr>
        <w:t>zona santierului va fi dotata cu materiale/substante absorbante pentru interventie rapida in cazul producerii unor scurgeri accidentale cu produse petroliere sau lubrifianti;</w:t>
      </w:r>
    </w:p>
    <w:p w14:paraId="24C6FAD7" w14:textId="77777777" w:rsidR="00A36978" w:rsidRPr="00A072C7" w:rsidRDefault="00A36978" w:rsidP="00A072C7">
      <w:pPr>
        <w:pStyle w:val="Bodytext20"/>
        <w:numPr>
          <w:ilvl w:val="1"/>
          <w:numId w:val="14"/>
        </w:numPr>
        <w:shd w:val="clear" w:color="auto" w:fill="auto"/>
        <w:tabs>
          <w:tab w:val="left" w:pos="772"/>
        </w:tabs>
        <w:spacing w:before="0" w:line="276" w:lineRule="auto"/>
        <w:ind w:firstLine="567"/>
        <w:rPr>
          <w:rFonts w:ascii="Times New Roman" w:hAnsi="Times New Roman" w:cs="Times New Roman"/>
          <w:sz w:val="24"/>
          <w:szCs w:val="24"/>
          <w:lang w:val="pt-BR"/>
        </w:rPr>
      </w:pPr>
      <w:r w:rsidRPr="00A072C7">
        <w:rPr>
          <w:rFonts w:ascii="Times New Roman" w:hAnsi="Times New Roman" w:cs="Times New Roman"/>
          <w:sz w:val="24"/>
          <w:szCs w:val="24"/>
          <w:lang w:val="pt-BR"/>
        </w:rPr>
        <w:t>vor fi aplicate masuri de prevenire, combatere si interventie in cazul producerii unor poluari accidentale.</w:t>
      </w:r>
    </w:p>
    <w:p w14:paraId="0091DA35" w14:textId="77777777" w:rsidR="00A36978" w:rsidRPr="00A072C7" w:rsidRDefault="00A36978"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In perioada de operare, Beneficiarul va lua cel putin urmatoarele masuri:</w:t>
      </w:r>
    </w:p>
    <w:p w14:paraId="5ED11094" w14:textId="77777777" w:rsidR="00A36978" w:rsidRPr="00A072C7" w:rsidRDefault="00A36978" w:rsidP="00A072C7">
      <w:pPr>
        <w:pStyle w:val="Bodytext20"/>
        <w:numPr>
          <w:ilvl w:val="1"/>
          <w:numId w:val="14"/>
        </w:numPr>
        <w:shd w:val="clear" w:color="auto" w:fill="auto"/>
        <w:tabs>
          <w:tab w:val="left" w:pos="772"/>
        </w:tabs>
        <w:spacing w:before="0" w:line="276" w:lineRule="auto"/>
        <w:ind w:firstLine="567"/>
        <w:rPr>
          <w:rFonts w:ascii="Times New Roman" w:hAnsi="Times New Roman" w:cs="Times New Roman"/>
          <w:sz w:val="24"/>
          <w:szCs w:val="24"/>
          <w:lang w:val="pt-BR"/>
        </w:rPr>
      </w:pPr>
      <w:r w:rsidRPr="00A072C7">
        <w:rPr>
          <w:rFonts w:ascii="Times New Roman" w:hAnsi="Times New Roman" w:cs="Times New Roman"/>
          <w:sz w:val="24"/>
          <w:szCs w:val="24"/>
          <w:lang w:val="pt-BR"/>
        </w:rPr>
        <w:t>intocmirea si implementarea planului de prevenire si combatere a poluarilor accidentale;</w:t>
      </w:r>
    </w:p>
    <w:p w14:paraId="1575F342" w14:textId="07E2FFAA" w:rsidR="00A36978" w:rsidRPr="00A072C7" w:rsidRDefault="00A36978" w:rsidP="00A072C7">
      <w:pPr>
        <w:pStyle w:val="Bodytext20"/>
        <w:numPr>
          <w:ilvl w:val="1"/>
          <w:numId w:val="14"/>
        </w:numPr>
        <w:shd w:val="clear" w:color="auto" w:fill="auto"/>
        <w:tabs>
          <w:tab w:val="left" w:pos="772"/>
        </w:tabs>
        <w:spacing w:before="0" w:after="93" w:line="276" w:lineRule="auto"/>
        <w:ind w:firstLine="567"/>
        <w:rPr>
          <w:rFonts w:ascii="Times New Roman" w:hAnsi="Times New Roman" w:cs="Times New Roman"/>
          <w:sz w:val="24"/>
          <w:szCs w:val="24"/>
        </w:rPr>
      </w:pPr>
      <w:proofErr w:type="spellStart"/>
      <w:r w:rsidRPr="00A072C7">
        <w:rPr>
          <w:rFonts w:ascii="Times New Roman" w:hAnsi="Times New Roman" w:cs="Times New Roman"/>
          <w:sz w:val="24"/>
          <w:szCs w:val="24"/>
        </w:rPr>
        <w:t>respectarea</w:t>
      </w:r>
      <w:proofErr w:type="spellEnd"/>
      <w:r w:rsidRPr="00A072C7">
        <w:rPr>
          <w:rFonts w:ascii="Times New Roman" w:hAnsi="Times New Roman" w:cs="Times New Roman"/>
          <w:sz w:val="24"/>
          <w:szCs w:val="24"/>
        </w:rPr>
        <w:t xml:space="preserve"> </w:t>
      </w:r>
      <w:proofErr w:type="spellStart"/>
      <w:r w:rsidRPr="00A072C7">
        <w:rPr>
          <w:rFonts w:ascii="Times New Roman" w:hAnsi="Times New Roman" w:cs="Times New Roman"/>
          <w:sz w:val="24"/>
          <w:szCs w:val="24"/>
        </w:rPr>
        <w:t>programelor</w:t>
      </w:r>
      <w:proofErr w:type="spellEnd"/>
      <w:r w:rsidRPr="00A072C7">
        <w:rPr>
          <w:rFonts w:ascii="Times New Roman" w:hAnsi="Times New Roman" w:cs="Times New Roman"/>
          <w:sz w:val="24"/>
          <w:szCs w:val="24"/>
        </w:rPr>
        <w:t xml:space="preserve"> de </w:t>
      </w:r>
      <w:proofErr w:type="spellStart"/>
      <w:r w:rsidRPr="00A072C7">
        <w:rPr>
          <w:rFonts w:ascii="Times New Roman" w:hAnsi="Times New Roman" w:cs="Times New Roman"/>
          <w:sz w:val="24"/>
          <w:szCs w:val="24"/>
        </w:rPr>
        <w:t>mentenanta</w:t>
      </w:r>
      <w:proofErr w:type="spellEnd"/>
      <w:r w:rsidRPr="00A072C7">
        <w:rPr>
          <w:rFonts w:ascii="Times New Roman" w:hAnsi="Times New Roman" w:cs="Times New Roman"/>
          <w:sz w:val="24"/>
          <w:szCs w:val="24"/>
        </w:rPr>
        <w:t>.</w:t>
      </w:r>
    </w:p>
    <w:p w14:paraId="1052DF7C" w14:textId="77777777" w:rsidR="00A36978" w:rsidRPr="00A072C7" w:rsidRDefault="00A36978" w:rsidP="00A072C7">
      <w:pPr>
        <w:tabs>
          <w:tab w:val="left" w:pos="831"/>
        </w:tabs>
        <w:spacing w:line="276" w:lineRule="auto"/>
        <w:ind w:firstLine="567"/>
        <w:jc w:val="both"/>
        <w:rPr>
          <w:rFonts w:ascii="Times New Roman" w:hAnsi="Times New Roman" w:cs="Times New Roman"/>
          <w:sz w:val="24"/>
          <w:szCs w:val="24"/>
          <w:u w:val="single"/>
        </w:rPr>
      </w:pPr>
    </w:p>
    <w:p w14:paraId="315903D7" w14:textId="5E18ACE2" w:rsidR="005A35DB" w:rsidRPr="00A072C7" w:rsidRDefault="005A35DB" w:rsidP="00A072C7">
      <w:pPr>
        <w:tabs>
          <w:tab w:val="left" w:pos="831"/>
        </w:tabs>
        <w:spacing w:line="276" w:lineRule="auto"/>
        <w:ind w:firstLine="567"/>
        <w:jc w:val="both"/>
        <w:rPr>
          <w:rFonts w:ascii="Times New Roman" w:hAnsi="Times New Roman" w:cs="Times New Roman"/>
          <w:sz w:val="24"/>
          <w:szCs w:val="24"/>
          <w:u w:val="single"/>
        </w:rPr>
      </w:pPr>
      <w:r w:rsidRPr="00A072C7">
        <w:rPr>
          <w:rFonts w:ascii="Times New Roman" w:hAnsi="Times New Roman" w:cs="Times New Roman"/>
          <w:sz w:val="24"/>
          <w:szCs w:val="24"/>
          <w:u w:val="single"/>
        </w:rPr>
        <w:t xml:space="preserve">Impactul asupra aerului. </w:t>
      </w:r>
    </w:p>
    <w:p w14:paraId="5A4E79D0" w14:textId="77777777" w:rsidR="00EC0AEF" w:rsidRPr="00A072C7" w:rsidRDefault="00EC0AEF"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Utilajele care vor functiona in perioada de executie vor fi in conditii bune de operare si functionare si vor respecta normele de poluare impuse prin legislatia in vigoare.</w:t>
      </w:r>
    </w:p>
    <w:p w14:paraId="0FA40EA3" w14:textId="77777777" w:rsidR="00EC0AEF" w:rsidRPr="00A072C7" w:rsidRDefault="00EC0AEF"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Lucrarile organizarii de santier vor fi corect concepute si executate, cu dotari moderne care sa reduca emisia de noxe in aer, apa si pe sol. Concentrarea lor intr-un singur amplasament este benefica, diminuand zonele de impact si favorizand o exploatare controlata si corecta.</w:t>
      </w:r>
    </w:p>
    <w:p w14:paraId="3EF528CC" w14:textId="3DED4B1B" w:rsidR="005A35DB" w:rsidRPr="00A072C7" w:rsidRDefault="00EC0AEF"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i/>
          <w:iCs/>
          <w:sz w:val="24"/>
          <w:szCs w:val="24"/>
        </w:rPr>
        <w:t>In perioada de executie,</w:t>
      </w:r>
      <w:r w:rsidRPr="00A072C7">
        <w:rPr>
          <w:rFonts w:ascii="Times New Roman" w:hAnsi="Times New Roman" w:cs="Times New Roman"/>
          <w:sz w:val="24"/>
          <w:szCs w:val="24"/>
        </w:rPr>
        <w:t xml:space="preserve"> se recomanda implementarea si respectarea urmatoarelor masuri:</w:t>
      </w:r>
    </w:p>
    <w:p w14:paraId="7824BC74" w14:textId="77777777" w:rsidR="00EC0AEF" w:rsidRPr="00A072C7" w:rsidRDefault="00EC0AEF" w:rsidP="00A072C7">
      <w:pPr>
        <w:pStyle w:val="Bodytext20"/>
        <w:numPr>
          <w:ilvl w:val="1"/>
          <w:numId w:val="14"/>
        </w:numPr>
        <w:shd w:val="clear" w:color="auto" w:fill="auto"/>
        <w:tabs>
          <w:tab w:val="left" w:pos="766"/>
        </w:tabs>
        <w:spacing w:before="0" w:line="276" w:lineRule="auto"/>
        <w:ind w:firstLine="567"/>
        <w:rPr>
          <w:rFonts w:ascii="Times New Roman" w:hAnsi="Times New Roman" w:cs="Times New Roman"/>
          <w:sz w:val="24"/>
          <w:szCs w:val="24"/>
          <w:lang w:val="pt-BR"/>
        </w:rPr>
      </w:pPr>
      <w:r w:rsidRPr="00A072C7">
        <w:rPr>
          <w:rFonts w:ascii="Times New Roman" w:hAnsi="Times New Roman" w:cs="Times New Roman"/>
          <w:sz w:val="24"/>
          <w:szCs w:val="24"/>
          <w:lang w:val="pt-BR"/>
        </w:rPr>
        <w:t>amenajarea de platforme speciale pentru depozitarea materialelor, a utilajelor si deşeurilor;</w:t>
      </w:r>
    </w:p>
    <w:p w14:paraId="345E9731" w14:textId="77777777" w:rsidR="00EC0AEF" w:rsidRPr="00A072C7" w:rsidRDefault="00EC0AEF" w:rsidP="00A072C7">
      <w:pPr>
        <w:pStyle w:val="Bodytext20"/>
        <w:numPr>
          <w:ilvl w:val="1"/>
          <w:numId w:val="14"/>
        </w:numPr>
        <w:shd w:val="clear" w:color="auto" w:fill="auto"/>
        <w:tabs>
          <w:tab w:val="left" w:pos="766"/>
        </w:tabs>
        <w:spacing w:before="0" w:line="276" w:lineRule="auto"/>
        <w:ind w:firstLine="567"/>
        <w:rPr>
          <w:rFonts w:ascii="Times New Roman" w:hAnsi="Times New Roman" w:cs="Times New Roman"/>
          <w:sz w:val="24"/>
          <w:szCs w:val="24"/>
          <w:lang w:val="pt-BR"/>
        </w:rPr>
      </w:pPr>
      <w:r w:rsidRPr="00A072C7">
        <w:rPr>
          <w:rFonts w:ascii="Times New Roman" w:hAnsi="Times New Roman" w:cs="Times New Roman"/>
          <w:sz w:val="24"/>
          <w:szCs w:val="24"/>
          <w:lang w:val="pt-BR"/>
        </w:rPr>
        <w:t>activitatile care produc mult praf vor fi reduse in perioadele cu vant puternic sau se va urmari o umectare a suprafetelor;</w:t>
      </w:r>
    </w:p>
    <w:p w14:paraId="2BDAFFC1" w14:textId="77777777" w:rsidR="00EC0AEF" w:rsidRPr="00A072C7" w:rsidRDefault="00EC0AEF" w:rsidP="00A072C7">
      <w:pPr>
        <w:pStyle w:val="Bodytext20"/>
        <w:numPr>
          <w:ilvl w:val="1"/>
          <w:numId w:val="14"/>
        </w:numPr>
        <w:shd w:val="clear" w:color="auto" w:fill="auto"/>
        <w:tabs>
          <w:tab w:val="left" w:pos="766"/>
        </w:tabs>
        <w:spacing w:before="0" w:line="276" w:lineRule="auto"/>
        <w:ind w:firstLine="567"/>
        <w:rPr>
          <w:rFonts w:ascii="Times New Roman" w:hAnsi="Times New Roman" w:cs="Times New Roman"/>
          <w:sz w:val="24"/>
          <w:szCs w:val="24"/>
          <w:lang w:val="pt-BR"/>
        </w:rPr>
      </w:pPr>
      <w:r w:rsidRPr="00A072C7">
        <w:rPr>
          <w:rFonts w:ascii="Times New Roman" w:hAnsi="Times New Roman" w:cs="Times New Roman"/>
          <w:sz w:val="24"/>
          <w:szCs w:val="24"/>
          <w:lang w:val="pt-BR"/>
        </w:rPr>
        <w:t>verificarea periodica a utilajelor si mijloacelor de transport in ceea ce priveste nivelul de emisii de monoxid de carbon si a altor gaze de esapament si punerea in functiune numai dupa remedierea eventualelor defectiuni. In acest sens, unitatile de constructii vor trebui sa se doteze cu aparatura de testare necesara si sa efectueze reviziile la utilajele si mijloacele de transport, conform instructiunilor specifice;</w:t>
      </w:r>
    </w:p>
    <w:p w14:paraId="0B92577F" w14:textId="77777777" w:rsidR="00EC0AEF" w:rsidRPr="00A072C7" w:rsidRDefault="00EC0AEF" w:rsidP="00A072C7">
      <w:pPr>
        <w:pStyle w:val="Bodytext20"/>
        <w:numPr>
          <w:ilvl w:val="1"/>
          <w:numId w:val="14"/>
        </w:numPr>
        <w:shd w:val="clear" w:color="auto" w:fill="auto"/>
        <w:tabs>
          <w:tab w:val="left" w:pos="766"/>
        </w:tabs>
        <w:spacing w:before="0" w:line="276" w:lineRule="auto"/>
        <w:ind w:firstLine="567"/>
        <w:rPr>
          <w:rFonts w:ascii="Times New Roman" w:hAnsi="Times New Roman" w:cs="Times New Roman"/>
          <w:sz w:val="24"/>
          <w:szCs w:val="24"/>
          <w:lang w:val="pt-BR"/>
        </w:rPr>
      </w:pPr>
      <w:r w:rsidRPr="00A072C7">
        <w:rPr>
          <w:rFonts w:ascii="Times New Roman" w:hAnsi="Times New Roman" w:cs="Times New Roman"/>
          <w:sz w:val="24"/>
          <w:szCs w:val="24"/>
          <w:lang w:val="pt-BR"/>
        </w:rPr>
        <w:t>etapizarea lucrarilor si respectarea graficului de lucru, astfel incat sa se evite suprapunerea activitatilor generatoare de noxe si cresterea nivelului de poluanti in atmosfera;</w:t>
      </w:r>
    </w:p>
    <w:p w14:paraId="08336873" w14:textId="77777777" w:rsidR="00EC0AEF" w:rsidRPr="00A072C7" w:rsidRDefault="00EC0AEF" w:rsidP="00A072C7">
      <w:pPr>
        <w:pStyle w:val="Bodytext20"/>
        <w:numPr>
          <w:ilvl w:val="1"/>
          <w:numId w:val="14"/>
        </w:numPr>
        <w:shd w:val="clear" w:color="auto" w:fill="auto"/>
        <w:tabs>
          <w:tab w:val="left" w:pos="766"/>
        </w:tabs>
        <w:spacing w:before="0" w:line="276" w:lineRule="auto"/>
        <w:ind w:firstLine="567"/>
        <w:rPr>
          <w:rFonts w:ascii="Times New Roman" w:hAnsi="Times New Roman" w:cs="Times New Roman"/>
          <w:sz w:val="24"/>
          <w:szCs w:val="24"/>
          <w:lang w:val="pt-BR"/>
        </w:rPr>
      </w:pPr>
      <w:r w:rsidRPr="00A072C7">
        <w:rPr>
          <w:rFonts w:ascii="Times New Roman" w:hAnsi="Times New Roman" w:cs="Times New Roman"/>
          <w:sz w:val="24"/>
          <w:szCs w:val="24"/>
          <w:lang w:val="pt-BR"/>
        </w:rPr>
        <w:lastRenderedPageBreak/>
        <w:t>reducerea inaltimii de descarcare a materialelor generatoare de emisii de particule in atmosfera;</w:t>
      </w:r>
    </w:p>
    <w:p w14:paraId="373AB7EE" w14:textId="77777777" w:rsidR="00EC0AEF" w:rsidRPr="00A072C7" w:rsidRDefault="00EC0AEF" w:rsidP="00A072C7">
      <w:pPr>
        <w:pStyle w:val="Bodytext20"/>
        <w:numPr>
          <w:ilvl w:val="1"/>
          <w:numId w:val="14"/>
        </w:numPr>
        <w:shd w:val="clear" w:color="auto" w:fill="auto"/>
        <w:tabs>
          <w:tab w:val="left" w:pos="766"/>
        </w:tabs>
        <w:spacing w:before="0" w:line="276" w:lineRule="auto"/>
        <w:ind w:firstLine="567"/>
        <w:rPr>
          <w:rFonts w:ascii="Times New Roman" w:hAnsi="Times New Roman" w:cs="Times New Roman"/>
          <w:sz w:val="24"/>
          <w:szCs w:val="24"/>
        </w:rPr>
      </w:pPr>
      <w:proofErr w:type="spellStart"/>
      <w:r w:rsidRPr="00A072C7">
        <w:rPr>
          <w:rFonts w:ascii="Times New Roman" w:hAnsi="Times New Roman" w:cs="Times New Roman"/>
          <w:sz w:val="24"/>
          <w:szCs w:val="24"/>
        </w:rPr>
        <w:t>oprirea</w:t>
      </w:r>
      <w:proofErr w:type="spellEnd"/>
      <w:r w:rsidRPr="00A072C7">
        <w:rPr>
          <w:rFonts w:ascii="Times New Roman" w:hAnsi="Times New Roman" w:cs="Times New Roman"/>
          <w:sz w:val="24"/>
          <w:szCs w:val="24"/>
        </w:rPr>
        <w:t xml:space="preserve"> </w:t>
      </w:r>
      <w:proofErr w:type="spellStart"/>
      <w:r w:rsidRPr="00A072C7">
        <w:rPr>
          <w:rFonts w:ascii="Times New Roman" w:hAnsi="Times New Roman" w:cs="Times New Roman"/>
          <w:sz w:val="24"/>
          <w:szCs w:val="24"/>
        </w:rPr>
        <w:t>motoarelor</w:t>
      </w:r>
      <w:proofErr w:type="spellEnd"/>
      <w:r w:rsidRPr="00A072C7">
        <w:rPr>
          <w:rFonts w:ascii="Times New Roman" w:hAnsi="Times New Roman" w:cs="Times New Roman"/>
          <w:sz w:val="24"/>
          <w:szCs w:val="24"/>
        </w:rPr>
        <w:t xml:space="preserve"> </w:t>
      </w:r>
      <w:proofErr w:type="spellStart"/>
      <w:r w:rsidRPr="00A072C7">
        <w:rPr>
          <w:rFonts w:ascii="Times New Roman" w:hAnsi="Times New Roman" w:cs="Times New Roman"/>
          <w:sz w:val="24"/>
          <w:szCs w:val="24"/>
        </w:rPr>
        <w:t>utilajelor</w:t>
      </w:r>
      <w:proofErr w:type="spellEnd"/>
      <w:r w:rsidRPr="00A072C7">
        <w:rPr>
          <w:rFonts w:ascii="Times New Roman" w:hAnsi="Times New Roman" w:cs="Times New Roman"/>
          <w:sz w:val="24"/>
          <w:szCs w:val="24"/>
        </w:rPr>
        <w:t xml:space="preserve"> in </w:t>
      </w:r>
      <w:proofErr w:type="spellStart"/>
      <w:r w:rsidRPr="00A072C7">
        <w:rPr>
          <w:rFonts w:ascii="Times New Roman" w:hAnsi="Times New Roman" w:cs="Times New Roman"/>
          <w:sz w:val="24"/>
          <w:szCs w:val="24"/>
        </w:rPr>
        <w:t>perioadele</w:t>
      </w:r>
      <w:proofErr w:type="spellEnd"/>
      <w:r w:rsidRPr="00A072C7">
        <w:rPr>
          <w:rFonts w:ascii="Times New Roman" w:hAnsi="Times New Roman" w:cs="Times New Roman"/>
          <w:sz w:val="24"/>
          <w:szCs w:val="24"/>
        </w:rPr>
        <w:t xml:space="preserve"> in care nu sunt implicate in </w:t>
      </w:r>
      <w:proofErr w:type="spellStart"/>
      <w:r w:rsidRPr="00A072C7">
        <w:rPr>
          <w:rFonts w:ascii="Times New Roman" w:hAnsi="Times New Roman" w:cs="Times New Roman"/>
          <w:sz w:val="24"/>
          <w:szCs w:val="24"/>
        </w:rPr>
        <w:t>activitatile</w:t>
      </w:r>
      <w:proofErr w:type="spellEnd"/>
      <w:r w:rsidRPr="00A072C7">
        <w:rPr>
          <w:rFonts w:ascii="Times New Roman" w:hAnsi="Times New Roman" w:cs="Times New Roman"/>
          <w:sz w:val="24"/>
          <w:szCs w:val="24"/>
        </w:rPr>
        <w:t xml:space="preserve"> de </w:t>
      </w:r>
      <w:proofErr w:type="spellStart"/>
      <w:r w:rsidRPr="00A072C7">
        <w:rPr>
          <w:rFonts w:ascii="Times New Roman" w:hAnsi="Times New Roman" w:cs="Times New Roman"/>
          <w:sz w:val="24"/>
          <w:szCs w:val="24"/>
        </w:rPr>
        <w:t>realizare</w:t>
      </w:r>
      <w:proofErr w:type="spellEnd"/>
      <w:r w:rsidRPr="00A072C7">
        <w:rPr>
          <w:rFonts w:ascii="Times New Roman" w:hAnsi="Times New Roman" w:cs="Times New Roman"/>
          <w:sz w:val="24"/>
          <w:szCs w:val="24"/>
        </w:rPr>
        <w:t xml:space="preserve"> a </w:t>
      </w:r>
      <w:proofErr w:type="spellStart"/>
      <w:r w:rsidRPr="00A072C7">
        <w:rPr>
          <w:rFonts w:ascii="Times New Roman" w:hAnsi="Times New Roman" w:cs="Times New Roman"/>
          <w:sz w:val="24"/>
          <w:szCs w:val="24"/>
        </w:rPr>
        <w:t>lucrarilor</w:t>
      </w:r>
      <w:proofErr w:type="spellEnd"/>
      <w:r w:rsidRPr="00A072C7">
        <w:rPr>
          <w:rFonts w:ascii="Times New Roman" w:hAnsi="Times New Roman" w:cs="Times New Roman"/>
          <w:sz w:val="24"/>
          <w:szCs w:val="24"/>
        </w:rPr>
        <w:t>.</w:t>
      </w:r>
    </w:p>
    <w:p w14:paraId="62AEE91F" w14:textId="77777777" w:rsidR="00EC0AEF" w:rsidRPr="00A072C7" w:rsidRDefault="00EC0AEF"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i/>
          <w:iCs/>
          <w:sz w:val="24"/>
          <w:szCs w:val="24"/>
        </w:rPr>
        <w:t>In perioada de operare,</w:t>
      </w:r>
      <w:r w:rsidRPr="00A072C7">
        <w:rPr>
          <w:rFonts w:ascii="Times New Roman" w:hAnsi="Times New Roman" w:cs="Times New Roman"/>
          <w:sz w:val="24"/>
          <w:szCs w:val="24"/>
        </w:rPr>
        <w:t xml:space="preserve"> se va tine cont de urmatoarele:</w:t>
      </w:r>
    </w:p>
    <w:p w14:paraId="083CC8C0" w14:textId="77777777" w:rsidR="00EC0AEF" w:rsidRPr="00A072C7" w:rsidRDefault="00EC0AEF" w:rsidP="00A072C7">
      <w:pPr>
        <w:pStyle w:val="Bodytext20"/>
        <w:numPr>
          <w:ilvl w:val="1"/>
          <w:numId w:val="14"/>
        </w:numPr>
        <w:shd w:val="clear" w:color="auto" w:fill="auto"/>
        <w:tabs>
          <w:tab w:val="left" w:pos="766"/>
        </w:tabs>
        <w:spacing w:before="0" w:line="276" w:lineRule="auto"/>
        <w:ind w:firstLine="567"/>
        <w:rPr>
          <w:rFonts w:ascii="Times New Roman" w:hAnsi="Times New Roman" w:cs="Times New Roman"/>
          <w:sz w:val="24"/>
          <w:szCs w:val="24"/>
          <w:lang w:val="pt-BR"/>
        </w:rPr>
      </w:pPr>
      <w:r w:rsidRPr="00A072C7">
        <w:rPr>
          <w:rFonts w:ascii="Times New Roman" w:hAnsi="Times New Roman" w:cs="Times New Roman"/>
          <w:sz w:val="24"/>
          <w:szCs w:val="24"/>
          <w:lang w:val="pt-BR"/>
        </w:rPr>
        <w:t>inspectii periodice ale retelei de canalizare pentru a se detecta la tip orice disfunctionalitati si adoptarea masurilor corective adecvate pentru evitarea mirosurilor neplacute.</w:t>
      </w:r>
    </w:p>
    <w:p w14:paraId="552A4924" w14:textId="77777777" w:rsidR="00503033" w:rsidRPr="00A072C7" w:rsidRDefault="00503033" w:rsidP="00A072C7">
      <w:pPr>
        <w:tabs>
          <w:tab w:val="left" w:pos="831"/>
        </w:tabs>
        <w:spacing w:line="276" w:lineRule="auto"/>
        <w:ind w:firstLine="567"/>
        <w:jc w:val="both"/>
        <w:rPr>
          <w:rFonts w:ascii="Times New Roman" w:hAnsi="Times New Roman" w:cs="Times New Roman"/>
          <w:iCs/>
          <w:sz w:val="24"/>
          <w:szCs w:val="24"/>
        </w:rPr>
      </w:pPr>
    </w:p>
    <w:p w14:paraId="2E61180F" w14:textId="77777777" w:rsidR="00EC0AEF" w:rsidRPr="00A072C7" w:rsidRDefault="00EC0AEF" w:rsidP="00A072C7">
      <w:pPr>
        <w:tabs>
          <w:tab w:val="left" w:pos="831"/>
        </w:tabs>
        <w:spacing w:line="276" w:lineRule="auto"/>
        <w:ind w:firstLine="567"/>
        <w:jc w:val="both"/>
        <w:rPr>
          <w:rFonts w:ascii="Times New Roman" w:hAnsi="Times New Roman" w:cs="Times New Roman"/>
          <w:iCs/>
          <w:sz w:val="24"/>
          <w:szCs w:val="24"/>
        </w:rPr>
      </w:pPr>
      <w:r w:rsidRPr="00A072C7">
        <w:rPr>
          <w:rFonts w:ascii="Times New Roman" w:hAnsi="Times New Roman" w:cs="Times New Roman"/>
          <w:iCs/>
          <w:sz w:val="24"/>
          <w:szCs w:val="24"/>
        </w:rPr>
        <w:t>Lucrarile organizarii de santier vor fi corect concepute si executate, cu dotari moderne care sa reduca emisia de noxe in aer, apa si pe sol. Concentrarea lor intr-un singur amplasament este benefica, diminuand zonele de impact si favorizand o exploatare controlata si corecta.</w:t>
      </w:r>
    </w:p>
    <w:p w14:paraId="24980C83" w14:textId="5DE4B1F7" w:rsidR="00EC0AEF" w:rsidRPr="00A072C7" w:rsidRDefault="00EC0AEF" w:rsidP="00A072C7">
      <w:pPr>
        <w:tabs>
          <w:tab w:val="left" w:pos="831"/>
        </w:tabs>
        <w:spacing w:line="276" w:lineRule="auto"/>
        <w:ind w:firstLine="567"/>
        <w:jc w:val="both"/>
        <w:rPr>
          <w:rFonts w:ascii="Times New Roman" w:hAnsi="Times New Roman" w:cs="Times New Roman"/>
          <w:iCs/>
          <w:sz w:val="24"/>
          <w:szCs w:val="24"/>
        </w:rPr>
      </w:pPr>
      <w:r w:rsidRPr="00A072C7">
        <w:rPr>
          <w:rFonts w:ascii="Times New Roman" w:hAnsi="Times New Roman" w:cs="Times New Roman"/>
          <w:iCs/>
          <w:sz w:val="24"/>
          <w:szCs w:val="24"/>
        </w:rPr>
        <w:t>In perioada de constructie se vor respecta prevederile Legii 104/2011 privind calitatea aerului inconjurator referitor la obligatia utilizatorilor de surse mobile de a asigura incadrarea in limitele de emisie stabilite pentru fiecare tip specific de sursa, precum si sa le supuna inspectiilor tehnice conform prevederilor legislatiei in vigoare.</w:t>
      </w:r>
    </w:p>
    <w:p w14:paraId="2031C6FD" w14:textId="77777777" w:rsidR="00EC0AEF" w:rsidRPr="00A072C7" w:rsidRDefault="00EC0AEF" w:rsidP="00A072C7">
      <w:pPr>
        <w:tabs>
          <w:tab w:val="left" w:pos="831"/>
        </w:tabs>
        <w:spacing w:line="276" w:lineRule="auto"/>
        <w:ind w:firstLine="567"/>
        <w:jc w:val="both"/>
        <w:rPr>
          <w:rFonts w:ascii="Times New Roman" w:hAnsi="Times New Roman" w:cs="Times New Roman"/>
          <w:sz w:val="24"/>
          <w:szCs w:val="24"/>
          <w:u w:val="single"/>
        </w:rPr>
      </w:pPr>
    </w:p>
    <w:p w14:paraId="5E2ADDD8" w14:textId="73AD46BF" w:rsidR="005A35DB" w:rsidRPr="00A072C7" w:rsidRDefault="005A35DB" w:rsidP="00A072C7">
      <w:pPr>
        <w:tabs>
          <w:tab w:val="left" w:pos="831"/>
        </w:tabs>
        <w:spacing w:line="276" w:lineRule="auto"/>
        <w:ind w:firstLine="567"/>
        <w:jc w:val="both"/>
        <w:rPr>
          <w:rFonts w:ascii="Times New Roman" w:hAnsi="Times New Roman" w:cs="Times New Roman"/>
          <w:sz w:val="24"/>
          <w:szCs w:val="24"/>
          <w:u w:val="single"/>
        </w:rPr>
      </w:pPr>
      <w:r w:rsidRPr="00A072C7">
        <w:rPr>
          <w:rFonts w:ascii="Times New Roman" w:hAnsi="Times New Roman" w:cs="Times New Roman"/>
          <w:sz w:val="24"/>
          <w:szCs w:val="24"/>
          <w:u w:val="single"/>
        </w:rPr>
        <w:t xml:space="preserve">Impactul asupra solului si mediului geologic. </w:t>
      </w:r>
    </w:p>
    <w:p w14:paraId="775991FE" w14:textId="77777777" w:rsidR="00E67D5C" w:rsidRPr="00A072C7" w:rsidRDefault="00E67D5C" w:rsidP="00A072C7">
      <w:pPr>
        <w:tabs>
          <w:tab w:val="left" w:pos="831"/>
        </w:tabs>
        <w:spacing w:line="276" w:lineRule="auto"/>
        <w:ind w:firstLine="567"/>
        <w:jc w:val="both"/>
        <w:rPr>
          <w:rFonts w:ascii="Times New Roman" w:hAnsi="Times New Roman" w:cs="Times New Roman"/>
          <w:iCs/>
          <w:sz w:val="24"/>
          <w:szCs w:val="24"/>
        </w:rPr>
      </w:pPr>
      <w:r w:rsidRPr="00A072C7">
        <w:rPr>
          <w:rFonts w:ascii="Times New Roman" w:hAnsi="Times New Roman" w:cs="Times New Roman"/>
          <w:iCs/>
          <w:sz w:val="24"/>
          <w:szCs w:val="24"/>
        </w:rPr>
        <w:t>Prin respectarea normelor de proiectare, a tehnologiilor de executie si a materialelor propuse prin prezentul proiect, in perioada executiei lucrarilor si in perioada de operare nu vor fi surse de poluare pentru sol si subsol.</w:t>
      </w:r>
    </w:p>
    <w:p w14:paraId="2D8D891A" w14:textId="4242B589" w:rsidR="005A35DB" w:rsidRPr="00A072C7" w:rsidRDefault="00E67D5C" w:rsidP="00A072C7">
      <w:pPr>
        <w:tabs>
          <w:tab w:val="left" w:pos="831"/>
        </w:tabs>
        <w:spacing w:line="276" w:lineRule="auto"/>
        <w:ind w:firstLine="567"/>
        <w:jc w:val="both"/>
        <w:rPr>
          <w:rFonts w:ascii="Times New Roman" w:hAnsi="Times New Roman" w:cs="Times New Roman"/>
          <w:iCs/>
          <w:sz w:val="24"/>
          <w:szCs w:val="24"/>
        </w:rPr>
      </w:pPr>
      <w:r w:rsidRPr="00A072C7">
        <w:rPr>
          <w:rFonts w:ascii="Times New Roman" w:hAnsi="Times New Roman" w:cs="Times New Roman"/>
          <w:iCs/>
          <w:sz w:val="24"/>
          <w:szCs w:val="24"/>
        </w:rPr>
        <w:t>Posibila sursa de poluare locala a solului, pe perioada de executie, ar fi eventuale defectiuni tehnice ale utilajelor. Alimentarea utilajelor si gresarea lor se va face in locuri special amenajate, luandu-se toate masurile de protectie. Pe durata lucrarilor nu se vor arunca, incinera, depozita pe sol si nici nu se vor ingropa deseuri menajere (sau alte tipuri de deseuri - anvelope uzate, filtre de ulei, lavete, etc.); deseurile se vor depozita separat pe categorii (hartie; ambalaje din polietilena, metale etc.) in recipienti sau containere destinate colectarii acestora.</w:t>
      </w:r>
    </w:p>
    <w:p w14:paraId="39BD7362" w14:textId="77777777" w:rsidR="00E67D5C" w:rsidRPr="00A072C7" w:rsidRDefault="00E67D5C" w:rsidP="00A072C7">
      <w:pPr>
        <w:tabs>
          <w:tab w:val="left" w:pos="831"/>
        </w:tabs>
        <w:spacing w:line="276" w:lineRule="auto"/>
        <w:ind w:firstLine="567"/>
        <w:jc w:val="both"/>
        <w:rPr>
          <w:rFonts w:ascii="Times New Roman" w:hAnsi="Times New Roman" w:cs="Times New Roman"/>
          <w:iCs/>
          <w:sz w:val="24"/>
          <w:szCs w:val="24"/>
        </w:rPr>
      </w:pPr>
    </w:p>
    <w:p w14:paraId="29D177EC" w14:textId="597FF5C3" w:rsidR="005A35DB" w:rsidRPr="00A072C7" w:rsidRDefault="005A35DB" w:rsidP="00A072C7">
      <w:pPr>
        <w:tabs>
          <w:tab w:val="left" w:pos="831"/>
        </w:tabs>
        <w:spacing w:line="276" w:lineRule="auto"/>
        <w:ind w:firstLine="567"/>
        <w:jc w:val="both"/>
        <w:rPr>
          <w:rFonts w:ascii="Times New Roman" w:hAnsi="Times New Roman" w:cs="Times New Roman"/>
          <w:sz w:val="24"/>
          <w:szCs w:val="24"/>
          <w:u w:val="single"/>
        </w:rPr>
      </w:pPr>
      <w:r w:rsidRPr="00A072C7">
        <w:rPr>
          <w:rFonts w:ascii="Times New Roman" w:hAnsi="Times New Roman" w:cs="Times New Roman"/>
          <w:sz w:val="24"/>
          <w:szCs w:val="24"/>
          <w:u w:val="single"/>
        </w:rPr>
        <w:t xml:space="preserve">Zgomot si Vibratii. </w:t>
      </w:r>
    </w:p>
    <w:p w14:paraId="13430735" w14:textId="77777777" w:rsidR="00E67D5C" w:rsidRPr="00A072C7" w:rsidRDefault="00E67D5C"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 xml:space="preserve">In </w:t>
      </w:r>
      <w:r w:rsidRPr="00A072C7">
        <w:rPr>
          <w:rFonts w:ascii="Times New Roman" w:hAnsi="Times New Roman" w:cs="Times New Roman"/>
          <w:iCs/>
          <w:sz w:val="24"/>
          <w:szCs w:val="24"/>
        </w:rPr>
        <w:t>perioada</w:t>
      </w:r>
      <w:r w:rsidRPr="00A072C7">
        <w:rPr>
          <w:rFonts w:ascii="Times New Roman" w:hAnsi="Times New Roman" w:cs="Times New Roman"/>
          <w:sz w:val="24"/>
          <w:szCs w:val="24"/>
        </w:rPr>
        <w:t xml:space="preserve"> de executie a lucrarilor, masurile de evitare si reducere sunt:</w:t>
      </w:r>
    </w:p>
    <w:p w14:paraId="0D783C3F" w14:textId="77777777" w:rsidR="00E67D5C" w:rsidRPr="00A072C7" w:rsidRDefault="00E67D5C" w:rsidP="00A072C7">
      <w:pPr>
        <w:pStyle w:val="Bodytext20"/>
        <w:numPr>
          <w:ilvl w:val="1"/>
          <w:numId w:val="14"/>
        </w:numPr>
        <w:shd w:val="clear" w:color="auto" w:fill="auto"/>
        <w:tabs>
          <w:tab w:val="left" w:pos="1170"/>
        </w:tabs>
        <w:spacing w:before="0" w:line="276" w:lineRule="auto"/>
        <w:ind w:firstLine="567"/>
        <w:rPr>
          <w:rFonts w:ascii="Times New Roman" w:hAnsi="Times New Roman" w:cs="Times New Roman"/>
          <w:sz w:val="24"/>
          <w:szCs w:val="24"/>
          <w:lang w:val="pt-BR"/>
        </w:rPr>
      </w:pPr>
      <w:r w:rsidRPr="00A072C7">
        <w:rPr>
          <w:rFonts w:ascii="Times New Roman" w:hAnsi="Times New Roman" w:cs="Times New Roman"/>
          <w:sz w:val="24"/>
          <w:szCs w:val="24"/>
          <w:lang w:val="pt-BR"/>
        </w:rPr>
        <w:t>interzicerea lucrarilor de constructii pe timpul noptii si restrictii in timpul orelor de odihna zilnica, in zonele sensibile (spitale, gradinite etc.), conform legislatiei in vigoare la momentul implementarii proiectului;</w:t>
      </w:r>
    </w:p>
    <w:p w14:paraId="58ABF502" w14:textId="77777777" w:rsidR="00E67D5C" w:rsidRPr="00A072C7" w:rsidRDefault="00E67D5C" w:rsidP="00A072C7">
      <w:pPr>
        <w:pStyle w:val="Bodytext20"/>
        <w:numPr>
          <w:ilvl w:val="1"/>
          <w:numId w:val="14"/>
        </w:numPr>
        <w:shd w:val="clear" w:color="auto" w:fill="auto"/>
        <w:tabs>
          <w:tab w:val="left" w:pos="1170"/>
        </w:tabs>
        <w:spacing w:before="0" w:line="276" w:lineRule="auto"/>
        <w:ind w:firstLine="567"/>
        <w:rPr>
          <w:rFonts w:ascii="Times New Roman" w:hAnsi="Times New Roman" w:cs="Times New Roman"/>
          <w:sz w:val="24"/>
          <w:szCs w:val="24"/>
          <w:lang w:val="pt-BR"/>
        </w:rPr>
      </w:pPr>
      <w:r w:rsidRPr="00A072C7">
        <w:rPr>
          <w:rFonts w:ascii="Times New Roman" w:hAnsi="Times New Roman" w:cs="Times New Roman"/>
          <w:sz w:val="24"/>
          <w:szCs w:val="24"/>
          <w:lang w:val="pt-BR"/>
        </w:rPr>
        <w:t>evitarea pe cat posibil a traficului utilajelor si vehiculelor prin zonele locuite si utilizarea de rute ocolitoare;</w:t>
      </w:r>
    </w:p>
    <w:p w14:paraId="57E32970" w14:textId="77777777" w:rsidR="00E67D5C" w:rsidRPr="00A072C7" w:rsidRDefault="00E67D5C" w:rsidP="00A072C7">
      <w:pPr>
        <w:pStyle w:val="Bodytext20"/>
        <w:numPr>
          <w:ilvl w:val="1"/>
          <w:numId w:val="14"/>
        </w:numPr>
        <w:shd w:val="clear" w:color="auto" w:fill="auto"/>
        <w:tabs>
          <w:tab w:val="left" w:pos="1170"/>
        </w:tabs>
        <w:spacing w:before="0" w:line="276" w:lineRule="auto"/>
        <w:ind w:firstLine="567"/>
        <w:rPr>
          <w:rFonts w:ascii="Times New Roman" w:hAnsi="Times New Roman" w:cs="Times New Roman"/>
          <w:sz w:val="24"/>
          <w:szCs w:val="24"/>
          <w:lang w:val="pt-BR"/>
        </w:rPr>
      </w:pPr>
      <w:r w:rsidRPr="00A072C7">
        <w:rPr>
          <w:rFonts w:ascii="Times New Roman" w:hAnsi="Times New Roman" w:cs="Times New Roman"/>
          <w:sz w:val="24"/>
          <w:szCs w:val="24"/>
          <w:lang w:val="pt-BR"/>
        </w:rPr>
        <w:t>identificarea structurilor construite vulnerabile amplasate in zona lucrarilor si utilizarea de echipamente sau metode de siguranta;</w:t>
      </w:r>
    </w:p>
    <w:p w14:paraId="40B9941D" w14:textId="77777777" w:rsidR="00E67D5C" w:rsidRPr="00A072C7" w:rsidRDefault="00E67D5C" w:rsidP="00A072C7">
      <w:pPr>
        <w:pStyle w:val="Bodytext20"/>
        <w:numPr>
          <w:ilvl w:val="1"/>
          <w:numId w:val="14"/>
        </w:numPr>
        <w:shd w:val="clear" w:color="auto" w:fill="auto"/>
        <w:tabs>
          <w:tab w:val="left" w:pos="1170"/>
        </w:tabs>
        <w:spacing w:before="0" w:line="276" w:lineRule="auto"/>
        <w:ind w:firstLine="567"/>
        <w:rPr>
          <w:rFonts w:ascii="Times New Roman" w:hAnsi="Times New Roman" w:cs="Times New Roman"/>
          <w:sz w:val="24"/>
          <w:szCs w:val="24"/>
          <w:lang w:val="pt-BR"/>
        </w:rPr>
      </w:pPr>
      <w:r w:rsidRPr="00A072C7">
        <w:rPr>
          <w:rFonts w:ascii="Times New Roman" w:hAnsi="Times New Roman" w:cs="Times New Roman"/>
          <w:sz w:val="24"/>
          <w:szCs w:val="24"/>
          <w:lang w:val="pt-BR"/>
        </w:rPr>
        <w:t>etapizarea lucrarilor astfel incat sa se evite utilizarea simultana a mai multor utilaje cu nivel acustic ridicat;</w:t>
      </w:r>
    </w:p>
    <w:p w14:paraId="2A7401FD" w14:textId="77777777" w:rsidR="00E67D5C" w:rsidRPr="00A072C7" w:rsidRDefault="00E67D5C" w:rsidP="00A072C7">
      <w:pPr>
        <w:pStyle w:val="Bodytext20"/>
        <w:numPr>
          <w:ilvl w:val="1"/>
          <w:numId w:val="14"/>
        </w:numPr>
        <w:shd w:val="clear" w:color="auto" w:fill="auto"/>
        <w:tabs>
          <w:tab w:val="left" w:pos="1170"/>
        </w:tabs>
        <w:spacing w:before="0" w:line="276" w:lineRule="auto"/>
        <w:ind w:firstLine="567"/>
        <w:rPr>
          <w:rFonts w:ascii="Times New Roman" w:hAnsi="Times New Roman" w:cs="Times New Roman"/>
          <w:sz w:val="24"/>
          <w:szCs w:val="24"/>
        </w:rPr>
      </w:pPr>
      <w:proofErr w:type="spellStart"/>
      <w:r w:rsidRPr="00A072C7">
        <w:rPr>
          <w:rFonts w:ascii="Times New Roman" w:hAnsi="Times New Roman" w:cs="Times New Roman"/>
          <w:sz w:val="24"/>
          <w:szCs w:val="24"/>
        </w:rPr>
        <w:t>practicarea</w:t>
      </w:r>
      <w:proofErr w:type="spellEnd"/>
      <w:r w:rsidRPr="00A072C7">
        <w:rPr>
          <w:rFonts w:ascii="Times New Roman" w:hAnsi="Times New Roman" w:cs="Times New Roman"/>
          <w:sz w:val="24"/>
          <w:szCs w:val="24"/>
        </w:rPr>
        <w:t xml:space="preserve"> </w:t>
      </w:r>
      <w:proofErr w:type="spellStart"/>
      <w:r w:rsidRPr="00A072C7">
        <w:rPr>
          <w:rFonts w:ascii="Times New Roman" w:hAnsi="Times New Roman" w:cs="Times New Roman"/>
          <w:sz w:val="24"/>
          <w:szCs w:val="24"/>
        </w:rPr>
        <w:t>sapaturii</w:t>
      </w:r>
      <w:proofErr w:type="spellEnd"/>
      <w:r w:rsidRPr="00A072C7">
        <w:rPr>
          <w:rFonts w:ascii="Times New Roman" w:hAnsi="Times New Roman" w:cs="Times New Roman"/>
          <w:sz w:val="24"/>
          <w:szCs w:val="24"/>
        </w:rPr>
        <w:t xml:space="preserve"> </w:t>
      </w:r>
      <w:proofErr w:type="spellStart"/>
      <w:r w:rsidRPr="00A072C7">
        <w:rPr>
          <w:rFonts w:ascii="Times New Roman" w:hAnsi="Times New Roman" w:cs="Times New Roman"/>
          <w:sz w:val="24"/>
          <w:szCs w:val="24"/>
        </w:rPr>
        <w:t>manuale</w:t>
      </w:r>
      <w:proofErr w:type="spellEnd"/>
      <w:r w:rsidRPr="00A072C7">
        <w:rPr>
          <w:rFonts w:ascii="Times New Roman" w:hAnsi="Times New Roman" w:cs="Times New Roman"/>
          <w:sz w:val="24"/>
          <w:szCs w:val="24"/>
        </w:rPr>
        <w:t xml:space="preserve"> in </w:t>
      </w:r>
      <w:proofErr w:type="spellStart"/>
      <w:r w:rsidRPr="00A072C7">
        <w:rPr>
          <w:rFonts w:ascii="Times New Roman" w:hAnsi="Times New Roman" w:cs="Times New Roman"/>
          <w:sz w:val="24"/>
          <w:szCs w:val="24"/>
        </w:rPr>
        <w:t>zonele</w:t>
      </w:r>
      <w:proofErr w:type="spellEnd"/>
      <w:r w:rsidRPr="00A072C7">
        <w:rPr>
          <w:rFonts w:ascii="Times New Roman" w:hAnsi="Times New Roman" w:cs="Times New Roman"/>
          <w:sz w:val="24"/>
          <w:szCs w:val="24"/>
        </w:rPr>
        <w:t xml:space="preserve"> </w:t>
      </w:r>
      <w:proofErr w:type="spellStart"/>
      <w:r w:rsidRPr="00A072C7">
        <w:rPr>
          <w:rFonts w:ascii="Times New Roman" w:hAnsi="Times New Roman" w:cs="Times New Roman"/>
          <w:sz w:val="24"/>
          <w:szCs w:val="24"/>
        </w:rPr>
        <w:t>vulnerabile</w:t>
      </w:r>
      <w:proofErr w:type="spellEnd"/>
      <w:r w:rsidRPr="00A072C7">
        <w:rPr>
          <w:rFonts w:ascii="Times New Roman" w:hAnsi="Times New Roman" w:cs="Times New Roman"/>
          <w:sz w:val="24"/>
          <w:szCs w:val="24"/>
        </w:rPr>
        <w:t>;</w:t>
      </w:r>
    </w:p>
    <w:p w14:paraId="3F7D1E80" w14:textId="77777777" w:rsidR="00E67D5C" w:rsidRPr="00A072C7" w:rsidRDefault="00E67D5C" w:rsidP="00A072C7">
      <w:pPr>
        <w:pStyle w:val="Bodytext20"/>
        <w:numPr>
          <w:ilvl w:val="1"/>
          <w:numId w:val="14"/>
        </w:numPr>
        <w:shd w:val="clear" w:color="auto" w:fill="auto"/>
        <w:tabs>
          <w:tab w:val="left" w:pos="1170"/>
        </w:tabs>
        <w:spacing w:before="0" w:line="276" w:lineRule="auto"/>
        <w:ind w:firstLine="567"/>
        <w:rPr>
          <w:rFonts w:ascii="Times New Roman" w:hAnsi="Times New Roman" w:cs="Times New Roman"/>
          <w:sz w:val="24"/>
          <w:szCs w:val="24"/>
        </w:rPr>
      </w:pPr>
      <w:proofErr w:type="spellStart"/>
      <w:r w:rsidRPr="00A072C7">
        <w:rPr>
          <w:rFonts w:ascii="Times New Roman" w:hAnsi="Times New Roman" w:cs="Times New Roman"/>
          <w:sz w:val="24"/>
          <w:szCs w:val="24"/>
        </w:rPr>
        <w:t>reducerea</w:t>
      </w:r>
      <w:proofErr w:type="spellEnd"/>
      <w:r w:rsidRPr="00A072C7">
        <w:rPr>
          <w:rFonts w:ascii="Times New Roman" w:hAnsi="Times New Roman" w:cs="Times New Roman"/>
          <w:sz w:val="24"/>
          <w:szCs w:val="24"/>
        </w:rPr>
        <w:t xml:space="preserve"> </w:t>
      </w:r>
      <w:proofErr w:type="spellStart"/>
      <w:r w:rsidRPr="00A072C7">
        <w:rPr>
          <w:rFonts w:ascii="Times New Roman" w:hAnsi="Times New Roman" w:cs="Times New Roman"/>
          <w:sz w:val="24"/>
          <w:szCs w:val="24"/>
        </w:rPr>
        <w:t>vitezei</w:t>
      </w:r>
      <w:proofErr w:type="spellEnd"/>
      <w:r w:rsidRPr="00A072C7">
        <w:rPr>
          <w:rFonts w:ascii="Times New Roman" w:hAnsi="Times New Roman" w:cs="Times New Roman"/>
          <w:sz w:val="24"/>
          <w:szCs w:val="24"/>
        </w:rPr>
        <w:t xml:space="preserve"> </w:t>
      </w:r>
      <w:proofErr w:type="spellStart"/>
      <w:r w:rsidRPr="00A072C7">
        <w:rPr>
          <w:rFonts w:ascii="Times New Roman" w:hAnsi="Times New Roman" w:cs="Times New Roman"/>
          <w:sz w:val="24"/>
          <w:szCs w:val="24"/>
        </w:rPr>
        <w:t>autovehiculelor</w:t>
      </w:r>
      <w:proofErr w:type="spellEnd"/>
      <w:r w:rsidRPr="00A072C7">
        <w:rPr>
          <w:rFonts w:ascii="Times New Roman" w:hAnsi="Times New Roman" w:cs="Times New Roman"/>
          <w:sz w:val="24"/>
          <w:szCs w:val="24"/>
        </w:rPr>
        <w:t xml:space="preserve"> in </w:t>
      </w:r>
      <w:proofErr w:type="spellStart"/>
      <w:r w:rsidRPr="00A072C7">
        <w:rPr>
          <w:rFonts w:ascii="Times New Roman" w:hAnsi="Times New Roman" w:cs="Times New Roman"/>
          <w:sz w:val="24"/>
          <w:szCs w:val="24"/>
        </w:rPr>
        <w:t>zonele</w:t>
      </w:r>
      <w:proofErr w:type="spellEnd"/>
      <w:r w:rsidRPr="00A072C7">
        <w:rPr>
          <w:rFonts w:ascii="Times New Roman" w:hAnsi="Times New Roman" w:cs="Times New Roman"/>
          <w:sz w:val="24"/>
          <w:szCs w:val="24"/>
        </w:rPr>
        <w:t xml:space="preserve"> </w:t>
      </w:r>
      <w:proofErr w:type="spellStart"/>
      <w:r w:rsidRPr="00A072C7">
        <w:rPr>
          <w:rFonts w:ascii="Times New Roman" w:hAnsi="Times New Roman" w:cs="Times New Roman"/>
          <w:sz w:val="24"/>
          <w:szCs w:val="24"/>
        </w:rPr>
        <w:t>sensibile</w:t>
      </w:r>
      <w:proofErr w:type="spellEnd"/>
      <w:r w:rsidRPr="00A072C7">
        <w:rPr>
          <w:rFonts w:ascii="Times New Roman" w:hAnsi="Times New Roman" w:cs="Times New Roman"/>
          <w:sz w:val="24"/>
          <w:szCs w:val="24"/>
        </w:rPr>
        <w:t>.</w:t>
      </w:r>
    </w:p>
    <w:p w14:paraId="3FF774A7" w14:textId="77777777" w:rsidR="00E67D5C" w:rsidRPr="00A072C7" w:rsidRDefault="00E67D5C" w:rsidP="00A072C7">
      <w:pPr>
        <w:tabs>
          <w:tab w:val="left" w:pos="831"/>
        </w:tabs>
        <w:spacing w:line="276" w:lineRule="auto"/>
        <w:ind w:firstLine="567"/>
        <w:jc w:val="both"/>
        <w:rPr>
          <w:rFonts w:ascii="Times New Roman" w:hAnsi="Times New Roman" w:cs="Times New Roman"/>
          <w:sz w:val="24"/>
          <w:szCs w:val="24"/>
          <w:u w:val="single"/>
        </w:rPr>
      </w:pPr>
    </w:p>
    <w:p w14:paraId="66140F3B" w14:textId="1D0414BB" w:rsidR="005A35DB" w:rsidRPr="00A072C7" w:rsidRDefault="005A35DB" w:rsidP="00A072C7">
      <w:pPr>
        <w:tabs>
          <w:tab w:val="left" w:pos="831"/>
        </w:tabs>
        <w:spacing w:line="276" w:lineRule="auto"/>
        <w:ind w:firstLine="567"/>
        <w:jc w:val="both"/>
        <w:rPr>
          <w:rFonts w:ascii="Times New Roman" w:hAnsi="Times New Roman" w:cs="Times New Roman"/>
          <w:sz w:val="24"/>
          <w:szCs w:val="24"/>
          <w:u w:val="single"/>
        </w:rPr>
      </w:pPr>
      <w:r w:rsidRPr="00A072C7">
        <w:rPr>
          <w:rFonts w:ascii="Times New Roman" w:hAnsi="Times New Roman" w:cs="Times New Roman"/>
          <w:sz w:val="24"/>
          <w:szCs w:val="24"/>
          <w:u w:val="single"/>
        </w:rPr>
        <w:t xml:space="preserve">Impactul asupra peisajului si mediului visual. </w:t>
      </w:r>
    </w:p>
    <w:p w14:paraId="513A9699" w14:textId="77777777" w:rsidR="00113C7D" w:rsidRPr="00A072C7" w:rsidRDefault="00113C7D"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In faza de executie a lucrarilor, Antreprenorul General/Constructorul va identifica solutii pentru evitarea, pe cat posibil, a distrugerii spatiilor verzi.</w:t>
      </w:r>
    </w:p>
    <w:p w14:paraId="2A992792" w14:textId="77777777" w:rsidR="005A35DB" w:rsidRPr="00A072C7" w:rsidRDefault="005A35DB" w:rsidP="00A072C7">
      <w:pPr>
        <w:tabs>
          <w:tab w:val="left" w:pos="831"/>
        </w:tabs>
        <w:spacing w:line="276" w:lineRule="auto"/>
        <w:ind w:firstLine="567"/>
        <w:jc w:val="both"/>
        <w:rPr>
          <w:rFonts w:ascii="Times New Roman" w:hAnsi="Times New Roman" w:cs="Times New Roman"/>
          <w:sz w:val="24"/>
          <w:szCs w:val="24"/>
          <w:u w:val="single"/>
        </w:rPr>
      </w:pPr>
    </w:p>
    <w:p w14:paraId="508FDD69" w14:textId="77777777" w:rsidR="005A35DB" w:rsidRPr="00A072C7" w:rsidRDefault="005A35DB" w:rsidP="00A072C7">
      <w:pPr>
        <w:tabs>
          <w:tab w:val="left" w:pos="831"/>
        </w:tabs>
        <w:spacing w:line="276" w:lineRule="auto"/>
        <w:ind w:firstLine="567"/>
        <w:jc w:val="both"/>
        <w:rPr>
          <w:rFonts w:ascii="Times New Roman" w:hAnsi="Times New Roman" w:cs="Times New Roman"/>
          <w:sz w:val="24"/>
          <w:szCs w:val="24"/>
          <w:u w:val="single"/>
        </w:rPr>
      </w:pPr>
      <w:r w:rsidRPr="00A072C7">
        <w:rPr>
          <w:rFonts w:ascii="Times New Roman" w:hAnsi="Times New Roman" w:cs="Times New Roman"/>
          <w:sz w:val="24"/>
          <w:szCs w:val="24"/>
          <w:u w:val="single"/>
        </w:rPr>
        <w:t>Mediul social si economic</w:t>
      </w:r>
    </w:p>
    <w:p w14:paraId="15981992" w14:textId="77777777" w:rsidR="00113C7D" w:rsidRPr="00A072C7" w:rsidRDefault="00113C7D"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 xml:space="preserve">Prin lucrarile propuse se contribuie semnificativ la protejarea factorilor de mediu, imbunatatirea </w:t>
      </w:r>
      <w:r w:rsidRPr="00A072C7">
        <w:rPr>
          <w:rFonts w:ascii="Times New Roman" w:hAnsi="Times New Roman" w:cs="Times New Roman"/>
          <w:sz w:val="24"/>
          <w:szCs w:val="24"/>
        </w:rPr>
        <w:lastRenderedPageBreak/>
        <w:t>calitatii vietii si, implicit, protejarea sanatatii populatiei. Executarea lucrarilor se va realiza cu respectarea reglementarilor in vigoare astfel incat sa se minimizeze posibilitatea generarii unui impact negativ asupra populatiei si sanatatii umane.</w:t>
      </w:r>
    </w:p>
    <w:p w14:paraId="3A2DE906" w14:textId="77777777" w:rsidR="005A35DB" w:rsidRPr="00A072C7" w:rsidRDefault="005A35DB" w:rsidP="00A072C7">
      <w:pPr>
        <w:tabs>
          <w:tab w:val="left" w:pos="831"/>
        </w:tabs>
        <w:spacing w:line="276" w:lineRule="auto"/>
        <w:ind w:firstLine="567"/>
        <w:jc w:val="both"/>
        <w:rPr>
          <w:rFonts w:ascii="Times New Roman" w:hAnsi="Times New Roman" w:cs="Times New Roman"/>
          <w:sz w:val="24"/>
          <w:szCs w:val="24"/>
          <w:u w:val="single"/>
        </w:rPr>
      </w:pPr>
    </w:p>
    <w:p w14:paraId="0E5169E4" w14:textId="409C0A13" w:rsidR="005A35DB" w:rsidRPr="00A072C7" w:rsidRDefault="005A35DB" w:rsidP="00A072C7">
      <w:pPr>
        <w:tabs>
          <w:tab w:val="left" w:pos="831"/>
        </w:tabs>
        <w:spacing w:line="276" w:lineRule="auto"/>
        <w:ind w:firstLine="567"/>
        <w:jc w:val="both"/>
        <w:rPr>
          <w:rFonts w:ascii="Times New Roman" w:hAnsi="Times New Roman" w:cs="Times New Roman"/>
          <w:sz w:val="24"/>
          <w:szCs w:val="24"/>
          <w:highlight w:val="yellow"/>
          <w:u w:val="single"/>
        </w:rPr>
      </w:pPr>
      <w:r w:rsidRPr="00A072C7">
        <w:rPr>
          <w:rFonts w:ascii="Times New Roman" w:hAnsi="Times New Roman" w:cs="Times New Roman"/>
          <w:sz w:val="24"/>
          <w:szCs w:val="24"/>
          <w:u w:val="single"/>
        </w:rPr>
        <w:t xml:space="preserve">Impactul asupra patrimoniul cultural. </w:t>
      </w:r>
    </w:p>
    <w:p w14:paraId="11088F9B" w14:textId="77777777" w:rsidR="00113C7D" w:rsidRPr="00A072C7" w:rsidRDefault="00113C7D"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In perioada de executie si in perioada de operare a lucrarilor propuse prin prezentul proiect se vor lua toate masurile necesare astfel incat sa nu fie afectate folosintele si bunurile materiale din zonele adiacente (acolo unde este cazul).</w:t>
      </w:r>
    </w:p>
    <w:p w14:paraId="5B2D34E0" w14:textId="77777777" w:rsidR="00A52FED" w:rsidRPr="00A072C7" w:rsidRDefault="00A52FED" w:rsidP="00A072C7">
      <w:pPr>
        <w:tabs>
          <w:tab w:val="left" w:pos="831"/>
        </w:tabs>
        <w:spacing w:line="276" w:lineRule="auto"/>
        <w:ind w:firstLine="567"/>
        <w:jc w:val="both"/>
        <w:rPr>
          <w:rFonts w:ascii="Times New Roman" w:hAnsi="Times New Roman" w:cs="Times New Roman"/>
          <w:sz w:val="24"/>
          <w:szCs w:val="24"/>
        </w:rPr>
      </w:pPr>
    </w:p>
    <w:p w14:paraId="2EAFA948" w14:textId="77777777" w:rsidR="00A52FED" w:rsidRPr="00A072C7" w:rsidRDefault="00A52FED" w:rsidP="00A072C7">
      <w:pPr>
        <w:tabs>
          <w:tab w:val="left" w:pos="831"/>
        </w:tabs>
        <w:spacing w:line="276" w:lineRule="auto"/>
        <w:ind w:firstLine="567"/>
        <w:jc w:val="both"/>
        <w:rPr>
          <w:rFonts w:ascii="Times New Roman" w:hAnsi="Times New Roman" w:cs="Times New Roman"/>
          <w:sz w:val="24"/>
          <w:szCs w:val="24"/>
          <w:u w:val="single"/>
        </w:rPr>
      </w:pPr>
      <w:r w:rsidRPr="00A072C7">
        <w:rPr>
          <w:rFonts w:ascii="Times New Roman" w:hAnsi="Times New Roman" w:cs="Times New Roman"/>
          <w:sz w:val="24"/>
          <w:szCs w:val="24"/>
          <w:u w:val="single"/>
        </w:rPr>
        <w:t>Măsuri concrete de adaptare la schimbarile climatice:</w:t>
      </w:r>
    </w:p>
    <w:p w14:paraId="5F92BF83" w14:textId="77777777" w:rsidR="00A52FED" w:rsidRPr="00A072C7" w:rsidRDefault="00A52FED" w:rsidP="00A072C7">
      <w:pPr>
        <w:pStyle w:val="Bodytext20"/>
        <w:numPr>
          <w:ilvl w:val="1"/>
          <w:numId w:val="14"/>
        </w:numPr>
        <w:shd w:val="clear" w:color="auto" w:fill="auto"/>
        <w:tabs>
          <w:tab w:val="left" w:pos="1080"/>
        </w:tabs>
        <w:spacing w:before="0" w:line="276" w:lineRule="auto"/>
        <w:ind w:firstLine="567"/>
        <w:rPr>
          <w:rFonts w:ascii="Times New Roman" w:hAnsi="Times New Roman" w:cs="Times New Roman"/>
          <w:iCs/>
          <w:sz w:val="24"/>
          <w:szCs w:val="24"/>
          <w:lang w:val="pt-BR"/>
        </w:rPr>
      </w:pPr>
      <w:r w:rsidRPr="00A072C7">
        <w:rPr>
          <w:rFonts w:ascii="Times New Roman" w:hAnsi="Times New Roman" w:cs="Times New Roman"/>
          <w:iCs/>
          <w:sz w:val="24"/>
          <w:szCs w:val="24"/>
          <w:lang w:val="pt-BR"/>
        </w:rPr>
        <w:t xml:space="preserve">asigurarea colectării adecvate a apelor pluviale din reţeaua stradală; </w:t>
      </w:r>
    </w:p>
    <w:p w14:paraId="2B894693" w14:textId="77777777" w:rsidR="00A52FED" w:rsidRPr="00A072C7" w:rsidRDefault="00A52FED" w:rsidP="00A072C7">
      <w:pPr>
        <w:pStyle w:val="Bodytext20"/>
        <w:numPr>
          <w:ilvl w:val="1"/>
          <w:numId w:val="14"/>
        </w:numPr>
        <w:shd w:val="clear" w:color="auto" w:fill="auto"/>
        <w:tabs>
          <w:tab w:val="left" w:pos="1080"/>
        </w:tabs>
        <w:spacing w:before="0" w:line="276" w:lineRule="auto"/>
        <w:ind w:firstLine="567"/>
        <w:rPr>
          <w:rFonts w:ascii="Times New Roman" w:hAnsi="Times New Roman" w:cs="Times New Roman"/>
          <w:iCs/>
          <w:sz w:val="24"/>
          <w:szCs w:val="24"/>
          <w:lang w:val="pt-BR"/>
        </w:rPr>
      </w:pPr>
      <w:r w:rsidRPr="00A072C7">
        <w:rPr>
          <w:rFonts w:ascii="Times New Roman" w:hAnsi="Times New Roman" w:cs="Times New Roman"/>
          <w:iCs/>
          <w:sz w:val="24"/>
          <w:szCs w:val="24"/>
          <w:lang w:val="pt-BR"/>
        </w:rPr>
        <w:t>promovarea unor tehnologii noi de îmbracăminţi stradale şi de execuţie a stratului de rulare, pentru preîntâmpinarea deformaţiilor permanente (datorate creşterii temperaturii) şi asigurarea rezistenţei la fisurare (datorată scăderii temperaturii);</w:t>
      </w:r>
    </w:p>
    <w:p w14:paraId="4C652E33" w14:textId="5803C09F" w:rsidR="00A52FED" w:rsidRPr="00A072C7" w:rsidRDefault="00A52FED" w:rsidP="00A072C7">
      <w:pPr>
        <w:pStyle w:val="Bodytext20"/>
        <w:numPr>
          <w:ilvl w:val="1"/>
          <w:numId w:val="14"/>
        </w:numPr>
        <w:shd w:val="clear" w:color="auto" w:fill="auto"/>
        <w:tabs>
          <w:tab w:val="left" w:pos="1080"/>
        </w:tabs>
        <w:spacing w:before="0" w:line="276" w:lineRule="auto"/>
        <w:ind w:firstLine="567"/>
        <w:rPr>
          <w:rFonts w:ascii="Times New Roman" w:hAnsi="Times New Roman" w:cs="Times New Roman"/>
          <w:iCs/>
          <w:sz w:val="24"/>
          <w:szCs w:val="24"/>
          <w:lang w:val="pt-BR"/>
        </w:rPr>
      </w:pPr>
      <w:r w:rsidRPr="00A072C7">
        <w:rPr>
          <w:rFonts w:ascii="Times New Roman" w:hAnsi="Times New Roman" w:cs="Times New Roman"/>
          <w:iCs/>
          <w:sz w:val="24"/>
          <w:szCs w:val="24"/>
          <w:lang w:val="pt-BR"/>
        </w:rPr>
        <w:t xml:space="preserve">îmbunătăţirea căilor de rulare şi fluidizarea traficului cu efecte de reducere a consumurilor de combustibil şi implicit de emisii de gaze cu efect de seră; </w:t>
      </w:r>
    </w:p>
    <w:p w14:paraId="60AA283A" w14:textId="77777777" w:rsidR="00A52FED" w:rsidRPr="00A072C7" w:rsidRDefault="00A52FED" w:rsidP="00A072C7">
      <w:pPr>
        <w:pStyle w:val="Bodytext20"/>
        <w:numPr>
          <w:ilvl w:val="1"/>
          <w:numId w:val="14"/>
        </w:numPr>
        <w:shd w:val="clear" w:color="auto" w:fill="auto"/>
        <w:tabs>
          <w:tab w:val="left" w:pos="1080"/>
        </w:tabs>
        <w:spacing w:before="0" w:line="276" w:lineRule="auto"/>
        <w:ind w:firstLine="567"/>
        <w:rPr>
          <w:rFonts w:ascii="Times New Roman" w:hAnsi="Times New Roman" w:cs="Times New Roman"/>
          <w:iCs/>
          <w:sz w:val="24"/>
          <w:szCs w:val="24"/>
          <w:lang w:val="pt-BR"/>
        </w:rPr>
      </w:pPr>
      <w:r w:rsidRPr="00A072C7">
        <w:rPr>
          <w:rFonts w:ascii="Times New Roman" w:hAnsi="Times New Roman" w:cs="Times New Roman"/>
          <w:iCs/>
          <w:sz w:val="24"/>
          <w:szCs w:val="24"/>
          <w:lang w:val="pt-BR"/>
        </w:rPr>
        <w:t xml:space="preserve">limitarea masei mijloacelor de transport de mărfuri pe anumite tronsoane cu expunere ridicată a populaţiei; </w:t>
      </w:r>
    </w:p>
    <w:p w14:paraId="7052604C" w14:textId="77777777" w:rsidR="00A52FED" w:rsidRPr="00A072C7" w:rsidRDefault="00A52FED" w:rsidP="00A072C7">
      <w:pPr>
        <w:tabs>
          <w:tab w:val="left" w:pos="831"/>
        </w:tabs>
        <w:spacing w:line="276" w:lineRule="auto"/>
        <w:ind w:firstLine="567"/>
        <w:jc w:val="both"/>
        <w:rPr>
          <w:rFonts w:ascii="Times New Roman" w:hAnsi="Times New Roman" w:cs="Times New Roman"/>
          <w:sz w:val="24"/>
          <w:szCs w:val="24"/>
        </w:rPr>
      </w:pPr>
    </w:p>
    <w:p w14:paraId="6CD78B13" w14:textId="1F831FF0" w:rsidR="00A52FED" w:rsidRPr="00434708" w:rsidRDefault="002F5130" w:rsidP="00434708">
      <w:pPr>
        <w:pStyle w:val="ListParagraph"/>
        <w:numPr>
          <w:ilvl w:val="1"/>
          <w:numId w:val="8"/>
        </w:numPr>
        <w:tabs>
          <w:tab w:val="left" w:pos="1192"/>
          <w:tab w:val="left" w:pos="1193"/>
        </w:tabs>
        <w:spacing w:line="276" w:lineRule="auto"/>
        <w:ind w:left="0" w:firstLine="567"/>
        <w:jc w:val="both"/>
        <w:rPr>
          <w:rFonts w:ascii="Times New Roman" w:hAnsi="Times New Roman" w:cs="Times New Roman"/>
          <w:sz w:val="24"/>
          <w:szCs w:val="24"/>
        </w:rPr>
      </w:pPr>
      <w:r w:rsidRPr="00A072C7">
        <w:rPr>
          <w:rFonts w:ascii="Times New Roman" w:hAnsi="Times New Roman" w:cs="Times New Roman"/>
          <w:sz w:val="24"/>
          <w:szCs w:val="24"/>
        </w:rPr>
        <w:t>natura transfrontieră a</w:t>
      </w:r>
      <w:r w:rsidRPr="00A072C7">
        <w:rPr>
          <w:rFonts w:ascii="Times New Roman" w:hAnsi="Times New Roman" w:cs="Times New Roman"/>
          <w:spacing w:val="-3"/>
          <w:sz w:val="24"/>
          <w:szCs w:val="24"/>
        </w:rPr>
        <w:t xml:space="preserve"> </w:t>
      </w:r>
      <w:r w:rsidRPr="00A072C7">
        <w:rPr>
          <w:rFonts w:ascii="Times New Roman" w:hAnsi="Times New Roman" w:cs="Times New Roman"/>
          <w:sz w:val="24"/>
          <w:szCs w:val="24"/>
        </w:rPr>
        <w:t>impactului.</w:t>
      </w:r>
    </w:p>
    <w:p w14:paraId="7C7AFE36" w14:textId="77777777" w:rsidR="00D36C26" w:rsidRPr="00A072C7" w:rsidRDefault="00D36C26"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 xml:space="preserve">Nu este cazul. </w:t>
      </w:r>
    </w:p>
    <w:p w14:paraId="52AE8FE0" w14:textId="77777777" w:rsidR="00EA3E7B" w:rsidRPr="00A072C7" w:rsidRDefault="00EA3E7B" w:rsidP="00A072C7">
      <w:pPr>
        <w:pStyle w:val="BodyText"/>
        <w:spacing w:line="276" w:lineRule="auto"/>
        <w:ind w:left="0" w:firstLine="567"/>
        <w:jc w:val="both"/>
        <w:rPr>
          <w:rFonts w:ascii="Times New Roman" w:hAnsi="Times New Roman" w:cs="Times New Roman"/>
          <w:sz w:val="24"/>
          <w:szCs w:val="24"/>
          <w:highlight w:val="yellow"/>
        </w:rPr>
      </w:pPr>
    </w:p>
    <w:p w14:paraId="30A375C0" w14:textId="1A0D65FE" w:rsidR="00610265" w:rsidRPr="00434708" w:rsidRDefault="002F5130" w:rsidP="00434708">
      <w:pPr>
        <w:pStyle w:val="ListParagraph"/>
        <w:numPr>
          <w:ilvl w:val="0"/>
          <w:numId w:val="8"/>
        </w:numPr>
        <w:tabs>
          <w:tab w:val="left" w:pos="833"/>
        </w:tabs>
        <w:spacing w:line="276" w:lineRule="auto"/>
        <w:ind w:left="0" w:firstLine="567"/>
        <w:jc w:val="both"/>
        <w:rPr>
          <w:rFonts w:ascii="Times New Roman" w:hAnsi="Times New Roman" w:cs="Times New Roman"/>
          <w:b/>
          <w:bCs/>
          <w:sz w:val="24"/>
          <w:szCs w:val="24"/>
          <w:lang w:val="pt-BR"/>
        </w:rPr>
      </w:pPr>
      <w:r w:rsidRPr="00A072C7">
        <w:rPr>
          <w:rFonts w:ascii="Times New Roman" w:hAnsi="Times New Roman" w:cs="Times New Roman"/>
          <w:b/>
          <w:bCs/>
          <w:sz w:val="24"/>
          <w:szCs w:val="24"/>
          <w:lang w:val="pt-BR"/>
        </w:rPr>
        <w:t>Prevederi pentru monitorizarea mediului - dotări şi măsuri prevăzute pentru controlul emisiilor de poluanţi în mediu, inclusiv pentru conformarea la cerințele privind monitorizarea emisiilor prevăzute de concluziile BAT aplicabile. Se va avea în vedere ca implementarea proiectului să nu influențeze negativ calitatea aerului în</w:t>
      </w:r>
      <w:r w:rsidRPr="00A072C7">
        <w:rPr>
          <w:rFonts w:ascii="Times New Roman" w:hAnsi="Times New Roman" w:cs="Times New Roman"/>
          <w:b/>
          <w:bCs/>
          <w:spacing w:val="-20"/>
          <w:sz w:val="24"/>
          <w:szCs w:val="24"/>
          <w:lang w:val="pt-BR"/>
        </w:rPr>
        <w:t xml:space="preserve"> </w:t>
      </w:r>
      <w:r w:rsidRPr="00A072C7">
        <w:rPr>
          <w:rFonts w:ascii="Times New Roman" w:hAnsi="Times New Roman" w:cs="Times New Roman"/>
          <w:b/>
          <w:bCs/>
          <w:sz w:val="24"/>
          <w:szCs w:val="24"/>
          <w:lang w:val="pt-BR"/>
        </w:rPr>
        <w:t>zonă.</w:t>
      </w:r>
    </w:p>
    <w:p w14:paraId="59AEDE93" w14:textId="1733E7F9" w:rsidR="00EA3E7B" w:rsidRPr="00A072C7" w:rsidRDefault="00070B1A"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 xml:space="preserve">Nu este cazul. Proiectul nu influențează negativ calitatea </w:t>
      </w:r>
      <w:r w:rsidR="006D354D" w:rsidRPr="00A072C7">
        <w:rPr>
          <w:rFonts w:ascii="Times New Roman" w:hAnsi="Times New Roman" w:cs="Times New Roman"/>
          <w:sz w:val="24"/>
          <w:szCs w:val="24"/>
        </w:rPr>
        <w:t>mediului</w:t>
      </w:r>
      <w:r w:rsidRPr="00A072C7">
        <w:rPr>
          <w:rFonts w:ascii="Times New Roman" w:hAnsi="Times New Roman" w:cs="Times New Roman"/>
          <w:sz w:val="24"/>
          <w:szCs w:val="24"/>
        </w:rPr>
        <w:t>.</w:t>
      </w:r>
    </w:p>
    <w:p w14:paraId="10E15C6D" w14:textId="77777777" w:rsidR="00610265" w:rsidRPr="00A072C7" w:rsidRDefault="00610265" w:rsidP="00A072C7">
      <w:pPr>
        <w:tabs>
          <w:tab w:val="left" w:pos="831"/>
        </w:tabs>
        <w:spacing w:line="276" w:lineRule="auto"/>
        <w:ind w:firstLine="567"/>
        <w:jc w:val="both"/>
        <w:rPr>
          <w:rFonts w:ascii="Times New Roman" w:hAnsi="Times New Roman" w:cs="Times New Roman"/>
          <w:sz w:val="24"/>
          <w:szCs w:val="24"/>
          <w:highlight w:val="yellow"/>
        </w:rPr>
      </w:pPr>
    </w:p>
    <w:p w14:paraId="249D969B" w14:textId="77777777" w:rsidR="00EA3E7B" w:rsidRPr="00A072C7" w:rsidRDefault="002F5130" w:rsidP="00A072C7">
      <w:pPr>
        <w:pStyle w:val="ListParagraph"/>
        <w:numPr>
          <w:ilvl w:val="0"/>
          <w:numId w:val="8"/>
        </w:numPr>
        <w:tabs>
          <w:tab w:val="left" w:pos="833"/>
        </w:tabs>
        <w:spacing w:line="276" w:lineRule="auto"/>
        <w:ind w:left="0" w:firstLine="567"/>
        <w:jc w:val="both"/>
        <w:rPr>
          <w:rFonts w:ascii="Times New Roman" w:hAnsi="Times New Roman" w:cs="Times New Roman"/>
          <w:b/>
          <w:bCs/>
          <w:sz w:val="24"/>
          <w:szCs w:val="24"/>
          <w:lang w:val="pt-BR"/>
        </w:rPr>
      </w:pPr>
      <w:r w:rsidRPr="00A072C7">
        <w:rPr>
          <w:rFonts w:ascii="Times New Roman" w:hAnsi="Times New Roman" w:cs="Times New Roman"/>
          <w:b/>
          <w:bCs/>
          <w:sz w:val="24"/>
          <w:szCs w:val="24"/>
          <w:lang w:val="pt-BR"/>
        </w:rPr>
        <w:t>Legătura cu alte acte normative și/sau planuri/programe/strategii/documente de</w:t>
      </w:r>
      <w:r w:rsidRPr="00A072C7">
        <w:rPr>
          <w:rFonts w:ascii="Times New Roman" w:hAnsi="Times New Roman" w:cs="Times New Roman"/>
          <w:b/>
          <w:bCs/>
          <w:spacing w:val="-8"/>
          <w:sz w:val="24"/>
          <w:szCs w:val="24"/>
          <w:lang w:val="pt-BR"/>
        </w:rPr>
        <w:t xml:space="preserve"> </w:t>
      </w:r>
      <w:r w:rsidRPr="00A072C7">
        <w:rPr>
          <w:rFonts w:ascii="Times New Roman" w:hAnsi="Times New Roman" w:cs="Times New Roman"/>
          <w:b/>
          <w:bCs/>
          <w:sz w:val="24"/>
          <w:szCs w:val="24"/>
          <w:lang w:val="pt-BR"/>
        </w:rPr>
        <w:t>planificare</w:t>
      </w:r>
    </w:p>
    <w:p w14:paraId="233A7F24" w14:textId="32F309DF" w:rsidR="00F46B31" w:rsidRPr="00434708" w:rsidRDefault="002F5130" w:rsidP="00434708">
      <w:pPr>
        <w:pStyle w:val="ListParagraph"/>
        <w:numPr>
          <w:ilvl w:val="0"/>
          <w:numId w:val="3"/>
        </w:numPr>
        <w:tabs>
          <w:tab w:val="left" w:pos="1452"/>
        </w:tabs>
        <w:spacing w:line="276" w:lineRule="auto"/>
        <w:ind w:left="0" w:firstLine="567"/>
        <w:jc w:val="both"/>
        <w:rPr>
          <w:rFonts w:ascii="Times New Roman" w:hAnsi="Times New Roman" w:cs="Times New Roman"/>
          <w:b/>
          <w:bCs/>
          <w:i/>
          <w:iCs/>
          <w:sz w:val="24"/>
          <w:szCs w:val="24"/>
          <w:lang w:val="pt-BR"/>
        </w:rPr>
      </w:pPr>
      <w:r w:rsidRPr="00A072C7">
        <w:rPr>
          <w:rFonts w:ascii="Times New Roman" w:hAnsi="Times New Roman" w:cs="Times New Roman"/>
          <w:b/>
          <w:bCs/>
          <w:i/>
          <w:iCs/>
          <w:sz w:val="24"/>
          <w:szCs w:val="24"/>
          <w:lang w:val="pt-BR"/>
        </w:rPr>
        <w:t>Justificarea încadrării proiectului, după caz, în prevederile altor acte normative naţionale care transpun legislaţia comunitară (IED, SEVESO, Directiva-cadru apă, Directiva-cadru aer, Directiva-cadru deşeuri</w:t>
      </w:r>
      <w:r w:rsidRPr="00A072C7">
        <w:rPr>
          <w:rFonts w:ascii="Times New Roman" w:hAnsi="Times New Roman" w:cs="Times New Roman"/>
          <w:b/>
          <w:bCs/>
          <w:i/>
          <w:iCs/>
          <w:spacing w:val="-19"/>
          <w:sz w:val="24"/>
          <w:szCs w:val="24"/>
          <w:lang w:val="pt-BR"/>
        </w:rPr>
        <w:t xml:space="preserve"> </w:t>
      </w:r>
      <w:r w:rsidRPr="00A072C7">
        <w:rPr>
          <w:rFonts w:ascii="Times New Roman" w:hAnsi="Times New Roman" w:cs="Times New Roman"/>
          <w:b/>
          <w:bCs/>
          <w:i/>
          <w:iCs/>
          <w:sz w:val="24"/>
          <w:szCs w:val="24"/>
          <w:lang w:val="pt-BR"/>
        </w:rPr>
        <w:t>etc.)</w:t>
      </w:r>
    </w:p>
    <w:p w14:paraId="0A36AA48" w14:textId="5AF9262D" w:rsidR="00F46B31" w:rsidRPr="00A072C7" w:rsidRDefault="00F46B31"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 xml:space="preserve">Nu este cazul. </w:t>
      </w:r>
    </w:p>
    <w:p w14:paraId="4E014E24" w14:textId="77777777" w:rsidR="00EA3E7B" w:rsidRPr="00A072C7" w:rsidRDefault="00EA3E7B" w:rsidP="00A072C7">
      <w:pPr>
        <w:pStyle w:val="BodyText"/>
        <w:spacing w:line="276" w:lineRule="auto"/>
        <w:ind w:left="0" w:firstLine="567"/>
        <w:jc w:val="both"/>
        <w:rPr>
          <w:rFonts w:ascii="Times New Roman" w:hAnsi="Times New Roman" w:cs="Times New Roman"/>
          <w:b/>
          <w:bCs/>
          <w:i/>
          <w:iCs/>
          <w:sz w:val="24"/>
          <w:szCs w:val="24"/>
          <w:highlight w:val="yellow"/>
        </w:rPr>
      </w:pPr>
    </w:p>
    <w:p w14:paraId="0BE620F6" w14:textId="1B329E20" w:rsidR="00EA3E7B" w:rsidRPr="00434708" w:rsidRDefault="002F5130" w:rsidP="00434708">
      <w:pPr>
        <w:pStyle w:val="ListParagraph"/>
        <w:numPr>
          <w:ilvl w:val="0"/>
          <w:numId w:val="3"/>
        </w:numPr>
        <w:tabs>
          <w:tab w:val="left" w:pos="1421"/>
        </w:tabs>
        <w:spacing w:line="276" w:lineRule="auto"/>
        <w:ind w:left="0" w:firstLine="567"/>
        <w:jc w:val="both"/>
        <w:rPr>
          <w:rFonts w:ascii="Times New Roman" w:hAnsi="Times New Roman" w:cs="Times New Roman"/>
          <w:b/>
          <w:bCs/>
          <w:i/>
          <w:iCs/>
          <w:sz w:val="24"/>
          <w:szCs w:val="24"/>
          <w:lang w:val="pt-BR"/>
        </w:rPr>
      </w:pPr>
      <w:r w:rsidRPr="00A072C7">
        <w:rPr>
          <w:rFonts w:ascii="Times New Roman" w:hAnsi="Times New Roman" w:cs="Times New Roman"/>
          <w:b/>
          <w:bCs/>
          <w:i/>
          <w:iCs/>
          <w:sz w:val="24"/>
          <w:szCs w:val="24"/>
          <w:lang w:val="pt-BR"/>
        </w:rPr>
        <w:t>se va mentiona planul/programul/strategia/documentul de programare/planificare din care face proiectul, cu indicarea actului normativ prin care a fost</w:t>
      </w:r>
      <w:r w:rsidRPr="00A072C7">
        <w:rPr>
          <w:rFonts w:ascii="Times New Roman" w:hAnsi="Times New Roman" w:cs="Times New Roman"/>
          <w:b/>
          <w:bCs/>
          <w:i/>
          <w:iCs/>
          <w:spacing w:val="-2"/>
          <w:sz w:val="24"/>
          <w:szCs w:val="24"/>
          <w:lang w:val="pt-BR"/>
        </w:rPr>
        <w:t xml:space="preserve"> </w:t>
      </w:r>
      <w:r w:rsidRPr="00A072C7">
        <w:rPr>
          <w:rFonts w:ascii="Times New Roman" w:hAnsi="Times New Roman" w:cs="Times New Roman"/>
          <w:b/>
          <w:bCs/>
          <w:i/>
          <w:iCs/>
          <w:sz w:val="24"/>
          <w:szCs w:val="24"/>
          <w:lang w:val="pt-BR"/>
        </w:rPr>
        <w:t>aprobat</w:t>
      </w:r>
    </w:p>
    <w:p w14:paraId="5B0B48EA" w14:textId="77777777" w:rsidR="00F46B31" w:rsidRPr="00A072C7" w:rsidRDefault="00F46B31"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 xml:space="preserve">Nu este cazul. </w:t>
      </w:r>
    </w:p>
    <w:p w14:paraId="16371AC9" w14:textId="77777777" w:rsidR="00F46B31" w:rsidRPr="00A072C7" w:rsidRDefault="00F46B31" w:rsidP="00A072C7">
      <w:pPr>
        <w:pStyle w:val="BodyText"/>
        <w:spacing w:line="276" w:lineRule="auto"/>
        <w:ind w:left="0" w:firstLine="567"/>
        <w:jc w:val="both"/>
        <w:rPr>
          <w:rFonts w:ascii="Times New Roman" w:hAnsi="Times New Roman" w:cs="Times New Roman"/>
          <w:sz w:val="24"/>
          <w:szCs w:val="24"/>
          <w:highlight w:val="yellow"/>
        </w:rPr>
      </w:pPr>
    </w:p>
    <w:p w14:paraId="38938377" w14:textId="1C043F2D" w:rsidR="003C6291" w:rsidRPr="00434708" w:rsidRDefault="002F5130" w:rsidP="00434708">
      <w:pPr>
        <w:pStyle w:val="ListParagraph"/>
        <w:numPr>
          <w:ilvl w:val="0"/>
          <w:numId w:val="8"/>
        </w:numPr>
        <w:tabs>
          <w:tab w:val="left" w:pos="832"/>
          <w:tab w:val="left" w:pos="833"/>
        </w:tabs>
        <w:spacing w:line="276" w:lineRule="auto"/>
        <w:ind w:left="0" w:firstLine="567"/>
        <w:jc w:val="both"/>
        <w:rPr>
          <w:rFonts w:ascii="Times New Roman" w:hAnsi="Times New Roman" w:cs="Times New Roman"/>
          <w:b/>
          <w:bCs/>
          <w:sz w:val="24"/>
          <w:szCs w:val="24"/>
          <w:lang w:val="pt-BR"/>
        </w:rPr>
      </w:pPr>
      <w:r w:rsidRPr="00A072C7">
        <w:rPr>
          <w:rFonts w:ascii="Times New Roman" w:hAnsi="Times New Roman" w:cs="Times New Roman"/>
          <w:b/>
          <w:bCs/>
          <w:sz w:val="24"/>
          <w:szCs w:val="24"/>
          <w:lang w:val="pt-BR"/>
        </w:rPr>
        <w:t>Lucrări necesare organizării de</w:t>
      </w:r>
      <w:r w:rsidRPr="00A072C7">
        <w:rPr>
          <w:rFonts w:ascii="Times New Roman" w:hAnsi="Times New Roman" w:cs="Times New Roman"/>
          <w:b/>
          <w:bCs/>
          <w:spacing w:val="-7"/>
          <w:sz w:val="24"/>
          <w:szCs w:val="24"/>
          <w:lang w:val="pt-BR"/>
        </w:rPr>
        <w:t xml:space="preserve"> </w:t>
      </w:r>
      <w:r w:rsidRPr="00A072C7">
        <w:rPr>
          <w:rFonts w:ascii="Times New Roman" w:hAnsi="Times New Roman" w:cs="Times New Roman"/>
          <w:b/>
          <w:bCs/>
          <w:sz w:val="24"/>
          <w:szCs w:val="24"/>
          <w:lang w:val="pt-BR"/>
        </w:rPr>
        <w:t>şantier:</w:t>
      </w:r>
    </w:p>
    <w:p w14:paraId="5115BBDD" w14:textId="2A7B17ED" w:rsidR="002B3BA3" w:rsidRPr="00434708" w:rsidRDefault="002F5130" w:rsidP="00434708">
      <w:pPr>
        <w:pStyle w:val="ListParagraph"/>
        <w:numPr>
          <w:ilvl w:val="0"/>
          <w:numId w:val="2"/>
        </w:numPr>
        <w:tabs>
          <w:tab w:val="left" w:pos="1192"/>
          <w:tab w:val="left" w:pos="1193"/>
        </w:tabs>
        <w:spacing w:line="276" w:lineRule="auto"/>
        <w:ind w:left="0" w:firstLine="567"/>
        <w:jc w:val="both"/>
        <w:rPr>
          <w:rFonts w:ascii="Times New Roman" w:hAnsi="Times New Roman" w:cs="Times New Roman"/>
          <w:i/>
          <w:iCs/>
          <w:sz w:val="24"/>
          <w:szCs w:val="24"/>
          <w:lang w:val="pt-BR"/>
        </w:rPr>
      </w:pPr>
      <w:r w:rsidRPr="00A072C7">
        <w:rPr>
          <w:rFonts w:ascii="Times New Roman" w:hAnsi="Times New Roman" w:cs="Times New Roman"/>
          <w:i/>
          <w:iCs/>
          <w:sz w:val="24"/>
          <w:szCs w:val="24"/>
          <w:lang w:val="pt-BR"/>
        </w:rPr>
        <w:t>descrierea lucrărilor necesare organizării de şantier;</w:t>
      </w:r>
    </w:p>
    <w:p w14:paraId="1DC4149E" w14:textId="4F51AFA5" w:rsidR="0040553F" w:rsidRPr="00A072C7" w:rsidRDefault="00F25D84" w:rsidP="00434708">
      <w:pPr>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 xml:space="preserve">Vor fi utilizati temporar circa 300 mp de teren intravilan pentru organizarea de șantier. </w:t>
      </w:r>
      <w:bookmarkStart w:id="4" w:name="_Hlk69408025"/>
      <w:r w:rsidRPr="00A072C7">
        <w:rPr>
          <w:rFonts w:ascii="Times New Roman" w:hAnsi="Times New Roman" w:cs="Times New Roman"/>
          <w:sz w:val="24"/>
          <w:szCs w:val="24"/>
        </w:rPr>
        <w:t xml:space="preserve">Organizarea de șantier se va amplasa </w:t>
      </w:r>
      <w:r w:rsidR="0040553F" w:rsidRPr="00A072C7">
        <w:rPr>
          <w:rFonts w:ascii="Times New Roman" w:hAnsi="Times New Roman" w:cs="Times New Roman"/>
          <w:sz w:val="24"/>
          <w:szCs w:val="24"/>
        </w:rPr>
        <w:t>pe un teren pus la dispozitie de beneficiatul lucrarii.</w:t>
      </w:r>
      <w:bookmarkEnd w:id="4"/>
    </w:p>
    <w:p w14:paraId="2A97A23B" w14:textId="77777777" w:rsidR="00F25D84" w:rsidRPr="00A072C7" w:rsidRDefault="00F25D84" w:rsidP="00A072C7">
      <w:pPr>
        <w:adjustRightInd w:val="0"/>
        <w:spacing w:after="240"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Organizarea de șantier va avea minim următoarele caracteristici și dotări:</w:t>
      </w:r>
    </w:p>
    <w:tbl>
      <w:tblPr>
        <w:tblW w:w="7555" w:type="dxa"/>
        <w:jc w:val="center"/>
        <w:tblLook w:val="04A0" w:firstRow="1" w:lastRow="0" w:firstColumn="1" w:lastColumn="0" w:noHBand="0" w:noVBand="1"/>
      </w:tblPr>
      <w:tblGrid>
        <w:gridCol w:w="4940"/>
        <w:gridCol w:w="1130"/>
        <w:gridCol w:w="1485"/>
      </w:tblGrid>
      <w:tr w:rsidR="00F25D84" w:rsidRPr="00A072C7" w14:paraId="4066657F" w14:textId="77777777" w:rsidTr="00F25D84">
        <w:trPr>
          <w:trHeight w:val="300"/>
          <w:jc w:val="center"/>
        </w:trPr>
        <w:tc>
          <w:tcPr>
            <w:tcW w:w="4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76E47" w14:textId="77777777" w:rsidR="00F25D84" w:rsidRPr="00A072C7" w:rsidRDefault="00F25D84" w:rsidP="00A072C7">
            <w:pPr>
              <w:spacing w:line="276" w:lineRule="auto"/>
              <w:ind w:firstLine="567"/>
              <w:jc w:val="both"/>
              <w:rPr>
                <w:rFonts w:ascii="Times New Roman" w:hAnsi="Times New Roman" w:cs="Times New Roman"/>
                <w:sz w:val="24"/>
                <w:szCs w:val="24"/>
                <w:lang w:eastAsia="ro-RO"/>
              </w:rPr>
            </w:pPr>
            <w:r w:rsidRPr="00A072C7">
              <w:rPr>
                <w:rFonts w:ascii="Times New Roman" w:hAnsi="Times New Roman" w:cs="Times New Roman"/>
                <w:sz w:val="24"/>
                <w:szCs w:val="24"/>
                <w:lang w:eastAsia="ro-RO"/>
              </w:rPr>
              <w:t>Imprejmuire</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678E6026" w14:textId="77777777" w:rsidR="00F25D84" w:rsidRPr="00A072C7" w:rsidRDefault="00F25D84" w:rsidP="00A072C7">
            <w:pPr>
              <w:spacing w:line="276" w:lineRule="auto"/>
              <w:ind w:firstLine="567"/>
              <w:jc w:val="both"/>
              <w:rPr>
                <w:rFonts w:ascii="Times New Roman" w:hAnsi="Times New Roman" w:cs="Times New Roman"/>
                <w:sz w:val="24"/>
                <w:szCs w:val="24"/>
                <w:lang w:eastAsia="ro-RO"/>
              </w:rPr>
            </w:pPr>
            <w:r w:rsidRPr="00A072C7">
              <w:rPr>
                <w:rFonts w:ascii="Times New Roman" w:hAnsi="Times New Roman" w:cs="Times New Roman"/>
                <w:sz w:val="24"/>
                <w:szCs w:val="24"/>
                <w:lang w:eastAsia="ro-RO"/>
              </w:rPr>
              <w:t>m</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14:paraId="5C0B8126" w14:textId="77777777" w:rsidR="00F25D84" w:rsidRPr="00A072C7" w:rsidRDefault="00F25D84" w:rsidP="00A072C7">
            <w:pPr>
              <w:spacing w:line="276" w:lineRule="auto"/>
              <w:ind w:firstLine="567"/>
              <w:jc w:val="both"/>
              <w:rPr>
                <w:rFonts w:ascii="Times New Roman" w:hAnsi="Times New Roman" w:cs="Times New Roman"/>
                <w:sz w:val="24"/>
                <w:szCs w:val="24"/>
                <w:lang w:eastAsia="ro-RO"/>
              </w:rPr>
            </w:pPr>
            <w:r w:rsidRPr="00A072C7">
              <w:rPr>
                <w:rFonts w:ascii="Times New Roman" w:hAnsi="Times New Roman" w:cs="Times New Roman"/>
                <w:sz w:val="24"/>
                <w:szCs w:val="24"/>
                <w:lang w:eastAsia="ro-RO"/>
              </w:rPr>
              <w:t>74</w:t>
            </w:r>
          </w:p>
        </w:tc>
      </w:tr>
      <w:tr w:rsidR="00F25D84" w:rsidRPr="00A072C7" w14:paraId="30C6CAE9" w14:textId="77777777" w:rsidTr="00F25D84">
        <w:trPr>
          <w:trHeight w:val="300"/>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350990C" w14:textId="77777777" w:rsidR="00F25D84" w:rsidRPr="00A072C7" w:rsidRDefault="00F25D84" w:rsidP="00A072C7">
            <w:pPr>
              <w:spacing w:line="276" w:lineRule="auto"/>
              <w:ind w:firstLine="567"/>
              <w:jc w:val="both"/>
              <w:rPr>
                <w:rFonts w:ascii="Times New Roman" w:hAnsi="Times New Roman" w:cs="Times New Roman"/>
                <w:sz w:val="24"/>
                <w:szCs w:val="24"/>
                <w:lang w:eastAsia="ro-RO"/>
              </w:rPr>
            </w:pPr>
            <w:r w:rsidRPr="00A072C7">
              <w:rPr>
                <w:rFonts w:ascii="Times New Roman" w:hAnsi="Times New Roman" w:cs="Times New Roman"/>
                <w:sz w:val="24"/>
                <w:szCs w:val="24"/>
                <w:lang w:eastAsia="ro-RO"/>
              </w:rPr>
              <w:t>Poarta de acces</w:t>
            </w:r>
          </w:p>
        </w:tc>
        <w:tc>
          <w:tcPr>
            <w:tcW w:w="996" w:type="dxa"/>
            <w:tcBorders>
              <w:top w:val="nil"/>
              <w:left w:val="nil"/>
              <w:bottom w:val="single" w:sz="4" w:space="0" w:color="auto"/>
              <w:right w:val="single" w:sz="4" w:space="0" w:color="auto"/>
            </w:tcBorders>
            <w:shd w:val="clear" w:color="auto" w:fill="auto"/>
            <w:vAlign w:val="center"/>
            <w:hideMark/>
          </w:tcPr>
          <w:p w14:paraId="360C2805" w14:textId="77777777" w:rsidR="00F25D84" w:rsidRPr="00A072C7" w:rsidRDefault="00F25D84" w:rsidP="00A072C7">
            <w:pPr>
              <w:spacing w:line="276" w:lineRule="auto"/>
              <w:ind w:firstLine="567"/>
              <w:jc w:val="both"/>
              <w:rPr>
                <w:rFonts w:ascii="Times New Roman" w:hAnsi="Times New Roman" w:cs="Times New Roman"/>
                <w:sz w:val="24"/>
                <w:szCs w:val="24"/>
                <w:lang w:eastAsia="ro-RO"/>
              </w:rPr>
            </w:pPr>
            <w:r w:rsidRPr="00A072C7">
              <w:rPr>
                <w:rFonts w:ascii="Times New Roman" w:hAnsi="Times New Roman" w:cs="Times New Roman"/>
                <w:sz w:val="24"/>
                <w:szCs w:val="24"/>
                <w:lang w:eastAsia="ro-RO"/>
              </w:rPr>
              <w:t>buc</w:t>
            </w:r>
          </w:p>
        </w:tc>
        <w:tc>
          <w:tcPr>
            <w:tcW w:w="1619" w:type="dxa"/>
            <w:tcBorders>
              <w:top w:val="nil"/>
              <w:left w:val="nil"/>
              <w:bottom w:val="single" w:sz="4" w:space="0" w:color="auto"/>
              <w:right w:val="single" w:sz="4" w:space="0" w:color="auto"/>
            </w:tcBorders>
            <w:shd w:val="clear" w:color="auto" w:fill="auto"/>
            <w:vAlign w:val="center"/>
            <w:hideMark/>
          </w:tcPr>
          <w:p w14:paraId="0B68064F" w14:textId="77777777" w:rsidR="00F25D84" w:rsidRPr="00A072C7" w:rsidRDefault="00F25D84" w:rsidP="00A072C7">
            <w:pPr>
              <w:spacing w:line="276" w:lineRule="auto"/>
              <w:ind w:firstLine="567"/>
              <w:jc w:val="both"/>
              <w:rPr>
                <w:rFonts w:ascii="Times New Roman" w:hAnsi="Times New Roman" w:cs="Times New Roman"/>
                <w:sz w:val="24"/>
                <w:szCs w:val="24"/>
                <w:lang w:eastAsia="ro-RO"/>
              </w:rPr>
            </w:pPr>
            <w:r w:rsidRPr="00A072C7">
              <w:rPr>
                <w:rFonts w:ascii="Times New Roman" w:hAnsi="Times New Roman" w:cs="Times New Roman"/>
                <w:sz w:val="24"/>
                <w:szCs w:val="24"/>
                <w:lang w:eastAsia="ro-RO"/>
              </w:rPr>
              <w:t>1.00</w:t>
            </w:r>
          </w:p>
        </w:tc>
      </w:tr>
      <w:tr w:rsidR="00F25D84" w:rsidRPr="00A072C7" w14:paraId="33DD18B0" w14:textId="77777777" w:rsidTr="00F25D84">
        <w:trPr>
          <w:trHeight w:val="300"/>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56307B0" w14:textId="77777777" w:rsidR="00F25D84" w:rsidRPr="00A072C7" w:rsidRDefault="00F25D84" w:rsidP="00A072C7">
            <w:pPr>
              <w:spacing w:line="276" w:lineRule="auto"/>
              <w:ind w:firstLine="567"/>
              <w:jc w:val="both"/>
              <w:rPr>
                <w:rFonts w:ascii="Times New Roman" w:hAnsi="Times New Roman" w:cs="Times New Roman"/>
                <w:sz w:val="24"/>
                <w:szCs w:val="24"/>
                <w:lang w:eastAsia="ro-RO"/>
              </w:rPr>
            </w:pPr>
            <w:r w:rsidRPr="00A072C7">
              <w:rPr>
                <w:rFonts w:ascii="Times New Roman" w:hAnsi="Times New Roman" w:cs="Times New Roman"/>
                <w:sz w:val="24"/>
                <w:szCs w:val="24"/>
                <w:lang w:eastAsia="ro-RO"/>
              </w:rPr>
              <w:lastRenderedPageBreak/>
              <w:t>Container birou</w:t>
            </w:r>
          </w:p>
        </w:tc>
        <w:tc>
          <w:tcPr>
            <w:tcW w:w="996" w:type="dxa"/>
            <w:tcBorders>
              <w:top w:val="nil"/>
              <w:left w:val="nil"/>
              <w:bottom w:val="single" w:sz="4" w:space="0" w:color="auto"/>
              <w:right w:val="single" w:sz="4" w:space="0" w:color="auto"/>
            </w:tcBorders>
            <w:shd w:val="clear" w:color="auto" w:fill="auto"/>
            <w:vAlign w:val="center"/>
            <w:hideMark/>
          </w:tcPr>
          <w:p w14:paraId="532AC9DF" w14:textId="77777777" w:rsidR="00F25D84" w:rsidRPr="00A072C7" w:rsidRDefault="00F25D84" w:rsidP="00A072C7">
            <w:pPr>
              <w:spacing w:line="276" w:lineRule="auto"/>
              <w:ind w:firstLine="567"/>
              <w:jc w:val="both"/>
              <w:rPr>
                <w:rFonts w:ascii="Times New Roman" w:hAnsi="Times New Roman" w:cs="Times New Roman"/>
                <w:sz w:val="24"/>
                <w:szCs w:val="24"/>
                <w:lang w:eastAsia="ro-RO"/>
              </w:rPr>
            </w:pPr>
            <w:r w:rsidRPr="00A072C7">
              <w:rPr>
                <w:rFonts w:ascii="Times New Roman" w:hAnsi="Times New Roman" w:cs="Times New Roman"/>
                <w:sz w:val="24"/>
                <w:szCs w:val="24"/>
                <w:lang w:eastAsia="ro-RO"/>
              </w:rPr>
              <w:t>buc</w:t>
            </w:r>
          </w:p>
        </w:tc>
        <w:tc>
          <w:tcPr>
            <w:tcW w:w="1619" w:type="dxa"/>
            <w:tcBorders>
              <w:top w:val="nil"/>
              <w:left w:val="nil"/>
              <w:bottom w:val="single" w:sz="4" w:space="0" w:color="auto"/>
              <w:right w:val="single" w:sz="4" w:space="0" w:color="auto"/>
            </w:tcBorders>
            <w:shd w:val="clear" w:color="auto" w:fill="auto"/>
            <w:vAlign w:val="center"/>
            <w:hideMark/>
          </w:tcPr>
          <w:p w14:paraId="2B8F4F2C" w14:textId="77777777" w:rsidR="00F25D84" w:rsidRPr="00A072C7" w:rsidRDefault="00F25D84" w:rsidP="00A072C7">
            <w:pPr>
              <w:spacing w:line="276" w:lineRule="auto"/>
              <w:ind w:firstLine="567"/>
              <w:jc w:val="both"/>
              <w:rPr>
                <w:rFonts w:ascii="Times New Roman" w:hAnsi="Times New Roman" w:cs="Times New Roman"/>
                <w:sz w:val="24"/>
                <w:szCs w:val="24"/>
                <w:lang w:eastAsia="ro-RO"/>
              </w:rPr>
            </w:pPr>
            <w:r w:rsidRPr="00A072C7">
              <w:rPr>
                <w:rFonts w:ascii="Times New Roman" w:hAnsi="Times New Roman" w:cs="Times New Roman"/>
                <w:sz w:val="24"/>
                <w:szCs w:val="24"/>
                <w:lang w:eastAsia="ro-RO"/>
              </w:rPr>
              <w:t>Min. 2.00</w:t>
            </w:r>
          </w:p>
        </w:tc>
      </w:tr>
      <w:tr w:rsidR="00F25D84" w:rsidRPr="00A072C7" w14:paraId="0BC7FA30" w14:textId="77777777" w:rsidTr="00F25D84">
        <w:trPr>
          <w:trHeight w:val="300"/>
          <w:jc w:val="center"/>
        </w:trPr>
        <w:tc>
          <w:tcPr>
            <w:tcW w:w="4940" w:type="dxa"/>
            <w:tcBorders>
              <w:top w:val="nil"/>
              <w:left w:val="single" w:sz="4" w:space="0" w:color="auto"/>
              <w:bottom w:val="single" w:sz="4" w:space="0" w:color="auto"/>
              <w:right w:val="single" w:sz="4" w:space="0" w:color="auto"/>
            </w:tcBorders>
            <w:shd w:val="clear" w:color="auto" w:fill="auto"/>
            <w:noWrap/>
            <w:vAlign w:val="center"/>
            <w:hideMark/>
          </w:tcPr>
          <w:p w14:paraId="4408D946" w14:textId="77777777" w:rsidR="00F25D84" w:rsidRPr="00A072C7" w:rsidRDefault="00F25D84" w:rsidP="00A072C7">
            <w:pPr>
              <w:spacing w:line="276" w:lineRule="auto"/>
              <w:ind w:firstLine="567"/>
              <w:jc w:val="both"/>
              <w:rPr>
                <w:rFonts w:ascii="Times New Roman" w:hAnsi="Times New Roman" w:cs="Times New Roman"/>
                <w:sz w:val="24"/>
                <w:szCs w:val="24"/>
                <w:lang w:eastAsia="ro-RO"/>
              </w:rPr>
            </w:pPr>
            <w:r w:rsidRPr="00A072C7">
              <w:rPr>
                <w:rFonts w:ascii="Times New Roman" w:hAnsi="Times New Roman" w:cs="Times New Roman"/>
                <w:sz w:val="24"/>
                <w:szCs w:val="24"/>
                <w:lang w:eastAsia="ro-RO"/>
              </w:rPr>
              <w:t>Container WC</w:t>
            </w:r>
          </w:p>
        </w:tc>
        <w:tc>
          <w:tcPr>
            <w:tcW w:w="996" w:type="dxa"/>
            <w:tcBorders>
              <w:top w:val="nil"/>
              <w:left w:val="nil"/>
              <w:bottom w:val="single" w:sz="4" w:space="0" w:color="auto"/>
              <w:right w:val="single" w:sz="4" w:space="0" w:color="auto"/>
            </w:tcBorders>
            <w:shd w:val="clear" w:color="auto" w:fill="auto"/>
            <w:vAlign w:val="center"/>
            <w:hideMark/>
          </w:tcPr>
          <w:p w14:paraId="22843B42" w14:textId="77777777" w:rsidR="00F25D84" w:rsidRPr="00A072C7" w:rsidRDefault="00F25D84" w:rsidP="00A072C7">
            <w:pPr>
              <w:spacing w:line="276" w:lineRule="auto"/>
              <w:ind w:firstLine="567"/>
              <w:jc w:val="both"/>
              <w:rPr>
                <w:rFonts w:ascii="Times New Roman" w:hAnsi="Times New Roman" w:cs="Times New Roman"/>
                <w:sz w:val="24"/>
                <w:szCs w:val="24"/>
                <w:lang w:eastAsia="ro-RO"/>
              </w:rPr>
            </w:pPr>
            <w:r w:rsidRPr="00A072C7">
              <w:rPr>
                <w:rFonts w:ascii="Times New Roman" w:hAnsi="Times New Roman" w:cs="Times New Roman"/>
                <w:sz w:val="24"/>
                <w:szCs w:val="24"/>
                <w:lang w:eastAsia="ro-RO"/>
              </w:rPr>
              <w:t>buc</w:t>
            </w:r>
          </w:p>
        </w:tc>
        <w:tc>
          <w:tcPr>
            <w:tcW w:w="1619" w:type="dxa"/>
            <w:tcBorders>
              <w:top w:val="nil"/>
              <w:left w:val="nil"/>
              <w:bottom w:val="single" w:sz="4" w:space="0" w:color="auto"/>
              <w:right w:val="single" w:sz="4" w:space="0" w:color="auto"/>
            </w:tcBorders>
            <w:shd w:val="clear" w:color="auto" w:fill="auto"/>
            <w:vAlign w:val="center"/>
            <w:hideMark/>
          </w:tcPr>
          <w:p w14:paraId="45E20ADF" w14:textId="3A270A7C" w:rsidR="00F25D84" w:rsidRPr="00A072C7" w:rsidRDefault="00F25D84" w:rsidP="00A072C7">
            <w:pPr>
              <w:spacing w:line="276" w:lineRule="auto"/>
              <w:ind w:firstLine="567"/>
              <w:jc w:val="both"/>
              <w:rPr>
                <w:rFonts w:ascii="Times New Roman" w:hAnsi="Times New Roman" w:cs="Times New Roman"/>
                <w:sz w:val="24"/>
                <w:szCs w:val="24"/>
                <w:lang w:eastAsia="ro-RO"/>
              </w:rPr>
            </w:pPr>
            <w:r w:rsidRPr="00A072C7">
              <w:rPr>
                <w:rFonts w:ascii="Times New Roman" w:hAnsi="Times New Roman" w:cs="Times New Roman"/>
                <w:sz w:val="24"/>
                <w:szCs w:val="24"/>
                <w:lang w:eastAsia="ro-RO"/>
              </w:rPr>
              <w:t>Min. 2.00</w:t>
            </w:r>
          </w:p>
        </w:tc>
      </w:tr>
      <w:tr w:rsidR="00F25D84" w:rsidRPr="00A072C7" w14:paraId="12C289E1" w14:textId="77777777" w:rsidTr="00F25D84">
        <w:trPr>
          <w:trHeight w:val="300"/>
          <w:jc w:val="center"/>
        </w:trPr>
        <w:tc>
          <w:tcPr>
            <w:tcW w:w="4940" w:type="dxa"/>
            <w:tcBorders>
              <w:top w:val="nil"/>
              <w:left w:val="single" w:sz="4" w:space="0" w:color="auto"/>
              <w:bottom w:val="single" w:sz="4" w:space="0" w:color="auto"/>
              <w:right w:val="single" w:sz="4" w:space="0" w:color="auto"/>
            </w:tcBorders>
            <w:shd w:val="clear" w:color="auto" w:fill="auto"/>
            <w:noWrap/>
            <w:vAlign w:val="center"/>
          </w:tcPr>
          <w:p w14:paraId="11D5A981" w14:textId="77777777" w:rsidR="00F25D84" w:rsidRPr="00A072C7" w:rsidRDefault="00F25D84" w:rsidP="00A072C7">
            <w:pPr>
              <w:spacing w:line="276" w:lineRule="auto"/>
              <w:ind w:firstLine="567"/>
              <w:jc w:val="both"/>
              <w:rPr>
                <w:rFonts w:ascii="Times New Roman" w:hAnsi="Times New Roman" w:cs="Times New Roman"/>
                <w:sz w:val="24"/>
                <w:szCs w:val="24"/>
                <w:lang w:eastAsia="ro-RO"/>
              </w:rPr>
            </w:pPr>
            <w:r w:rsidRPr="00A072C7">
              <w:rPr>
                <w:rFonts w:ascii="Times New Roman" w:hAnsi="Times New Roman" w:cs="Times New Roman"/>
                <w:sz w:val="24"/>
                <w:szCs w:val="24"/>
                <w:lang w:eastAsia="ro-RO"/>
              </w:rPr>
              <w:t>Echipamente SSM</w:t>
            </w:r>
          </w:p>
        </w:tc>
        <w:tc>
          <w:tcPr>
            <w:tcW w:w="996" w:type="dxa"/>
            <w:tcBorders>
              <w:top w:val="nil"/>
              <w:left w:val="nil"/>
              <w:bottom w:val="single" w:sz="4" w:space="0" w:color="auto"/>
              <w:right w:val="single" w:sz="4" w:space="0" w:color="auto"/>
            </w:tcBorders>
            <w:shd w:val="clear" w:color="auto" w:fill="auto"/>
            <w:vAlign w:val="center"/>
          </w:tcPr>
          <w:p w14:paraId="4CD477D4" w14:textId="77777777" w:rsidR="00F25D84" w:rsidRPr="00A072C7" w:rsidRDefault="00F25D84" w:rsidP="00A072C7">
            <w:pPr>
              <w:spacing w:line="276" w:lineRule="auto"/>
              <w:ind w:firstLine="567"/>
              <w:jc w:val="both"/>
              <w:rPr>
                <w:rFonts w:ascii="Times New Roman" w:hAnsi="Times New Roman" w:cs="Times New Roman"/>
                <w:sz w:val="24"/>
                <w:szCs w:val="24"/>
                <w:lang w:eastAsia="ro-RO"/>
              </w:rPr>
            </w:pPr>
            <w:r w:rsidRPr="00A072C7">
              <w:rPr>
                <w:rFonts w:ascii="Times New Roman" w:hAnsi="Times New Roman" w:cs="Times New Roman"/>
                <w:sz w:val="24"/>
                <w:szCs w:val="24"/>
                <w:lang w:eastAsia="ro-RO"/>
              </w:rPr>
              <w:t>set</w:t>
            </w:r>
          </w:p>
        </w:tc>
        <w:tc>
          <w:tcPr>
            <w:tcW w:w="1619" w:type="dxa"/>
            <w:tcBorders>
              <w:top w:val="nil"/>
              <w:left w:val="nil"/>
              <w:bottom w:val="single" w:sz="4" w:space="0" w:color="auto"/>
              <w:right w:val="single" w:sz="4" w:space="0" w:color="auto"/>
            </w:tcBorders>
            <w:shd w:val="clear" w:color="auto" w:fill="auto"/>
            <w:vAlign w:val="center"/>
          </w:tcPr>
          <w:p w14:paraId="0E05E22D" w14:textId="77777777" w:rsidR="00F25D84" w:rsidRPr="00A072C7" w:rsidRDefault="00F25D84" w:rsidP="00A072C7">
            <w:pPr>
              <w:spacing w:line="276" w:lineRule="auto"/>
              <w:ind w:firstLine="567"/>
              <w:jc w:val="both"/>
              <w:rPr>
                <w:rFonts w:ascii="Times New Roman" w:hAnsi="Times New Roman" w:cs="Times New Roman"/>
                <w:sz w:val="24"/>
                <w:szCs w:val="24"/>
                <w:lang w:eastAsia="ro-RO"/>
              </w:rPr>
            </w:pPr>
            <w:r w:rsidRPr="00A072C7">
              <w:rPr>
                <w:rFonts w:ascii="Times New Roman" w:hAnsi="Times New Roman" w:cs="Times New Roman"/>
                <w:sz w:val="24"/>
                <w:szCs w:val="24"/>
                <w:lang w:eastAsia="ro-RO"/>
              </w:rPr>
              <w:t>global</w:t>
            </w:r>
          </w:p>
        </w:tc>
      </w:tr>
      <w:tr w:rsidR="00F25D84" w:rsidRPr="00A072C7" w14:paraId="36F47B84" w14:textId="77777777" w:rsidTr="00F25D84">
        <w:trPr>
          <w:trHeight w:val="300"/>
          <w:jc w:val="center"/>
        </w:trPr>
        <w:tc>
          <w:tcPr>
            <w:tcW w:w="4940" w:type="dxa"/>
            <w:tcBorders>
              <w:top w:val="nil"/>
              <w:left w:val="single" w:sz="4" w:space="0" w:color="auto"/>
              <w:bottom w:val="single" w:sz="4" w:space="0" w:color="auto"/>
              <w:right w:val="single" w:sz="4" w:space="0" w:color="auto"/>
            </w:tcBorders>
            <w:shd w:val="clear" w:color="auto" w:fill="auto"/>
            <w:noWrap/>
            <w:vAlign w:val="center"/>
          </w:tcPr>
          <w:p w14:paraId="4C3032B0" w14:textId="77777777" w:rsidR="00F25D84" w:rsidRPr="00A072C7" w:rsidRDefault="00F25D84" w:rsidP="00A072C7">
            <w:pPr>
              <w:spacing w:line="276" w:lineRule="auto"/>
              <w:ind w:firstLine="567"/>
              <w:jc w:val="both"/>
              <w:rPr>
                <w:rFonts w:ascii="Times New Roman" w:hAnsi="Times New Roman" w:cs="Times New Roman"/>
                <w:sz w:val="24"/>
                <w:szCs w:val="24"/>
                <w:lang w:eastAsia="ro-RO"/>
              </w:rPr>
            </w:pPr>
            <w:r w:rsidRPr="00A072C7">
              <w:rPr>
                <w:rFonts w:ascii="Times New Roman" w:hAnsi="Times New Roman" w:cs="Times New Roman"/>
                <w:sz w:val="24"/>
                <w:szCs w:val="24"/>
                <w:lang w:eastAsia="ro-RO"/>
              </w:rPr>
              <w:t>Pichet PSI</w:t>
            </w:r>
          </w:p>
        </w:tc>
        <w:tc>
          <w:tcPr>
            <w:tcW w:w="996" w:type="dxa"/>
            <w:tcBorders>
              <w:top w:val="nil"/>
              <w:left w:val="nil"/>
              <w:bottom w:val="single" w:sz="4" w:space="0" w:color="auto"/>
              <w:right w:val="single" w:sz="4" w:space="0" w:color="auto"/>
            </w:tcBorders>
            <w:shd w:val="clear" w:color="auto" w:fill="auto"/>
            <w:vAlign w:val="center"/>
          </w:tcPr>
          <w:p w14:paraId="70155B62" w14:textId="77777777" w:rsidR="00F25D84" w:rsidRPr="00A072C7" w:rsidRDefault="00F25D84" w:rsidP="00A072C7">
            <w:pPr>
              <w:spacing w:line="276" w:lineRule="auto"/>
              <w:ind w:firstLine="567"/>
              <w:jc w:val="both"/>
              <w:rPr>
                <w:rFonts w:ascii="Times New Roman" w:hAnsi="Times New Roman" w:cs="Times New Roman"/>
                <w:sz w:val="24"/>
                <w:szCs w:val="24"/>
                <w:lang w:eastAsia="ro-RO"/>
              </w:rPr>
            </w:pPr>
            <w:r w:rsidRPr="00A072C7">
              <w:rPr>
                <w:rFonts w:ascii="Times New Roman" w:hAnsi="Times New Roman" w:cs="Times New Roman"/>
                <w:sz w:val="24"/>
                <w:szCs w:val="24"/>
                <w:lang w:eastAsia="ro-RO"/>
              </w:rPr>
              <w:t>buc</w:t>
            </w:r>
          </w:p>
        </w:tc>
        <w:tc>
          <w:tcPr>
            <w:tcW w:w="1619" w:type="dxa"/>
            <w:tcBorders>
              <w:top w:val="nil"/>
              <w:left w:val="nil"/>
              <w:bottom w:val="single" w:sz="4" w:space="0" w:color="auto"/>
              <w:right w:val="single" w:sz="4" w:space="0" w:color="auto"/>
            </w:tcBorders>
            <w:shd w:val="clear" w:color="auto" w:fill="auto"/>
            <w:vAlign w:val="center"/>
          </w:tcPr>
          <w:p w14:paraId="7E5FA972" w14:textId="77777777" w:rsidR="00F25D84" w:rsidRPr="00A072C7" w:rsidRDefault="00F25D84" w:rsidP="00A072C7">
            <w:pPr>
              <w:spacing w:line="276" w:lineRule="auto"/>
              <w:ind w:firstLine="567"/>
              <w:jc w:val="both"/>
              <w:rPr>
                <w:rFonts w:ascii="Times New Roman" w:hAnsi="Times New Roman" w:cs="Times New Roman"/>
                <w:sz w:val="24"/>
                <w:szCs w:val="24"/>
                <w:lang w:eastAsia="ro-RO"/>
              </w:rPr>
            </w:pPr>
            <w:r w:rsidRPr="00A072C7">
              <w:rPr>
                <w:rFonts w:ascii="Times New Roman" w:hAnsi="Times New Roman" w:cs="Times New Roman"/>
                <w:sz w:val="24"/>
                <w:szCs w:val="24"/>
                <w:lang w:eastAsia="ro-RO"/>
              </w:rPr>
              <w:t>global</w:t>
            </w:r>
          </w:p>
        </w:tc>
      </w:tr>
      <w:tr w:rsidR="00F25D84" w:rsidRPr="00A072C7" w14:paraId="20D86453" w14:textId="77777777" w:rsidTr="00F25D84">
        <w:trPr>
          <w:trHeight w:val="300"/>
          <w:jc w:val="center"/>
        </w:trPr>
        <w:tc>
          <w:tcPr>
            <w:tcW w:w="4940" w:type="dxa"/>
            <w:tcBorders>
              <w:top w:val="nil"/>
              <w:left w:val="single" w:sz="4" w:space="0" w:color="auto"/>
              <w:bottom w:val="single" w:sz="4" w:space="0" w:color="auto"/>
              <w:right w:val="single" w:sz="4" w:space="0" w:color="auto"/>
            </w:tcBorders>
            <w:shd w:val="clear" w:color="auto" w:fill="auto"/>
            <w:noWrap/>
            <w:vAlign w:val="center"/>
            <w:hideMark/>
          </w:tcPr>
          <w:p w14:paraId="5C334F98" w14:textId="77777777" w:rsidR="00F25D84" w:rsidRPr="00A072C7" w:rsidRDefault="00F25D84" w:rsidP="00A072C7">
            <w:pPr>
              <w:spacing w:line="276" w:lineRule="auto"/>
              <w:ind w:firstLine="567"/>
              <w:jc w:val="both"/>
              <w:rPr>
                <w:rFonts w:ascii="Times New Roman" w:hAnsi="Times New Roman" w:cs="Times New Roman"/>
                <w:sz w:val="24"/>
                <w:szCs w:val="24"/>
                <w:lang w:eastAsia="ro-RO"/>
              </w:rPr>
            </w:pPr>
            <w:r w:rsidRPr="00A072C7">
              <w:rPr>
                <w:rFonts w:ascii="Times New Roman" w:hAnsi="Times New Roman" w:cs="Times New Roman"/>
                <w:sz w:val="24"/>
                <w:szCs w:val="24"/>
                <w:lang w:eastAsia="ro-RO"/>
              </w:rPr>
              <w:t>Suprafață totală organizare</w:t>
            </w:r>
          </w:p>
        </w:tc>
        <w:tc>
          <w:tcPr>
            <w:tcW w:w="996" w:type="dxa"/>
            <w:tcBorders>
              <w:top w:val="nil"/>
              <w:left w:val="nil"/>
              <w:bottom w:val="single" w:sz="4" w:space="0" w:color="auto"/>
              <w:right w:val="single" w:sz="4" w:space="0" w:color="auto"/>
            </w:tcBorders>
            <w:shd w:val="clear" w:color="auto" w:fill="auto"/>
            <w:vAlign w:val="center"/>
            <w:hideMark/>
          </w:tcPr>
          <w:p w14:paraId="37814F7D" w14:textId="77777777" w:rsidR="00F25D84" w:rsidRPr="00A072C7" w:rsidRDefault="00F25D84" w:rsidP="00A072C7">
            <w:pPr>
              <w:spacing w:line="276" w:lineRule="auto"/>
              <w:ind w:firstLine="567"/>
              <w:jc w:val="both"/>
              <w:rPr>
                <w:rFonts w:ascii="Times New Roman" w:hAnsi="Times New Roman" w:cs="Times New Roman"/>
                <w:sz w:val="24"/>
                <w:szCs w:val="24"/>
                <w:lang w:eastAsia="ro-RO"/>
              </w:rPr>
            </w:pPr>
            <w:r w:rsidRPr="00A072C7">
              <w:rPr>
                <w:rFonts w:ascii="Times New Roman" w:hAnsi="Times New Roman" w:cs="Times New Roman"/>
                <w:sz w:val="24"/>
                <w:szCs w:val="24"/>
                <w:lang w:eastAsia="ro-RO"/>
              </w:rPr>
              <w:t>mp</w:t>
            </w:r>
          </w:p>
        </w:tc>
        <w:tc>
          <w:tcPr>
            <w:tcW w:w="1619" w:type="dxa"/>
            <w:tcBorders>
              <w:top w:val="nil"/>
              <w:left w:val="nil"/>
              <w:bottom w:val="single" w:sz="4" w:space="0" w:color="auto"/>
              <w:right w:val="single" w:sz="4" w:space="0" w:color="auto"/>
            </w:tcBorders>
            <w:shd w:val="clear" w:color="auto" w:fill="auto"/>
            <w:vAlign w:val="center"/>
            <w:hideMark/>
          </w:tcPr>
          <w:p w14:paraId="76D33D02" w14:textId="77777777" w:rsidR="00F25D84" w:rsidRPr="00A072C7" w:rsidRDefault="00F25D84" w:rsidP="00A072C7">
            <w:pPr>
              <w:spacing w:line="276" w:lineRule="auto"/>
              <w:ind w:firstLine="567"/>
              <w:jc w:val="both"/>
              <w:rPr>
                <w:rFonts w:ascii="Times New Roman" w:hAnsi="Times New Roman" w:cs="Times New Roman"/>
                <w:sz w:val="24"/>
                <w:szCs w:val="24"/>
                <w:lang w:eastAsia="ro-RO"/>
              </w:rPr>
            </w:pPr>
            <w:r w:rsidRPr="00A072C7">
              <w:rPr>
                <w:rFonts w:ascii="Times New Roman" w:hAnsi="Times New Roman" w:cs="Times New Roman"/>
                <w:sz w:val="24"/>
                <w:szCs w:val="24"/>
                <w:lang w:eastAsia="ro-RO"/>
              </w:rPr>
              <w:t>300.00</w:t>
            </w:r>
          </w:p>
        </w:tc>
      </w:tr>
      <w:tr w:rsidR="00F25D84" w:rsidRPr="00A072C7" w14:paraId="7799A449" w14:textId="77777777" w:rsidTr="00F25D84">
        <w:trPr>
          <w:trHeight w:val="300"/>
          <w:jc w:val="center"/>
        </w:trPr>
        <w:tc>
          <w:tcPr>
            <w:tcW w:w="4940" w:type="dxa"/>
            <w:tcBorders>
              <w:top w:val="nil"/>
              <w:left w:val="single" w:sz="4" w:space="0" w:color="auto"/>
              <w:bottom w:val="single" w:sz="4" w:space="0" w:color="auto"/>
              <w:right w:val="single" w:sz="4" w:space="0" w:color="auto"/>
            </w:tcBorders>
            <w:shd w:val="clear" w:color="auto" w:fill="auto"/>
            <w:noWrap/>
            <w:vAlign w:val="center"/>
            <w:hideMark/>
          </w:tcPr>
          <w:p w14:paraId="288D7B87" w14:textId="77777777" w:rsidR="00F25D84" w:rsidRPr="00A072C7" w:rsidRDefault="00F25D84" w:rsidP="00A072C7">
            <w:pPr>
              <w:spacing w:line="276" w:lineRule="auto"/>
              <w:ind w:firstLine="567"/>
              <w:jc w:val="both"/>
              <w:rPr>
                <w:rFonts w:ascii="Times New Roman" w:hAnsi="Times New Roman" w:cs="Times New Roman"/>
                <w:sz w:val="24"/>
                <w:szCs w:val="24"/>
                <w:lang w:eastAsia="ro-RO"/>
              </w:rPr>
            </w:pPr>
            <w:r w:rsidRPr="00A072C7">
              <w:rPr>
                <w:rFonts w:ascii="Times New Roman" w:hAnsi="Times New Roman" w:cs="Times New Roman"/>
                <w:sz w:val="24"/>
                <w:szCs w:val="24"/>
                <w:lang w:eastAsia="ro-RO"/>
              </w:rPr>
              <w:t>Platforma pietruita</w:t>
            </w:r>
          </w:p>
        </w:tc>
        <w:tc>
          <w:tcPr>
            <w:tcW w:w="996" w:type="dxa"/>
            <w:tcBorders>
              <w:top w:val="nil"/>
              <w:left w:val="nil"/>
              <w:bottom w:val="single" w:sz="4" w:space="0" w:color="auto"/>
              <w:right w:val="single" w:sz="4" w:space="0" w:color="auto"/>
            </w:tcBorders>
            <w:shd w:val="clear" w:color="auto" w:fill="auto"/>
            <w:vAlign w:val="center"/>
            <w:hideMark/>
          </w:tcPr>
          <w:p w14:paraId="56C8A66F" w14:textId="77777777" w:rsidR="00F25D84" w:rsidRPr="00A072C7" w:rsidRDefault="00F25D84" w:rsidP="00A072C7">
            <w:pPr>
              <w:spacing w:line="276" w:lineRule="auto"/>
              <w:ind w:firstLine="567"/>
              <w:jc w:val="both"/>
              <w:rPr>
                <w:rFonts w:ascii="Times New Roman" w:hAnsi="Times New Roman" w:cs="Times New Roman"/>
                <w:sz w:val="24"/>
                <w:szCs w:val="24"/>
                <w:lang w:eastAsia="ro-RO"/>
              </w:rPr>
            </w:pPr>
            <w:r w:rsidRPr="00A072C7">
              <w:rPr>
                <w:rFonts w:ascii="Times New Roman" w:hAnsi="Times New Roman" w:cs="Times New Roman"/>
                <w:sz w:val="24"/>
                <w:szCs w:val="24"/>
                <w:lang w:eastAsia="ro-RO"/>
              </w:rPr>
              <w:t>mp</w:t>
            </w:r>
          </w:p>
        </w:tc>
        <w:tc>
          <w:tcPr>
            <w:tcW w:w="1619" w:type="dxa"/>
            <w:tcBorders>
              <w:top w:val="nil"/>
              <w:left w:val="nil"/>
              <w:bottom w:val="single" w:sz="4" w:space="0" w:color="auto"/>
              <w:right w:val="single" w:sz="4" w:space="0" w:color="auto"/>
            </w:tcBorders>
            <w:shd w:val="clear" w:color="auto" w:fill="auto"/>
            <w:vAlign w:val="center"/>
            <w:hideMark/>
          </w:tcPr>
          <w:p w14:paraId="6AA5D999" w14:textId="77777777" w:rsidR="00F25D84" w:rsidRPr="00A072C7" w:rsidRDefault="00F25D84" w:rsidP="00A072C7">
            <w:pPr>
              <w:spacing w:line="276" w:lineRule="auto"/>
              <w:ind w:firstLine="567"/>
              <w:jc w:val="both"/>
              <w:rPr>
                <w:rFonts w:ascii="Times New Roman" w:hAnsi="Times New Roman" w:cs="Times New Roman"/>
                <w:sz w:val="24"/>
                <w:szCs w:val="24"/>
                <w:lang w:eastAsia="ro-RO"/>
              </w:rPr>
            </w:pPr>
            <w:r w:rsidRPr="00A072C7">
              <w:rPr>
                <w:rFonts w:ascii="Times New Roman" w:hAnsi="Times New Roman" w:cs="Times New Roman"/>
                <w:sz w:val="24"/>
                <w:szCs w:val="24"/>
                <w:lang w:eastAsia="ro-RO"/>
              </w:rPr>
              <w:t>300.00</w:t>
            </w:r>
          </w:p>
        </w:tc>
      </w:tr>
    </w:tbl>
    <w:p w14:paraId="5C407F53" w14:textId="77777777" w:rsidR="00F25D84" w:rsidRPr="00A072C7" w:rsidRDefault="00F25D84" w:rsidP="00A072C7">
      <w:pPr>
        <w:adjustRightInd w:val="0"/>
        <w:spacing w:after="120" w:line="276" w:lineRule="auto"/>
        <w:ind w:firstLine="567"/>
        <w:jc w:val="both"/>
        <w:rPr>
          <w:rFonts w:ascii="Times New Roman" w:hAnsi="Times New Roman" w:cs="Times New Roman"/>
          <w:sz w:val="24"/>
          <w:szCs w:val="24"/>
        </w:rPr>
      </w:pPr>
    </w:p>
    <w:p w14:paraId="31618844" w14:textId="77777777" w:rsidR="00F25D84" w:rsidRPr="00A072C7" w:rsidRDefault="00F25D84" w:rsidP="00A072C7">
      <w:pPr>
        <w:adjustRightInd w:val="0"/>
        <w:spacing w:after="120"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Toate instalaţiile temporare de pe şantier trebuie să respecte cerinţele companiilor locale de utilităţi, precum şi regulamentele generale cu privire la procedurile legale şi industriale privind securitatea muncii, sănătatea şi protecţia mediului. Lucrările pentru organizarea de şantier vor putea demara după primirea Ordinului de Începere.</w:t>
      </w:r>
    </w:p>
    <w:p w14:paraId="05B56EE0" w14:textId="77777777" w:rsidR="00F25D84" w:rsidRPr="00A072C7" w:rsidRDefault="00F25D84" w:rsidP="00A072C7">
      <w:pPr>
        <w:adjustRightInd w:val="0"/>
        <w:spacing w:after="120"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Obiectele din organizarea de şantier au caracter de provizorat şi vor funcţiona numai pe perioada execuției, fiind dezafectate la terminarea lucrărilor. Aceste obiecte sunt utilizate zilnic de către executant pentru activităţile tehnologice de execuţie, de către Inginer şi pentru activităţile sociale şi administrative (vestiare, birouri, etc.).</w:t>
      </w:r>
    </w:p>
    <w:p w14:paraId="1C6B3682" w14:textId="77777777" w:rsidR="00F25D84" w:rsidRPr="00A072C7" w:rsidRDefault="00F25D84" w:rsidP="00A072C7">
      <w:pPr>
        <w:adjustRightInd w:val="0"/>
        <w:spacing w:after="120"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Se va asigura paza şi protecţia permanentă a materialelor şi echipamentelor din şantier precum şi a lucrărilor executate.</w:t>
      </w:r>
    </w:p>
    <w:p w14:paraId="5816D65E" w14:textId="77777777" w:rsidR="00F25D84" w:rsidRPr="00A072C7" w:rsidRDefault="00F25D84" w:rsidP="00A072C7">
      <w:pPr>
        <w:adjustRightInd w:val="0"/>
        <w:spacing w:after="120"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Execuţia lucrării se va face cu respectarea Graficului de execuţie acceptat în prealabil de catre Beneficiar.</w:t>
      </w:r>
    </w:p>
    <w:p w14:paraId="7F2AB660" w14:textId="77777777" w:rsidR="00F25D84" w:rsidRPr="00A072C7" w:rsidRDefault="00F25D84" w:rsidP="00A072C7">
      <w:pPr>
        <w:pStyle w:val="ListParagraph"/>
        <w:spacing w:line="276" w:lineRule="auto"/>
        <w:ind w:left="0" w:firstLine="567"/>
        <w:jc w:val="both"/>
        <w:rPr>
          <w:rFonts w:ascii="Times New Roman" w:hAnsi="Times New Roman" w:cs="Times New Roman"/>
          <w:sz w:val="24"/>
          <w:szCs w:val="24"/>
          <w:lang w:val="pt-BR"/>
        </w:rPr>
      </w:pPr>
      <w:r w:rsidRPr="00A072C7">
        <w:rPr>
          <w:rFonts w:ascii="Times New Roman" w:hAnsi="Times New Roman" w:cs="Times New Roman"/>
          <w:sz w:val="24"/>
          <w:szCs w:val="24"/>
          <w:lang w:val="pt-BR"/>
        </w:rPr>
        <w:t>Etapele principale de execuţie a organizării de şantier sunt:</w:t>
      </w:r>
    </w:p>
    <w:p w14:paraId="24A38619" w14:textId="77777777" w:rsidR="00F25D84" w:rsidRPr="00A072C7" w:rsidRDefault="00F25D84" w:rsidP="00A072C7">
      <w:pPr>
        <w:widowControl/>
        <w:numPr>
          <w:ilvl w:val="2"/>
          <w:numId w:val="35"/>
        </w:numPr>
        <w:adjustRightInd w:val="0"/>
        <w:spacing w:line="276" w:lineRule="auto"/>
        <w:ind w:left="0" w:firstLine="567"/>
        <w:jc w:val="both"/>
        <w:rPr>
          <w:rFonts w:ascii="Times New Roman" w:hAnsi="Times New Roman" w:cs="Times New Roman"/>
          <w:sz w:val="24"/>
          <w:szCs w:val="24"/>
        </w:rPr>
      </w:pPr>
      <w:r w:rsidRPr="00A072C7">
        <w:rPr>
          <w:rFonts w:ascii="Times New Roman" w:hAnsi="Times New Roman" w:cs="Times New Roman"/>
          <w:sz w:val="24"/>
          <w:szCs w:val="24"/>
        </w:rPr>
        <w:t>după predarea amplasamentului se va face trasarea pe teren;</w:t>
      </w:r>
    </w:p>
    <w:p w14:paraId="305C456C" w14:textId="77777777" w:rsidR="00F25D84" w:rsidRPr="00A072C7" w:rsidRDefault="00F25D84" w:rsidP="00A072C7">
      <w:pPr>
        <w:widowControl/>
        <w:numPr>
          <w:ilvl w:val="2"/>
          <w:numId w:val="35"/>
        </w:numPr>
        <w:adjustRightInd w:val="0"/>
        <w:spacing w:line="276" w:lineRule="auto"/>
        <w:ind w:left="0" w:firstLine="567"/>
        <w:jc w:val="both"/>
        <w:rPr>
          <w:rFonts w:ascii="Times New Roman" w:hAnsi="Times New Roman" w:cs="Times New Roman"/>
          <w:sz w:val="24"/>
          <w:szCs w:val="24"/>
        </w:rPr>
      </w:pPr>
      <w:r w:rsidRPr="00A072C7">
        <w:rPr>
          <w:rFonts w:ascii="Times New Roman" w:hAnsi="Times New Roman" w:cs="Times New Roman"/>
          <w:sz w:val="24"/>
          <w:szCs w:val="24"/>
        </w:rPr>
        <w:t>verificarea concordanţei dintre proiect şi situaţia pe teren;</w:t>
      </w:r>
    </w:p>
    <w:p w14:paraId="5EE01FFE" w14:textId="77777777" w:rsidR="00F25D84" w:rsidRPr="00A072C7" w:rsidRDefault="00F25D84" w:rsidP="00A072C7">
      <w:pPr>
        <w:widowControl/>
        <w:numPr>
          <w:ilvl w:val="2"/>
          <w:numId w:val="35"/>
        </w:numPr>
        <w:adjustRightInd w:val="0"/>
        <w:spacing w:line="276" w:lineRule="auto"/>
        <w:ind w:left="0" w:firstLine="567"/>
        <w:jc w:val="both"/>
        <w:rPr>
          <w:rFonts w:ascii="Times New Roman" w:hAnsi="Times New Roman" w:cs="Times New Roman"/>
          <w:sz w:val="24"/>
          <w:szCs w:val="24"/>
        </w:rPr>
      </w:pPr>
      <w:r w:rsidRPr="00A072C7">
        <w:rPr>
          <w:rFonts w:ascii="Times New Roman" w:hAnsi="Times New Roman" w:cs="Times New Roman"/>
          <w:sz w:val="24"/>
          <w:szCs w:val="24"/>
        </w:rPr>
        <w:t>amenajare teren pentru organizare de şantier și împrejmuire;</w:t>
      </w:r>
    </w:p>
    <w:p w14:paraId="5738325B" w14:textId="77777777" w:rsidR="00F25D84" w:rsidRPr="00A072C7" w:rsidRDefault="00F25D84" w:rsidP="00A072C7">
      <w:pPr>
        <w:widowControl/>
        <w:numPr>
          <w:ilvl w:val="2"/>
          <w:numId w:val="35"/>
        </w:numPr>
        <w:adjustRightInd w:val="0"/>
        <w:spacing w:line="276" w:lineRule="auto"/>
        <w:ind w:left="0" w:firstLine="567"/>
        <w:jc w:val="both"/>
        <w:rPr>
          <w:rFonts w:ascii="Times New Roman" w:hAnsi="Times New Roman" w:cs="Times New Roman"/>
          <w:sz w:val="24"/>
          <w:szCs w:val="24"/>
        </w:rPr>
      </w:pPr>
      <w:r w:rsidRPr="00A072C7">
        <w:rPr>
          <w:rFonts w:ascii="Times New Roman" w:hAnsi="Times New Roman" w:cs="Times New Roman"/>
          <w:sz w:val="24"/>
          <w:szCs w:val="24"/>
        </w:rPr>
        <w:t>amenajarea suprafeţei de depozitare a materialelor;</w:t>
      </w:r>
    </w:p>
    <w:p w14:paraId="21F0BA28" w14:textId="77777777" w:rsidR="00F25D84" w:rsidRPr="00A072C7" w:rsidRDefault="00F25D84" w:rsidP="00A072C7">
      <w:pPr>
        <w:widowControl/>
        <w:numPr>
          <w:ilvl w:val="2"/>
          <w:numId w:val="35"/>
        </w:numPr>
        <w:adjustRightInd w:val="0"/>
        <w:spacing w:line="276" w:lineRule="auto"/>
        <w:ind w:left="0" w:firstLine="567"/>
        <w:jc w:val="both"/>
        <w:rPr>
          <w:rFonts w:ascii="Times New Roman" w:hAnsi="Times New Roman" w:cs="Times New Roman"/>
          <w:sz w:val="24"/>
          <w:szCs w:val="24"/>
        </w:rPr>
      </w:pPr>
      <w:r w:rsidRPr="00A072C7">
        <w:rPr>
          <w:rFonts w:ascii="Times New Roman" w:hAnsi="Times New Roman" w:cs="Times New Roman"/>
          <w:sz w:val="24"/>
          <w:szCs w:val="24"/>
        </w:rPr>
        <w:t>amenajarea suprafeţei pentru parcări;</w:t>
      </w:r>
    </w:p>
    <w:p w14:paraId="2B2255FE" w14:textId="77777777" w:rsidR="00F25D84" w:rsidRPr="00A072C7" w:rsidRDefault="00F25D84" w:rsidP="00A072C7">
      <w:pPr>
        <w:widowControl/>
        <w:numPr>
          <w:ilvl w:val="2"/>
          <w:numId w:val="35"/>
        </w:numPr>
        <w:adjustRightInd w:val="0"/>
        <w:spacing w:line="276" w:lineRule="auto"/>
        <w:ind w:left="0" w:firstLine="567"/>
        <w:jc w:val="both"/>
        <w:rPr>
          <w:rFonts w:ascii="Times New Roman" w:hAnsi="Times New Roman" w:cs="Times New Roman"/>
          <w:sz w:val="24"/>
          <w:szCs w:val="24"/>
        </w:rPr>
      </w:pPr>
      <w:r w:rsidRPr="00A072C7">
        <w:rPr>
          <w:rFonts w:ascii="Times New Roman" w:hAnsi="Times New Roman" w:cs="Times New Roman"/>
          <w:sz w:val="24"/>
          <w:szCs w:val="24"/>
        </w:rPr>
        <w:t>alimentarea cu energie electrică a organizarii de şantier;</w:t>
      </w:r>
    </w:p>
    <w:p w14:paraId="5F49B35C" w14:textId="77777777" w:rsidR="00F25D84" w:rsidRPr="00A072C7" w:rsidRDefault="00F25D84" w:rsidP="00A072C7">
      <w:pPr>
        <w:widowControl/>
        <w:numPr>
          <w:ilvl w:val="2"/>
          <w:numId w:val="35"/>
        </w:numPr>
        <w:adjustRightInd w:val="0"/>
        <w:spacing w:line="276" w:lineRule="auto"/>
        <w:ind w:left="0" w:firstLine="567"/>
        <w:jc w:val="both"/>
        <w:rPr>
          <w:rFonts w:ascii="Times New Roman" w:hAnsi="Times New Roman" w:cs="Times New Roman"/>
          <w:sz w:val="24"/>
          <w:szCs w:val="24"/>
        </w:rPr>
      </w:pPr>
      <w:r w:rsidRPr="00A072C7">
        <w:rPr>
          <w:rFonts w:ascii="Times New Roman" w:hAnsi="Times New Roman" w:cs="Times New Roman"/>
          <w:sz w:val="24"/>
          <w:szCs w:val="24"/>
        </w:rPr>
        <w:t>panou PSI;</w:t>
      </w:r>
    </w:p>
    <w:p w14:paraId="2972B234" w14:textId="77777777" w:rsidR="00F25D84" w:rsidRPr="00A072C7" w:rsidRDefault="00F25D84" w:rsidP="00A072C7">
      <w:pPr>
        <w:adjustRightInd w:val="0"/>
        <w:spacing w:after="120"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Se vor instala şi întreţine sisteme adecvate de alimentare cu apa potabilă pentru personalul implicat şi subantreprenori fiind constituite din dozatoare de apă pentru apa potabilă, amplasate în containerul ce deserveşte personalul. Pentru organizarea de şantier se vor prevedea toalete ecologice vidanjabile.</w:t>
      </w:r>
    </w:p>
    <w:p w14:paraId="302B504E" w14:textId="77777777" w:rsidR="00F25D84" w:rsidRPr="00A072C7" w:rsidRDefault="00F25D84" w:rsidP="00A072C7">
      <w:pPr>
        <w:adjustRightInd w:val="0"/>
        <w:spacing w:after="120"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Antreprenorul va asigura colectarea şi ridicarea gunoaielor din cadrul organizării de şantier. Deşeurile menajere generate pe parcursul activitaţii antreprenorului se vor colecta în pubele standardizate corespunzător volumului de deşeuri produs şi se vor evacua utilizând containerele de colectare pentru deşeuri menajere ale societăţii de gospodărire a deşeurilor cu care va fi semnat contract.</w:t>
      </w:r>
    </w:p>
    <w:p w14:paraId="08B48AE5" w14:textId="77777777" w:rsidR="00F25D84" w:rsidRPr="00A072C7" w:rsidRDefault="00F25D84" w:rsidP="00A072C7">
      <w:pPr>
        <w:adjustRightInd w:val="0"/>
        <w:spacing w:after="120"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Toate materialele şi echipamentele necesare realizării investiţiei vor fi procurate de la furnizori autorizaţi, astfel încât să se asigure calitatea în construcţii.</w:t>
      </w:r>
    </w:p>
    <w:p w14:paraId="11411C68" w14:textId="77777777" w:rsidR="00F25D84" w:rsidRPr="00A072C7" w:rsidRDefault="00F25D84" w:rsidP="00A072C7">
      <w:pPr>
        <w:adjustRightInd w:val="0"/>
        <w:spacing w:after="120"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Toate materialele şi echipamentele trebuie să dispună de agrement tehnic şi să fie fabricate / testate / livrate în conformitate cu prevederile standardelor şi normativelor naţionale şi CE aplicabile, în vigoare.</w:t>
      </w:r>
    </w:p>
    <w:p w14:paraId="09EB7184" w14:textId="77777777" w:rsidR="00F25D84" w:rsidRPr="00A072C7" w:rsidRDefault="00F25D84" w:rsidP="00A072C7">
      <w:pPr>
        <w:adjustRightInd w:val="0"/>
        <w:spacing w:after="120"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Echipamentele de protecţia muncii asigurate de către Antreprenor conform Contractului vor avea certificat de calitate.</w:t>
      </w:r>
    </w:p>
    <w:p w14:paraId="286E7D1E" w14:textId="77777777" w:rsidR="00F25D84" w:rsidRPr="00A072C7" w:rsidRDefault="00F25D84" w:rsidP="00A072C7">
      <w:pPr>
        <w:adjustRightInd w:val="0"/>
        <w:spacing w:after="120"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lastRenderedPageBreak/>
        <w:t>Costurile pentru curăţirea, încălzirea, iluminatul, securizarea biroului şi documentelor de şantier vor fi suportate de antreprenor în costurile contractului de lucrări.</w:t>
      </w:r>
    </w:p>
    <w:p w14:paraId="31C2A92A" w14:textId="77777777" w:rsidR="00F25D84" w:rsidRPr="00A072C7" w:rsidRDefault="00F25D84" w:rsidP="00A072C7">
      <w:pPr>
        <w:adjustRightInd w:val="0"/>
        <w:spacing w:after="120"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Se vor asigura toate echipamentele necesare pentru efectuarea testelor / măsuratorilor menţionate în cerintele beneficiarului şi în planul de asigurare a calității, precum şi sprijinul necesar pentru executarea testelor.</w:t>
      </w:r>
    </w:p>
    <w:p w14:paraId="13E06BC1" w14:textId="77777777" w:rsidR="00F25D84" w:rsidRPr="00A072C7" w:rsidRDefault="00F25D84" w:rsidP="00A072C7">
      <w:pPr>
        <w:adjustRightInd w:val="0"/>
        <w:spacing w:after="120"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După terminarea tuturor lucrărilor, se va elibera amplasamentul de toate instalaţiile, structurile şi conexiunile temporare la sistemele de utilităţi publice. Materialele de construcție rămase şi deşeurile aferente vor fi îndepărtate în întregime de pe amplasament. La terminarea lucrărilor se va evacua de pe şantier toate utilajele, surplusul de materiale, ambalajele, deşeurile şi lucrările provizorii. Terenul se va aduce la starea inițială.</w:t>
      </w:r>
    </w:p>
    <w:p w14:paraId="2025E0BB" w14:textId="5C49C087" w:rsidR="00EA3E7B" w:rsidRPr="00A072C7" w:rsidRDefault="002F5130" w:rsidP="00A072C7">
      <w:pPr>
        <w:pStyle w:val="ListParagraph"/>
        <w:numPr>
          <w:ilvl w:val="0"/>
          <w:numId w:val="2"/>
        </w:numPr>
        <w:tabs>
          <w:tab w:val="left" w:pos="1192"/>
          <w:tab w:val="left" w:pos="1193"/>
        </w:tabs>
        <w:spacing w:line="276" w:lineRule="auto"/>
        <w:ind w:left="0" w:firstLine="567"/>
        <w:jc w:val="both"/>
        <w:rPr>
          <w:rFonts w:ascii="Times New Roman" w:hAnsi="Times New Roman" w:cs="Times New Roman"/>
          <w:i/>
          <w:iCs/>
          <w:sz w:val="24"/>
          <w:szCs w:val="24"/>
        </w:rPr>
      </w:pPr>
      <w:r w:rsidRPr="00A072C7">
        <w:rPr>
          <w:rFonts w:ascii="Times New Roman" w:hAnsi="Times New Roman" w:cs="Times New Roman"/>
          <w:i/>
          <w:iCs/>
          <w:sz w:val="24"/>
          <w:szCs w:val="24"/>
        </w:rPr>
        <w:t>localizarea organizării de</w:t>
      </w:r>
      <w:r w:rsidRPr="00A072C7">
        <w:rPr>
          <w:rFonts w:ascii="Times New Roman" w:hAnsi="Times New Roman" w:cs="Times New Roman"/>
          <w:i/>
          <w:iCs/>
          <w:spacing w:val="-7"/>
          <w:sz w:val="24"/>
          <w:szCs w:val="24"/>
        </w:rPr>
        <w:t xml:space="preserve"> </w:t>
      </w:r>
      <w:r w:rsidRPr="00A072C7">
        <w:rPr>
          <w:rFonts w:ascii="Times New Roman" w:hAnsi="Times New Roman" w:cs="Times New Roman"/>
          <w:i/>
          <w:iCs/>
          <w:sz w:val="24"/>
          <w:szCs w:val="24"/>
        </w:rPr>
        <w:t>şantier;</w:t>
      </w:r>
    </w:p>
    <w:p w14:paraId="7E858E42" w14:textId="2576B1ED" w:rsidR="000E5DD5" w:rsidRPr="00A072C7" w:rsidRDefault="00F25D84" w:rsidP="00A072C7">
      <w:pPr>
        <w:tabs>
          <w:tab w:val="left" w:pos="1192"/>
          <w:tab w:val="left" w:pos="1193"/>
        </w:tabs>
        <w:spacing w:line="276" w:lineRule="auto"/>
        <w:ind w:firstLine="567"/>
        <w:jc w:val="both"/>
        <w:rPr>
          <w:rFonts w:ascii="Times New Roman" w:hAnsi="Times New Roman" w:cs="Times New Roman"/>
          <w:sz w:val="24"/>
          <w:szCs w:val="24"/>
          <w:lang w:val="pt-BR"/>
        </w:rPr>
      </w:pPr>
      <w:r w:rsidRPr="00A072C7">
        <w:rPr>
          <w:rFonts w:ascii="Times New Roman" w:hAnsi="Times New Roman" w:cs="Times New Roman"/>
          <w:sz w:val="24"/>
          <w:szCs w:val="24"/>
        </w:rPr>
        <w:t xml:space="preserve">Organizarea de șantier </w:t>
      </w:r>
      <w:bookmarkStart w:id="5" w:name="_Hlk69408194"/>
      <w:r w:rsidRPr="00A072C7">
        <w:rPr>
          <w:rFonts w:ascii="Times New Roman" w:hAnsi="Times New Roman" w:cs="Times New Roman"/>
          <w:sz w:val="24"/>
          <w:szCs w:val="24"/>
        </w:rPr>
        <w:t xml:space="preserve">se va amplasa pe </w:t>
      </w:r>
      <w:r w:rsidR="0040553F" w:rsidRPr="00A072C7">
        <w:rPr>
          <w:rFonts w:ascii="Times New Roman" w:hAnsi="Times New Roman" w:cs="Times New Roman"/>
          <w:sz w:val="24"/>
          <w:szCs w:val="24"/>
        </w:rPr>
        <w:t>un teren pus la dispozitie de beneficirul lucrarii</w:t>
      </w:r>
      <w:r w:rsidRPr="00A072C7">
        <w:rPr>
          <w:rFonts w:ascii="Times New Roman" w:hAnsi="Times New Roman" w:cs="Times New Roman"/>
          <w:sz w:val="24"/>
          <w:szCs w:val="24"/>
        </w:rPr>
        <w:t>, în afara zonelor de protecție/siguranță a liniilor de înaltă tensiune și a liniei CF</w:t>
      </w:r>
      <w:bookmarkEnd w:id="5"/>
      <w:r w:rsidRPr="00A072C7">
        <w:rPr>
          <w:rFonts w:ascii="Times New Roman" w:hAnsi="Times New Roman" w:cs="Times New Roman"/>
          <w:sz w:val="24"/>
          <w:szCs w:val="24"/>
        </w:rPr>
        <w:t>.</w:t>
      </w:r>
    </w:p>
    <w:p w14:paraId="40414903" w14:textId="77777777" w:rsidR="00F25D84" w:rsidRPr="00A072C7" w:rsidRDefault="00F25D84" w:rsidP="00A072C7">
      <w:pPr>
        <w:tabs>
          <w:tab w:val="left" w:pos="1192"/>
          <w:tab w:val="left" w:pos="1193"/>
        </w:tabs>
        <w:spacing w:line="276" w:lineRule="auto"/>
        <w:ind w:firstLine="567"/>
        <w:jc w:val="both"/>
        <w:rPr>
          <w:rFonts w:ascii="Times New Roman" w:hAnsi="Times New Roman" w:cs="Times New Roman"/>
          <w:sz w:val="24"/>
          <w:szCs w:val="24"/>
          <w:highlight w:val="yellow"/>
        </w:rPr>
      </w:pPr>
    </w:p>
    <w:p w14:paraId="68232B82" w14:textId="201EA6A1" w:rsidR="000E5DD5" w:rsidRPr="00434708" w:rsidRDefault="002F5130" w:rsidP="00434708">
      <w:pPr>
        <w:pStyle w:val="ListParagraph"/>
        <w:numPr>
          <w:ilvl w:val="0"/>
          <w:numId w:val="2"/>
        </w:numPr>
        <w:tabs>
          <w:tab w:val="left" w:pos="1192"/>
          <w:tab w:val="left" w:pos="1193"/>
        </w:tabs>
        <w:spacing w:line="276" w:lineRule="auto"/>
        <w:ind w:left="0" w:firstLine="567"/>
        <w:jc w:val="both"/>
        <w:rPr>
          <w:rFonts w:ascii="Times New Roman" w:hAnsi="Times New Roman" w:cs="Times New Roman"/>
          <w:i/>
          <w:iCs/>
          <w:sz w:val="24"/>
          <w:szCs w:val="24"/>
          <w:lang w:val="pt-BR"/>
        </w:rPr>
      </w:pPr>
      <w:r w:rsidRPr="00A072C7">
        <w:rPr>
          <w:rFonts w:ascii="Times New Roman" w:hAnsi="Times New Roman" w:cs="Times New Roman"/>
          <w:i/>
          <w:iCs/>
          <w:sz w:val="24"/>
          <w:szCs w:val="24"/>
          <w:lang w:val="pt-BR"/>
        </w:rPr>
        <w:t>descrierea impactului asupra mediului a lucrărilor organizării de</w:t>
      </w:r>
      <w:r w:rsidRPr="00A072C7">
        <w:rPr>
          <w:rFonts w:ascii="Times New Roman" w:hAnsi="Times New Roman" w:cs="Times New Roman"/>
          <w:i/>
          <w:iCs/>
          <w:spacing w:val="-5"/>
          <w:sz w:val="24"/>
          <w:szCs w:val="24"/>
          <w:lang w:val="pt-BR"/>
        </w:rPr>
        <w:t xml:space="preserve"> </w:t>
      </w:r>
      <w:r w:rsidRPr="00A072C7">
        <w:rPr>
          <w:rFonts w:ascii="Times New Roman" w:hAnsi="Times New Roman" w:cs="Times New Roman"/>
          <w:i/>
          <w:iCs/>
          <w:sz w:val="24"/>
          <w:szCs w:val="24"/>
          <w:lang w:val="pt-BR"/>
        </w:rPr>
        <w:t>şantier;</w:t>
      </w:r>
    </w:p>
    <w:p w14:paraId="0EE39788" w14:textId="55949369" w:rsidR="000E5DD5" w:rsidRPr="00A072C7" w:rsidRDefault="000E5DD5"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Avand in vedere ca amplasamentul organizarii</w:t>
      </w:r>
      <w:r w:rsidR="00F25D84" w:rsidRPr="00A072C7">
        <w:rPr>
          <w:rFonts w:ascii="Times New Roman" w:hAnsi="Times New Roman" w:cs="Times New Roman"/>
          <w:sz w:val="24"/>
          <w:szCs w:val="24"/>
        </w:rPr>
        <w:t xml:space="preserve">, </w:t>
      </w:r>
      <w:r w:rsidR="00CB59F2" w:rsidRPr="00A072C7">
        <w:rPr>
          <w:rFonts w:ascii="Times New Roman" w:hAnsi="Times New Roman" w:cs="Times New Roman"/>
          <w:sz w:val="24"/>
          <w:szCs w:val="24"/>
        </w:rPr>
        <w:t>impactul</w:t>
      </w:r>
      <w:r w:rsidRPr="00A072C7">
        <w:rPr>
          <w:rFonts w:ascii="Times New Roman" w:hAnsi="Times New Roman" w:cs="Times New Roman"/>
          <w:sz w:val="24"/>
          <w:szCs w:val="24"/>
        </w:rPr>
        <w:t xml:space="preserve"> asupra mediului al organizarii se considera redus.</w:t>
      </w:r>
    </w:p>
    <w:p w14:paraId="3C7893A9" w14:textId="77777777" w:rsidR="000E5DD5" w:rsidRPr="00A072C7" w:rsidRDefault="000E5DD5" w:rsidP="00A072C7">
      <w:pPr>
        <w:tabs>
          <w:tab w:val="left" w:pos="1192"/>
          <w:tab w:val="left" w:pos="1193"/>
        </w:tabs>
        <w:spacing w:line="276" w:lineRule="auto"/>
        <w:ind w:firstLine="567"/>
        <w:jc w:val="both"/>
        <w:rPr>
          <w:rFonts w:ascii="Times New Roman" w:hAnsi="Times New Roman" w:cs="Times New Roman"/>
          <w:sz w:val="24"/>
          <w:szCs w:val="24"/>
        </w:rPr>
      </w:pPr>
    </w:p>
    <w:p w14:paraId="254C2945" w14:textId="72FE506A" w:rsidR="000E5DD5" w:rsidRPr="00434708" w:rsidRDefault="002F5130" w:rsidP="00434708">
      <w:pPr>
        <w:pStyle w:val="ListParagraph"/>
        <w:numPr>
          <w:ilvl w:val="0"/>
          <w:numId w:val="2"/>
        </w:numPr>
        <w:tabs>
          <w:tab w:val="left" w:pos="1192"/>
          <w:tab w:val="left" w:pos="1193"/>
        </w:tabs>
        <w:spacing w:line="276" w:lineRule="auto"/>
        <w:ind w:left="0" w:firstLine="567"/>
        <w:jc w:val="both"/>
        <w:rPr>
          <w:rFonts w:ascii="Times New Roman" w:hAnsi="Times New Roman" w:cs="Times New Roman"/>
          <w:i/>
          <w:iCs/>
          <w:sz w:val="24"/>
          <w:szCs w:val="24"/>
          <w:lang w:val="pt-BR"/>
        </w:rPr>
      </w:pPr>
      <w:r w:rsidRPr="00A072C7">
        <w:rPr>
          <w:rFonts w:ascii="Times New Roman" w:hAnsi="Times New Roman" w:cs="Times New Roman"/>
          <w:i/>
          <w:iCs/>
          <w:sz w:val="24"/>
          <w:szCs w:val="24"/>
          <w:lang w:val="pt-BR"/>
        </w:rPr>
        <w:t>surse</w:t>
      </w:r>
      <w:r w:rsidRPr="00A072C7">
        <w:rPr>
          <w:rFonts w:ascii="Times New Roman" w:hAnsi="Times New Roman" w:cs="Times New Roman"/>
          <w:i/>
          <w:iCs/>
          <w:spacing w:val="-5"/>
          <w:sz w:val="24"/>
          <w:szCs w:val="24"/>
          <w:lang w:val="pt-BR"/>
        </w:rPr>
        <w:t xml:space="preserve"> </w:t>
      </w:r>
      <w:r w:rsidRPr="00A072C7">
        <w:rPr>
          <w:rFonts w:ascii="Times New Roman" w:hAnsi="Times New Roman" w:cs="Times New Roman"/>
          <w:i/>
          <w:iCs/>
          <w:sz w:val="24"/>
          <w:szCs w:val="24"/>
          <w:lang w:val="pt-BR"/>
        </w:rPr>
        <w:t>de</w:t>
      </w:r>
      <w:r w:rsidRPr="00A072C7">
        <w:rPr>
          <w:rFonts w:ascii="Times New Roman" w:hAnsi="Times New Roman" w:cs="Times New Roman"/>
          <w:i/>
          <w:iCs/>
          <w:spacing w:val="-5"/>
          <w:sz w:val="24"/>
          <w:szCs w:val="24"/>
          <w:lang w:val="pt-BR"/>
        </w:rPr>
        <w:t xml:space="preserve"> </w:t>
      </w:r>
      <w:r w:rsidRPr="00A072C7">
        <w:rPr>
          <w:rFonts w:ascii="Times New Roman" w:hAnsi="Times New Roman" w:cs="Times New Roman"/>
          <w:i/>
          <w:iCs/>
          <w:sz w:val="24"/>
          <w:szCs w:val="24"/>
          <w:lang w:val="pt-BR"/>
        </w:rPr>
        <w:t>poluanţi</w:t>
      </w:r>
      <w:r w:rsidRPr="00A072C7">
        <w:rPr>
          <w:rFonts w:ascii="Times New Roman" w:hAnsi="Times New Roman" w:cs="Times New Roman"/>
          <w:i/>
          <w:iCs/>
          <w:spacing w:val="-5"/>
          <w:sz w:val="24"/>
          <w:szCs w:val="24"/>
          <w:lang w:val="pt-BR"/>
        </w:rPr>
        <w:t xml:space="preserve"> </w:t>
      </w:r>
      <w:r w:rsidRPr="00A072C7">
        <w:rPr>
          <w:rFonts w:ascii="Times New Roman" w:hAnsi="Times New Roman" w:cs="Times New Roman"/>
          <w:i/>
          <w:iCs/>
          <w:sz w:val="24"/>
          <w:szCs w:val="24"/>
          <w:lang w:val="pt-BR"/>
        </w:rPr>
        <w:t>şi</w:t>
      </w:r>
      <w:r w:rsidRPr="00A072C7">
        <w:rPr>
          <w:rFonts w:ascii="Times New Roman" w:hAnsi="Times New Roman" w:cs="Times New Roman"/>
          <w:i/>
          <w:iCs/>
          <w:spacing w:val="-6"/>
          <w:sz w:val="24"/>
          <w:szCs w:val="24"/>
          <w:lang w:val="pt-BR"/>
        </w:rPr>
        <w:t xml:space="preserve"> </w:t>
      </w:r>
      <w:r w:rsidRPr="00A072C7">
        <w:rPr>
          <w:rFonts w:ascii="Times New Roman" w:hAnsi="Times New Roman" w:cs="Times New Roman"/>
          <w:i/>
          <w:iCs/>
          <w:sz w:val="24"/>
          <w:szCs w:val="24"/>
          <w:lang w:val="pt-BR"/>
        </w:rPr>
        <w:t>instalaţii</w:t>
      </w:r>
      <w:r w:rsidRPr="00A072C7">
        <w:rPr>
          <w:rFonts w:ascii="Times New Roman" w:hAnsi="Times New Roman" w:cs="Times New Roman"/>
          <w:i/>
          <w:iCs/>
          <w:spacing w:val="-5"/>
          <w:sz w:val="24"/>
          <w:szCs w:val="24"/>
          <w:lang w:val="pt-BR"/>
        </w:rPr>
        <w:t xml:space="preserve"> </w:t>
      </w:r>
      <w:r w:rsidRPr="00A072C7">
        <w:rPr>
          <w:rFonts w:ascii="Times New Roman" w:hAnsi="Times New Roman" w:cs="Times New Roman"/>
          <w:i/>
          <w:iCs/>
          <w:sz w:val="24"/>
          <w:szCs w:val="24"/>
          <w:lang w:val="pt-BR"/>
        </w:rPr>
        <w:t>pentru</w:t>
      </w:r>
      <w:r w:rsidRPr="00A072C7">
        <w:rPr>
          <w:rFonts w:ascii="Times New Roman" w:hAnsi="Times New Roman" w:cs="Times New Roman"/>
          <w:i/>
          <w:iCs/>
          <w:spacing w:val="-6"/>
          <w:sz w:val="24"/>
          <w:szCs w:val="24"/>
          <w:lang w:val="pt-BR"/>
        </w:rPr>
        <w:t xml:space="preserve"> </w:t>
      </w:r>
      <w:r w:rsidRPr="00A072C7">
        <w:rPr>
          <w:rFonts w:ascii="Times New Roman" w:hAnsi="Times New Roman" w:cs="Times New Roman"/>
          <w:i/>
          <w:iCs/>
          <w:sz w:val="24"/>
          <w:szCs w:val="24"/>
          <w:lang w:val="pt-BR"/>
        </w:rPr>
        <w:t>reţinerea,</w:t>
      </w:r>
      <w:r w:rsidRPr="00A072C7">
        <w:rPr>
          <w:rFonts w:ascii="Times New Roman" w:hAnsi="Times New Roman" w:cs="Times New Roman"/>
          <w:i/>
          <w:iCs/>
          <w:spacing w:val="-5"/>
          <w:sz w:val="24"/>
          <w:szCs w:val="24"/>
          <w:lang w:val="pt-BR"/>
        </w:rPr>
        <w:t xml:space="preserve"> </w:t>
      </w:r>
      <w:r w:rsidRPr="00A072C7">
        <w:rPr>
          <w:rFonts w:ascii="Times New Roman" w:hAnsi="Times New Roman" w:cs="Times New Roman"/>
          <w:i/>
          <w:iCs/>
          <w:sz w:val="24"/>
          <w:szCs w:val="24"/>
          <w:lang w:val="pt-BR"/>
        </w:rPr>
        <w:t>evacuarea</w:t>
      </w:r>
      <w:r w:rsidRPr="00A072C7">
        <w:rPr>
          <w:rFonts w:ascii="Times New Roman" w:hAnsi="Times New Roman" w:cs="Times New Roman"/>
          <w:i/>
          <w:iCs/>
          <w:spacing w:val="-5"/>
          <w:sz w:val="24"/>
          <w:szCs w:val="24"/>
          <w:lang w:val="pt-BR"/>
        </w:rPr>
        <w:t xml:space="preserve"> </w:t>
      </w:r>
      <w:r w:rsidRPr="00A072C7">
        <w:rPr>
          <w:rFonts w:ascii="Times New Roman" w:hAnsi="Times New Roman" w:cs="Times New Roman"/>
          <w:i/>
          <w:iCs/>
          <w:sz w:val="24"/>
          <w:szCs w:val="24"/>
          <w:lang w:val="pt-BR"/>
        </w:rPr>
        <w:t>şi</w:t>
      </w:r>
      <w:r w:rsidRPr="00A072C7">
        <w:rPr>
          <w:rFonts w:ascii="Times New Roman" w:hAnsi="Times New Roman" w:cs="Times New Roman"/>
          <w:i/>
          <w:iCs/>
          <w:spacing w:val="-5"/>
          <w:sz w:val="24"/>
          <w:szCs w:val="24"/>
          <w:lang w:val="pt-BR"/>
        </w:rPr>
        <w:t xml:space="preserve"> </w:t>
      </w:r>
      <w:r w:rsidRPr="00A072C7">
        <w:rPr>
          <w:rFonts w:ascii="Times New Roman" w:hAnsi="Times New Roman" w:cs="Times New Roman"/>
          <w:i/>
          <w:iCs/>
          <w:sz w:val="24"/>
          <w:szCs w:val="24"/>
          <w:lang w:val="pt-BR"/>
        </w:rPr>
        <w:t>dispersia</w:t>
      </w:r>
      <w:r w:rsidRPr="00A072C7">
        <w:rPr>
          <w:rFonts w:ascii="Times New Roman" w:hAnsi="Times New Roman" w:cs="Times New Roman"/>
          <w:i/>
          <w:iCs/>
          <w:spacing w:val="-6"/>
          <w:sz w:val="24"/>
          <w:szCs w:val="24"/>
          <w:lang w:val="pt-BR"/>
        </w:rPr>
        <w:t xml:space="preserve"> </w:t>
      </w:r>
      <w:r w:rsidRPr="00A072C7">
        <w:rPr>
          <w:rFonts w:ascii="Times New Roman" w:hAnsi="Times New Roman" w:cs="Times New Roman"/>
          <w:i/>
          <w:iCs/>
          <w:sz w:val="24"/>
          <w:szCs w:val="24"/>
          <w:lang w:val="pt-BR"/>
        </w:rPr>
        <w:t>poluanţilor</w:t>
      </w:r>
      <w:r w:rsidRPr="00A072C7">
        <w:rPr>
          <w:rFonts w:ascii="Times New Roman" w:hAnsi="Times New Roman" w:cs="Times New Roman"/>
          <w:i/>
          <w:iCs/>
          <w:spacing w:val="-5"/>
          <w:sz w:val="24"/>
          <w:szCs w:val="24"/>
          <w:lang w:val="pt-BR"/>
        </w:rPr>
        <w:t xml:space="preserve"> </w:t>
      </w:r>
      <w:r w:rsidRPr="00A072C7">
        <w:rPr>
          <w:rFonts w:ascii="Times New Roman" w:hAnsi="Times New Roman" w:cs="Times New Roman"/>
          <w:i/>
          <w:iCs/>
          <w:sz w:val="24"/>
          <w:szCs w:val="24"/>
          <w:lang w:val="pt-BR"/>
        </w:rPr>
        <w:t>în</w:t>
      </w:r>
      <w:r w:rsidRPr="00A072C7">
        <w:rPr>
          <w:rFonts w:ascii="Times New Roman" w:hAnsi="Times New Roman" w:cs="Times New Roman"/>
          <w:i/>
          <w:iCs/>
          <w:spacing w:val="-6"/>
          <w:sz w:val="24"/>
          <w:szCs w:val="24"/>
          <w:lang w:val="pt-BR"/>
        </w:rPr>
        <w:t xml:space="preserve"> </w:t>
      </w:r>
      <w:r w:rsidRPr="00A072C7">
        <w:rPr>
          <w:rFonts w:ascii="Times New Roman" w:hAnsi="Times New Roman" w:cs="Times New Roman"/>
          <w:i/>
          <w:iCs/>
          <w:sz w:val="24"/>
          <w:szCs w:val="24"/>
          <w:lang w:val="pt-BR"/>
        </w:rPr>
        <w:t>mediu</w:t>
      </w:r>
      <w:r w:rsidRPr="00A072C7">
        <w:rPr>
          <w:rFonts w:ascii="Times New Roman" w:hAnsi="Times New Roman" w:cs="Times New Roman"/>
          <w:i/>
          <w:iCs/>
          <w:spacing w:val="-5"/>
          <w:sz w:val="24"/>
          <w:szCs w:val="24"/>
          <w:lang w:val="pt-BR"/>
        </w:rPr>
        <w:t xml:space="preserve"> </w:t>
      </w:r>
      <w:r w:rsidRPr="00A072C7">
        <w:rPr>
          <w:rFonts w:ascii="Times New Roman" w:hAnsi="Times New Roman" w:cs="Times New Roman"/>
          <w:i/>
          <w:iCs/>
          <w:sz w:val="24"/>
          <w:szCs w:val="24"/>
          <w:lang w:val="pt-BR"/>
        </w:rPr>
        <w:t>în</w:t>
      </w:r>
      <w:r w:rsidRPr="00A072C7">
        <w:rPr>
          <w:rFonts w:ascii="Times New Roman" w:hAnsi="Times New Roman" w:cs="Times New Roman"/>
          <w:i/>
          <w:iCs/>
          <w:spacing w:val="-7"/>
          <w:sz w:val="24"/>
          <w:szCs w:val="24"/>
          <w:lang w:val="pt-BR"/>
        </w:rPr>
        <w:t xml:space="preserve"> </w:t>
      </w:r>
      <w:r w:rsidRPr="00A072C7">
        <w:rPr>
          <w:rFonts w:ascii="Times New Roman" w:hAnsi="Times New Roman" w:cs="Times New Roman"/>
          <w:i/>
          <w:iCs/>
          <w:sz w:val="24"/>
          <w:szCs w:val="24"/>
          <w:lang w:val="pt-BR"/>
        </w:rPr>
        <w:t>timpul</w:t>
      </w:r>
      <w:r w:rsidRPr="00A072C7">
        <w:rPr>
          <w:rFonts w:ascii="Times New Roman" w:hAnsi="Times New Roman" w:cs="Times New Roman"/>
          <w:i/>
          <w:iCs/>
          <w:spacing w:val="-7"/>
          <w:sz w:val="24"/>
          <w:szCs w:val="24"/>
          <w:lang w:val="pt-BR"/>
        </w:rPr>
        <w:t xml:space="preserve"> </w:t>
      </w:r>
      <w:r w:rsidRPr="00A072C7">
        <w:rPr>
          <w:rFonts w:ascii="Times New Roman" w:hAnsi="Times New Roman" w:cs="Times New Roman"/>
          <w:i/>
          <w:iCs/>
          <w:sz w:val="24"/>
          <w:szCs w:val="24"/>
          <w:lang w:val="pt-BR"/>
        </w:rPr>
        <w:t>organizării de şantier;</w:t>
      </w:r>
    </w:p>
    <w:p w14:paraId="42EA6506" w14:textId="039B2C16" w:rsidR="000E5DD5" w:rsidRPr="00A072C7" w:rsidRDefault="000E5DD5"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Sursele de poluanti sunt aceleasi ca si in cazul lucrarilor proiectate, prezentate mai sus.</w:t>
      </w:r>
    </w:p>
    <w:p w14:paraId="72F6F7B8" w14:textId="77777777" w:rsidR="000E5DD5" w:rsidRPr="00A072C7" w:rsidRDefault="000E5DD5" w:rsidP="00A072C7">
      <w:pPr>
        <w:tabs>
          <w:tab w:val="left" w:pos="831"/>
        </w:tabs>
        <w:spacing w:line="276" w:lineRule="auto"/>
        <w:ind w:firstLine="567"/>
        <w:jc w:val="both"/>
        <w:rPr>
          <w:rFonts w:ascii="Times New Roman" w:hAnsi="Times New Roman" w:cs="Times New Roman"/>
          <w:sz w:val="24"/>
          <w:szCs w:val="24"/>
        </w:rPr>
      </w:pPr>
    </w:p>
    <w:p w14:paraId="6B1BCE20" w14:textId="3647E6F5" w:rsidR="000E5DD5" w:rsidRPr="00434708" w:rsidRDefault="002F5130" w:rsidP="00434708">
      <w:pPr>
        <w:pStyle w:val="ListParagraph"/>
        <w:numPr>
          <w:ilvl w:val="0"/>
          <w:numId w:val="2"/>
        </w:numPr>
        <w:tabs>
          <w:tab w:val="left" w:pos="1192"/>
          <w:tab w:val="left" w:pos="1193"/>
        </w:tabs>
        <w:spacing w:line="276" w:lineRule="auto"/>
        <w:ind w:left="0" w:firstLine="567"/>
        <w:jc w:val="both"/>
        <w:rPr>
          <w:rFonts w:ascii="Times New Roman" w:hAnsi="Times New Roman" w:cs="Times New Roman"/>
          <w:i/>
          <w:iCs/>
          <w:sz w:val="24"/>
          <w:szCs w:val="24"/>
          <w:lang w:val="pt-BR"/>
        </w:rPr>
      </w:pPr>
      <w:r w:rsidRPr="00A072C7">
        <w:rPr>
          <w:rFonts w:ascii="Times New Roman" w:hAnsi="Times New Roman" w:cs="Times New Roman"/>
          <w:i/>
          <w:iCs/>
          <w:sz w:val="24"/>
          <w:szCs w:val="24"/>
          <w:lang w:val="pt-BR"/>
        </w:rPr>
        <w:t>dotări şi măsuri prevăzute pentru controlul emisiilor de poluanţi în</w:t>
      </w:r>
      <w:r w:rsidRPr="00A072C7">
        <w:rPr>
          <w:rFonts w:ascii="Times New Roman" w:hAnsi="Times New Roman" w:cs="Times New Roman"/>
          <w:i/>
          <w:iCs/>
          <w:spacing w:val="-11"/>
          <w:sz w:val="24"/>
          <w:szCs w:val="24"/>
          <w:lang w:val="pt-BR"/>
        </w:rPr>
        <w:t xml:space="preserve"> </w:t>
      </w:r>
      <w:r w:rsidRPr="00A072C7">
        <w:rPr>
          <w:rFonts w:ascii="Times New Roman" w:hAnsi="Times New Roman" w:cs="Times New Roman"/>
          <w:i/>
          <w:iCs/>
          <w:sz w:val="24"/>
          <w:szCs w:val="24"/>
          <w:lang w:val="pt-BR"/>
        </w:rPr>
        <w:t>mediu.</w:t>
      </w:r>
    </w:p>
    <w:p w14:paraId="1EAE04A1" w14:textId="6A5CC269" w:rsidR="000E5DD5" w:rsidRPr="00A072C7" w:rsidRDefault="000E5DD5"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Masurile pentru controlul emisiilor sunt aceleasi ca si in cazul lucrarilor proiectate, prezentate mai sus.</w:t>
      </w:r>
    </w:p>
    <w:p w14:paraId="40AAC78E" w14:textId="77777777" w:rsidR="00EA3E7B" w:rsidRPr="00A072C7" w:rsidRDefault="00EA3E7B" w:rsidP="00A072C7">
      <w:pPr>
        <w:pStyle w:val="BodyText"/>
        <w:spacing w:line="276" w:lineRule="auto"/>
        <w:ind w:left="0" w:firstLine="567"/>
        <w:jc w:val="both"/>
        <w:rPr>
          <w:rFonts w:ascii="Times New Roman" w:hAnsi="Times New Roman" w:cs="Times New Roman"/>
          <w:sz w:val="24"/>
          <w:szCs w:val="24"/>
          <w:highlight w:val="yellow"/>
          <w:lang w:val="pt-BR"/>
        </w:rPr>
      </w:pPr>
    </w:p>
    <w:p w14:paraId="72B66993" w14:textId="239AC172" w:rsidR="00EA3E7B" w:rsidRPr="00A072C7" w:rsidRDefault="002F5130" w:rsidP="00A072C7">
      <w:pPr>
        <w:pStyle w:val="ListParagraph"/>
        <w:numPr>
          <w:ilvl w:val="0"/>
          <w:numId w:val="8"/>
        </w:numPr>
        <w:tabs>
          <w:tab w:val="left" w:pos="832"/>
          <w:tab w:val="left" w:pos="833"/>
        </w:tabs>
        <w:spacing w:line="276" w:lineRule="auto"/>
        <w:ind w:left="0" w:firstLine="567"/>
        <w:jc w:val="both"/>
        <w:rPr>
          <w:rFonts w:ascii="Times New Roman" w:hAnsi="Times New Roman" w:cs="Times New Roman"/>
          <w:sz w:val="24"/>
          <w:szCs w:val="24"/>
          <w:lang w:val="pt-BR"/>
        </w:rPr>
      </w:pPr>
      <w:r w:rsidRPr="00A072C7">
        <w:rPr>
          <w:rFonts w:ascii="Times New Roman" w:hAnsi="Times New Roman" w:cs="Times New Roman"/>
          <w:b/>
          <w:bCs/>
          <w:sz w:val="24"/>
          <w:szCs w:val="24"/>
          <w:lang w:val="pt-BR"/>
        </w:rPr>
        <w:t>Lucrări</w:t>
      </w:r>
      <w:r w:rsidRPr="00A072C7">
        <w:rPr>
          <w:rFonts w:ascii="Times New Roman" w:hAnsi="Times New Roman" w:cs="Times New Roman"/>
          <w:b/>
          <w:bCs/>
          <w:spacing w:val="-4"/>
          <w:sz w:val="24"/>
          <w:szCs w:val="24"/>
          <w:lang w:val="pt-BR"/>
        </w:rPr>
        <w:t xml:space="preserve"> </w:t>
      </w:r>
      <w:r w:rsidRPr="00A072C7">
        <w:rPr>
          <w:rFonts w:ascii="Times New Roman" w:hAnsi="Times New Roman" w:cs="Times New Roman"/>
          <w:b/>
          <w:bCs/>
          <w:sz w:val="24"/>
          <w:szCs w:val="24"/>
          <w:lang w:val="pt-BR"/>
        </w:rPr>
        <w:t>de</w:t>
      </w:r>
      <w:r w:rsidRPr="00A072C7">
        <w:rPr>
          <w:rFonts w:ascii="Times New Roman" w:hAnsi="Times New Roman" w:cs="Times New Roman"/>
          <w:b/>
          <w:bCs/>
          <w:spacing w:val="-3"/>
          <w:sz w:val="24"/>
          <w:szCs w:val="24"/>
          <w:lang w:val="pt-BR"/>
        </w:rPr>
        <w:t xml:space="preserve"> </w:t>
      </w:r>
      <w:r w:rsidRPr="00A072C7">
        <w:rPr>
          <w:rFonts w:ascii="Times New Roman" w:hAnsi="Times New Roman" w:cs="Times New Roman"/>
          <w:b/>
          <w:bCs/>
          <w:sz w:val="24"/>
          <w:szCs w:val="24"/>
          <w:lang w:val="pt-BR"/>
        </w:rPr>
        <w:t>refacere</w:t>
      </w:r>
      <w:r w:rsidRPr="00A072C7">
        <w:rPr>
          <w:rFonts w:ascii="Times New Roman" w:hAnsi="Times New Roman" w:cs="Times New Roman"/>
          <w:b/>
          <w:bCs/>
          <w:spacing w:val="-2"/>
          <w:sz w:val="24"/>
          <w:szCs w:val="24"/>
          <w:lang w:val="pt-BR"/>
        </w:rPr>
        <w:t xml:space="preserve"> </w:t>
      </w:r>
      <w:r w:rsidRPr="00A072C7">
        <w:rPr>
          <w:rFonts w:ascii="Times New Roman" w:hAnsi="Times New Roman" w:cs="Times New Roman"/>
          <w:b/>
          <w:bCs/>
          <w:sz w:val="24"/>
          <w:szCs w:val="24"/>
          <w:lang w:val="pt-BR"/>
        </w:rPr>
        <w:t>a</w:t>
      </w:r>
      <w:r w:rsidRPr="00A072C7">
        <w:rPr>
          <w:rFonts w:ascii="Times New Roman" w:hAnsi="Times New Roman" w:cs="Times New Roman"/>
          <w:b/>
          <w:bCs/>
          <w:spacing w:val="-3"/>
          <w:sz w:val="24"/>
          <w:szCs w:val="24"/>
          <w:lang w:val="pt-BR"/>
        </w:rPr>
        <w:t xml:space="preserve"> </w:t>
      </w:r>
      <w:r w:rsidRPr="00A072C7">
        <w:rPr>
          <w:rFonts w:ascii="Times New Roman" w:hAnsi="Times New Roman" w:cs="Times New Roman"/>
          <w:b/>
          <w:bCs/>
          <w:sz w:val="24"/>
          <w:szCs w:val="24"/>
          <w:lang w:val="pt-BR"/>
        </w:rPr>
        <w:t>amplasamentului</w:t>
      </w:r>
      <w:r w:rsidRPr="00A072C7">
        <w:rPr>
          <w:rFonts w:ascii="Times New Roman" w:hAnsi="Times New Roman" w:cs="Times New Roman"/>
          <w:b/>
          <w:bCs/>
          <w:spacing w:val="-2"/>
          <w:sz w:val="24"/>
          <w:szCs w:val="24"/>
          <w:lang w:val="pt-BR"/>
        </w:rPr>
        <w:t xml:space="preserve"> </w:t>
      </w:r>
      <w:r w:rsidRPr="00A072C7">
        <w:rPr>
          <w:rFonts w:ascii="Times New Roman" w:hAnsi="Times New Roman" w:cs="Times New Roman"/>
          <w:b/>
          <w:bCs/>
          <w:sz w:val="24"/>
          <w:szCs w:val="24"/>
          <w:lang w:val="pt-BR"/>
        </w:rPr>
        <w:t>la</w:t>
      </w:r>
      <w:r w:rsidRPr="00A072C7">
        <w:rPr>
          <w:rFonts w:ascii="Times New Roman" w:hAnsi="Times New Roman" w:cs="Times New Roman"/>
          <w:b/>
          <w:bCs/>
          <w:spacing w:val="-4"/>
          <w:sz w:val="24"/>
          <w:szCs w:val="24"/>
          <w:lang w:val="pt-BR"/>
        </w:rPr>
        <w:t xml:space="preserve"> </w:t>
      </w:r>
      <w:r w:rsidRPr="00A072C7">
        <w:rPr>
          <w:rFonts w:ascii="Times New Roman" w:hAnsi="Times New Roman" w:cs="Times New Roman"/>
          <w:b/>
          <w:bCs/>
          <w:sz w:val="24"/>
          <w:szCs w:val="24"/>
          <w:lang w:val="pt-BR"/>
        </w:rPr>
        <w:t>finalizarea</w:t>
      </w:r>
      <w:r w:rsidRPr="00A072C7">
        <w:rPr>
          <w:rFonts w:ascii="Times New Roman" w:hAnsi="Times New Roman" w:cs="Times New Roman"/>
          <w:b/>
          <w:bCs/>
          <w:spacing w:val="-3"/>
          <w:sz w:val="24"/>
          <w:szCs w:val="24"/>
          <w:lang w:val="pt-BR"/>
        </w:rPr>
        <w:t xml:space="preserve"> </w:t>
      </w:r>
      <w:r w:rsidRPr="00A072C7">
        <w:rPr>
          <w:rFonts w:ascii="Times New Roman" w:hAnsi="Times New Roman" w:cs="Times New Roman"/>
          <w:b/>
          <w:bCs/>
          <w:sz w:val="24"/>
          <w:szCs w:val="24"/>
          <w:lang w:val="pt-BR"/>
        </w:rPr>
        <w:t>investiţiei,</w:t>
      </w:r>
      <w:r w:rsidRPr="00A072C7">
        <w:rPr>
          <w:rFonts w:ascii="Times New Roman" w:hAnsi="Times New Roman" w:cs="Times New Roman"/>
          <w:b/>
          <w:bCs/>
          <w:spacing w:val="-3"/>
          <w:sz w:val="24"/>
          <w:szCs w:val="24"/>
          <w:lang w:val="pt-BR"/>
        </w:rPr>
        <w:t xml:space="preserve"> </w:t>
      </w:r>
      <w:r w:rsidRPr="00A072C7">
        <w:rPr>
          <w:rFonts w:ascii="Times New Roman" w:hAnsi="Times New Roman" w:cs="Times New Roman"/>
          <w:b/>
          <w:bCs/>
          <w:sz w:val="24"/>
          <w:szCs w:val="24"/>
          <w:lang w:val="pt-BR"/>
        </w:rPr>
        <w:t>în</w:t>
      </w:r>
      <w:r w:rsidRPr="00A072C7">
        <w:rPr>
          <w:rFonts w:ascii="Times New Roman" w:hAnsi="Times New Roman" w:cs="Times New Roman"/>
          <w:b/>
          <w:bCs/>
          <w:spacing w:val="-3"/>
          <w:sz w:val="24"/>
          <w:szCs w:val="24"/>
          <w:lang w:val="pt-BR"/>
        </w:rPr>
        <w:t xml:space="preserve"> </w:t>
      </w:r>
      <w:r w:rsidRPr="00A072C7">
        <w:rPr>
          <w:rFonts w:ascii="Times New Roman" w:hAnsi="Times New Roman" w:cs="Times New Roman"/>
          <w:b/>
          <w:bCs/>
          <w:sz w:val="24"/>
          <w:szCs w:val="24"/>
          <w:lang w:val="pt-BR"/>
        </w:rPr>
        <w:t>caz</w:t>
      </w:r>
      <w:r w:rsidRPr="00A072C7">
        <w:rPr>
          <w:rFonts w:ascii="Times New Roman" w:hAnsi="Times New Roman" w:cs="Times New Roman"/>
          <w:b/>
          <w:bCs/>
          <w:spacing w:val="-4"/>
          <w:sz w:val="24"/>
          <w:szCs w:val="24"/>
          <w:lang w:val="pt-BR"/>
        </w:rPr>
        <w:t xml:space="preserve"> </w:t>
      </w:r>
      <w:r w:rsidRPr="00A072C7">
        <w:rPr>
          <w:rFonts w:ascii="Times New Roman" w:hAnsi="Times New Roman" w:cs="Times New Roman"/>
          <w:b/>
          <w:bCs/>
          <w:sz w:val="24"/>
          <w:szCs w:val="24"/>
          <w:lang w:val="pt-BR"/>
        </w:rPr>
        <w:t>de</w:t>
      </w:r>
      <w:r w:rsidRPr="00A072C7">
        <w:rPr>
          <w:rFonts w:ascii="Times New Roman" w:hAnsi="Times New Roman" w:cs="Times New Roman"/>
          <w:b/>
          <w:bCs/>
          <w:spacing w:val="-3"/>
          <w:sz w:val="24"/>
          <w:szCs w:val="24"/>
          <w:lang w:val="pt-BR"/>
        </w:rPr>
        <w:t xml:space="preserve"> </w:t>
      </w:r>
      <w:r w:rsidRPr="00A072C7">
        <w:rPr>
          <w:rFonts w:ascii="Times New Roman" w:hAnsi="Times New Roman" w:cs="Times New Roman"/>
          <w:b/>
          <w:bCs/>
          <w:sz w:val="24"/>
          <w:szCs w:val="24"/>
          <w:lang w:val="pt-BR"/>
        </w:rPr>
        <w:t>accidente</w:t>
      </w:r>
      <w:r w:rsidRPr="00A072C7">
        <w:rPr>
          <w:rFonts w:ascii="Times New Roman" w:hAnsi="Times New Roman" w:cs="Times New Roman"/>
          <w:b/>
          <w:bCs/>
          <w:spacing w:val="-3"/>
          <w:sz w:val="24"/>
          <w:szCs w:val="24"/>
          <w:lang w:val="pt-BR"/>
        </w:rPr>
        <w:t xml:space="preserve"> </w:t>
      </w:r>
      <w:r w:rsidRPr="00A072C7">
        <w:rPr>
          <w:rFonts w:ascii="Times New Roman" w:hAnsi="Times New Roman" w:cs="Times New Roman"/>
          <w:b/>
          <w:bCs/>
          <w:sz w:val="24"/>
          <w:szCs w:val="24"/>
          <w:lang w:val="pt-BR"/>
        </w:rPr>
        <w:t>şi/sau</w:t>
      </w:r>
      <w:r w:rsidRPr="00A072C7">
        <w:rPr>
          <w:rFonts w:ascii="Times New Roman" w:hAnsi="Times New Roman" w:cs="Times New Roman"/>
          <w:b/>
          <w:bCs/>
          <w:spacing w:val="-4"/>
          <w:sz w:val="24"/>
          <w:szCs w:val="24"/>
          <w:lang w:val="pt-BR"/>
        </w:rPr>
        <w:t xml:space="preserve"> </w:t>
      </w:r>
      <w:r w:rsidRPr="00A072C7">
        <w:rPr>
          <w:rFonts w:ascii="Times New Roman" w:hAnsi="Times New Roman" w:cs="Times New Roman"/>
          <w:b/>
          <w:bCs/>
          <w:sz w:val="24"/>
          <w:szCs w:val="24"/>
          <w:lang w:val="pt-BR"/>
        </w:rPr>
        <w:t>la</w:t>
      </w:r>
      <w:r w:rsidRPr="00A072C7">
        <w:rPr>
          <w:rFonts w:ascii="Times New Roman" w:hAnsi="Times New Roman" w:cs="Times New Roman"/>
          <w:b/>
          <w:bCs/>
          <w:spacing w:val="-3"/>
          <w:sz w:val="24"/>
          <w:szCs w:val="24"/>
          <w:lang w:val="pt-BR"/>
        </w:rPr>
        <w:t xml:space="preserve"> </w:t>
      </w:r>
      <w:r w:rsidRPr="00A072C7">
        <w:rPr>
          <w:rFonts w:ascii="Times New Roman" w:hAnsi="Times New Roman" w:cs="Times New Roman"/>
          <w:b/>
          <w:bCs/>
          <w:sz w:val="24"/>
          <w:szCs w:val="24"/>
          <w:lang w:val="pt-BR"/>
        </w:rPr>
        <w:t>încetarea</w:t>
      </w:r>
      <w:r w:rsidRPr="00A072C7">
        <w:rPr>
          <w:rFonts w:ascii="Times New Roman" w:hAnsi="Times New Roman" w:cs="Times New Roman"/>
          <w:b/>
          <w:bCs/>
          <w:spacing w:val="-3"/>
          <w:sz w:val="24"/>
          <w:szCs w:val="24"/>
          <w:lang w:val="pt-BR"/>
        </w:rPr>
        <w:t xml:space="preserve"> </w:t>
      </w:r>
      <w:r w:rsidRPr="00A072C7">
        <w:rPr>
          <w:rFonts w:ascii="Times New Roman" w:hAnsi="Times New Roman" w:cs="Times New Roman"/>
          <w:b/>
          <w:bCs/>
          <w:sz w:val="24"/>
          <w:szCs w:val="24"/>
          <w:lang w:val="pt-BR"/>
        </w:rPr>
        <w:t>activităţii,</w:t>
      </w:r>
      <w:r w:rsidRPr="00A072C7">
        <w:rPr>
          <w:rFonts w:ascii="Times New Roman" w:hAnsi="Times New Roman" w:cs="Times New Roman"/>
          <w:b/>
          <w:bCs/>
          <w:spacing w:val="-4"/>
          <w:sz w:val="24"/>
          <w:szCs w:val="24"/>
          <w:lang w:val="pt-BR"/>
        </w:rPr>
        <w:t xml:space="preserve"> </w:t>
      </w:r>
      <w:r w:rsidRPr="00A072C7">
        <w:rPr>
          <w:rFonts w:ascii="Times New Roman" w:hAnsi="Times New Roman" w:cs="Times New Roman"/>
          <w:b/>
          <w:bCs/>
          <w:sz w:val="24"/>
          <w:szCs w:val="24"/>
          <w:lang w:val="pt-BR"/>
        </w:rPr>
        <w:t>în măsura în care aceste informaţii sunt</w:t>
      </w:r>
      <w:r w:rsidRPr="00A072C7">
        <w:rPr>
          <w:rFonts w:ascii="Times New Roman" w:hAnsi="Times New Roman" w:cs="Times New Roman"/>
          <w:b/>
          <w:bCs/>
          <w:spacing w:val="-5"/>
          <w:sz w:val="24"/>
          <w:szCs w:val="24"/>
          <w:lang w:val="pt-BR"/>
        </w:rPr>
        <w:t xml:space="preserve"> </w:t>
      </w:r>
      <w:r w:rsidRPr="00A072C7">
        <w:rPr>
          <w:rFonts w:ascii="Times New Roman" w:hAnsi="Times New Roman" w:cs="Times New Roman"/>
          <w:b/>
          <w:bCs/>
          <w:sz w:val="24"/>
          <w:szCs w:val="24"/>
          <w:lang w:val="pt-BR"/>
        </w:rPr>
        <w:t>disponibile</w:t>
      </w:r>
      <w:r w:rsidRPr="00A072C7">
        <w:rPr>
          <w:rFonts w:ascii="Times New Roman" w:hAnsi="Times New Roman" w:cs="Times New Roman"/>
          <w:sz w:val="24"/>
          <w:szCs w:val="24"/>
          <w:lang w:val="pt-BR"/>
        </w:rPr>
        <w:t>:</w:t>
      </w:r>
    </w:p>
    <w:p w14:paraId="02FC0597" w14:textId="77777777" w:rsidR="00F25D84" w:rsidRPr="00A072C7" w:rsidRDefault="00F25D84" w:rsidP="00A072C7">
      <w:pPr>
        <w:tabs>
          <w:tab w:val="left" w:pos="832"/>
          <w:tab w:val="left" w:pos="833"/>
        </w:tabs>
        <w:spacing w:line="276" w:lineRule="auto"/>
        <w:ind w:firstLine="567"/>
        <w:rPr>
          <w:rFonts w:ascii="Times New Roman" w:hAnsi="Times New Roman" w:cs="Times New Roman"/>
          <w:sz w:val="24"/>
          <w:szCs w:val="24"/>
          <w:lang w:val="pt-BR"/>
        </w:rPr>
      </w:pPr>
    </w:p>
    <w:p w14:paraId="44B0EF0B" w14:textId="2D86E477" w:rsidR="002B3BA3" w:rsidRPr="00434708" w:rsidRDefault="002F5130" w:rsidP="00434708">
      <w:pPr>
        <w:pStyle w:val="ListParagraph"/>
        <w:numPr>
          <w:ilvl w:val="0"/>
          <w:numId w:val="1"/>
        </w:numPr>
        <w:tabs>
          <w:tab w:val="left" w:pos="1192"/>
          <w:tab w:val="left" w:pos="1193"/>
        </w:tabs>
        <w:spacing w:line="276" w:lineRule="auto"/>
        <w:ind w:left="0" w:firstLine="567"/>
        <w:jc w:val="both"/>
        <w:rPr>
          <w:rFonts w:ascii="Times New Roman" w:hAnsi="Times New Roman" w:cs="Times New Roman"/>
          <w:i/>
          <w:iCs/>
          <w:sz w:val="24"/>
          <w:szCs w:val="24"/>
          <w:lang w:val="pt-BR"/>
        </w:rPr>
      </w:pPr>
      <w:r w:rsidRPr="00A072C7">
        <w:rPr>
          <w:rFonts w:ascii="Times New Roman" w:hAnsi="Times New Roman" w:cs="Times New Roman"/>
          <w:i/>
          <w:iCs/>
          <w:sz w:val="24"/>
          <w:szCs w:val="24"/>
          <w:lang w:val="pt-BR"/>
        </w:rPr>
        <w:t>lucrările propuse pentru refacerea amplasamentului la finalizarea investiţiei, în caz de accidente şi/sau la încetarea</w:t>
      </w:r>
      <w:r w:rsidRPr="00A072C7">
        <w:rPr>
          <w:rFonts w:ascii="Times New Roman" w:hAnsi="Times New Roman" w:cs="Times New Roman"/>
          <w:i/>
          <w:iCs/>
          <w:spacing w:val="-3"/>
          <w:sz w:val="24"/>
          <w:szCs w:val="24"/>
          <w:lang w:val="pt-BR"/>
        </w:rPr>
        <w:t xml:space="preserve"> </w:t>
      </w:r>
      <w:r w:rsidRPr="00A072C7">
        <w:rPr>
          <w:rFonts w:ascii="Times New Roman" w:hAnsi="Times New Roman" w:cs="Times New Roman"/>
          <w:i/>
          <w:iCs/>
          <w:sz w:val="24"/>
          <w:szCs w:val="24"/>
          <w:lang w:val="pt-BR"/>
        </w:rPr>
        <w:t>activităţii;</w:t>
      </w:r>
    </w:p>
    <w:p w14:paraId="76DE1D85" w14:textId="77777777" w:rsidR="00F25D84" w:rsidRPr="00A072C7" w:rsidRDefault="00F25D84" w:rsidP="00A072C7">
      <w:pPr>
        <w:adjustRightInd w:val="0"/>
        <w:spacing w:line="276" w:lineRule="auto"/>
        <w:ind w:firstLine="567"/>
        <w:rPr>
          <w:rFonts w:ascii="Times New Roman" w:hAnsi="Times New Roman" w:cs="Times New Roman"/>
          <w:sz w:val="24"/>
          <w:szCs w:val="24"/>
        </w:rPr>
      </w:pPr>
      <w:r w:rsidRPr="00A072C7">
        <w:rPr>
          <w:rFonts w:ascii="Times New Roman" w:hAnsi="Times New Roman" w:cs="Times New Roman"/>
          <w:sz w:val="24"/>
          <w:szCs w:val="24"/>
        </w:rPr>
        <w:t>Lucrările de refacere a cadrului natural în vederea aducerii zonei la parametri normali de mediu constau în:</w:t>
      </w:r>
    </w:p>
    <w:p w14:paraId="421F5CFF" w14:textId="77777777" w:rsidR="00F25D84" w:rsidRPr="00A072C7" w:rsidRDefault="00F25D84" w:rsidP="00A072C7">
      <w:pPr>
        <w:pStyle w:val="Texte"/>
        <w:numPr>
          <w:ilvl w:val="0"/>
          <w:numId w:val="1"/>
        </w:numPr>
        <w:spacing w:after="120" w:line="276" w:lineRule="auto"/>
        <w:ind w:left="0" w:firstLine="567"/>
        <w:rPr>
          <w:rFonts w:ascii="Times New Roman" w:hAnsi="Times New Roman"/>
          <w:sz w:val="24"/>
          <w:szCs w:val="24"/>
          <w:lang w:val="pt-BR"/>
        </w:rPr>
      </w:pPr>
      <w:r w:rsidRPr="00A072C7">
        <w:rPr>
          <w:rFonts w:ascii="Times New Roman" w:hAnsi="Times New Roman"/>
          <w:sz w:val="24"/>
          <w:szCs w:val="24"/>
          <w:lang w:val="pt-BR"/>
        </w:rPr>
        <w:t>Lucrări de reamenajare a terenului folosit ca organizare de șantier</w:t>
      </w:r>
      <w:r w:rsidRPr="00A072C7">
        <w:rPr>
          <w:rFonts w:ascii="Times New Roman" w:hAnsi="Times New Roman"/>
          <w:sz w:val="24"/>
          <w:szCs w:val="24"/>
        </w:rPr>
        <w:t>;</w:t>
      </w:r>
    </w:p>
    <w:p w14:paraId="483F68D8" w14:textId="77777777" w:rsidR="00F25D84" w:rsidRPr="00A072C7" w:rsidRDefault="00F25D84" w:rsidP="00A072C7">
      <w:pPr>
        <w:pStyle w:val="Texte"/>
        <w:numPr>
          <w:ilvl w:val="0"/>
          <w:numId w:val="1"/>
        </w:numPr>
        <w:spacing w:after="120" w:line="276" w:lineRule="auto"/>
        <w:ind w:left="0" w:firstLine="567"/>
        <w:rPr>
          <w:rFonts w:ascii="Times New Roman" w:hAnsi="Times New Roman"/>
          <w:sz w:val="24"/>
          <w:szCs w:val="24"/>
          <w:lang w:val="pt-BR"/>
        </w:rPr>
      </w:pPr>
      <w:r w:rsidRPr="00A072C7">
        <w:rPr>
          <w:rFonts w:ascii="Times New Roman" w:hAnsi="Times New Roman"/>
          <w:sz w:val="24"/>
          <w:szCs w:val="24"/>
          <w:lang w:val="pt-BR"/>
        </w:rPr>
        <w:t>Lucrări de terasamente pentru refacerea terenului din zona drumului de legătură, prin curatarea lui și degajarea de corpuri straine</w:t>
      </w:r>
      <w:r w:rsidRPr="00A072C7">
        <w:rPr>
          <w:rFonts w:ascii="Times New Roman" w:hAnsi="Times New Roman"/>
          <w:sz w:val="24"/>
          <w:szCs w:val="24"/>
        </w:rPr>
        <w:t>;</w:t>
      </w:r>
    </w:p>
    <w:p w14:paraId="43A607E0" w14:textId="77777777" w:rsidR="00F25D84" w:rsidRPr="00A072C7" w:rsidRDefault="00F25D84" w:rsidP="00A072C7">
      <w:pPr>
        <w:pStyle w:val="Texte"/>
        <w:numPr>
          <w:ilvl w:val="0"/>
          <w:numId w:val="1"/>
        </w:numPr>
        <w:spacing w:after="120" w:line="276" w:lineRule="auto"/>
        <w:ind w:left="0" w:firstLine="567"/>
        <w:rPr>
          <w:rFonts w:ascii="Times New Roman" w:hAnsi="Times New Roman"/>
          <w:sz w:val="24"/>
          <w:szCs w:val="24"/>
          <w:lang w:val="en-US"/>
        </w:rPr>
      </w:pPr>
      <w:proofErr w:type="spellStart"/>
      <w:r w:rsidRPr="00A072C7">
        <w:rPr>
          <w:rFonts w:ascii="Times New Roman" w:hAnsi="Times New Roman"/>
          <w:sz w:val="24"/>
          <w:szCs w:val="24"/>
          <w:lang w:val="en-US"/>
        </w:rPr>
        <w:t>Semănarea</w:t>
      </w:r>
      <w:proofErr w:type="spellEnd"/>
      <w:r w:rsidRPr="00A072C7">
        <w:rPr>
          <w:rFonts w:ascii="Times New Roman" w:hAnsi="Times New Roman"/>
          <w:sz w:val="24"/>
          <w:szCs w:val="24"/>
          <w:lang w:val="en-US"/>
        </w:rPr>
        <w:t xml:space="preserve"> </w:t>
      </w:r>
      <w:proofErr w:type="spellStart"/>
      <w:r w:rsidRPr="00A072C7">
        <w:rPr>
          <w:rFonts w:ascii="Times New Roman" w:hAnsi="Times New Roman"/>
          <w:sz w:val="24"/>
          <w:szCs w:val="24"/>
          <w:lang w:val="en-US"/>
        </w:rPr>
        <w:t>suprafețelor</w:t>
      </w:r>
      <w:proofErr w:type="spellEnd"/>
      <w:r w:rsidRPr="00A072C7">
        <w:rPr>
          <w:rFonts w:ascii="Times New Roman" w:hAnsi="Times New Roman"/>
          <w:sz w:val="24"/>
          <w:szCs w:val="24"/>
          <w:lang w:val="en-US"/>
        </w:rPr>
        <w:t xml:space="preserve"> cu </w:t>
      </w:r>
      <w:proofErr w:type="spellStart"/>
      <w:r w:rsidRPr="00A072C7">
        <w:rPr>
          <w:rFonts w:ascii="Times New Roman" w:hAnsi="Times New Roman"/>
          <w:sz w:val="24"/>
          <w:szCs w:val="24"/>
          <w:lang w:val="en-US"/>
        </w:rPr>
        <w:t>iarbă</w:t>
      </w:r>
      <w:proofErr w:type="spellEnd"/>
      <w:r w:rsidRPr="00A072C7">
        <w:rPr>
          <w:rFonts w:ascii="Times New Roman" w:hAnsi="Times New Roman"/>
          <w:sz w:val="24"/>
          <w:szCs w:val="24"/>
        </w:rPr>
        <w:t>;</w:t>
      </w:r>
    </w:p>
    <w:p w14:paraId="5388FB4F" w14:textId="77777777" w:rsidR="00F25D84" w:rsidRPr="00A072C7" w:rsidRDefault="00F25D84" w:rsidP="00A072C7">
      <w:pPr>
        <w:pStyle w:val="Texte"/>
        <w:numPr>
          <w:ilvl w:val="0"/>
          <w:numId w:val="1"/>
        </w:numPr>
        <w:spacing w:line="276" w:lineRule="auto"/>
        <w:ind w:left="0" w:firstLine="567"/>
        <w:rPr>
          <w:rFonts w:ascii="Times New Roman" w:hAnsi="Times New Roman"/>
          <w:sz w:val="24"/>
          <w:szCs w:val="24"/>
          <w:lang w:val="en-US"/>
        </w:rPr>
      </w:pPr>
      <w:proofErr w:type="spellStart"/>
      <w:r w:rsidRPr="00A072C7">
        <w:rPr>
          <w:rFonts w:ascii="Times New Roman" w:hAnsi="Times New Roman"/>
          <w:sz w:val="24"/>
          <w:szCs w:val="24"/>
          <w:lang w:val="en-US"/>
        </w:rPr>
        <w:t>Curățarea</w:t>
      </w:r>
      <w:proofErr w:type="spellEnd"/>
      <w:r w:rsidRPr="00A072C7">
        <w:rPr>
          <w:rFonts w:ascii="Times New Roman" w:hAnsi="Times New Roman"/>
          <w:sz w:val="24"/>
          <w:szCs w:val="24"/>
          <w:lang w:val="en-US"/>
        </w:rPr>
        <w:t xml:space="preserve"> </w:t>
      </w:r>
      <w:proofErr w:type="spellStart"/>
      <w:r w:rsidRPr="00A072C7">
        <w:rPr>
          <w:rFonts w:ascii="Times New Roman" w:hAnsi="Times New Roman"/>
          <w:sz w:val="24"/>
          <w:szCs w:val="24"/>
          <w:lang w:val="en-US"/>
        </w:rPr>
        <w:t>suprafețelor</w:t>
      </w:r>
      <w:proofErr w:type="spellEnd"/>
      <w:r w:rsidRPr="00A072C7">
        <w:rPr>
          <w:rFonts w:ascii="Times New Roman" w:hAnsi="Times New Roman"/>
          <w:sz w:val="24"/>
          <w:szCs w:val="24"/>
          <w:lang w:val="en-US"/>
        </w:rPr>
        <w:t xml:space="preserve"> </w:t>
      </w:r>
      <w:proofErr w:type="spellStart"/>
      <w:r w:rsidRPr="00A072C7">
        <w:rPr>
          <w:rFonts w:ascii="Times New Roman" w:hAnsi="Times New Roman"/>
          <w:sz w:val="24"/>
          <w:szCs w:val="24"/>
          <w:lang w:val="en-US"/>
        </w:rPr>
        <w:t>amenajate</w:t>
      </w:r>
      <w:proofErr w:type="spellEnd"/>
      <w:r w:rsidRPr="00A072C7">
        <w:rPr>
          <w:rFonts w:ascii="Times New Roman" w:hAnsi="Times New Roman"/>
          <w:sz w:val="24"/>
          <w:szCs w:val="24"/>
        </w:rPr>
        <w:t>;</w:t>
      </w:r>
    </w:p>
    <w:p w14:paraId="7626A208" w14:textId="0618E3E0" w:rsidR="00F25D84" w:rsidRPr="00434708" w:rsidRDefault="002F5130" w:rsidP="00434708">
      <w:pPr>
        <w:pStyle w:val="ListParagraph"/>
        <w:numPr>
          <w:ilvl w:val="0"/>
          <w:numId w:val="1"/>
        </w:numPr>
        <w:tabs>
          <w:tab w:val="left" w:pos="1192"/>
          <w:tab w:val="left" w:pos="1193"/>
        </w:tabs>
        <w:spacing w:line="276" w:lineRule="auto"/>
        <w:ind w:left="0" w:firstLine="567"/>
        <w:jc w:val="both"/>
        <w:rPr>
          <w:rFonts w:ascii="Times New Roman" w:hAnsi="Times New Roman" w:cs="Times New Roman"/>
          <w:i/>
          <w:iCs/>
          <w:sz w:val="24"/>
          <w:szCs w:val="24"/>
          <w:lang w:val="pt-BR"/>
        </w:rPr>
      </w:pPr>
      <w:r w:rsidRPr="00434708">
        <w:rPr>
          <w:rFonts w:ascii="Times New Roman" w:hAnsi="Times New Roman" w:cs="Times New Roman"/>
          <w:i/>
          <w:iCs/>
          <w:sz w:val="24"/>
          <w:szCs w:val="24"/>
          <w:lang w:val="pt-BR"/>
        </w:rPr>
        <w:t>aspecte referitoare la prevenirea şi modul de răspuns pentru cazuri de poluări</w:t>
      </w:r>
      <w:r w:rsidRPr="00434708">
        <w:rPr>
          <w:rFonts w:ascii="Times New Roman" w:hAnsi="Times New Roman" w:cs="Times New Roman"/>
          <w:i/>
          <w:iCs/>
          <w:spacing w:val="-12"/>
          <w:sz w:val="24"/>
          <w:szCs w:val="24"/>
          <w:lang w:val="pt-BR"/>
        </w:rPr>
        <w:t xml:space="preserve"> </w:t>
      </w:r>
      <w:r w:rsidRPr="00434708">
        <w:rPr>
          <w:rFonts w:ascii="Times New Roman" w:hAnsi="Times New Roman" w:cs="Times New Roman"/>
          <w:i/>
          <w:iCs/>
          <w:sz w:val="24"/>
          <w:szCs w:val="24"/>
          <w:lang w:val="pt-BR"/>
        </w:rPr>
        <w:t>accidentale;</w:t>
      </w:r>
    </w:p>
    <w:p w14:paraId="14FE5042" w14:textId="4322FDD3" w:rsidR="00005B88" w:rsidRPr="00A072C7" w:rsidRDefault="00005B88"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Antreprenorul/Constructorul avand obligatia de a interveni imediat pentru a stopa sursa de poluare si extinderea acesteia in afara zonei de executie a lucrarilor si de a anunta autoritatile cu responsabbilitati in domeniu.</w:t>
      </w:r>
    </w:p>
    <w:p w14:paraId="3070574D" w14:textId="77777777" w:rsidR="00F25D84" w:rsidRPr="00A072C7" w:rsidRDefault="00F25D84" w:rsidP="00A072C7">
      <w:pPr>
        <w:tabs>
          <w:tab w:val="left" w:pos="831"/>
        </w:tabs>
        <w:spacing w:line="276" w:lineRule="auto"/>
        <w:ind w:firstLine="567"/>
        <w:jc w:val="both"/>
        <w:rPr>
          <w:rFonts w:ascii="Times New Roman" w:hAnsi="Times New Roman" w:cs="Times New Roman"/>
          <w:sz w:val="24"/>
          <w:szCs w:val="24"/>
          <w:highlight w:val="yellow"/>
        </w:rPr>
      </w:pPr>
    </w:p>
    <w:p w14:paraId="73A4DDAC" w14:textId="4764EEED" w:rsidR="00F25D84" w:rsidRPr="00434708" w:rsidRDefault="002F5130" w:rsidP="00434708">
      <w:pPr>
        <w:pStyle w:val="ListParagraph"/>
        <w:numPr>
          <w:ilvl w:val="0"/>
          <w:numId w:val="1"/>
        </w:numPr>
        <w:tabs>
          <w:tab w:val="left" w:pos="1192"/>
          <w:tab w:val="left" w:pos="1193"/>
        </w:tabs>
        <w:spacing w:line="276" w:lineRule="auto"/>
        <w:ind w:left="0" w:firstLine="567"/>
        <w:jc w:val="both"/>
        <w:rPr>
          <w:rFonts w:ascii="Times New Roman" w:hAnsi="Times New Roman" w:cs="Times New Roman"/>
          <w:i/>
          <w:iCs/>
          <w:sz w:val="24"/>
          <w:szCs w:val="24"/>
          <w:lang w:val="pt-BR"/>
        </w:rPr>
      </w:pPr>
      <w:r w:rsidRPr="00A072C7">
        <w:rPr>
          <w:rFonts w:ascii="Times New Roman" w:hAnsi="Times New Roman" w:cs="Times New Roman"/>
          <w:i/>
          <w:iCs/>
          <w:sz w:val="24"/>
          <w:szCs w:val="24"/>
          <w:lang w:val="pt-BR"/>
        </w:rPr>
        <w:lastRenderedPageBreak/>
        <w:t>aspecte referitoare la închiderea/dezafectarea/demolarea</w:t>
      </w:r>
      <w:r w:rsidRPr="00A072C7">
        <w:rPr>
          <w:rFonts w:ascii="Times New Roman" w:hAnsi="Times New Roman" w:cs="Times New Roman"/>
          <w:i/>
          <w:iCs/>
          <w:spacing w:val="-6"/>
          <w:sz w:val="24"/>
          <w:szCs w:val="24"/>
          <w:lang w:val="pt-BR"/>
        </w:rPr>
        <w:t xml:space="preserve"> </w:t>
      </w:r>
      <w:r w:rsidRPr="00A072C7">
        <w:rPr>
          <w:rFonts w:ascii="Times New Roman" w:hAnsi="Times New Roman" w:cs="Times New Roman"/>
          <w:i/>
          <w:iCs/>
          <w:sz w:val="24"/>
          <w:szCs w:val="24"/>
          <w:lang w:val="pt-BR"/>
        </w:rPr>
        <w:t>instalaţiei;</w:t>
      </w:r>
    </w:p>
    <w:p w14:paraId="39CC966A" w14:textId="16D8F77D" w:rsidR="002B3BA3" w:rsidRPr="00A072C7" w:rsidRDefault="002B3BA3"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Nu este cazul.</w:t>
      </w:r>
    </w:p>
    <w:p w14:paraId="1C9B2E62" w14:textId="77777777" w:rsidR="00F25D84" w:rsidRPr="00A072C7" w:rsidRDefault="00F25D84" w:rsidP="00A072C7">
      <w:pPr>
        <w:tabs>
          <w:tab w:val="left" w:pos="831"/>
        </w:tabs>
        <w:spacing w:line="276" w:lineRule="auto"/>
        <w:ind w:firstLine="567"/>
        <w:jc w:val="both"/>
        <w:rPr>
          <w:rFonts w:ascii="Times New Roman" w:hAnsi="Times New Roman" w:cs="Times New Roman"/>
          <w:i/>
          <w:iCs/>
          <w:sz w:val="24"/>
          <w:szCs w:val="24"/>
        </w:rPr>
      </w:pPr>
    </w:p>
    <w:p w14:paraId="6172D88B" w14:textId="6F442BDC" w:rsidR="00F25D84" w:rsidRPr="00434708" w:rsidRDefault="002F5130" w:rsidP="00434708">
      <w:pPr>
        <w:pStyle w:val="ListParagraph"/>
        <w:numPr>
          <w:ilvl w:val="0"/>
          <w:numId w:val="1"/>
        </w:numPr>
        <w:tabs>
          <w:tab w:val="left" w:pos="1192"/>
          <w:tab w:val="left" w:pos="1193"/>
        </w:tabs>
        <w:spacing w:line="276" w:lineRule="auto"/>
        <w:ind w:left="0" w:firstLine="567"/>
        <w:jc w:val="both"/>
        <w:rPr>
          <w:rFonts w:ascii="Times New Roman" w:hAnsi="Times New Roman" w:cs="Times New Roman"/>
          <w:i/>
          <w:iCs/>
          <w:sz w:val="24"/>
          <w:szCs w:val="24"/>
          <w:lang w:val="pt-BR"/>
        </w:rPr>
      </w:pPr>
      <w:r w:rsidRPr="00A072C7">
        <w:rPr>
          <w:rFonts w:ascii="Times New Roman" w:hAnsi="Times New Roman" w:cs="Times New Roman"/>
          <w:i/>
          <w:iCs/>
          <w:sz w:val="24"/>
          <w:szCs w:val="24"/>
          <w:lang w:val="pt-BR"/>
        </w:rPr>
        <w:t>modalităţi de refacere a stării iniţiale/reabilitare în vederea utilizării ulterioare a</w:t>
      </w:r>
      <w:r w:rsidRPr="00A072C7">
        <w:rPr>
          <w:rFonts w:ascii="Times New Roman" w:hAnsi="Times New Roman" w:cs="Times New Roman"/>
          <w:i/>
          <w:iCs/>
          <w:spacing w:val="-10"/>
          <w:sz w:val="24"/>
          <w:szCs w:val="24"/>
          <w:lang w:val="pt-BR"/>
        </w:rPr>
        <w:t xml:space="preserve"> </w:t>
      </w:r>
      <w:r w:rsidRPr="00A072C7">
        <w:rPr>
          <w:rFonts w:ascii="Times New Roman" w:hAnsi="Times New Roman" w:cs="Times New Roman"/>
          <w:i/>
          <w:iCs/>
          <w:sz w:val="24"/>
          <w:szCs w:val="24"/>
          <w:lang w:val="pt-BR"/>
        </w:rPr>
        <w:t>terenului.</w:t>
      </w:r>
    </w:p>
    <w:p w14:paraId="6E312CF7" w14:textId="32CC83B7" w:rsidR="002B3BA3" w:rsidRPr="00A072C7" w:rsidRDefault="002B3BA3"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Nu este cazul.</w:t>
      </w:r>
    </w:p>
    <w:p w14:paraId="27C67379" w14:textId="77777777" w:rsidR="00EA3E7B" w:rsidRPr="00A072C7" w:rsidRDefault="00EA3E7B" w:rsidP="00A072C7">
      <w:pPr>
        <w:pStyle w:val="BodyText"/>
        <w:spacing w:line="276" w:lineRule="auto"/>
        <w:ind w:left="0" w:firstLine="567"/>
        <w:jc w:val="both"/>
        <w:rPr>
          <w:rFonts w:ascii="Times New Roman" w:hAnsi="Times New Roman" w:cs="Times New Roman"/>
          <w:sz w:val="24"/>
          <w:szCs w:val="24"/>
        </w:rPr>
      </w:pPr>
    </w:p>
    <w:p w14:paraId="01708F89" w14:textId="44DFD649" w:rsidR="00214AEB" w:rsidRPr="00434708" w:rsidRDefault="002F5130" w:rsidP="00434708">
      <w:pPr>
        <w:pStyle w:val="ListParagraph"/>
        <w:numPr>
          <w:ilvl w:val="0"/>
          <w:numId w:val="8"/>
        </w:numPr>
        <w:tabs>
          <w:tab w:val="left" w:pos="831"/>
        </w:tabs>
        <w:spacing w:line="276" w:lineRule="auto"/>
        <w:ind w:left="0" w:firstLine="567"/>
        <w:jc w:val="both"/>
        <w:rPr>
          <w:rFonts w:ascii="Times New Roman" w:hAnsi="Times New Roman" w:cs="Times New Roman"/>
          <w:b/>
          <w:bCs/>
          <w:sz w:val="24"/>
          <w:szCs w:val="24"/>
        </w:rPr>
      </w:pPr>
      <w:r w:rsidRPr="00A072C7">
        <w:rPr>
          <w:rFonts w:ascii="Times New Roman" w:hAnsi="Times New Roman" w:cs="Times New Roman"/>
          <w:b/>
          <w:bCs/>
          <w:sz w:val="24"/>
          <w:szCs w:val="24"/>
        </w:rPr>
        <w:t>Anexe - piese desenate</w:t>
      </w:r>
    </w:p>
    <w:p w14:paraId="09611478" w14:textId="6C5AFFF4" w:rsidR="0040553F" w:rsidRPr="00A072C7" w:rsidRDefault="005B5440" w:rsidP="00A072C7">
      <w:pPr>
        <w:pStyle w:val="ListParagraph"/>
        <w:numPr>
          <w:ilvl w:val="0"/>
          <w:numId w:val="68"/>
        </w:numPr>
        <w:tabs>
          <w:tab w:val="left" w:pos="831"/>
        </w:tabs>
        <w:spacing w:line="276" w:lineRule="auto"/>
        <w:ind w:left="0" w:firstLine="567"/>
        <w:jc w:val="both"/>
        <w:rPr>
          <w:rFonts w:ascii="Times New Roman" w:hAnsi="Times New Roman" w:cs="Times New Roman"/>
          <w:sz w:val="24"/>
          <w:szCs w:val="24"/>
        </w:rPr>
      </w:pPr>
      <w:r w:rsidRPr="00A072C7">
        <w:rPr>
          <w:rFonts w:ascii="Times New Roman" w:hAnsi="Times New Roman" w:cs="Times New Roman"/>
          <w:sz w:val="24"/>
          <w:szCs w:val="24"/>
        </w:rPr>
        <w:t xml:space="preserve">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 </w:t>
      </w:r>
    </w:p>
    <w:p w14:paraId="31FF37C0" w14:textId="4CE1B171" w:rsidR="005B5440" w:rsidRPr="00A072C7" w:rsidRDefault="005B5440" w:rsidP="00A072C7">
      <w:pPr>
        <w:pStyle w:val="ListParagraph"/>
        <w:tabs>
          <w:tab w:val="left" w:pos="831"/>
        </w:tabs>
        <w:spacing w:line="276" w:lineRule="auto"/>
        <w:ind w:left="0" w:firstLine="567"/>
        <w:jc w:val="both"/>
        <w:rPr>
          <w:rFonts w:ascii="Times New Roman" w:hAnsi="Times New Roman" w:cs="Times New Roman"/>
          <w:sz w:val="24"/>
          <w:szCs w:val="24"/>
        </w:rPr>
      </w:pPr>
      <w:r w:rsidRPr="00A072C7">
        <w:rPr>
          <w:rFonts w:ascii="Times New Roman" w:hAnsi="Times New Roman" w:cs="Times New Roman"/>
          <w:sz w:val="24"/>
          <w:szCs w:val="24"/>
        </w:rPr>
        <w:t>Se anexează</w:t>
      </w:r>
    </w:p>
    <w:p w14:paraId="62285C36" w14:textId="77777777" w:rsidR="0040553F" w:rsidRPr="00A072C7" w:rsidRDefault="0040553F" w:rsidP="00A072C7">
      <w:pPr>
        <w:pStyle w:val="ListParagraph"/>
        <w:tabs>
          <w:tab w:val="left" w:pos="831"/>
        </w:tabs>
        <w:spacing w:line="276" w:lineRule="auto"/>
        <w:ind w:left="0" w:firstLine="567"/>
        <w:jc w:val="both"/>
        <w:rPr>
          <w:rFonts w:ascii="Times New Roman" w:hAnsi="Times New Roman" w:cs="Times New Roman"/>
          <w:sz w:val="24"/>
          <w:szCs w:val="24"/>
        </w:rPr>
      </w:pPr>
    </w:p>
    <w:p w14:paraId="79D9BEB2" w14:textId="77777777" w:rsidR="00434708" w:rsidRDefault="005B5440" w:rsidP="00A072C7">
      <w:pPr>
        <w:pStyle w:val="ListParagraph"/>
        <w:numPr>
          <w:ilvl w:val="0"/>
          <w:numId w:val="68"/>
        </w:numPr>
        <w:tabs>
          <w:tab w:val="left" w:pos="831"/>
        </w:tabs>
        <w:spacing w:line="276" w:lineRule="auto"/>
        <w:ind w:left="0" w:firstLine="567"/>
        <w:jc w:val="both"/>
        <w:rPr>
          <w:rFonts w:ascii="Times New Roman" w:hAnsi="Times New Roman" w:cs="Times New Roman"/>
          <w:sz w:val="24"/>
          <w:szCs w:val="24"/>
        </w:rPr>
      </w:pPr>
      <w:r w:rsidRPr="00A072C7">
        <w:rPr>
          <w:rFonts w:ascii="Times New Roman" w:hAnsi="Times New Roman" w:cs="Times New Roman"/>
          <w:sz w:val="24"/>
          <w:szCs w:val="24"/>
        </w:rPr>
        <w:t xml:space="preserve">schemele-flux pentru procesul tehnologic şi fazele activităţii, cu instalaţiile de depoluare; </w:t>
      </w:r>
    </w:p>
    <w:p w14:paraId="270A8636" w14:textId="5A2C8AE8" w:rsidR="005B5440" w:rsidRPr="00A072C7" w:rsidRDefault="005B5440" w:rsidP="00434708">
      <w:pPr>
        <w:pStyle w:val="ListParagraph"/>
        <w:tabs>
          <w:tab w:val="left" w:pos="831"/>
        </w:tabs>
        <w:spacing w:line="276" w:lineRule="auto"/>
        <w:ind w:left="567" w:firstLine="0"/>
        <w:jc w:val="both"/>
        <w:rPr>
          <w:rFonts w:ascii="Times New Roman" w:hAnsi="Times New Roman" w:cs="Times New Roman"/>
          <w:sz w:val="24"/>
          <w:szCs w:val="24"/>
        </w:rPr>
      </w:pPr>
      <w:r w:rsidRPr="00A072C7">
        <w:rPr>
          <w:rFonts w:ascii="Times New Roman" w:hAnsi="Times New Roman" w:cs="Times New Roman"/>
          <w:sz w:val="24"/>
          <w:szCs w:val="24"/>
        </w:rPr>
        <w:t>Nu este cazul</w:t>
      </w:r>
    </w:p>
    <w:p w14:paraId="0F588077" w14:textId="77777777" w:rsidR="0040553F" w:rsidRPr="00A072C7" w:rsidRDefault="0040553F" w:rsidP="00A072C7">
      <w:pPr>
        <w:pStyle w:val="ListParagraph"/>
        <w:tabs>
          <w:tab w:val="left" w:pos="831"/>
        </w:tabs>
        <w:spacing w:line="276" w:lineRule="auto"/>
        <w:ind w:left="0" w:firstLine="567"/>
        <w:jc w:val="both"/>
        <w:rPr>
          <w:rFonts w:ascii="Times New Roman" w:hAnsi="Times New Roman" w:cs="Times New Roman"/>
          <w:sz w:val="24"/>
          <w:szCs w:val="24"/>
        </w:rPr>
      </w:pPr>
    </w:p>
    <w:p w14:paraId="57625FB7" w14:textId="73FEE2B8" w:rsidR="0040553F" w:rsidRPr="00A072C7" w:rsidRDefault="005B5440" w:rsidP="00A072C7">
      <w:pPr>
        <w:pStyle w:val="ListParagraph"/>
        <w:numPr>
          <w:ilvl w:val="0"/>
          <w:numId w:val="68"/>
        </w:numPr>
        <w:tabs>
          <w:tab w:val="left" w:pos="831"/>
        </w:tabs>
        <w:spacing w:line="276" w:lineRule="auto"/>
        <w:ind w:left="0" w:firstLine="567"/>
        <w:jc w:val="both"/>
        <w:rPr>
          <w:rFonts w:ascii="Times New Roman" w:hAnsi="Times New Roman" w:cs="Times New Roman"/>
          <w:sz w:val="24"/>
          <w:szCs w:val="24"/>
        </w:rPr>
      </w:pPr>
      <w:r w:rsidRPr="00A072C7">
        <w:rPr>
          <w:rFonts w:ascii="Times New Roman" w:hAnsi="Times New Roman" w:cs="Times New Roman"/>
          <w:sz w:val="24"/>
          <w:szCs w:val="24"/>
        </w:rPr>
        <w:t xml:space="preserve">schema-flux a gestionării deşeurilor; </w:t>
      </w:r>
    </w:p>
    <w:p w14:paraId="59CB87B4" w14:textId="7205E5B4" w:rsidR="005B5440" w:rsidRPr="00A072C7" w:rsidRDefault="0040553F"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ab/>
      </w:r>
      <w:r w:rsidR="005B5440" w:rsidRPr="00A072C7">
        <w:rPr>
          <w:rFonts w:ascii="Times New Roman" w:hAnsi="Times New Roman" w:cs="Times New Roman"/>
          <w:sz w:val="24"/>
          <w:szCs w:val="24"/>
        </w:rPr>
        <w:t>Nu este cazul</w:t>
      </w:r>
    </w:p>
    <w:p w14:paraId="246A8E4B" w14:textId="77777777" w:rsidR="0040553F" w:rsidRPr="00A072C7" w:rsidRDefault="0040553F" w:rsidP="00A072C7">
      <w:pPr>
        <w:tabs>
          <w:tab w:val="left" w:pos="831"/>
        </w:tabs>
        <w:spacing w:line="276" w:lineRule="auto"/>
        <w:ind w:firstLine="567"/>
        <w:jc w:val="both"/>
        <w:rPr>
          <w:rFonts w:ascii="Times New Roman" w:hAnsi="Times New Roman" w:cs="Times New Roman"/>
          <w:sz w:val="24"/>
          <w:szCs w:val="24"/>
        </w:rPr>
      </w:pPr>
    </w:p>
    <w:p w14:paraId="304C5F55" w14:textId="3D6377ED" w:rsidR="005B5440" w:rsidRPr="00A072C7" w:rsidRDefault="005B5440" w:rsidP="00A072C7">
      <w:pPr>
        <w:pStyle w:val="ListParagraph"/>
        <w:numPr>
          <w:ilvl w:val="0"/>
          <w:numId w:val="68"/>
        </w:numPr>
        <w:tabs>
          <w:tab w:val="left" w:pos="831"/>
        </w:tabs>
        <w:spacing w:line="276" w:lineRule="auto"/>
        <w:ind w:left="0" w:firstLine="567"/>
        <w:jc w:val="both"/>
        <w:rPr>
          <w:rFonts w:ascii="Times New Roman" w:hAnsi="Times New Roman" w:cs="Times New Roman"/>
          <w:sz w:val="24"/>
          <w:szCs w:val="24"/>
        </w:rPr>
      </w:pPr>
      <w:r w:rsidRPr="00A072C7">
        <w:rPr>
          <w:rFonts w:ascii="Times New Roman" w:hAnsi="Times New Roman" w:cs="Times New Roman"/>
          <w:sz w:val="24"/>
          <w:szCs w:val="24"/>
        </w:rPr>
        <w:t>alte piese desenate, stabilite de autoritatea publică pentru protecţia mediului.</w:t>
      </w:r>
    </w:p>
    <w:p w14:paraId="36E2FF28" w14:textId="211BF296" w:rsidR="0040553F" w:rsidRPr="00A072C7" w:rsidRDefault="0040553F"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Nu este cazul</w:t>
      </w:r>
    </w:p>
    <w:p w14:paraId="402EBDAF" w14:textId="50A48E99" w:rsidR="00214AEB" w:rsidRPr="00A072C7" w:rsidRDefault="00214AEB" w:rsidP="00A072C7">
      <w:pPr>
        <w:tabs>
          <w:tab w:val="left" w:pos="831"/>
        </w:tabs>
        <w:spacing w:line="276" w:lineRule="auto"/>
        <w:ind w:firstLine="567"/>
        <w:jc w:val="both"/>
        <w:rPr>
          <w:rFonts w:ascii="Times New Roman" w:hAnsi="Times New Roman" w:cs="Times New Roman"/>
          <w:sz w:val="24"/>
          <w:szCs w:val="24"/>
          <w:highlight w:val="yellow"/>
        </w:rPr>
      </w:pPr>
    </w:p>
    <w:p w14:paraId="6148AFCE" w14:textId="47D2EE51" w:rsidR="00F60321" w:rsidRPr="00434708" w:rsidRDefault="005B5440" w:rsidP="00434708">
      <w:pPr>
        <w:pStyle w:val="ListParagraph"/>
        <w:numPr>
          <w:ilvl w:val="0"/>
          <w:numId w:val="8"/>
        </w:numPr>
        <w:tabs>
          <w:tab w:val="left" w:pos="831"/>
        </w:tabs>
        <w:spacing w:line="276" w:lineRule="auto"/>
        <w:ind w:left="0" w:firstLine="567"/>
        <w:jc w:val="both"/>
        <w:rPr>
          <w:rFonts w:ascii="Times New Roman" w:hAnsi="Times New Roman" w:cs="Times New Roman"/>
          <w:b/>
          <w:bCs/>
          <w:sz w:val="24"/>
          <w:szCs w:val="24"/>
          <w:lang w:val="ro-RO"/>
        </w:rPr>
      </w:pPr>
      <w:r w:rsidRPr="00A072C7">
        <w:rPr>
          <w:rFonts w:ascii="Times New Roman" w:hAnsi="Times New Roman" w:cs="Times New Roman"/>
          <w:b/>
          <w:bCs/>
          <w:sz w:val="24"/>
          <w:szCs w:val="24"/>
          <w:lang w:val="ro-RO"/>
        </w:rPr>
        <w:t>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w:t>
      </w:r>
      <w:r w:rsidR="002653C4" w:rsidRPr="00A072C7">
        <w:rPr>
          <w:rFonts w:ascii="Times New Roman" w:hAnsi="Times New Roman" w:cs="Times New Roman"/>
          <w:b/>
          <w:bCs/>
          <w:sz w:val="24"/>
          <w:szCs w:val="24"/>
          <w:lang w:val="ro-RO"/>
        </w:rPr>
        <w:t xml:space="preserve"> cu modificarile si completarile ulterioare, memoriul va fi completat cu urmatoarele:</w:t>
      </w:r>
    </w:p>
    <w:p w14:paraId="1DCBFF9D" w14:textId="75D4ACE8" w:rsidR="005B5440" w:rsidRPr="00A072C7" w:rsidRDefault="005B5440" w:rsidP="00A072C7">
      <w:pPr>
        <w:pStyle w:val="ListParagraph"/>
        <w:numPr>
          <w:ilvl w:val="0"/>
          <w:numId w:val="22"/>
        </w:numPr>
        <w:tabs>
          <w:tab w:val="left" w:pos="831"/>
        </w:tabs>
        <w:spacing w:line="276" w:lineRule="auto"/>
        <w:ind w:left="0" w:firstLine="567"/>
        <w:jc w:val="both"/>
        <w:rPr>
          <w:rFonts w:ascii="Times New Roman" w:hAnsi="Times New Roman" w:cs="Times New Roman"/>
          <w:sz w:val="24"/>
          <w:szCs w:val="24"/>
          <w:lang w:val="pt-BR"/>
        </w:rPr>
      </w:pPr>
      <w:r w:rsidRPr="00A072C7">
        <w:rPr>
          <w:rFonts w:ascii="Times New Roman" w:hAnsi="Times New Roman" w:cs="Times New Roman"/>
          <w:sz w:val="24"/>
          <w:szCs w:val="24"/>
          <w:lang w:val="pt-BR"/>
        </w:rPr>
        <w:t>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w:t>
      </w:r>
      <w:r w:rsidR="002653C4" w:rsidRPr="00A072C7">
        <w:rPr>
          <w:rFonts w:ascii="Times New Roman" w:hAnsi="Times New Roman" w:cs="Times New Roman"/>
          <w:sz w:val="24"/>
          <w:szCs w:val="24"/>
          <w:lang w:val="pt-BR"/>
        </w:rPr>
        <w:t xml:space="preserve">iecţie naţională Stereo 1970; </w:t>
      </w:r>
    </w:p>
    <w:p w14:paraId="531DC76B" w14:textId="40A421C8" w:rsidR="002653C4" w:rsidRPr="00A072C7" w:rsidRDefault="002653C4" w:rsidP="00A072C7">
      <w:pPr>
        <w:pStyle w:val="ListParagraph"/>
        <w:numPr>
          <w:ilvl w:val="0"/>
          <w:numId w:val="22"/>
        </w:numPr>
        <w:tabs>
          <w:tab w:val="left" w:pos="831"/>
        </w:tabs>
        <w:spacing w:line="276" w:lineRule="auto"/>
        <w:ind w:left="0" w:firstLine="567"/>
        <w:jc w:val="both"/>
        <w:rPr>
          <w:rFonts w:ascii="Times New Roman" w:hAnsi="Times New Roman" w:cs="Times New Roman"/>
          <w:sz w:val="24"/>
          <w:szCs w:val="24"/>
          <w:lang w:val="pt-BR"/>
        </w:rPr>
      </w:pPr>
      <w:r w:rsidRPr="00A072C7">
        <w:rPr>
          <w:rFonts w:ascii="Times New Roman" w:hAnsi="Times New Roman" w:cs="Times New Roman"/>
          <w:sz w:val="24"/>
          <w:szCs w:val="24"/>
          <w:lang w:val="pt-BR"/>
        </w:rPr>
        <w:t>numele şi codul ariei naturale protejate de interes comunitar</w:t>
      </w:r>
    </w:p>
    <w:p w14:paraId="73B0C7C6" w14:textId="655D6755" w:rsidR="002653C4" w:rsidRPr="00A072C7" w:rsidRDefault="002653C4" w:rsidP="00A072C7">
      <w:pPr>
        <w:pStyle w:val="ListParagraph"/>
        <w:numPr>
          <w:ilvl w:val="0"/>
          <w:numId w:val="22"/>
        </w:numPr>
        <w:tabs>
          <w:tab w:val="left" w:pos="831"/>
        </w:tabs>
        <w:spacing w:line="276" w:lineRule="auto"/>
        <w:ind w:left="0" w:firstLine="567"/>
        <w:jc w:val="both"/>
        <w:rPr>
          <w:rFonts w:ascii="Times New Roman" w:hAnsi="Times New Roman" w:cs="Times New Roman"/>
          <w:sz w:val="24"/>
          <w:szCs w:val="24"/>
          <w:lang w:val="pt-BR"/>
        </w:rPr>
      </w:pPr>
      <w:r w:rsidRPr="00A072C7">
        <w:rPr>
          <w:rFonts w:ascii="Times New Roman" w:hAnsi="Times New Roman" w:cs="Times New Roman"/>
          <w:sz w:val="24"/>
          <w:szCs w:val="24"/>
          <w:lang w:val="pt-BR"/>
        </w:rPr>
        <w:t>prezenţa şi efectivele/suprafeţele acoperite de specii şi habitate de interes comunitar în zona proiectului;</w:t>
      </w:r>
    </w:p>
    <w:p w14:paraId="0C617CF7" w14:textId="583E5578" w:rsidR="002653C4" w:rsidRPr="00A072C7" w:rsidRDefault="002653C4" w:rsidP="00A072C7">
      <w:pPr>
        <w:pStyle w:val="ListParagraph"/>
        <w:numPr>
          <w:ilvl w:val="0"/>
          <w:numId w:val="22"/>
        </w:numPr>
        <w:tabs>
          <w:tab w:val="left" w:pos="831"/>
        </w:tabs>
        <w:spacing w:line="276" w:lineRule="auto"/>
        <w:ind w:left="0" w:firstLine="567"/>
        <w:jc w:val="both"/>
        <w:rPr>
          <w:rFonts w:ascii="Times New Roman" w:hAnsi="Times New Roman" w:cs="Times New Roman"/>
          <w:sz w:val="24"/>
          <w:szCs w:val="24"/>
          <w:lang w:val="pt-BR"/>
        </w:rPr>
      </w:pPr>
      <w:r w:rsidRPr="00A072C7">
        <w:rPr>
          <w:rFonts w:ascii="Times New Roman" w:hAnsi="Times New Roman" w:cs="Times New Roman"/>
          <w:sz w:val="24"/>
          <w:szCs w:val="24"/>
          <w:lang w:val="pt-BR"/>
        </w:rPr>
        <w:t>se va preciza dacă proiectul propus nu are legătură directă cu sau nu este necesar pentru managementul conservării ariei naturale protejate de interes comunitar;</w:t>
      </w:r>
    </w:p>
    <w:p w14:paraId="6A61CAD0" w14:textId="3447F6FB" w:rsidR="002653C4" w:rsidRPr="00A072C7" w:rsidRDefault="002653C4" w:rsidP="00A072C7">
      <w:pPr>
        <w:pStyle w:val="ListParagraph"/>
        <w:numPr>
          <w:ilvl w:val="0"/>
          <w:numId w:val="22"/>
        </w:numPr>
        <w:tabs>
          <w:tab w:val="left" w:pos="831"/>
        </w:tabs>
        <w:spacing w:line="276" w:lineRule="auto"/>
        <w:ind w:left="0" w:firstLine="567"/>
        <w:jc w:val="both"/>
        <w:rPr>
          <w:rFonts w:ascii="Times New Roman" w:hAnsi="Times New Roman" w:cs="Times New Roman"/>
          <w:sz w:val="24"/>
          <w:szCs w:val="24"/>
          <w:lang w:val="pt-BR"/>
        </w:rPr>
      </w:pPr>
      <w:r w:rsidRPr="00A072C7">
        <w:rPr>
          <w:rFonts w:ascii="Times New Roman" w:hAnsi="Times New Roman" w:cs="Times New Roman"/>
          <w:sz w:val="24"/>
          <w:szCs w:val="24"/>
          <w:lang w:val="ro-RO"/>
        </w:rPr>
        <w:t>se va estima impactul potenţial al proiectului asupra speciilor şi habitatelor din aria naturală protejată de interes comunitar;</w:t>
      </w:r>
    </w:p>
    <w:p w14:paraId="23CDBA5F" w14:textId="1A739F40" w:rsidR="00EA3E7B" w:rsidRPr="00434708" w:rsidRDefault="002653C4" w:rsidP="00434708">
      <w:pPr>
        <w:pStyle w:val="ListParagraph"/>
        <w:numPr>
          <w:ilvl w:val="0"/>
          <w:numId w:val="22"/>
        </w:numPr>
        <w:tabs>
          <w:tab w:val="left" w:pos="831"/>
        </w:tabs>
        <w:spacing w:line="276" w:lineRule="auto"/>
        <w:ind w:left="0" w:firstLine="567"/>
        <w:jc w:val="both"/>
        <w:rPr>
          <w:rFonts w:ascii="Times New Roman" w:hAnsi="Times New Roman" w:cs="Times New Roman"/>
          <w:sz w:val="24"/>
          <w:szCs w:val="24"/>
          <w:lang w:val="pt-BR"/>
        </w:rPr>
      </w:pPr>
      <w:r w:rsidRPr="00A072C7">
        <w:rPr>
          <w:rFonts w:ascii="Times New Roman" w:hAnsi="Times New Roman" w:cs="Times New Roman"/>
          <w:sz w:val="24"/>
          <w:szCs w:val="24"/>
          <w:lang w:val="ro-RO"/>
        </w:rPr>
        <w:t>alte informaţii prevăzute în legislaţia în vigoare;</w:t>
      </w:r>
    </w:p>
    <w:p w14:paraId="4B520983" w14:textId="1AEEC481" w:rsidR="002653C4" w:rsidRPr="00A072C7" w:rsidRDefault="00214AEB"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ab/>
      </w:r>
      <w:r w:rsidRPr="00A072C7">
        <w:rPr>
          <w:rFonts w:ascii="Times New Roman" w:hAnsi="Times New Roman" w:cs="Times New Roman"/>
          <w:sz w:val="24"/>
          <w:szCs w:val="24"/>
        </w:rPr>
        <w:tab/>
      </w:r>
      <w:r w:rsidR="002653C4" w:rsidRPr="00A072C7">
        <w:rPr>
          <w:rFonts w:ascii="Times New Roman" w:hAnsi="Times New Roman" w:cs="Times New Roman"/>
          <w:sz w:val="24"/>
          <w:szCs w:val="24"/>
        </w:rPr>
        <w:t>Proiectul nu intra sub incidenta art. 28 din Ordonanţa de urgenţă a Guvernului nr. 57/2007 privind regimul ariilor naturale protejate, conservarea habitatelor naturale, a florei şi faunei sălbatice, aprobată cu modificări şi completări prin Legea nr. 49/2011 cu modificarile si completarile ulterioare</w:t>
      </w:r>
      <w:r w:rsidR="00E66473" w:rsidRPr="00A072C7">
        <w:rPr>
          <w:rFonts w:ascii="Times New Roman" w:hAnsi="Times New Roman" w:cs="Times New Roman"/>
          <w:sz w:val="24"/>
          <w:szCs w:val="24"/>
        </w:rPr>
        <w:t xml:space="preserve"> conform deciziei etapei de evaluare initială Nr.187 din 14.06.2023.</w:t>
      </w:r>
    </w:p>
    <w:p w14:paraId="2D79C49A" w14:textId="77777777" w:rsidR="00F60321" w:rsidRPr="00A072C7" w:rsidRDefault="00F60321" w:rsidP="00A072C7">
      <w:pPr>
        <w:tabs>
          <w:tab w:val="left" w:pos="831"/>
        </w:tabs>
        <w:spacing w:line="276" w:lineRule="auto"/>
        <w:ind w:firstLine="567"/>
        <w:jc w:val="both"/>
        <w:rPr>
          <w:rFonts w:ascii="Times New Roman" w:hAnsi="Times New Roman" w:cs="Times New Roman"/>
          <w:sz w:val="24"/>
          <w:szCs w:val="24"/>
        </w:rPr>
      </w:pPr>
    </w:p>
    <w:p w14:paraId="48D0CA2D" w14:textId="7DAFE5F1" w:rsidR="00F60321" w:rsidRPr="00A072C7" w:rsidRDefault="00F60321" w:rsidP="00A072C7">
      <w:pPr>
        <w:pStyle w:val="ListParagraph"/>
        <w:numPr>
          <w:ilvl w:val="0"/>
          <w:numId w:val="8"/>
        </w:numPr>
        <w:tabs>
          <w:tab w:val="left" w:pos="831"/>
        </w:tabs>
        <w:spacing w:line="276" w:lineRule="auto"/>
        <w:ind w:left="0" w:firstLine="567"/>
        <w:jc w:val="both"/>
        <w:rPr>
          <w:rFonts w:ascii="Times New Roman" w:hAnsi="Times New Roman" w:cs="Times New Roman"/>
          <w:b/>
          <w:bCs/>
          <w:sz w:val="24"/>
          <w:szCs w:val="24"/>
          <w:lang w:val="pt-BR"/>
        </w:rPr>
      </w:pPr>
      <w:r w:rsidRPr="00A072C7">
        <w:rPr>
          <w:rFonts w:ascii="Times New Roman" w:hAnsi="Times New Roman" w:cs="Times New Roman"/>
          <w:b/>
          <w:bCs/>
          <w:sz w:val="24"/>
          <w:szCs w:val="24"/>
          <w:lang w:val="pt-BR"/>
        </w:rPr>
        <w:t xml:space="preserve">Pentru proiectele care se realizează pe ape sau au legătură cu apele, memoriul va fi completat cu următoarele informaţii, preluate din Planurile de management bazinale, actualizate: </w:t>
      </w:r>
    </w:p>
    <w:p w14:paraId="60155798" w14:textId="77777777" w:rsidR="00F25D84" w:rsidRPr="00A072C7" w:rsidRDefault="00F25D84" w:rsidP="00A072C7">
      <w:pPr>
        <w:pStyle w:val="ListParagraph"/>
        <w:tabs>
          <w:tab w:val="left" w:pos="831"/>
        </w:tabs>
        <w:spacing w:line="276" w:lineRule="auto"/>
        <w:ind w:left="0" w:firstLine="567"/>
        <w:jc w:val="right"/>
        <w:rPr>
          <w:rFonts w:ascii="Times New Roman" w:hAnsi="Times New Roman" w:cs="Times New Roman"/>
          <w:sz w:val="24"/>
          <w:szCs w:val="24"/>
          <w:lang w:val="pt-BR"/>
        </w:rPr>
      </w:pPr>
    </w:p>
    <w:p w14:paraId="38875853" w14:textId="0B50B7FC" w:rsidR="00E66473" w:rsidRPr="00434708" w:rsidRDefault="00E66473" w:rsidP="00434708">
      <w:pPr>
        <w:pStyle w:val="ListParagraph"/>
        <w:numPr>
          <w:ilvl w:val="0"/>
          <w:numId w:val="45"/>
        </w:numPr>
        <w:tabs>
          <w:tab w:val="left" w:pos="831"/>
        </w:tabs>
        <w:spacing w:line="276" w:lineRule="auto"/>
        <w:ind w:left="0" w:firstLine="567"/>
        <w:jc w:val="both"/>
        <w:rPr>
          <w:rFonts w:ascii="Times New Roman" w:hAnsi="Times New Roman" w:cs="Times New Roman"/>
          <w:sz w:val="24"/>
          <w:szCs w:val="24"/>
        </w:rPr>
      </w:pPr>
      <w:r w:rsidRPr="00A072C7">
        <w:rPr>
          <w:rFonts w:ascii="Times New Roman" w:hAnsi="Times New Roman" w:cs="Times New Roman"/>
          <w:sz w:val="24"/>
          <w:szCs w:val="24"/>
        </w:rPr>
        <w:t>Localizarea proiectului:</w:t>
      </w:r>
    </w:p>
    <w:p w14:paraId="3B544AAF" w14:textId="4C09C116" w:rsidR="00E66473" w:rsidRPr="00A072C7" w:rsidRDefault="00E66473"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Bazinul hidrografic: Someș</w:t>
      </w:r>
      <w:r w:rsidR="0040553F" w:rsidRPr="00A072C7">
        <w:rPr>
          <w:rFonts w:ascii="Times New Roman" w:hAnsi="Times New Roman" w:cs="Times New Roman"/>
          <w:sz w:val="24"/>
          <w:szCs w:val="24"/>
        </w:rPr>
        <w:t>-Tisa</w:t>
      </w:r>
    </w:p>
    <w:p w14:paraId="273E9E74" w14:textId="27296D6B" w:rsidR="00E66473" w:rsidRPr="00A072C7" w:rsidRDefault="00152908" w:rsidP="00A072C7">
      <w:pPr>
        <w:pStyle w:val="ListParagraph"/>
        <w:tabs>
          <w:tab w:val="left" w:pos="1080"/>
        </w:tabs>
        <w:spacing w:line="276" w:lineRule="auto"/>
        <w:ind w:left="0" w:firstLine="567"/>
        <w:jc w:val="both"/>
        <w:rPr>
          <w:rFonts w:ascii="Times New Roman" w:hAnsi="Times New Roman" w:cs="Times New Roman"/>
          <w:sz w:val="24"/>
          <w:szCs w:val="24"/>
          <w:lang w:val="pt-BR"/>
        </w:rPr>
      </w:pPr>
      <w:r w:rsidRPr="00A072C7">
        <w:rPr>
          <w:rFonts w:ascii="Times New Roman" w:hAnsi="Times New Roman" w:cs="Times New Roman"/>
          <w:sz w:val="24"/>
          <w:szCs w:val="24"/>
          <w:lang w:val="pt-BR"/>
        </w:rPr>
        <w:t xml:space="preserve">Cursul de apa: </w:t>
      </w:r>
      <w:r w:rsidRPr="00A072C7">
        <w:rPr>
          <w:rFonts w:ascii="Times New Roman" w:hAnsi="Times New Roman" w:cs="Times New Roman"/>
          <w:sz w:val="24"/>
          <w:szCs w:val="24"/>
          <w:lang w:val="ro-RO" w:eastAsia="ar-SA"/>
        </w:rPr>
        <w:t xml:space="preserve">Chinteni (cod cadastral II-1.31.15), </w:t>
      </w:r>
      <w:r w:rsidRPr="00A072C7">
        <w:rPr>
          <w:rFonts w:ascii="Times New Roman" w:hAnsi="Times New Roman" w:cs="Times New Roman"/>
          <w:sz w:val="24"/>
          <w:szCs w:val="24"/>
          <w:lang w:val="pt-BR"/>
        </w:rPr>
        <w:t>afluent al raului Somesul Mic (cod cadastral II.1.31)</w:t>
      </w:r>
    </w:p>
    <w:p w14:paraId="28519026" w14:textId="54B474ED" w:rsidR="00E66473" w:rsidRPr="00A072C7" w:rsidRDefault="00A072C7"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drawing>
          <wp:inline distT="0" distB="0" distL="0" distR="0" wp14:anchorId="29F68E27" wp14:editId="72B830C7">
            <wp:extent cx="6063916" cy="1028700"/>
            <wp:effectExtent l="0" t="0" r="0" b="0"/>
            <wp:docPr id="12267796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6779621" name="Picture 1226779621"/>
                    <pic:cNvPicPr/>
                  </pic:nvPicPr>
                  <pic:blipFill>
                    <a:blip r:embed="rId8">
                      <a:extLst>
                        <a:ext uri="{28A0092B-C50C-407E-A947-70E740481C1C}">
                          <a14:useLocalDpi xmlns:a14="http://schemas.microsoft.com/office/drawing/2010/main" val="0"/>
                        </a:ext>
                      </a:extLst>
                    </a:blip>
                    <a:stretch>
                      <a:fillRect/>
                    </a:stretch>
                  </pic:blipFill>
                  <pic:spPr>
                    <a:xfrm>
                      <a:off x="0" y="0"/>
                      <a:ext cx="6065485" cy="1028966"/>
                    </a:xfrm>
                    <a:prstGeom prst="rect">
                      <a:avLst/>
                    </a:prstGeom>
                  </pic:spPr>
                </pic:pic>
              </a:graphicData>
            </a:graphic>
          </wp:inline>
        </w:drawing>
      </w:r>
    </w:p>
    <w:p w14:paraId="32635C1E" w14:textId="77777777" w:rsidR="00A072C7" w:rsidRPr="00A072C7" w:rsidRDefault="00A072C7" w:rsidP="00A072C7">
      <w:pPr>
        <w:tabs>
          <w:tab w:val="left" w:pos="831"/>
        </w:tabs>
        <w:spacing w:line="276" w:lineRule="auto"/>
        <w:ind w:firstLine="567"/>
        <w:jc w:val="both"/>
        <w:rPr>
          <w:rFonts w:ascii="Times New Roman" w:hAnsi="Times New Roman" w:cs="Times New Roman"/>
          <w:sz w:val="24"/>
          <w:szCs w:val="24"/>
        </w:rPr>
      </w:pPr>
    </w:p>
    <w:p w14:paraId="5C13CAA2" w14:textId="34260A3C" w:rsidR="00E66473" w:rsidRPr="00A072C7" w:rsidRDefault="00E66473"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Indicarea obiectivului/obiectivelor de mediu pentru fiecare corp de apă identificat, cu precizarea excepţiilor aplicate şi a termenelor aferente, după caz;</w:t>
      </w:r>
    </w:p>
    <w:p w14:paraId="7E5197F7" w14:textId="77777777" w:rsidR="00E66473" w:rsidRPr="00A072C7" w:rsidRDefault="00E66473" w:rsidP="00A072C7">
      <w:pPr>
        <w:tabs>
          <w:tab w:val="left" w:pos="831"/>
        </w:tabs>
        <w:spacing w:line="276" w:lineRule="auto"/>
        <w:ind w:firstLine="567"/>
        <w:jc w:val="both"/>
        <w:rPr>
          <w:rFonts w:ascii="Times New Roman" w:hAnsi="Times New Roman" w:cs="Times New Roman"/>
          <w:sz w:val="24"/>
          <w:szCs w:val="24"/>
          <w:highlight w:val="yellow"/>
        </w:rPr>
      </w:pPr>
    </w:p>
    <w:p w14:paraId="7A46F57C" w14:textId="77777777" w:rsidR="00A072C7" w:rsidRPr="00A072C7" w:rsidRDefault="00A072C7" w:rsidP="00A072C7">
      <w:pPr>
        <w:spacing w:line="276" w:lineRule="auto"/>
        <w:ind w:firstLine="567"/>
        <w:rPr>
          <w:rFonts w:ascii="Times New Roman" w:hAnsi="Times New Roman" w:cs="Times New Roman"/>
          <w:sz w:val="24"/>
          <w:szCs w:val="24"/>
          <w:lang w:val="it-IT"/>
        </w:rPr>
      </w:pPr>
      <w:r w:rsidRPr="00A072C7">
        <w:rPr>
          <w:rFonts w:ascii="Times New Roman" w:hAnsi="Times New Roman" w:cs="Times New Roman"/>
          <w:sz w:val="24"/>
          <w:szCs w:val="24"/>
          <w:lang w:val="it-IT"/>
        </w:rPr>
        <w:t>Patul albiei se va amenaja pe o lungime totală de 22.00 m in aval si 10.00 m in amonte, find asigurata o panta de 4% inspre axul vaii.</w:t>
      </w:r>
    </w:p>
    <w:p w14:paraId="0F44882A" w14:textId="77777777" w:rsidR="00A072C7" w:rsidRPr="00A072C7" w:rsidRDefault="00A072C7" w:rsidP="00A072C7">
      <w:pPr>
        <w:spacing w:line="276" w:lineRule="auto"/>
        <w:ind w:firstLine="567"/>
        <w:rPr>
          <w:rFonts w:ascii="Times New Roman" w:hAnsi="Times New Roman" w:cs="Times New Roman"/>
          <w:sz w:val="24"/>
          <w:szCs w:val="24"/>
          <w:lang w:val="it-IT"/>
        </w:rPr>
      </w:pPr>
      <w:r w:rsidRPr="00A072C7">
        <w:rPr>
          <w:rFonts w:ascii="Times New Roman" w:hAnsi="Times New Roman" w:cs="Times New Roman"/>
          <w:sz w:val="24"/>
          <w:szCs w:val="24"/>
          <w:lang w:val="it-IT"/>
        </w:rPr>
        <w:t>Patul albiei va avea urmatoarea structura:</w:t>
      </w:r>
    </w:p>
    <w:p w14:paraId="53287F4F" w14:textId="77777777" w:rsidR="00A072C7" w:rsidRPr="00A072C7" w:rsidRDefault="00A072C7" w:rsidP="00A072C7">
      <w:pPr>
        <w:pStyle w:val="ListParagraph"/>
        <w:widowControl/>
        <w:numPr>
          <w:ilvl w:val="0"/>
          <w:numId w:val="69"/>
        </w:numPr>
        <w:autoSpaceDE/>
        <w:autoSpaceDN/>
        <w:spacing w:line="276" w:lineRule="auto"/>
        <w:ind w:left="0" w:firstLine="567"/>
        <w:contextualSpacing/>
        <w:rPr>
          <w:rFonts w:ascii="Times New Roman" w:hAnsi="Times New Roman" w:cs="Times New Roman"/>
          <w:sz w:val="24"/>
          <w:szCs w:val="24"/>
          <w:lang w:val="it-IT"/>
        </w:rPr>
      </w:pPr>
      <w:r w:rsidRPr="00A072C7">
        <w:rPr>
          <w:rFonts w:ascii="Times New Roman" w:hAnsi="Times New Roman" w:cs="Times New Roman"/>
          <w:sz w:val="24"/>
          <w:szCs w:val="24"/>
          <w:lang w:val="it-IT"/>
        </w:rPr>
        <w:t>20 cm stat suport din balast</w:t>
      </w:r>
    </w:p>
    <w:p w14:paraId="53A8E18D" w14:textId="77777777" w:rsidR="00A072C7" w:rsidRPr="00A072C7" w:rsidRDefault="00A072C7" w:rsidP="00A072C7">
      <w:pPr>
        <w:pStyle w:val="ListParagraph"/>
        <w:widowControl/>
        <w:numPr>
          <w:ilvl w:val="0"/>
          <w:numId w:val="69"/>
        </w:numPr>
        <w:autoSpaceDE/>
        <w:autoSpaceDN/>
        <w:spacing w:line="276" w:lineRule="auto"/>
        <w:ind w:left="0" w:firstLine="567"/>
        <w:contextualSpacing/>
        <w:rPr>
          <w:rFonts w:ascii="Times New Roman" w:hAnsi="Times New Roman" w:cs="Times New Roman"/>
          <w:sz w:val="24"/>
          <w:szCs w:val="24"/>
          <w:lang w:val="it-IT"/>
        </w:rPr>
      </w:pPr>
      <w:r w:rsidRPr="00A072C7">
        <w:rPr>
          <w:rFonts w:ascii="Times New Roman" w:hAnsi="Times New Roman" w:cs="Times New Roman"/>
          <w:sz w:val="24"/>
          <w:szCs w:val="24"/>
          <w:lang w:val="it-IT"/>
        </w:rPr>
        <w:t>20 cm beton C30/37 armat cu plasa sudata STNB 8x100x100</w:t>
      </w:r>
    </w:p>
    <w:p w14:paraId="10E1AEA0" w14:textId="77777777" w:rsidR="00A072C7" w:rsidRPr="00A072C7" w:rsidRDefault="00A072C7" w:rsidP="00A072C7">
      <w:pPr>
        <w:spacing w:line="276" w:lineRule="auto"/>
        <w:ind w:firstLine="567"/>
        <w:rPr>
          <w:rFonts w:ascii="Times New Roman" w:hAnsi="Times New Roman" w:cs="Times New Roman"/>
          <w:sz w:val="24"/>
          <w:szCs w:val="24"/>
          <w:lang w:val="it-IT"/>
        </w:rPr>
      </w:pPr>
      <w:r w:rsidRPr="00A072C7">
        <w:rPr>
          <w:rFonts w:ascii="Times New Roman" w:hAnsi="Times New Roman" w:cs="Times New Roman"/>
          <w:sz w:val="24"/>
          <w:szCs w:val="24"/>
          <w:lang w:val="it-IT"/>
        </w:rPr>
        <w:t>La capetele amenajarii(atat in amonte cat si in aval) s-au proiectat praguri de cadere din beton avand inaltimea de 1.50 m si latimea de 1.00 m. In fata acestuia a fosta prevazuta o risberma din anrocamente cu latimea de 2.00 m si grosimea de 50 cm.</w:t>
      </w:r>
    </w:p>
    <w:p w14:paraId="3CF4DFC8" w14:textId="77777777" w:rsidR="00A072C7" w:rsidRPr="00A072C7" w:rsidRDefault="00A072C7" w:rsidP="00A072C7">
      <w:pPr>
        <w:spacing w:line="276" w:lineRule="auto"/>
        <w:ind w:firstLine="567"/>
        <w:rPr>
          <w:rFonts w:ascii="Times New Roman" w:hAnsi="Times New Roman" w:cs="Times New Roman"/>
          <w:sz w:val="24"/>
          <w:szCs w:val="24"/>
          <w:lang w:val="pt-BR"/>
        </w:rPr>
      </w:pPr>
      <w:r w:rsidRPr="00A072C7">
        <w:rPr>
          <w:rFonts w:ascii="Times New Roman" w:hAnsi="Times New Roman" w:cs="Times New Roman"/>
          <w:sz w:val="24"/>
          <w:szCs w:val="24"/>
          <w:lang w:val="pt-BR"/>
        </w:rPr>
        <w:t>In aval pe partea dreapta s-a proiectat un zid de sprijin din beton armat cu inaltimea elevatiei de 4.60, iar pe partea dreapta asupra zidului existent se vor realiza lucrari de reparatii cu mortare speciale.</w:t>
      </w:r>
    </w:p>
    <w:p w14:paraId="4D7178EC" w14:textId="0F34957C" w:rsidR="00E17F7B" w:rsidRPr="00A072C7" w:rsidRDefault="00E17F7B" w:rsidP="00A072C7">
      <w:pPr>
        <w:tabs>
          <w:tab w:val="left" w:pos="831"/>
        </w:tabs>
        <w:spacing w:line="276" w:lineRule="auto"/>
        <w:ind w:firstLine="567"/>
        <w:jc w:val="both"/>
        <w:rPr>
          <w:rFonts w:ascii="Times New Roman" w:hAnsi="Times New Roman" w:cs="Times New Roman"/>
          <w:sz w:val="24"/>
          <w:szCs w:val="24"/>
        </w:rPr>
      </w:pPr>
    </w:p>
    <w:p w14:paraId="56B24FE5" w14:textId="4D22EE06" w:rsidR="00072697" w:rsidRPr="00434708" w:rsidRDefault="00F60321" w:rsidP="00434708">
      <w:pPr>
        <w:pStyle w:val="ListParagraph"/>
        <w:numPr>
          <w:ilvl w:val="0"/>
          <w:numId w:val="8"/>
        </w:numPr>
        <w:tabs>
          <w:tab w:val="left" w:pos="831"/>
        </w:tabs>
        <w:spacing w:line="276" w:lineRule="auto"/>
        <w:ind w:left="0" w:firstLine="567"/>
        <w:jc w:val="both"/>
        <w:rPr>
          <w:rFonts w:ascii="Times New Roman" w:hAnsi="Times New Roman" w:cs="Times New Roman"/>
          <w:b/>
          <w:bCs/>
          <w:sz w:val="24"/>
          <w:szCs w:val="24"/>
          <w:lang w:val="pt-BR"/>
        </w:rPr>
      </w:pPr>
      <w:r w:rsidRPr="00A072C7">
        <w:rPr>
          <w:rFonts w:ascii="Times New Roman" w:hAnsi="Times New Roman" w:cs="Times New Roman"/>
          <w:b/>
          <w:bCs/>
          <w:sz w:val="24"/>
          <w:szCs w:val="24"/>
          <w:lang w:val="pt-BR"/>
        </w:rPr>
        <w:t xml:space="preserve">Criteriile prevăzute în anexa nr. 3 la Legea nr. 292 privind evaluarea impactului anumitor proiecte publice şi private asupra </w:t>
      </w:r>
      <w:r w:rsidR="00072697" w:rsidRPr="00A072C7">
        <w:rPr>
          <w:rFonts w:ascii="Times New Roman" w:hAnsi="Times New Roman" w:cs="Times New Roman"/>
          <w:b/>
          <w:bCs/>
          <w:sz w:val="24"/>
          <w:szCs w:val="24"/>
          <w:lang w:val="pt-BR"/>
        </w:rPr>
        <w:t>mediului:</w:t>
      </w:r>
    </w:p>
    <w:p w14:paraId="2DAF0D71" w14:textId="501237F7" w:rsidR="005972B0" w:rsidRPr="00A072C7" w:rsidRDefault="00000000" w:rsidP="00434708">
      <w:pPr>
        <w:tabs>
          <w:tab w:val="left" w:pos="831"/>
        </w:tabs>
        <w:spacing w:line="276" w:lineRule="auto"/>
        <w:ind w:firstLine="567"/>
        <w:jc w:val="both"/>
        <w:rPr>
          <w:rFonts w:ascii="Times New Roman" w:hAnsi="Times New Roman" w:cs="Times New Roman"/>
          <w:sz w:val="24"/>
          <w:szCs w:val="24"/>
        </w:rPr>
      </w:pPr>
      <w:hyperlink r:id="rId9" w:tgtFrame="_blank" w:history="1">
        <w:r w:rsidR="008375AA" w:rsidRPr="00A072C7">
          <w:rPr>
            <w:rStyle w:val="Hyperlink"/>
            <w:rFonts w:ascii="Times New Roman" w:hAnsi="Times New Roman" w:cs="Times New Roman"/>
            <w:b/>
            <w:bCs/>
            <w:color w:val="auto"/>
            <w:sz w:val="24"/>
            <w:szCs w:val="24"/>
            <w:lang w:val="pt-BR"/>
          </w:rPr>
          <w:t>CRITERII de selecție pentru stabilirea necesității efectuării evaluării impactului asupra mediului</w:t>
        </w:r>
      </w:hyperlink>
    </w:p>
    <w:p w14:paraId="09519615" w14:textId="20895A18" w:rsidR="00242486" w:rsidRPr="00A072C7" w:rsidRDefault="005972B0" w:rsidP="00A072C7">
      <w:pPr>
        <w:pStyle w:val="ListParagraph"/>
        <w:numPr>
          <w:ilvl w:val="0"/>
          <w:numId w:val="25"/>
        </w:numPr>
        <w:tabs>
          <w:tab w:val="left" w:pos="831"/>
        </w:tabs>
        <w:spacing w:line="276" w:lineRule="auto"/>
        <w:ind w:left="0" w:firstLine="567"/>
        <w:jc w:val="both"/>
        <w:rPr>
          <w:rFonts w:ascii="Times New Roman" w:hAnsi="Times New Roman" w:cs="Times New Roman"/>
          <w:b/>
          <w:bCs/>
          <w:sz w:val="24"/>
          <w:szCs w:val="24"/>
          <w:lang w:val="en-GB"/>
        </w:rPr>
      </w:pPr>
      <w:r w:rsidRPr="00A072C7">
        <w:rPr>
          <w:rFonts w:ascii="Times New Roman" w:hAnsi="Times New Roman" w:cs="Times New Roman"/>
          <w:b/>
          <w:bCs/>
          <w:sz w:val="24"/>
          <w:szCs w:val="24"/>
          <w:lang w:val="en-GB"/>
        </w:rPr>
        <w:t>Caracteristicile proiectelor</w:t>
      </w:r>
    </w:p>
    <w:p w14:paraId="0F3BE93B" w14:textId="5052017E" w:rsidR="005972B0" w:rsidRPr="00A072C7" w:rsidRDefault="005972B0" w:rsidP="00A072C7">
      <w:pPr>
        <w:tabs>
          <w:tab w:val="left" w:pos="831"/>
        </w:tabs>
        <w:spacing w:line="276" w:lineRule="auto"/>
        <w:ind w:firstLine="567"/>
        <w:jc w:val="both"/>
        <w:rPr>
          <w:rFonts w:ascii="Times New Roman" w:hAnsi="Times New Roman" w:cs="Times New Roman"/>
          <w:b/>
          <w:bCs/>
          <w:sz w:val="24"/>
          <w:szCs w:val="24"/>
          <w:lang w:val="en-GB"/>
        </w:rPr>
      </w:pPr>
      <w:r w:rsidRPr="00A072C7">
        <w:rPr>
          <w:rFonts w:ascii="Times New Roman" w:hAnsi="Times New Roman" w:cs="Times New Roman"/>
          <w:b/>
          <w:bCs/>
          <w:sz w:val="24"/>
          <w:szCs w:val="24"/>
          <w:lang w:val="en-GB"/>
        </w:rPr>
        <w:t>Caracteristicile proiectelor trebuie examinate, în special, în ceea ce privește:</w:t>
      </w:r>
    </w:p>
    <w:p w14:paraId="45648BBF" w14:textId="22FDE615" w:rsidR="00B1482A" w:rsidRPr="00434708" w:rsidRDefault="004F7803" w:rsidP="00434708">
      <w:pPr>
        <w:pStyle w:val="ListParagraph"/>
        <w:numPr>
          <w:ilvl w:val="0"/>
          <w:numId w:val="26"/>
        </w:numPr>
        <w:tabs>
          <w:tab w:val="left" w:pos="831"/>
        </w:tabs>
        <w:spacing w:line="276" w:lineRule="auto"/>
        <w:ind w:left="0" w:firstLine="567"/>
        <w:jc w:val="both"/>
        <w:rPr>
          <w:rFonts w:ascii="Times New Roman" w:hAnsi="Times New Roman" w:cs="Times New Roman"/>
          <w:b/>
          <w:sz w:val="24"/>
          <w:szCs w:val="24"/>
          <w:lang w:val="pt-BR"/>
        </w:rPr>
      </w:pPr>
      <w:r w:rsidRPr="00A072C7">
        <w:rPr>
          <w:rFonts w:ascii="Times New Roman" w:hAnsi="Times New Roman" w:cs="Times New Roman"/>
          <w:b/>
          <w:sz w:val="24"/>
          <w:szCs w:val="24"/>
          <w:lang w:val="pt-BR"/>
        </w:rPr>
        <w:t>dimensiunea și concepția întregului proiect;</w:t>
      </w:r>
    </w:p>
    <w:p w14:paraId="0D5636CE" w14:textId="017072CC" w:rsidR="00A072C7" w:rsidRPr="00A072C7" w:rsidRDefault="00A072C7" w:rsidP="00434708">
      <w:pPr>
        <w:widowControl/>
        <w:autoSpaceDE/>
        <w:autoSpaceDN/>
        <w:spacing w:line="276" w:lineRule="auto"/>
        <w:ind w:firstLine="567"/>
        <w:jc w:val="both"/>
        <w:rPr>
          <w:rFonts w:ascii="Times New Roman" w:eastAsia="Times New Roman" w:hAnsi="Times New Roman" w:cs="Times New Roman"/>
          <w:noProof w:val="0"/>
          <w:sz w:val="24"/>
          <w:szCs w:val="24"/>
          <w:lang w:val="en-US" w:bidi="ar-SA"/>
        </w:rPr>
      </w:pPr>
      <w:proofErr w:type="spellStart"/>
      <w:r w:rsidRPr="00A072C7">
        <w:rPr>
          <w:rFonts w:ascii="Times New Roman" w:eastAsia="Times New Roman" w:hAnsi="Times New Roman" w:cs="Times New Roman"/>
          <w:noProof w:val="0"/>
          <w:color w:val="000000"/>
          <w:sz w:val="24"/>
          <w:szCs w:val="24"/>
          <w:lang w:val="en-US" w:bidi="ar-SA"/>
        </w:rPr>
        <w:t>Suprafața</w:t>
      </w:r>
      <w:proofErr w:type="spellEnd"/>
      <w:r w:rsidRPr="00A072C7">
        <w:rPr>
          <w:rFonts w:ascii="Times New Roman" w:eastAsia="Times New Roman" w:hAnsi="Times New Roman" w:cs="Times New Roman"/>
          <w:noProof w:val="0"/>
          <w:color w:val="000000"/>
          <w:sz w:val="24"/>
          <w:szCs w:val="24"/>
          <w:lang w:val="en-US" w:bidi="ar-SA"/>
        </w:rPr>
        <w:t xml:space="preserve"> </w:t>
      </w:r>
      <w:proofErr w:type="spellStart"/>
      <w:r w:rsidRPr="00A072C7">
        <w:rPr>
          <w:rFonts w:ascii="Times New Roman" w:eastAsia="Times New Roman" w:hAnsi="Times New Roman" w:cs="Times New Roman"/>
          <w:noProof w:val="0"/>
          <w:color w:val="000000"/>
          <w:sz w:val="24"/>
          <w:szCs w:val="24"/>
          <w:lang w:val="en-US" w:bidi="ar-SA"/>
        </w:rPr>
        <w:t>totală</w:t>
      </w:r>
      <w:proofErr w:type="spellEnd"/>
      <w:r w:rsidRPr="00A072C7">
        <w:rPr>
          <w:rFonts w:ascii="Times New Roman" w:eastAsia="Times New Roman" w:hAnsi="Times New Roman" w:cs="Times New Roman"/>
          <w:noProof w:val="0"/>
          <w:color w:val="000000"/>
          <w:sz w:val="24"/>
          <w:szCs w:val="24"/>
          <w:lang w:val="en-US" w:bidi="ar-SA"/>
        </w:rPr>
        <w:t xml:space="preserve"> </w:t>
      </w:r>
      <w:proofErr w:type="spellStart"/>
      <w:r w:rsidRPr="00A072C7">
        <w:rPr>
          <w:rFonts w:ascii="Times New Roman" w:eastAsia="Times New Roman" w:hAnsi="Times New Roman" w:cs="Times New Roman"/>
          <w:noProof w:val="0"/>
          <w:color w:val="000000"/>
          <w:sz w:val="24"/>
          <w:szCs w:val="24"/>
          <w:lang w:val="en-US" w:bidi="ar-SA"/>
        </w:rPr>
        <w:t>ocupată</w:t>
      </w:r>
      <w:proofErr w:type="spellEnd"/>
      <w:r w:rsidRPr="00A072C7">
        <w:rPr>
          <w:rFonts w:ascii="Times New Roman" w:eastAsia="Times New Roman" w:hAnsi="Times New Roman" w:cs="Times New Roman"/>
          <w:noProof w:val="0"/>
          <w:color w:val="000000"/>
          <w:sz w:val="24"/>
          <w:szCs w:val="24"/>
          <w:lang w:val="en-US" w:bidi="ar-SA"/>
        </w:rPr>
        <w:t xml:space="preserve"> de </w:t>
      </w:r>
      <w:proofErr w:type="spellStart"/>
      <w:r w:rsidRPr="00A072C7">
        <w:rPr>
          <w:rFonts w:ascii="Times New Roman" w:eastAsia="Times New Roman" w:hAnsi="Times New Roman" w:cs="Times New Roman"/>
          <w:noProof w:val="0"/>
          <w:color w:val="000000"/>
          <w:sz w:val="24"/>
          <w:szCs w:val="24"/>
          <w:lang w:val="en-US" w:bidi="ar-SA"/>
        </w:rPr>
        <w:t>lucrările</w:t>
      </w:r>
      <w:proofErr w:type="spellEnd"/>
      <w:r w:rsidRPr="00A072C7">
        <w:rPr>
          <w:rFonts w:ascii="Times New Roman" w:eastAsia="Times New Roman" w:hAnsi="Times New Roman" w:cs="Times New Roman"/>
          <w:noProof w:val="0"/>
          <w:color w:val="000000"/>
          <w:sz w:val="24"/>
          <w:szCs w:val="24"/>
          <w:lang w:val="en-US" w:bidi="ar-SA"/>
        </w:rPr>
        <w:t xml:space="preserve"> </w:t>
      </w:r>
      <w:proofErr w:type="spellStart"/>
      <w:r w:rsidRPr="00A072C7">
        <w:rPr>
          <w:rFonts w:ascii="Times New Roman" w:eastAsia="Times New Roman" w:hAnsi="Times New Roman" w:cs="Times New Roman"/>
          <w:noProof w:val="0"/>
          <w:color w:val="000000"/>
          <w:sz w:val="24"/>
          <w:szCs w:val="24"/>
          <w:lang w:val="en-US" w:bidi="ar-SA"/>
        </w:rPr>
        <w:t>necesare</w:t>
      </w:r>
      <w:proofErr w:type="spellEnd"/>
      <w:r w:rsidRPr="00A072C7">
        <w:rPr>
          <w:rFonts w:ascii="Times New Roman" w:eastAsia="Times New Roman" w:hAnsi="Times New Roman" w:cs="Times New Roman"/>
          <w:noProof w:val="0"/>
          <w:color w:val="000000"/>
          <w:sz w:val="24"/>
          <w:szCs w:val="24"/>
          <w:lang w:val="en-US" w:bidi="ar-SA"/>
        </w:rPr>
        <w:t xml:space="preserve"> </w:t>
      </w:r>
      <w:proofErr w:type="spellStart"/>
      <w:r w:rsidRPr="00A072C7">
        <w:rPr>
          <w:rFonts w:ascii="Times New Roman" w:eastAsia="Times New Roman" w:hAnsi="Times New Roman" w:cs="Times New Roman"/>
          <w:noProof w:val="0"/>
          <w:color w:val="000000"/>
          <w:sz w:val="24"/>
          <w:szCs w:val="24"/>
          <w:lang w:val="en-US" w:bidi="ar-SA"/>
        </w:rPr>
        <w:t>realizării</w:t>
      </w:r>
      <w:proofErr w:type="spellEnd"/>
      <w:r w:rsidRPr="00A072C7">
        <w:rPr>
          <w:rFonts w:ascii="Times New Roman" w:eastAsia="Times New Roman" w:hAnsi="Times New Roman" w:cs="Times New Roman"/>
          <w:noProof w:val="0"/>
          <w:color w:val="000000"/>
          <w:sz w:val="24"/>
          <w:szCs w:val="24"/>
          <w:lang w:val="en-US" w:bidi="ar-SA"/>
        </w:rPr>
        <w:t xml:space="preserve"> </w:t>
      </w:r>
      <w:proofErr w:type="spellStart"/>
      <w:r w:rsidRPr="00A072C7">
        <w:rPr>
          <w:rFonts w:ascii="Times New Roman" w:eastAsia="Times New Roman" w:hAnsi="Times New Roman" w:cs="Times New Roman"/>
          <w:noProof w:val="0"/>
          <w:color w:val="000000"/>
          <w:sz w:val="24"/>
          <w:szCs w:val="24"/>
          <w:lang w:val="en-US" w:bidi="ar-SA"/>
        </w:rPr>
        <w:t>investiției</w:t>
      </w:r>
      <w:proofErr w:type="spellEnd"/>
      <w:r w:rsidRPr="00A072C7">
        <w:rPr>
          <w:rFonts w:ascii="Times New Roman" w:eastAsia="Times New Roman" w:hAnsi="Times New Roman" w:cs="Times New Roman"/>
          <w:noProof w:val="0"/>
          <w:color w:val="000000"/>
          <w:sz w:val="24"/>
          <w:szCs w:val="24"/>
          <w:lang w:val="en-US" w:bidi="ar-SA"/>
        </w:rPr>
        <w:t xml:space="preserve"> </w:t>
      </w:r>
      <w:proofErr w:type="spellStart"/>
      <w:r w:rsidRPr="00A072C7">
        <w:rPr>
          <w:rFonts w:ascii="Times New Roman" w:eastAsia="Times New Roman" w:hAnsi="Times New Roman" w:cs="Times New Roman"/>
          <w:noProof w:val="0"/>
          <w:color w:val="000000"/>
          <w:sz w:val="24"/>
          <w:szCs w:val="24"/>
          <w:lang w:val="en-US" w:bidi="ar-SA"/>
        </w:rPr>
        <w:t>este</w:t>
      </w:r>
      <w:proofErr w:type="spellEnd"/>
      <w:r w:rsidRPr="00A072C7">
        <w:rPr>
          <w:rFonts w:ascii="Times New Roman" w:eastAsia="Times New Roman" w:hAnsi="Times New Roman" w:cs="Times New Roman"/>
          <w:noProof w:val="0"/>
          <w:color w:val="000000"/>
          <w:sz w:val="24"/>
          <w:szCs w:val="24"/>
          <w:lang w:val="en-US" w:bidi="ar-SA"/>
        </w:rPr>
        <w:t xml:space="preserve"> de 16095 </w:t>
      </w:r>
      <w:proofErr w:type="spellStart"/>
      <w:r w:rsidRPr="00A072C7">
        <w:rPr>
          <w:rFonts w:ascii="Times New Roman" w:eastAsia="Times New Roman" w:hAnsi="Times New Roman" w:cs="Times New Roman"/>
          <w:noProof w:val="0"/>
          <w:color w:val="000000"/>
          <w:sz w:val="24"/>
          <w:szCs w:val="24"/>
          <w:lang w:val="en-US" w:bidi="ar-SA"/>
        </w:rPr>
        <w:t>mp</w:t>
      </w:r>
      <w:proofErr w:type="spellEnd"/>
      <w:r w:rsidRPr="00A072C7">
        <w:rPr>
          <w:rFonts w:ascii="Times New Roman" w:eastAsia="Times New Roman" w:hAnsi="Times New Roman" w:cs="Times New Roman"/>
          <w:noProof w:val="0"/>
          <w:color w:val="000000"/>
          <w:sz w:val="24"/>
          <w:szCs w:val="24"/>
          <w:lang w:val="en-US" w:bidi="ar-SA"/>
        </w:rPr>
        <w:t>.</w:t>
      </w:r>
    </w:p>
    <w:tbl>
      <w:tblPr>
        <w:tblW w:w="0" w:type="auto"/>
        <w:tblCellMar>
          <w:top w:w="15" w:type="dxa"/>
          <w:left w:w="15" w:type="dxa"/>
          <w:bottom w:w="15" w:type="dxa"/>
          <w:right w:w="15" w:type="dxa"/>
        </w:tblCellMar>
        <w:tblLook w:val="04A0" w:firstRow="1" w:lastRow="0" w:firstColumn="1" w:lastColumn="0" w:noHBand="0" w:noVBand="1"/>
      </w:tblPr>
      <w:tblGrid>
        <w:gridCol w:w="1327"/>
        <w:gridCol w:w="3967"/>
        <w:gridCol w:w="2387"/>
        <w:gridCol w:w="1094"/>
        <w:gridCol w:w="36"/>
      </w:tblGrid>
      <w:tr w:rsidR="00A072C7" w:rsidRPr="00A072C7" w14:paraId="58E54D38" w14:textId="77777777" w:rsidTr="00A072C7">
        <w:trPr>
          <w:gridAfter w:val="1"/>
          <w:trHeight w:val="30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bottom"/>
            <w:hideMark/>
          </w:tcPr>
          <w:p w14:paraId="3F8127EC" w14:textId="77777777" w:rsidR="00A072C7" w:rsidRPr="00A072C7" w:rsidRDefault="00A072C7"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proofErr w:type="spellStart"/>
            <w:r w:rsidRPr="00A072C7">
              <w:rPr>
                <w:rFonts w:ascii="Times New Roman" w:eastAsia="Times New Roman" w:hAnsi="Times New Roman" w:cs="Times New Roman"/>
                <w:noProof w:val="0"/>
                <w:color w:val="000000"/>
                <w:sz w:val="24"/>
                <w:szCs w:val="24"/>
                <w:lang w:val="en-US" w:bidi="ar-SA"/>
              </w:rPr>
              <w:t>Bilant</w:t>
            </w:r>
            <w:proofErr w:type="spellEnd"/>
            <w:r w:rsidRPr="00A072C7">
              <w:rPr>
                <w:rFonts w:ascii="Times New Roman" w:eastAsia="Times New Roman" w:hAnsi="Times New Roman" w:cs="Times New Roman"/>
                <w:noProof w:val="0"/>
                <w:color w:val="000000"/>
                <w:sz w:val="24"/>
                <w:szCs w:val="24"/>
                <w:lang w:val="en-US" w:bidi="ar-SA"/>
              </w:rPr>
              <w:t xml:space="preserve"> </w:t>
            </w:r>
            <w:proofErr w:type="spellStart"/>
            <w:r w:rsidRPr="00A072C7">
              <w:rPr>
                <w:rFonts w:ascii="Times New Roman" w:eastAsia="Times New Roman" w:hAnsi="Times New Roman" w:cs="Times New Roman"/>
                <w:noProof w:val="0"/>
                <w:color w:val="000000"/>
                <w:sz w:val="24"/>
                <w:szCs w:val="24"/>
                <w:lang w:val="en-US" w:bidi="ar-SA"/>
              </w:rPr>
              <w:t>teritorial</w:t>
            </w:r>
            <w:proofErr w:type="spellEnd"/>
          </w:p>
        </w:tc>
      </w:tr>
      <w:tr w:rsidR="00A072C7" w:rsidRPr="00A072C7" w14:paraId="572DAEC2" w14:textId="77777777" w:rsidTr="00A072C7">
        <w:trPr>
          <w:gridAfter w:val="1"/>
          <w:trHeight w:val="585"/>
        </w:trPr>
        <w:tc>
          <w:tcPr>
            <w:tcW w:w="0" w:type="auto"/>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bottom"/>
            <w:hideMark/>
          </w:tcPr>
          <w:p w14:paraId="6FD037EE" w14:textId="77777777" w:rsidR="00A072C7" w:rsidRPr="00A072C7" w:rsidRDefault="00A072C7"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r w:rsidRPr="00A072C7">
              <w:rPr>
                <w:rFonts w:ascii="Times New Roman" w:eastAsia="Times New Roman" w:hAnsi="Times New Roman" w:cs="Times New Roman"/>
                <w:noProof w:val="0"/>
                <w:color w:val="000000"/>
                <w:sz w:val="24"/>
                <w:szCs w:val="24"/>
                <w:lang w:val="en-US" w:bidi="ar-SA"/>
              </w:rPr>
              <w:t xml:space="preserve">Nr. </w:t>
            </w:r>
            <w:proofErr w:type="spellStart"/>
            <w:r w:rsidRPr="00A072C7">
              <w:rPr>
                <w:rFonts w:ascii="Times New Roman" w:eastAsia="Times New Roman" w:hAnsi="Times New Roman" w:cs="Times New Roman"/>
                <w:noProof w:val="0"/>
                <w:color w:val="000000"/>
                <w:sz w:val="24"/>
                <w:szCs w:val="24"/>
                <w:lang w:val="en-US" w:bidi="ar-SA"/>
              </w:rPr>
              <w:t>Crt</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hideMark/>
          </w:tcPr>
          <w:p w14:paraId="21FE9674" w14:textId="77777777" w:rsidR="00A072C7" w:rsidRPr="00A072C7" w:rsidRDefault="00A072C7"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proofErr w:type="spellStart"/>
            <w:r w:rsidRPr="00A072C7">
              <w:rPr>
                <w:rFonts w:ascii="Times New Roman" w:eastAsia="Times New Roman" w:hAnsi="Times New Roman" w:cs="Times New Roman"/>
                <w:noProof w:val="0"/>
                <w:color w:val="000000"/>
                <w:sz w:val="24"/>
                <w:szCs w:val="24"/>
                <w:lang w:val="en-US" w:bidi="ar-SA"/>
              </w:rPr>
              <w:t>Categorie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hideMark/>
          </w:tcPr>
          <w:p w14:paraId="3EDEB6AF" w14:textId="77777777" w:rsidR="00A072C7" w:rsidRPr="00A072C7" w:rsidRDefault="00A072C7"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proofErr w:type="spellStart"/>
            <w:r w:rsidRPr="00A072C7">
              <w:rPr>
                <w:rFonts w:ascii="Times New Roman" w:eastAsia="Times New Roman" w:hAnsi="Times New Roman" w:cs="Times New Roman"/>
                <w:noProof w:val="0"/>
                <w:color w:val="000000"/>
                <w:sz w:val="24"/>
                <w:szCs w:val="24"/>
                <w:lang w:val="en-US" w:bidi="ar-SA"/>
              </w:rPr>
              <w:t>Situația</w:t>
            </w:r>
            <w:proofErr w:type="spellEnd"/>
            <w:r w:rsidRPr="00A072C7">
              <w:rPr>
                <w:rFonts w:ascii="Times New Roman" w:eastAsia="Times New Roman" w:hAnsi="Times New Roman" w:cs="Times New Roman"/>
                <w:noProof w:val="0"/>
                <w:color w:val="000000"/>
                <w:sz w:val="24"/>
                <w:szCs w:val="24"/>
                <w:lang w:val="en-US" w:bidi="ar-SA"/>
              </w:rPr>
              <w:t xml:space="preserve"> </w:t>
            </w:r>
            <w:proofErr w:type="spellStart"/>
            <w:r w:rsidRPr="00A072C7">
              <w:rPr>
                <w:rFonts w:ascii="Times New Roman" w:eastAsia="Times New Roman" w:hAnsi="Times New Roman" w:cs="Times New Roman"/>
                <w:noProof w:val="0"/>
                <w:color w:val="000000"/>
                <w:sz w:val="24"/>
                <w:szCs w:val="24"/>
                <w:lang w:val="en-US" w:bidi="ar-SA"/>
              </w:rPr>
              <w:t>proiectată</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hideMark/>
          </w:tcPr>
          <w:p w14:paraId="0113298D" w14:textId="77777777" w:rsidR="00A072C7" w:rsidRPr="00A072C7" w:rsidRDefault="00A072C7"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r w:rsidRPr="00A072C7">
              <w:rPr>
                <w:rFonts w:ascii="Times New Roman" w:eastAsia="Times New Roman" w:hAnsi="Times New Roman" w:cs="Times New Roman"/>
                <w:noProof w:val="0"/>
                <w:color w:val="000000"/>
                <w:sz w:val="24"/>
                <w:szCs w:val="24"/>
                <w:lang w:val="en-US" w:bidi="ar-SA"/>
              </w:rPr>
              <w:t>U.M</w:t>
            </w:r>
          </w:p>
        </w:tc>
      </w:tr>
      <w:tr w:rsidR="00A072C7" w:rsidRPr="00A072C7" w14:paraId="00041A68" w14:textId="77777777" w:rsidTr="00A072C7">
        <w:trPr>
          <w:gridAfter w:val="1"/>
          <w:trHeight w:val="585"/>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0E962C96" w14:textId="77777777" w:rsidR="00A072C7" w:rsidRPr="00A072C7" w:rsidRDefault="00A072C7"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r w:rsidRPr="00A072C7">
              <w:rPr>
                <w:rFonts w:ascii="Times New Roman" w:eastAsia="Times New Roman" w:hAnsi="Times New Roman" w:cs="Times New Roman"/>
                <w:noProof w:val="0"/>
                <w:color w:val="000000"/>
                <w:sz w:val="24"/>
                <w:szCs w:val="24"/>
                <w:lang w:val="en-US" w:bidi="ar-SA"/>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323928D8" w14:textId="77777777" w:rsidR="00A072C7" w:rsidRPr="00A072C7" w:rsidRDefault="00A072C7"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proofErr w:type="spellStart"/>
            <w:r w:rsidRPr="00A072C7">
              <w:rPr>
                <w:rFonts w:ascii="Times New Roman" w:eastAsia="Times New Roman" w:hAnsi="Times New Roman" w:cs="Times New Roman"/>
                <w:noProof w:val="0"/>
                <w:color w:val="000000"/>
                <w:sz w:val="24"/>
                <w:szCs w:val="24"/>
                <w:lang w:val="en-US" w:bidi="ar-SA"/>
              </w:rPr>
              <w:t>Suprafata</w:t>
            </w:r>
            <w:proofErr w:type="spellEnd"/>
            <w:r w:rsidRPr="00A072C7">
              <w:rPr>
                <w:rFonts w:ascii="Times New Roman" w:eastAsia="Times New Roman" w:hAnsi="Times New Roman" w:cs="Times New Roman"/>
                <w:noProof w:val="0"/>
                <w:color w:val="000000"/>
                <w:sz w:val="24"/>
                <w:szCs w:val="24"/>
                <w:lang w:val="en-US" w:bidi="ar-SA"/>
              </w:rPr>
              <w:t xml:space="preserve"> </w:t>
            </w:r>
            <w:proofErr w:type="spellStart"/>
            <w:r w:rsidRPr="00A072C7">
              <w:rPr>
                <w:rFonts w:ascii="Times New Roman" w:eastAsia="Times New Roman" w:hAnsi="Times New Roman" w:cs="Times New Roman"/>
                <w:noProof w:val="0"/>
                <w:color w:val="000000"/>
                <w:sz w:val="24"/>
                <w:szCs w:val="24"/>
                <w:lang w:val="en-US" w:bidi="ar-SA"/>
              </w:rPr>
              <w:t>carosabila</w:t>
            </w:r>
            <w:proofErr w:type="spellEnd"/>
            <w:r w:rsidRPr="00A072C7">
              <w:rPr>
                <w:rFonts w:ascii="Times New Roman" w:eastAsia="Times New Roman" w:hAnsi="Times New Roman" w:cs="Times New Roman"/>
                <w:noProof w:val="0"/>
                <w:color w:val="000000"/>
                <w:sz w:val="24"/>
                <w:szCs w:val="24"/>
                <w:lang w:val="en-US" w:bidi="ar-SA"/>
              </w:rPr>
              <w:t xml:space="preserve"> </w:t>
            </w:r>
            <w:proofErr w:type="spellStart"/>
            <w:r w:rsidRPr="00A072C7">
              <w:rPr>
                <w:rFonts w:ascii="Times New Roman" w:eastAsia="Times New Roman" w:hAnsi="Times New Roman" w:cs="Times New Roman"/>
                <w:noProof w:val="0"/>
                <w:color w:val="000000"/>
                <w:sz w:val="24"/>
                <w:szCs w:val="24"/>
                <w:lang w:val="en-US" w:bidi="ar-SA"/>
              </w:rPr>
              <w:t>tramvai</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55E0C2B4" w14:textId="77777777" w:rsidR="00A072C7" w:rsidRPr="00A072C7" w:rsidRDefault="00A072C7"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r w:rsidRPr="00A072C7">
              <w:rPr>
                <w:rFonts w:ascii="Times New Roman" w:eastAsia="Times New Roman" w:hAnsi="Times New Roman" w:cs="Times New Roman"/>
                <w:noProof w:val="0"/>
                <w:color w:val="000000"/>
                <w:sz w:val="24"/>
                <w:szCs w:val="24"/>
                <w:lang w:val="en-US" w:bidi="ar-SA"/>
              </w:rPr>
              <w:t>2150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2A9A643C" w14:textId="77777777" w:rsidR="00A072C7" w:rsidRPr="00A072C7" w:rsidRDefault="00A072C7"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proofErr w:type="spellStart"/>
            <w:r w:rsidRPr="00A072C7">
              <w:rPr>
                <w:rFonts w:ascii="Times New Roman" w:eastAsia="Times New Roman" w:hAnsi="Times New Roman" w:cs="Times New Roman"/>
                <w:noProof w:val="0"/>
                <w:color w:val="000000"/>
                <w:sz w:val="24"/>
                <w:szCs w:val="24"/>
                <w:lang w:val="en-US" w:bidi="ar-SA"/>
              </w:rPr>
              <w:t>mp</w:t>
            </w:r>
            <w:proofErr w:type="spellEnd"/>
          </w:p>
        </w:tc>
      </w:tr>
      <w:tr w:rsidR="00A072C7" w:rsidRPr="00A072C7" w14:paraId="22107833" w14:textId="77777777" w:rsidTr="00A072C7">
        <w:trPr>
          <w:gridAfter w:val="1"/>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3875BBA2" w14:textId="77777777" w:rsidR="00A072C7" w:rsidRPr="00A072C7" w:rsidRDefault="00A072C7"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r w:rsidRPr="00A072C7">
              <w:rPr>
                <w:rFonts w:ascii="Times New Roman" w:eastAsia="Times New Roman" w:hAnsi="Times New Roman" w:cs="Times New Roman"/>
                <w:noProof w:val="0"/>
                <w:color w:val="000000"/>
                <w:sz w:val="24"/>
                <w:szCs w:val="24"/>
                <w:lang w:val="en-US" w:bidi="ar-SA"/>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17AC0402" w14:textId="77777777" w:rsidR="00A072C7" w:rsidRPr="00A072C7" w:rsidRDefault="00A072C7"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proofErr w:type="spellStart"/>
            <w:r w:rsidRPr="00A072C7">
              <w:rPr>
                <w:rFonts w:ascii="Times New Roman" w:eastAsia="Times New Roman" w:hAnsi="Times New Roman" w:cs="Times New Roman"/>
                <w:noProof w:val="0"/>
                <w:color w:val="000000"/>
                <w:sz w:val="24"/>
                <w:szCs w:val="24"/>
                <w:lang w:val="en-US" w:bidi="ar-SA"/>
              </w:rPr>
              <w:t>Suprafata</w:t>
            </w:r>
            <w:proofErr w:type="spellEnd"/>
            <w:r w:rsidRPr="00A072C7">
              <w:rPr>
                <w:rFonts w:ascii="Times New Roman" w:eastAsia="Times New Roman" w:hAnsi="Times New Roman" w:cs="Times New Roman"/>
                <w:noProof w:val="0"/>
                <w:color w:val="000000"/>
                <w:sz w:val="24"/>
                <w:szCs w:val="24"/>
                <w:lang w:val="en-US" w:bidi="ar-SA"/>
              </w:rPr>
              <w:t xml:space="preserve"> </w:t>
            </w:r>
            <w:proofErr w:type="spellStart"/>
            <w:r w:rsidRPr="00A072C7">
              <w:rPr>
                <w:rFonts w:ascii="Times New Roman" w:eastAsia="Times New Roman" w:hAnsi="Times New Roman" w:cs="Times New Roman"/>
                <w:noProof w:val="0"/>
                <w:color w:val="000000"/>
                <w:sz w:val="24"/>
                <w:szCs w:val="24"/>
                <w:lang w:val="en-US" w:bidi="ar-SA"/>
              </w:rPr>
              <w:t>carosabila</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3D226D02" w14:textId="77777777" w:rsidR="00A072C7" w:rsidRPr="00A072C7" w:rsidRDefault="00A072C7"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r w:rsidRPr="00A072C7">
              <w:rPr>
                <w:rFonts w:ascii="Times New Roman" w:eastAsia="Times New Roman" w:hAnsi="Times New Roman" w:cs="Times New Roman"/>
                <w:noProof w:val="0"/>
                <w:color w:val="000000"/>
                <w:sz w:val="24"/>
                <w:szCs w:val="24"/>
                <w:lang w:val="en-US" w:bidi="ar-SA"/>
              </w:rPr>
              <w:t>7200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6CBCCCFA" w14:textId="77777777" w:rsidR="00A072C7" w:rsidRPr="00A072C7" w:rsidRDefault="00A072C7"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proofErr w:type="spellStart"/>
            <w:r w:rsidRPr="00A072C7">
              <w:rPr>
                <w:rFonts w:ascii="Times New Roman" w:eastAsia="Times New Roman" w:hAnsi="Times New Roman" w:cs="Times New Roman"/>
                <w:noProof w:val="0"/>
                <w:color w:val="000000"/>
                <w:sz w:val="24"/>
                <w:szCs w:val="24"/>
                <w:lang w:val="en-US" w:bidi="ar-SA"/>
              </w:rPr>
              <w:t>mp</w:t>
            </w:r>
            <w:proofErr w:type="spellEnd"/>
          </w:p>
        </w:tc>
      </w:tr>
      <w:tr w:rsidR="00A072C7" w:rsidRPr="00A072C7" w14:paraId="4E5FC06C" w14:textId="77777777" w:rsidTr="00A072C7">
        <w:trPr>
          <w:gridAfter w:val="1"/>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6CE00D39" w14:textId="77777777" w:rsidR="00A072C7" w:rsidRPr="00A072C7" w:rsidRDefault="00A072C7"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r w:rsidRPr="00A072C7">
              <w:rPr>
                <w:rFonts w:ascii="Times New Roman" w:eastAsia="Times New Roman" w:hAnsi="Times New Roman" w:cs="Times New Roman"/>
                <w:noProof w:val="0"/>
                <w:color w:val="000000"/>
                <w:sz w:val="24"/>
                <w:szCs w:val="24"/>
                <w:lang w:val="en-US" w:bidi="ar-SA"/>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6A683599" w14:textId="77777777" w:rsidR="00A072C7" w:rsidRPr="00A072C7" w:rsidRDefault="00A072C7"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proofErr w:type="spellStart"/>
            <w:r w:rsidRPr="00A072C7">
              <w:rPr>
                <w:rFonts w:ascii="Times New Roman" w:eastAsia="Times New Roman" w:hAnsi="Times New Roman" w:cs="Times New Roman"/>
                <w:noProof w:val="0"/>
                <w:color w:val="000000"/>
                <w:sz w:val="24"/>
                <w:szCs w:val="24"/>
                <w:lang w:val="en-US" w:bidi="ar-SA"/>
              </w:rPr>
              <w:t>Suprafata</w:t>
            </w:r>
            <w:proofErr w:type="spellEnd"/>
            <w:r w:rsidRPr="00A072C7">
              <w:rPr>
                <w:rFonts w:ascii="Times New Roman" w:eastAsia="Times New Roman" w:hAnsi="Times New Roman" w:cs="Times New Roman"/>
                <w:noProof w:val="0"/>
                <w:color w:val="000000"/>
                <w:sz w:val="24"/>
                <w:szCs w:val="24"/>
                <w:lang w:val="en-US" w:bidi="ar-SA"/>
              </w:rPr>
              <w:t xml:space="preserve"> </w:t>
            </w:r>
            <w:proofErr w:type="spellStart"/>
            <w:r w:rsidRPr="00A072C7">
              <w:rPr>
                <w:rFonts w:ascii="Times New Roman" w:eastAsia="Times New Roman" w:hAnsi="Times New Roman" w:cs="Times New Roman"/>
                <w:noProof w:val="0"/>
                <w:color w:val="000000"/>
                <w:sz w:val="24"/>
                <w:szCs w:val="24"/>
                <w:lang w:val="en-US" w:bidi="ar-SA"/>
              </w:rPr>
              <w:t>trotuar</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3ADD0C05" w14:textId="77777777" w:rsidR="00A072C7" w:rsidRPr="00A072C7" w:rsidRDefault="00A072C7"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r w:rsidRPr="00A072C7">
              <w:rPr>
                <w:rFonts w:ascii="Times New Roman" w:eastAsia="Times New Roman" w:hAnsi="Times New Roman" w:cs="Times New Roman"/>
                <w:noProof w:val="0"/>
                <w:color w:val="000000"/>
                <w:sz w:val="24"/>
                <w:szCs w:val="24"/>
                <w:lang w:val="en-US" w:bidi="ar-SA"/>
              </w:rPr>
              <w:t>4300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4D22E2B3" w14:textId="77777777" w:rsidR="00A072C7" w:rsidRPr="00A072C7" w:rsidRDefault="00A072C7"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proofErr w:type="spellStart"/>
            <w:r w:rsidRPr="00A072C7">
              <w:rPr>
                <w:rFonts w:ascii="Times New Roman" w:eastAsia="Times New Roman" w:hAnsi="Times New Roman" w:cs="Times New Roman"/>
                <w:noProof w:val="0"/>
                <w:color w:val="000000"/>
                <w:sz w:val="24"/>
                <w:szCs w:val="24"/>
                <w:lang w:val="en-US" w:bidi="ar-SA"/>
              </w:rPr>
              <w:t>mp</w:t>
            </w:r>
            <w:proofErr w:type="spellEnd"/>
          </w:p>
        </w:tc>
      </w:tr>
      <w:tr w:rsidR="00A072C7" w:rsidRPr="00A072C7" w14:paraId="789B9E92" w14:textId="77777777" w:rsidTr="00A072C7">
        <w:trPr>
          <w:gridAfter w:val="1"/>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4A65CF71" w14:textId="77777777" w:rsidR="00A072C7" w:rsidRPr="00A072C7" w:rsidRDefault="00A072C7"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r w:rsidRPr="00A072C7">
              <w:rPr>
                <w:rFonts w:ascii="Times New Roman" w:eastAsia="Times New Roman" w:hAnsi="Times New Roman" w:cs="Times New Roman"/>
                <w:noProof w:val="0"/>
                <w:color w:val="000000"/>
                <w:sz w:val="24"/>
                <w:szCs w:val="24"/>
                <w:lang w:val="en-US" w:bidi="ar-SA"/>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3ED40495" w14:textId="77777777" w:rsidR="00A072C7" w:rsidRPr="00A072C7" w:rsidRDefault="00A072C7"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proofErr w:type="spellStart"/>
            <w:r w:rsidRPr="00A072C7">
              <w:rPr>
                <w:rFonts w:ascii="Times New Roman" w:eastAsia="Times New Roman" w:hAnsi="Times New Roman" w:cs="Times New Roman"/>
                <w:noProof w:val="0"/>
                <w:color w:val="000000"/>
                <w:sz w:val="24"/>
                <w:szCs w:val="24"/>
                <w:lang w:val="en-US" w:bidi="ar-SA"/>
              </w:rPr>
              <w:t>Spatii</w:t>
            </w:r>
            <w:proofErr w:type="spellEnd"/>
            <w:r w:rsidRPr="00A072C7">
              <w:rPr>
                <w:rFonts w:ascii="Times New Roman" w:eastAsia="Times New Roman" w:hAnsi="Times New Roman" w:cs="Times New Roman"/>
                <w:noProof w:val="0"/>
                <w:color w:val="000000"/>
                <w:sz w:val="24"/>
                <w:szCs w:val="24"/>
                <w:lang w:val="en-US" w:bidi="ar-SA"/>
              </w:rPr>
              <w:t xml:space="preserve"> </w:t>
            </w:r>
            <w:proofErr w:type="spellStart"/>
            <w:r w:rsidRPr="00A072C7">
              <w:rPr>
                <w:rFonts w:ascii="Times New Roman" w:eastAsia="Times New Roman" w:hAnsi="Times New Roman" w:cs="Times New Roman"/>
                <w:noProof w:val="0"/>
                <w:color w:val="000000"/>
                <w:sz w:val="24"/>
                <w:szCs w:val="24"/>
                <w:lang w:val="en-US" w:bidi="ar-SA"/>
              </w:rPr>
              <w:t>verzi</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66C09C7F" w14:textId="77777777" w:rsidR="00A072C7" w:rsidRPr="00A072C7" w:rsidRDefault="00A072C7"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r w:rsidRPr="00A072C7">
              <w:rPr>
                <w:rFonts w:ascii="Times New Roman" w:eastAsia="Times New Roman" w:hAnsi="Times New Roman" w:cs="Times New Roman"/>
                <w:noProof w:val="0"/>
                <w:color w:val="000000"/>
                <w:sz w:val="24"/>
                <w:szCs w:val="24"/>
                <w:lang w:val="en-US" w:bidi="ar-SA"/>
              </w:rPr>
              <w:t>300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0640A236" w14:textId="77777777" w:rsidR="00A072C7" w:rsidRPr="00A072C7" w:rsidRDefault="00A072C7"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proofErr w:type="spellStart"/>
            <w:r w:rsidRPr="00A072C7">
              <w:rPr>
                <w:rFonts w:ascii="Times New Roman" w:eastAsia="Times New Roman" w:hAnsi="Times New Roman" w:cs="Times New Roman"/>
                <w:noProof w:val="0"/>
                <w:color w:val="000000"/>
                <w:sz w:val="24"/>
                <w:szCs w:val="24"/>
                <w:lang w:val="en-US" w:bidi="ar-SA"/>
              </w:rPr>
              <w:t>mp</w:t>
            </w:r>
            <w:proofErr w:type="spellEnd"/>
          </w:p>
        </w:tc>
      </w:tr>
      <w:tr w:rsidR="00A072C7" w:rsidRPr="00A072C7" w14:paraId="098CFF92" w14:textId="77777777" w:rsidTr="00A072C7">
        <w:trPr>
          <w:gridAfter w:val="1"/>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051F46A5" w14:textId="77777777" w:rsidR="00A072C7" w:rsidRPr="00A072C7" w:rsidRDefault="00A072C7"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r w:rsidRPr="00A072C7">
              <w:rPr>
                <w:rFonts w:ascii="Times New Roman" w:eastAsia="Times New Roman" w:hAnsi="Times New Roman" w:cs="Times New Roman"/>
                <w:noProof w:val="0"/>
                <w:color w:val="000000"/>
                <w:sz w:val="24"/>
                <w:szCs w:val="24"/>
                <w:lang w:val="en-US" w:bidi="ar-SA"/>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1BE5E84F" w14:textId="77777777" w:rsidR="00A072C7" w:rsidRPr="00A072C7" w:rsidRDefault="00A072C7"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r w:rsidRPr="00A072C7">
              <w:rPr>
                <w:rFonts w:ascii="Times New Roman" w:eastAsia="Times New Roman" w:hAnsi="Times New Roman" w:cs="Times New Roman"/>
                <w:noProof w:val="0"/>
                <w:color w:val="000000"/>
                <w:sz w:val="24"/>
                <w:szCs w:val="24"/>
                <w:lang w:val="en-US" w:bidi="ar-SA"/>
              </w:rPr>
              <w:t xml:space="preserve">Poduri </w:t>
            </w:r>
            <w:proofErr w:type="spellStart"/>
            <w:r w:rsidRPr="00A072C7">
              <w:rPr>
                <w:rFonts w:ascii="Times New Roman" w:eastAsia="Times New Roman" w:hAnsi="Times New Roman" w:cs="Times New Roman"/>
                <w:noProof w:val="0"/>
                <w:color w:val="000000"/>
                <w:sz w:val="24"/>
                <w:szCs w:val="24"/>
                <w:lang w:val="en-US" w:bidi="ar-SA"/>
              </w:rPr>
              <w:t>noi</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5E0DD34C" w14:textId="77777777" w:rsidR="00A072C7" w:rsidRPr="00A072C7" w:rsidRDefault="00A072C7"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r w:rsidRPr="00A072C7">
              <w:rPr>
                <w:rFonts w:ascii="Times New Roman" w:eastAsia="Times New Roman" w:hAnsi="Times New Roman" w:cs="Times New Roman"/>
                <w:noProof w:val="0"/>
                <w:color w:val="000000"/>
                <w:sz w:val="24"/>
                <w:szCs w:val="24"/>
                <w:lang w:val="en-US" w:bidi="ar-SA"/>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536FF814" w14:textId="77777777" w:rsidR="00A072C7" w:rsidRPr="00A072C7" w:rsidRDefault="00A072C7"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proofErr w:type="spellStart"/>
            <w:r w:rsidRPr="00A072C7">
              <w:rPr>
                <w:rFonts w:ascii="Times New Roman" w:eastAsia="Times New Roman" w:hAnsi="Times New Roman" w:cs="Times New Roman"/>
                <w:noProof w:val="0"/>
                <w:color w:val="000000"/>
                <w:sz w:val="24"/>
                <w:szCs w:val="24"/>
                <w:lang w:val="en-US" w:bidi="ar-SA"/>
              </w:rPr>
              <w:t>buc</w:t>
            </w:r>
            <w:proofErr w:type="spellEnd"/>
          </w:p>
        </w:tc>
      </w:tr>
      <w:tr w:rsidR="00A072C7" w:rsidRPr="00A072C7" w14:paraId="0816FBE7" w14:textId="77777777" w:rsidTr="00A072C7">
        <w:trPr>
          <w:gridAfter w:val="1"/>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01353186" w14:textId="77777777" w:rsidR="00A072C7" w:rsidRPr="00A072C7" w:rsidRDefault="00A072C7"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r w:rsidRPr="00A072C7">
              <w:rPr>
                <w:rFonts w:ascii="Times New Roman" w:eastAsia="Times New Roman" w:hAnsi="Times New Roman" w:cs="Times New Roman"/>
                <w:noProof w:val="0"/>
                <w:color w:val="000000"/>
                <w:sz w:val="24"/>
                <w:szCs w:val="24"/>
                <w:lang w:val="en-US" w:bidi="ar-SA"/>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0B99EF8" w14:textId="77777777" w:rsidR="00A072C7" w:rsidRPr="00A072C7" w:rsidRDefault="00A072C7"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proofErr w:type="spellStart"/>
            <w:r w:rsidRPr="00A072C7">
              <w:rPr>
                <w:rFonts w:ascii="Times New Roman" w:eastAsia="Times New Roman" w:hAnsi="Times New Roman" w:cs="Times New Roman"/>
                <w:noProof w:val="0"/>
                <w:color w:val="000000"/>
                <w:sz w:val="24"/>
                <w:szCs w:val="24"/>
                <w:lang w:val="en-US" w:bidi="ar-SA"/>
              </w:rPr>
              <w:t>Suprafața</w:t>
            </w:r>
            <w:proofErr w:type="spellEnd"/>
            <w:r w:rsidRPr="00A072C7">
              <w:rPr>
                <w:rFonts w:ascii="Times New Roman" w:eastAsia="Times New Roman" w:hAnsi="Times New Roman" w:cs="Times New Roman"/>
                <w:noProof w:val="0"/>
                <w:color w:val="000000"/>
                <w:sz w:val="24"/>
                <w:szCs w:val="24"/>
                <w:lang w:val="en-US" w:bidi="ar-SA"/>
              </w:rPr>
              <w:t xml:space="preserve"> </w:t>
            </w:r>
            <w:proofErr w:type="spellStart"/>
            <w:r w:rsidRPr="00A072C7">
              <w:rPr>
                <w:rFonts w:ascii="Times New Roman" w:eastAsia="Times New Roman" w:hAnsi="Times New Roman" w:cs="Times New Roman"/>
                <w:noProof w:val="0"/>
                <w:color w:val="000000"/>
                <w:sz w:val="24"/>
                <w:szCs w:val="24"/>
                <w:lang w:val="en-US" w:bidi="ar-SA"/>
              </w:rPr>
              <w:t>rampe</w:t>
            </w:r>
            <w:proofErr w:type="spellEnd"/>
            <w:r w:rsidRPr="00A072C7">
              <w:rPr>
                <w:rFonts w:ascii="Times New Roman" w:eastAsia="Times New Roman" w:hAnsi="Times New Roman" w:cs="Times New Roman"/>
                <w:noProof w:val="0"/>
                <w:color w:val="000000"/>
                <w:sz w:val="24"/>
                <w:szCs w:val="24"/>
                <w:lang w:val="en-US" w:bidi="ar-SA"/>
              </w:rPr>
              <w:t xml:space="preserve"> </w:t>
            </w:r>
            <w:proofErr w:type="spellStart"/>
            <w:r w:rsidRPr="00A072C7">
              <w:rPr>
                <w:rFonts w:ascii="Times New Roman" w:eastAsia="Times New Roman" w:hAnsi="Times New Roman" w:cs="Times New Roman"/>
                <w:noProof w:val="0"/>
                <w:color w:val="000000"/>
                <w:sz w:val="24"/>
                <w:szCs w:val="24"/>
                <w:lang w:val="en-US" w:bidi="ar-SA"/>
              </w:rPr>
              <w:t>pasaj</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1C148044" w14:textId="77777777" w:rsidR="00A072C7" w:rsidRPr="00A072C7" w:rsidRDefault="00A072C7"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r w:rsidRPr="00A072C7">
              <w:rPr>
                <w:rFonts w:ascii="Times New Roman" w:eastAsia="Times New Roman" w:hAnsi="Times New Roman" w:cs="Times New Roman"/>
                <w:noProof w:val="0"/>
                <w:color w:val="000000"/>
                <w:sz w:val="24"/>
                <w:szCs w:val="24"/>
                <w:lang w:val="en-US" w:bidi="ar-SA"/>
              </w:rPr>
              <w:t>1520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59896C92" w14:textId="77777777" w:rsidR="00A072C7" w:rsidRPr="00A072C7" w:rsidRDefault="00A072C7"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proofErr w:type="spellStart"/>
            <w:r w:rsidRPr="00A072C7">
              <w:rPr>
                <w:rFonts w:ascii="Times New Roman" w:eastAsia="Times New Roman" w:hAnsi="Times New Roman" w:cs="Times New Roman"/>
                <w:noProof w:val="0"/>
                <w:color w:val="000000"/>
                <w:sz w:val="24"/>
                <w:szCs w:val="24"/>
                <w:lang w:val="en-US" w:bidi="ar-SA"/>
              </w:rPr>
              <w:t>mp</w:t>
            </w:r>
            <w:proofErr w:type="spellEnd"/>
          </w:p>
        </w:tc>
      </w:tr>
      <w:tr w:rsidR="00A072C7" w:rsidRPr="00A072C7" w14:paraId="189D420A" w14:textId="77777777" w:rsidTr="00A072C7">
        <w:trPr>
          <w:gridAfter w:val="1"/>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4CA7EBE" w14:textId="77777777" w:rsidR="00A072C7" w:rsidRPr="00A072C7" w:rsidRDefault="00A072C7"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r w:rsidRPr="00A072C7">
              <w:rPr>
                <w:rFonts w:ascii="Times New Roman" w:eastAsia="Times New Roman" w:hAnsi="Times New Roman" w:cs="Times New Roman"/>
                <w:noProof w:val="0"/>
                <w:color w:val="000000"/>
                <w:sz w:val="24"/>
                <w:szCs w:val="24"/>
                <w:lang w:val="en-US" w:bidi="ar-SA"/>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176D3736" w14:textId="77777777" w:rsidR="00A072C7" w:rsidRPr="00A072C7" w:rsidRDefault="00A072C7"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proofErr w:type="spellStart"/>
            <w:r w:rsidRPr="00A072C7">
              <w:rPr>
                <w:rFonts w:ascii="Times New Roman" w:eastAsia="Times New Roman" w:hAnsi="Times New Roman" w:cs="Times New Roman"/>
                <w:noProof w:val="0"/>
                <w:color w:val="000000"/>
                <w:sz w:val="24"/>
                <w:szCs w:val="24"/>
                <w:lang w:val="en-US" w:bidi="ar-SA"/>
              </w:rPr>
              <w:t>Suprafața</w:t>
            </w:r>
            <w:proofErr w:type="spellEnd"/>
            <w:r w:rsidRPr="00A072C7">
              <w:rPr>
                <w:rFonts w:ascii="Times New Roman" w:eastAsia="Times New Roman" w:hAnsi="Times New Roman" w:cs="Times New Roman"/>
                <w:noProof w:val="0"/>
                <w:color w:val="000000"/>
                <w:sz w:val="24"/>
                <w:szCs w:val="24"/>
                <w:lang w:val="en-US" w:bidi="ar-SA"/>
              </w:rPr>
              <w:t xml:space="preserve"> </w:t>
            </w:r>
            <w:proofErr w:type="spellStart"/>
            <w:r w:rsidRPr="00A072C7">
              <w:rPr>
                <w:rFonts w:ascii="Times New Roman" w:eastAsia="Times New Roman" w:hAnsi="Times New Roman" w:cs="Times New Roman"/>
                <w:noProof w:val="0"/>
                <w:color w:val="000000"/>
                <w:sz w:val="24"/>
                <w:szCs w:val="24"/>
                <w:lang w:val="en-US" w:bidi="ar-SA"/>
              </w:rPr>
              <w:t>ziduri</w:t>
            </w:r>
            <w:proofErr w:type="spellEnd"/>
            <w:r w:rsidRPr="00A072C7">
              <w:rPr>
                <w:rFonts w:ascii="Times New Roman" w:eastAsia="Times New Roman" w:hAnsi="Times New Roman" w:cs="Times New Roman"/>
                <w:noProof w:val="0"/>
                <w:color w:val="000000"/>
                <w:sz w:val="24"/>
                <w:szCs w:val="24"/>
                <w:lang w:val="en-US" w:bidi="ar-SA"/>
              </w:rPr>
              <w:t xml:space="preserve"> de </w:t>
            </w:r>
            <w:proofErr w:type="spellStart"/>
            <w:r w:rsidRPr="00A072C7">
              <w:rPr>
                <w:rFonts w:ascii="Times New Roman" w:eastAsia="Times New Roman" w:hAnsi="Times New Roman" w:cs="Times New Roman"/>
                <w:noProof w:val="0"/>
                <w:color w:val="000000"/>
                <w:sz w:val="24"/>
                <w:szCs w:val="24"/>
                <w:lang w:val="en-US" w:bidi="ar-SA"/>
              </w:rPr>
              <w:t>sprijin</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53EBD394" w14:textId="77777777" w:rsidR="00A072C7" w:rsidRPr="00A072C7" w:rsidRDefault="00A072C7"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r w:rsidRPr="00A072C7">
              <w:rPr>
                <w:rFonts w:ascii="Times New Roman" w:eastAsia="Times New Roman" w:hAnsi="Times New Roman" w:cs="Times New Roman"/>
                <w:noProof w:val="0"/>
                <w:color w:val="000000"/>
                <w:sz w:val="24"/>
                <w:szCs w:val="24"/>
                <w:lang w:val="en-US" w:bidi="ar-SA"/>
              </w:rPr>
              <w:t>228</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1920C11D" w14:textId="77777777" w:rsidR="00A072C7" w:rsidRPr="00A072C7" w:rsidRDefault="00A072C7"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proofErr w:type="spellStart"/>
            <w:r w:rsidRPr="00A072C7">
              <w:rPr>
                <w:rFonts w:ascii="Times New Roman" w:eastAsia="Times New Roman" w:hAnsi="Times New Roman" w:cs="Times New Roman"/>
                <w:noProof w:val="0"/>
                <w:color w:val="000000"/>
                <w:sz w:val="24"/>
                <w:szCs w:val="24"/>
                <w:lang w:val="en-US" w:bidi="ar-SA"/>
              </w:rPr>
              <w:t>mp</w:t>
            </w:r>
            <w:proofErr w:type="spellEnd"/>
          </w:p>
        </w:tc>
      </w:tr>
      <w:tr w:rsidR="00A072C7" w:rsidRPr="00A072C7" w14:paraId="296E6B89" w14:textId="77777777" w:rsidTr="00A072C7">
        <w:trPr>
          <w:gridAfter w:val="1"/>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63FB3E91" w14:textId="77777777" w:rsidR="00A072C7" w:rsidRPr="00A072C7" w:rsidRDefault="00A072C7"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r w:rsidRPr="00A072C7">
              <w:rPr>
                <w:rFonts w:ascii="Times New Roman" w:eastAsia="Times New Roman" w:hAnsi="Times New Roman" w:cs="Times New Roman"/>
                <w:noProof w:val="0"/>
                <w:color w:val="000000"/>
                <w:sz w:val="24"/>
                <w:szCs w:val="24"/>
                <w:lang w:val="en-US" w:bidi="ar-SA"/>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389C1EB6" w14:textId="77777777" w:rsidR="00A072C7" w:rsidRPr="00A072C7" w:rsidRDefault="00A072C7"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proofErr w:type="spellStart"/>
            <w:r w:rsidRPr="00A072C7">
              <w:rPr>
                <w:rFonts w:ascii="Times New Roman" w:eastAsia="Times New Roman" w:hAnsi="Times New Roman" w:cs="Times New Roman"/>
                <w:noProof w:val="0"/>
                <w:color w:val="000000"/>
                <w:sz w:val="24"/>
                <w:szCs w:val="24"/>
                <w:lang w:val="en-US" w:bidi="ar-SA"/>
              </w:rPr>
              <w:t>Suprafața</w:t>
            </w:r>
            <w:proofErr w:type="spellEnd"/>
            <w:r w:rsidRPr="00A072C7">
              <w:rPr>
                <w:rFonts w:ascii="Times New Roman" w:eastAsia="Times New Roman" w:hAnsi="Times New Roman" w:cs="Times New Roman"/>
                <w:noProof w:val="0"/>
                <w:color w:val="000000"/>
                <w:sz w:val="24"/>
                <w:szCs w:val="24"/>
                <w:lang w:val="en-US" w:bidi="ar-SA"/>
              </w:rPr>
              <w:t xml:space="preserve"> </w:t>
            </w:r>
            <w:proofErr w:type="spellStart"/>
            <w:r w:rsidRPr="00A072C7">
              <w:rPr>
                <w:rFonts w:ascii="Times New Roman" w:eastAsia="Times New Roman" w:hAnsi="Times New Roman" w:cs="Times New Roman"/>
                <w:noProof w:val="0"/>
                <w:color w:val="000000"/>
                <w:sz w:val="24"/>
                <w:szCs w:val="24"/>
                <w:lang w:val="en-US" w:bidi="ar-SA"/>
              </w:rPr>
              <w:t>stații</w:t>
            </w:r>
            <w:proofErr w:type="spellEnd"/>
            <w:r w:rsidRPr="00A072C7">
              <w:rPr>
                <w:rFonts w:ascii="Times New Roman" w:eastAsia="Times New Roman" w:hAnsi="Times New Roman" w:cs="Times New Roman"/>
                <w:noProof w:val="0"/>
                <w:color w:val="000000"/>
                <w:sz w:val="24"/>
                <w:szCs w:val="24"/>
                <w:lang w:val="en-US" w:bidi="ar-SA"/>
              </w:rPr>
              <w:t xml:space="preserve"> transport </w:t>
            </w:r>
            <w:proofErr w:type="spellStart"/>
            <w:r w:rsidRPr="00A072C7">
              <w:rPr>
                <w:rFonts w:ascii="Times New Roman" w:eastAsia="Times New Roman" w:hAnsi="Times New Roman" w:cs="Times New Roman"/>
                <w:noProof w:val="0"/>
                <w:color w:val="000000"/>
                <w:sz w:val="24"/>
                <w:szCs w:val="24"/>
                <w:lang w:val="en-US" w:bidi="ar-SA"/>
              </w:rPr>
              <w:t>în</w:t>
            </w:r>
            <w:proofErr w:type="spellEnd"/>
            <w:r w:rsidRPr="00A072C7">
              <w:rPr>
                <w:rFonts w:ascii="Times New Roman" w:eastAsia="Times New Roman" w:hAnsi="Times New Roman" w:cs="Times New Roman"/>
                <w:noProof w:val="0"/>
                <w:color w:val="000000"/>
                <w:sz w:val="24"/>
                <w:szCs w:val="24"/>
                <w:lang w:val="en-US" w:bidi="ar-SA"/>
              </w:rPr>
              <w:t xml:space="preserve"> </w:t>
            </w:r>
            <w:proofErr w:type="spellStart"/>
            <w:r w:rsidRPr="00A072C7">
              <w:rPr>
                <w:rFonts w:ascii="Times New Roman" w:eastAsia="Times New Roman" w:hAnsi="Times New Roman" w:cs="Times New Roman"/>
                <w:noProof w:val="0"/>
                <w:color w:val="000000"/>
                <w:sz w:val="24"/>
                <w:szCs w:val="24"/>
                <w:lang w:val="en-US" w:bidi="ar-SA"/>
              </w:rPr>
              <w:t>comun</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58530462" w14:textId="77777777" w:rsidR="00A072C7" w:rsidRPr="00A072C7" w:rsidRDefault="00A072C7"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r w:rsidRPr="00A072C7">
              <w:rPr>
                <w:rFonts w:ascii="Times New Roman" w:eastAsia="Times New Roman" w:hAnsi="Times New Roman" w:cs="Times New Roman"/>
                <w:noProof w:val="0"/>
                <w:color w:val="000000"/>
                <w:sz w:val="24"/>
                <w:szCs w:val="24"/>
                <w:lang w:val="en-US" w:bidi="ar-SA"/>
              </w:rPr>
              <w:t>342</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03DBFC65" w14:textId="77777777" w:rsidR="00A072C7" w:rsidRPr="00A072C7" w:rsidRDefault="00A072C7"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proofErr w:type="spellStart"/>
            <w:r w:rsidRPr="00A072C7">
              <w:rPr>
                <w:rFonts w:ascii="Times New Roman" w:eastAsia="Times New Roman" w:hAnsi="Times New Roman" w:cs="Times New Roman"/>
                <w:noProof w:val="0"/>
                <w:color w:val="000000"/>
                <w:sz w:val="24"/>
                <w:szCs w:val="24"/>
                <w:lang w:val="en-US" w:bidi="ar-SA"/>
              </w:rPr>
              <w:t>mp</w:t>
            </w:r>
            <w:proofErr w:type="spellEnd"/>
          </w:p>
        </w:tc>
      </w:tr>
      <w:tr w:rsidR="00A072C7" w:rsidRPr="00A072C7" w14:paraId="46CD161E" w14:textId="77777777" w:rsidTr="00A072C7">
        <w:trPr>
          <w:gridAfter w:val="1"/>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0C202D21" w14:textId="77777777" w:rsidR="00A072C7" w:rsidRPr="00A072C7" w:rsidRDefault="00A072C7"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r w:rsidRPr="00A072C7">
              <w:rPr>
                <w:rFonts w:ascii="Times New Roman" w:eastAsia="Times New Roman" w:hAnsi="Times New Roman" w:cs="Times New Roman"/>
                <w:noProof w:val="0"/>
                <w:color w:val="000000"/>
                <w:sz w:val="24"/>
                <w:szCs w:val="24"/>
                <w:lang w:val="en-US" w:bidi="ar-SA"/>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497013F8" w14:textId="77777777" w:rsidR="00A072C7" w:rsidRPr="00A072C7" w:rsidRDefault="00A072C7"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proofErr w:type="spellStart"/>
            <w:r w:rsidRPr="00A072C7">
              <w:rPr>
                <w:rFonts w:ascii="Times New Roman" w:eastAsia="Times New Roman" w:hAnsi="Times New Roman" w:cs="Times New Roman"/>
                <w:noProof w:val="0"/>
                <w:color w:val="000000"/>
                <w:sz w:val="24"/>
                <w:szCs w:val="24"/>
                <w:lang w:val="en-US" w:bidi="ar-SA"/>
              </w:rPr>
              <w:t>Suprafata</w:t>
            </w:r>
            <w:proofErr w:type="spellEnd"/>
            <w:r w:rsidRPr="00A072C7">
              <w:rPr>
                <w:rFonts w:ascii="Times New Roman" w:eastAsia="Times New Roman" w:hAnsi="Times New Roman" w:cs="Times New Roman"/>
                <w:noProof w:val="0"/>
                <w:color w:val="000000"/>
                <w:sz w:val="24"/>
                <w:szCs w:val="24"/>
                <w:lang w:val="en-US" w:bidi="ar-SA"/>
              </w:rPr>
              <w:t xml:space="preserve"> </w:t>
            </w:r>
            <w:proofErr w:type="spellStart"/>
            <w:r w:rsidRPr="00A072C7">
              <w:rPr>
                <w:rFonts w:ascii="Times New Roman" w:eastAsia="Times New Roman" w:hAnsi="Times New Roman" w:cs="Times New Roman"/>
                <w:noProof w:val="0"/>
                <w:color w:val="000000"/>
                <w:sz w:val="24"/>
                <w:szCs w:val="24"/>
                <w:lang w:val="en-US" w:bidi="ar-SA"/>
              </w:rPr>
              <w:t>insule</w:t>
            </w:r>
            <w:proofErr w:type="spellEnd"/>
            <w:r w:rsidRPr="00A072C7">
              <w:rPr>
                <w:rFonts w:ascii="Times New Roman" w:eastAsia="Times New Roman" w:hAnsi="Times New Roman" w:cs="Times New Roman"/>
                <w:noProof w:val="0"/>
                <w:color w:val="000000"/>
                <w:sz w:val="24"/>
                <w:szCs w:val="24"/>
                <w:lang w:val="en-US" w:bidi="ar-SA"/>
              </w:rPr>
              <w:t xml:space="preserve"> </w:t>
            </w:r>
            <w:proofErr w:type="spellStart"/>
            <w:r w:rsidRPr="00A072C7">
              <w:rPr>
                <w:rFonts w:ascii="Times New Roman" w:eastAsia="Times New Roman" w:hAnsi="Times New Roman" w:cs="Times New Roman"/>
                <w:noProof w:val="0"/>
                <w:color w:val="000000"/>
                <w:sz w:val="24"/>
                <w:szCs w:val="24"/>
                <w:lang w:val="en-US" w:bidi="ar-SA"/>
              </w:rPr>
              <w:t>separatoare</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6BBAE7C9" w14:textId="77777777" w:rsidR="00A072C7" w:rsidRPr="00A072C7" w:rsidRDefault="00A072C7"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r w:rsidRPr="00A072C7">
              <w:rPr>
                <w:rFonts w:ascii="Times New Roman" w:eastAsia="Times New Roman" w:hAnsi="Times New Roman" w:cs="Times New Roman"/>
                <w:noProof w:val="0"/>
                <w:color w:val="000000"/>
                <w:sz w:val="24"/>
                <w:szCs w:val="24"/>
                <w:lang w:val="en-US" w:bidi="ar-SA"/>
              </w:rPr>
              <w:t>55</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C5AE9ED" w14:textId="77777777" w:rsidR="00A072C7" w:rsidRPr="00A072C7" w:rsidRDefault="00A072C7"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proofErr w:type="spellStart"/>
            <w:r w:rsidRPr="00A072C7">
              <w:rPr>
                <w:rFonts w:ascii="Times New Roman" w:eastAsia="Times New Roman" w:hAnsi="Times New Roman" w:cs="Times New Roman"/>
                <w:noProof w:val="0"/>
                <w:color w:val="000000"/>
                <w:sz w:val="24"/>
                <w:szCs w:val="24"/>
                <w:lang w:val="en-US" w:bidi="ar-SA"/>
              </w:rPr>
              <w:t>mp</w:t>
            </w:r>
            <w:proofErr w:type="spellEnd"/>
          </w:p>
        </w:tc>
      </w:tr>
      <w:tr w:rsidR="00A072C7" w:rsidRPr="00A072C7" w14:paraId="53568C7B" w14:textId="77777777" w:rsidTr="00A072C7">
        <w:trPr>
          <w:gridAfter w:val="1"/>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44D661D4" w14:textId="77777777" w:rsidR="00A072C7" w:rsidRPr="00A072C7" w:rsidRDefault="00A072C7"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r w:rsidRPr="00A072C7">
              <w:rPr>
                <w:rFonts w:ascii="Times New Roman" w:eastAsia="Times New Roman" w:hAnsi="Times New Roman" w:cs="Times New Roman"/>
                <w:noProof w:val="0"/>
                <w:color w:val="000000"/>
                <w:sz w:val="24"/>
                <w:szCs w:val="24"/>
                <w:lang w:val="en-US" w:bidi="ar-SA"/>
              </w:rPr>
              <w:lastRenderedPageBreak/>
              <w:t>10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6F73CF30" w14:textId="77777777" w:rsidR="00A072C7" w:rsidRPr="00A072C7" w:rsidRDefault="00A072C7"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proofErr w:type="spellStart"/>
            <w:r w:rsidRPr="00A072C7">
              <w:rPr>
                <w:rFonts w:ascii="Times New Roman" w:eastAsia="Times New Roman" w:hAnsi="Times New Roman" w:cs="Times New Roman"/>
                <w:noProof w:val="0"/>
                <w:color w:val="000000"/>
                <w:sz w:val="24"/>
                <w:szCs w:val="24"/>
                <w:lang w:val="en-US" w:bidi="ar-SA"/>
              </w:rPr>
              <w:t>Arbori</w:t>
            </w:r>
            <w:proofErr w:type="spellEnd"/>
            <w:r w:rsidRPr="00A072C7">
              <w:rPr>
                <w:rFonts w:ascii="Times New Roman" w:eastAsia="Times New Roman" w:hAnsi="Times New Roman" w:cs="Times New Roman"/>
                <w:noProof w:val="0"/>
                <w:color w:val="000000"/>
                <w:sz w:val="24"/>
                <w:szCs w:val="24"/>
                <w:lang w:val="en-US" w:bidi="ar-SA"/>
              </w:rPr>
              <w:t xml:space="preserve"> </w:t>
            </w:r>
            <w:proofErr w:type="spellStart"/>
            <w:r w:rsidRPr="00A072C7">
              <w:rPr>
                <w:rFonts w:ascii="Times New Roman" w:eastAsia="Times New Roman" w:hAnsi="Times New Roman" w:cs="Times New Roman"/>
                <w:noProof w:val="0"/>
                <w:color w:val="000000"/>
                <w:sz w:val="24"/>
                <w:szCs w:val="24"/>
                <w:lang w:val="en-US" w:bidi="ar-SA"/>
              </w:rPr>
              <w:t>noi</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48E06816" w14:textId="77777777" w:rsidR="00A072C7" w:rsidRPr="00A072C7" w:rsidRDefault="00A072C7"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r w:rsidRPr="00A072C7">
              <w:rPr>
                <w:rFonts w:ascii="Times New Roman" w:eastAsia="Times New Roman" w:hAnsi="Times New Roman" w:cs="Times New Roman"/>
                <w:noProof w:val="0"/>
                <w:color w:val="000000"/>
                <w:sz w:val="24"/>
                <w:szCs w:val="24"/>
                <w:lang w:val="en-US" w:bidi="ar-SA"/>
              </w:rPr>
              <w:t>30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6405F360" w14:textId="77777777" w:rsidR="00A072C7" w:rsidRPr="00A072C7" w:rsidRDefault="00A072C7"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proofErr w:type="spellStart"/>
            <w:r w:rsidRPr="00A072C7">
              <w:rPr>
                <w:rFonts w:ascii="Times New Roman" w:eastAsia="Times New Roman" w:hAnsi="Times New Roman" w:cs="Times New Roman"/>
                <w:noProof w:val="0"/>
                <w:color w:val="000000"/>
                <w:sz w:val="24"/>
                <w:szCs w:val="24"/>
                <w:lang w:val="en-US" w:bidi="ar-SA"/>
              </w:rPr>
              <w:t>buc</w:t>
            </w:r>
            <w:proofErr w:type="spellEnd"/>
          </w:p>
        </w:tc>
      </w:tr>
      <w:tr w:rsidR="00A072C7" w:rsidRPr="00A072C7" w14:paraId="214CDD7A" w14:textId="77777777" w:rsidTr="00A072C7">
        <w:trPr>
          <w:gridAfter w:val="1"/>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3A582606" w14:textId="77777777" w:rsidR="00A072C7" w:rsidRPr="00A072C7" w:rsidRDefault="00A072C7"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r w:rsidRPr="00A072C7">
              <w:rPr>
                <w:rFonts w:ascii="Times New Roman" w:eastAsia="Times New Roman" w:hAnsi="Times New Roman" w:cs="Times New Roman"/>
                <w:noProof w:val="0"/>
                <w:color w:val="000000"/>
                <w:sz w:val="24"/>
                <w:szCs w:val="24"/>
                <w:lang w:val="en-US" w:bidi="ar-SA"/>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62B777C3" w14:textId="77777777" w:rsidR="00A072C7" w:rsidRPr="00A072C7" w:rsidRDefault="00A072C7"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proofErr w:type="spellStart"/>
            <w:r w:rsidRPr="00A072C7">
              <w:rPr>
                <w:rFonts w:ascii="Times New Roman" w:eastAsia="Times New Roman" w:hAnsi="Times New Roman" w:cs="Times New Roman"/>
                <w:noProof w:val="0"/>
                <w:color w:val="000000"/>
                <w:sz w:val="24"/>
                <w:szCs w:val="24"/>
                <w:lang w:val="en-US" w:bidi="ar-SA"/>
              </w:rPr>
              <w:t>Arbori</w:t>
            </w:r>
            <w:proofErr w:type="spellEnd"/>
            <w:r w:rsidRPr="00A072C7">
              <w:rPr>
                <w:rFonts w:ascii="Times New Roman" w:eastAsia="Times New Roman" w:hAnsi="Times New Roman" w:cs="Times New Roman"/>
                <w:noProof w:val="0"/>
                <w:color w:val="000000"/>
                <w:sz w:val="24"/>
                <w:szCs w:val="24"/>
                <w:lang w:val="en-US" w:bidi="ar-SA"/>
              </w:rPr>
              <w:t xml:space="preserve"> </w:t>
            </w:r>
            <w:proofErr w:type="spellStart"/>
            <w:r w:rsidRPr="00A072C7">
              <w:rPr>
                <w:rFonts w:ascii="Times New Roman" w:eastAsia="Times New Roman" w:hAnsi="Times New Roman" w:cs="Times New Roman"/>
                <w:noProof w:val="0"/>
                <w:color w:val="000000"/>
                <w:sz w:val="24"/>
                <w:szCs w:val="24"/>
                <w:lang w:val="en-US" w:bidi="ar-SA"/>
              </w:rPr>
              <w:t>existenti</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337A6DE6" w14:textId="77777777" w:rsidR="00A072C7" w:rsidRPr="00A072C7" w:rsidRDefault="00A072C7"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r w:rsidRPr="00A072C7">
              <w:rPr>
                <w:rFonts w:ascii="Times New Roman" w:eastAsia="Times New Roman" w:hAnsi="Times New Roman" w:cs="Times New Roman"/>
                <w:noProof w:val="0"/>
                <w:color w:val="000000"/>
                <w:sz w:val="24"/>
                <w:szCs w:val="24"/>
                <w:lang w:val="en-US" w:bidi="ar-SA"/>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AD6E645" w14:textId="77777777" w:rsidR="00A072C7" w:rsidRPr="00A072C7" w:rsidRDefault="00A072C7"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proofErr w:type="spellStart"/>
            <w:r w:rsidRPr="00A072C7">
              <w:rPr>
                <w:rFonts w:ascii="Times New Roman" w:eastAsia="Times New Roman" w:hAnsi="Times New Roman" w:cs="Times New Roman"/>
                <w:noProof w:val="0"/>
                <w:color w:val="000000"/>
                <w:sz w:val="24"/>
                <w:szCs w:val="24"/>
                <w:lang w:val="en-US" w:bidi="ar-SA"/>
              </w:rPr>
              <w:t>buc</w:t>
            </w:r>
            <w:proofErr w:type="spellEnd"/>
          </w:p>
        </w:tc>
      </w:tr>
      <w:tr w:rsidR="00A072C7" w:rsidRPr="00A072C7" w14:paraId="20E68AFC" w14:textId="77777777" w:rsidTr="00A072C7">
        <w:trPr>
          <w:gridAfter w:val="1"/>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1CD96744" w14:textId="77777777" w:rsidR="00A072C7" w:rsidRPr="00A072C7" w:rsidRDefault="00A072C7"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r w:rsidRPr="00A072C7">
              <w:rPr>
                <w:rFonts w:ascii="Times New Roman" w:eastAsia="Times New Roman" w:hAnsi="Times New Roman" w:cs="Times New Roman"/>
                <w:noProof w:val="0"/>
                <w:color w:val="000000"/>
                <w:sz w:val="24"/>
                <w:szCs w:val="24"/>
                <w:lang w:val="en-US" w:bidi="ar-SA"/>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5B5B5C4A" w14:textId="77777777" w:rsidR="00A072C7" w:rsidRPr="00A072C7" w:rsidRDefault="00A072C7"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proofErr w:type="spellStart"/>
            <w:r w:rsidRPr="00A072C7">
              <w:rPr>
                <w:rFonts w:ascii="Times New Roman" w:eastAsia="Times New Roman" w:hAnsi="Times New Roman" w:cs="Times New Roman"/>
                <w:noProof w:val="0"/>
                <w:color w:val="000000"/>
                <w:sz w:val="24"/>
                <w:szCs w:val="24"/>
                <w:lang w:val="en-US" w:bidi="ar-SA"/>
              </w:rPr>
              <w:t>Arbori</w:t>
            </w:r>
            <w:proofErr w:type="spellEnd"/>
            <w:r w:rsidRPr="00A072C7">
              <w:rPr>
                <w:rFonts w:ascii="Times New Roman" w:eastAsia="Times New Roman" w:hAnsi="Times New Roman" w:cs="Times New Roman"/>
                <w:noProof w:val="0"/>
                <w:color w:val="000000"/>
                <w:sz w:val="24"/>
                <w:szCs w:val="24"/>
                <w:lang w:val="en-US" w:bidi="ar-SA"/>
              </w:rPr>
              <w:t xml:space="preserve"> </w:t>
            </w:r>
            <w:proofErr w:type="spellStart"/>
            <w:r w:rsidRPr="00A072C7">
              <w:rPr>
                <w:rFonts w:ascii="Times New Roman" w:eastAsia="Times New Roman" w:hAnsi="Times New Roman" w:cs="Times New Roman"/>
                <w:noProof w:val="0"/>
                <w:color w:val="000000"/>
                <w:sz w:val="24"/>
                <w:szCs w:val="24"/>
                <w:lang w:val="en-US" w:bidi="ar-SA"/>
              </w:rPr>
              <w:t>taiati</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5AF072C0" w14:textId="77777777" w:rsidR="00A072C7" w:rsidRPr="00A072C7" w:rsidRDefault="00A072C7"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r w:rsidRPr="00A072C7">
              <w:rPr>
                <w:rFonts w:ascii="Times New Roman" w:eastAsia="Times New Roman" w:hAnsi="Times New Roman" w:cs="Times New Roman"/>
                <w:noProof w:val="0"/>
                <w:color w:val="000000"/>
                <w:sz w:val="24"/>
                <w:szCs w:val="24"/>
                <w:lang w:val="en-US" w:bidi="ar-SA"/>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556F10DB" w14:textId="77777777" w:rsidR="00A072C7" w:rsidRPr="00A072C7" w:rsidRDefault="00A072C7"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proofErr w:type="spellStart"/>
            <w:r w:rsidRPr="00A072C7">
              <w:rPr>
                <w:rFonts w:ascii="Times New Roman" w:eastAsia="Times New Roman" w:hAnsi="Times New Roman" w:cs="Times New Roman"/>
                <w:noProof w:val="0"/>
                <w:color w:val="000000"/>
                <w:sz w:val="24"/>
                <w:szCs w:val="24"/>
                <w:lang w:val="en-US" w:bidi="ar-SA"/>
              </w:rPr>
              <w:t>buc</w:t>
            </w:r>
            <w:proofErr w:type="spellEnd"/>
          </w:p>
        </w:tc>
      </w:tr>
      <w:tr w:rsidR="00A072C7" w:rsidRPr="00A072C7" w14:paraId="2DC576FA" w14:textId="77777777" w:rsidTr="00A072C7">
        <w:trPr>
          <w:gridAfter w:val="1"/>
          <w:trHeight w:val="600"/>
        </w:trPr>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476EAED4" w14:textId="77777777" w:rsidR="00A072C7" w:rsidRPr="00A072C7" w:rsidRDefault="00A072C7"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proofErr w:type="spellStart"/>
            <w:r w:rsidRPr="00A072C7">
              <w:rPr>
                <w:rFonts w:ascii="Times New Roman" w:eastAsia="Times New Roman" w:hAnsi="Times New Roman" w:cs="Times New Roman"/>
                <w:b/>
                <w:bCs/>
                <w:noProof w:val="0"/>
                <w:color w:val="000000"/>
                <w:sz w:val="24"/>
                <w:szCs w:val="24"/>
                <w:lang w:val="en-US" w:bidi="ar-SA"/>
              </w:rPr>
              <w:t>Suprafața</w:t>
            </w:r>
            <w:proofErr w:type="spellEnd"/>
            <w:r w:rsidRPr="00A072C7">
              <w:rPr>
                <w:rFonts w:ascii="Times New Roman" w:eastAsia="Times New Roman" w:hAnsi="Times New Roman" w:cs="Times New Roman"/>
                <w:b/>
                <w:bCs/>
                <w:noProof w:val="0"/>
                <w:color w:val="000000"/>
                <w:sz w:val="24"/>
                <w:szCs w:val="24"/>
                <w:lang w:val="en-US" w:bidi="ar-SA"/>
              </w:rPr>
              <w:t xml:space="preserve"> </w:t>
            </w:r>
            <w:proofErr w:type="spellStart"/>
            <w:r w:rsidRPr="00A072C7">
              <w:rPr>
                <w:rFonts w:ascii="Times New Roman" w:eastAsia="Times New Roman" w:hAnsi="Times New Roman" w:cs="Times New Roman"/>
                <w:b/>
                <w:bCs/>
                <w:noProof w:val="0"/>
                <w:color w:val="000000"/>
                <w:sz w:val="24"/>
                <w:szCs w:val="24"/>
                <w:lang w:val="en-US" w:bidi="ar-SA"/>
              </w:rPr>
              <w:t>totală</w:t>
            </w:r>
            <w:proofErr w:type="spellEnd"/>
            <w:r w:rsidRPr="00A072C7">
              <w:rPr>
                <w:rFonts w:ascii="Times New Roman" w:eastAsia="Times New Roman" w:hAnsi="Times New Roman" w:cs="Times New Roman"/>
                <w:b/>
                <w:bCs/>
                <w:noProof w:val="0"/>
                <w:color w:val="000000"/>
                <w:sz w:val="24"/>
                <w:szCs w:val="24"/>
                <w:lang w:val="en-US" w:bidi="ar-SA"/>
              </w:rPr>
              <w:t xml:space="preserve"> </w:t>
            </w:r>
            <w:proofErr w:type="spellStart"/>
            <w:r w:rsidRPr="00A072C7">
              <w:rPr>
                <w:rFonts w:ascii="Times New Roman" w:eastAsia="Times New Roman" w:hAnsi="Times New Roman" w:cs="Times New Roman"/>
                <w:b/>
                <w:bCs/>
                <w:noProof w:val="0"/>
                <w:color w:val="000000"/>
                <w:sz w:val="24"/>
                <w:szCs w:val="24"/>
                <w:lang w:val="en-US" w:bidi="ar-SA"/>
              </w:rPr>
              <w:t>ocupată</w:t>
            </w:r>
            <w:proofErr w:type="spellEnd"/>
          </w:p>
          <w:p w14:paraId="7C35C737" w14:textId="77777777" w:rsidR="00A072C7" w:rsidRPr="00A072C7" w:rsidRDefault="00A072C7"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r w:rsidRPr="00A072C7">
              <w:rPr>
                <w:rFonts w:ascii="Times New Roman" w:eastAsia="Times New Roman" w:hAnsi="Times New Roman" w:cs="Times New Roman"/>
                <w:b/>
                <w:bCs/>
                <w:noProof w:val="0"/>
                <w:color w:val="000000"/>
                <w:sz w:val="24"/>
                <w:szCs w:val="24"/>
                <w:lang w:val="en-US" w:bidi="ar-SA"/>
              </w:rPr>
              <w:t>(</w:t>
            </w:r>
            <w:proofErr w:type="gramStart"/>
            <w:r w:rsidRPr="00A072C7">
              <w:rPr>
                <w:rFonts w:ascii="Times New Roman" w:eastAsia="Times New Roman" w:hAnsi="Times New Roman" w:cs="Times New Roman"/>
                <w:b/>
                <w:bCs/>
                <w:noProof w:val="0"/>
                <w:color w:val="000000"/>
                <w:sz w:val="24"/>
                <w:szCs w:val="24"/>
                <w:lang w:val="en-US" w:bidi="ar-SA"/>
              </w:rPr>
              <w:t>nr</w:t>
            </w:r>
            <w:proofErr w:type="gramEnd"/>
            <w:r w:rsidRPr="00A072C7">
              <w:rPr>
                <w:rFonts w:ascii="Times New Roman" w:eastAsia="Times New Roman" w:hAnsi="Times New Roman" w:cs="Times New Roman"/>
                <w:b/>
                <w:bCs/>
                <w:noProof w:val="0"/>
                <w:color w:val="000000"/>
                <w:sz w:val="24"/>
                <w:szCs w:val="24"/>
                <w:lang w:val="en-US" w:bidi="ar-SA"/>
              </w:rPr>
              <w:t xml:space="preserve">. </w:t>
            </w:r>
            <w:proofErr w:type="spellStart"/>
            <w:r w:rsidRPr="00A072C7">
              <w:rPr>
                <w:rFonts w:ascii="Times New Roman" w:eastAsia="Times New Roman" w:hAnsi="Times New Roman" w:cs="Times New Roman"/>
                <w:b/>
                <w:bCs/>
                <w:noProof w:val="0"/>
                <w:color w:val="000000"/>
                <w:sz w:val="24"/>
                <w:szCs w:val="24"/>
                <w:lang w:val="en-US" w:bidi="ar-SA"/>
              </w:rPr>
              <w:t>crt</w:t>
            </w:r>
            <w:proofErr w:type="spellEnd"/>
            <w:r w:rsidRPr="00A072C7">
              <w:rPr>
                <w:rFonts w:ascii="Times New Roman" w:eastAsia="Times New Roman" w:hAnsi="Times New Roman" w:cs="Times New Roman"/>
                <w:b/>
                <w:bCs/>
                <w:noProof w:val="0"/>
                <w:color w:val="000000"/>
                <w:sz w:val="24"/>
                <w:szCs w:val="24"/>
                <w:lang w:val="en-US" w:bidi="ar-SA"/>
              </w:rPr>
              <w:t xml:space="preserve"> 1+2+3+4+6+7+8+9)</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36287EC5" w14:textId="77777777" w:rsidR="00A072C7" w:rsidRPr="00A072C7" w:rsidRDefault="00A072C7"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r w:rsidRPr="00A072C7">
              <w:rPr>
                <w:rFonts w:ascii="Times New Roman" w:eastAsia="Times New Roman" w:hAnsi="Times New Roman" w:cs="Times New Roman"/>
                <w:b/>
                <w:bCs/>
                <w:noProof w:val="0"/>
                <w:color w:val="000000"/>
                <w:sz w:val="24"/>
                <w:szCs w:val="24"/>
                <w:lang w:val="en-US" w:bidi="ar-SA"/>
              </w:rPr>
              <w:t>16095</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4A9413B9" w14:textId="77777777" w:rsidR="00A072C7" w:rsidRPr="00A072C7" w:rsidRDefault="00A072C7" w:rsidP="00A072C7">
            <w:pPr>
              <w:widowControl/>
              <w:autoSpaceDE/>
              <w:autoSpaceDN/>
              <w:spacing w:line="276" w:lineRule="auto"/>
              <w:ind w:firstLine="567"/>
              <w:jc w:val="center"/>
              <w:rPr>
                <w:rFonts w:ascii="Times New Roman" w:eastAsia="Times New Roman" w:hAnsi="Times New Roman" w:cs="Times New Roman"/>
                <w:noProof w:val="0"/>
                <w:sz w:val="24"/>
                <w:szCs w:val="24"/>
                <w:lang w:val="en-US" w:bidi="ar-SA"/>
              </w:rPr>
            </w:pPr>
            <w:proofErr w:type="spellStart"/>
            <w:r w:rsidRPr="00A072C7">
              <w:rPr>
                <w:rFonts w:ascii="Times New Roman" w:eastAsia="Times New Roman" w:hAnsi="Times New Roman" w:cs="Times New Roman"/>
                <w:b/>
                <w:bCs/>
                <w:noProof w:val="0"/>
                <w:color w:val="000000"/>
                <w:sz w:val="24"/>
                <w:szCs w:val="24"/>
                <w:lang w:val="en-US" w:bidi="ar-SA"/>
              </w:rPr>
              <w:t>mp</w:t>
            </w:r>
            <w:proofErr w:type="spellEnd"/>
          </w:p>
        </w:tc>
      </w:tr>
      <w:tr w:rsidR="00A072C7" w:rsidRPr="00A072C7" w14:paraId="2A960AF4" w14:textId="77777777" w:rsidTr="00A072C7">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0B721556" w14:textId="77777777" w:rsidR="00A072C7" w:rsidRPr="00A072C7" w:rsidRDefault="00A072C7"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2A946C8" w14:textId="77777777" w:rsidR="00A072C7" w:rsidRPr="00A072C7" w:rsidRDefault="00A072C7"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30D2586" w14:textId="77777777" w:rsidR="00A072C7" w:rsidRPr="00A072C7" w:rsidRDefault="00A072C7"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p>
        </w:tc>
        <w:tc>
          <w:tcPr>
            <w:tcW w:w="0" w:type="auto"/>
            <w:vAlign w:val="center"/>
            <w:hideMark/>
          </w:tcPr>
          <w:p w14:paraId="4A65485E" w14:textId="77777777" w:rsidR="00A072C7" w:rsidRPr="00A072C7" w:rsidRDefault="00A072C7" w:rsidP="00A072C7">
            <w:pPr>
              <w:widowControl/>
              <w:autoSpaceDE/>
              <w:autoSpaceDN/>
              <w:spacing w:line="276" w:lineRule="auto"/>
              <w:ind w:firstLine="567"/>
              <w:rPr>
                <w:rFonts w:ascii="Times New Roman" w:eastAsia="Times New Roman" w:hAnsi="Times New Roman" w:cs="Times New Roman"/>
                <w:noProof w:val="0"/>
                <w:sz w:val="24"/>
                <w:szCs w:val="24"/>
                <w:lang w:val="en-US" w:bidi="ar-SA"/>
              </w:rPr>
            </w:pPr>
          </w:p>
        </w:tc>
      </w:tr>
    </w:tbl>
    <w:p w14:paraId="5751030B" w14:textId="63DF91FA" w:rsidR="00C732FD" w:rsidRPr="00A072C7" w:rsidRDefault="00C732FD" w:rsidP="00A072C7">
      <w:pPr>
        <w:tabs>
          <w:tab w:val="left" w:pos="831"/>
        </w:tabs>
        <w:spacing w:line="276" w:lineRule="auto"/>
        <w:ind w:firstLine="567"/>
        <w:jc w:val="both"/>
        <w:rPr>
          <w:rFonts w:ascii="Times New Roman" w:hAnsi="Times New Roman" w:cs="Times New Roman"/>
          <w:sz w:val="24"/>
          <w:szCs w:val="24"/>
          <w:lang w:val="pt-BR"/>
        </w:rPr>
      </w:pPr>
    </w:p>
    <w:p w14:paraId="3015BE52" w14:textId="6D5A74A3" w:rsidR="00A072C7" w:rsidRPr="00A072C7" w:rsidRDefault="00A072C7" w:rsidP="00A072C7">
      <w:pPr>
        <w:pStyle w:val="NormalWeb"/>
        <w:spacing w:before="0" w:beforeAutospacing="0" w:after="240" w:afterAutospacing="0" w:line="276" w:lineRule="auto"/>
        <w:ind w:firstLine="567"/>
        <w:jc w:val="both"/>
      </w:pPr>
      <w:proofErr w:type="spellStart"/>
      <w:r w:rsidRPr="00A072C7">
        <w:rPr>
          <w:color w:val="000000"/>
        </w:rPr>
        <w:t>Pentru</w:t>
      </w:r>
      <w:proofErr w:type="spellEnd"/>
      <w:r w:rsidRPr="00A072C7">
        <w:rPr>
          <w:color w:val="000000"/>
        </w:rPr>
        <w:t xml:space="preserve"> </w:t>
      </w:r>
      <w:proofErr w:type="spellStart"/>
      <w:r w:rsidRPr="00A072C7">
        <w:rPr>
          <w:color w:val="000000"/>
        </w:rPr>
        <w:t>descongestionarea</w:t>
      </w:r>
      <w:proofErr w:type="spellEnd"/>
      <w:r w:rsidRPr="00A072C7">
        <w:rPr>
          <w:color w:val="000000"/>
        </w:rPr>
        <w:t xml:space="preserve"> </w:t>
      </w:r>
      <w:proofErr w:type="spellStart"/>
      <w:r w:rsidRPr="00A072C7">
        <w:rPr>
          <w:color w:val="000000"/>
        </w:rPr>
        <w:t>intersecției</w:t>
      </w:r>
      <w:proofErr w:type="spellEnd"/>
      <w:r w:rsidRPr="00A072C7">
        <w:rPr>
          <w:color w:val="000000"/>
        </w:rPr>
        <w:t xml:space="preserve"> se </w:t>
      </w:r>
      <w:proofErr w:type="spellStart"/>
      <w:r w:rsidRPr="00A072C7">
        <w:rPr>
          <w:color w:val="000000"/>
        </w:rPr>
        <w:t>propune</w:t>
      </w:r>
      <w:proofErr w:type="spellEnd"/>
      <w:r w:rsidRPr="00A072C7">
        <w:rPr>
          <w:color w:val="000000"/>
        </w:rPr>
        <w:t xml:space="preserve"> </w:t>
      </w:r>
      <w:proofErr w:type="spellStart"/>
      <w:r w:rsidRPr="00A072C7">
        <w:rPr>
          <w:color w:val="000000"/>
        </w:rPr>
        <w:t>realizarea</w:t>
      </w:r>
      <w:proofErr w:type="spellEnd"/>
      <w:r w:rsidRPr="00A072C7">
        <w:rPr>
          <w:color w:val="000000"/>
        </w:rPr>
        <w:t xml:space="preserve"> </w:t>
      </w:r>
      <w:proofErr w:type="spellStart"/>
      <w:r w:rsidRPr="00A072C7">
        <w:rPr>
          <w:color w:val="000000"/>
        </w:rPr>
        <w:t>unui</w:t>
      </w:r>
      <w:proofErr w:type="spellEnd"/>
      <w:r w:rsidRPr="00A072C7">
        <w:rPr>
          <w:color w:val="000000"/>
        </w:rPr>
        <w:t xml:space="preserve"> </w:t>
      </w:r>
      <w:proofErr w:type="spellStart"/>
      <w:r w:rsidRPr="00A072C7">
        <w:rPr>
          <w:color w:val="000000"/>
        </w:rPr>
        <w:t>Pasaj</w:t>
      </w:r>
      <w:proofErr w:type="spellEnd"/>
      <w:r w:rsidRPr="00A072C7">
        <w:rPr>
          <w:color w:val="000000"/>
        </w:rPr>
        <w:t xml:space="preserve"> </w:t>
      </w:r>
      <w:proofErr w:type="spellStart"/>
      <w:r w:rsidRPr="00A072C7">
        <w:rPr>
          <w:color w:val="000000"/>
        </w:rPr>
        <w:t>rutier</w:t>
      </w:r>
      <w:proofErr w:type="spellEnd"/>
      <w:r w:rsidRPr="00A072C7">
        <w:rPr>
          <w:color w:val="000000"/>
        </w:rPr>
        <w:t xml:space="preserve"> inferior </w:t>
      </w:r>
      <w:proofErr w:type="spellStart"/>
      <w:r w:rsidRPr="00A072C7">
        <w:rPr>
          <w:color w:val="000000"/>
        </w:rPr>
        <w:t>amplasat</w:t>
      </w:r>
      <w:proofErr w:type="spellEnd"/>
      <w:r w:rsidRPr="00A072C7">
        <w:rPr>
          <w:color w:val="000000"/>
        </w:rPr>
        <w:t xml:space="preserve"> </w:t>
      </w:r>
      <w:proofErr w:type="spellStart"/>
      <w:r w:rsidRPr="00A072C7">
        <w:rPr>
          <w:color w:val="000000"/>
        </w:rPr>
        <w:t>în</w:t>
      </w:r>
      <w:proofErr w:type="spellEnd"/>
      <w:r w:rsidRPr="00A072C7">
        <w:rPr>
          <w:color w:val="000000"/>
        </w:rPr>
        <w:t xml:space="preserve"> zona </w:t>
      </w:r>
      <w:proofErr w:type="spellStart"/>
      <w:r w:rsidRPr="00A072C7">
        <w:rPr>
          <w:color w:val="000000"/>
        </w:rPr>
        <w:t>intersecției</w:t>
      </w:r>
      <w:proofErr w:type="spellEnd"/>
      <w:r w:rsidRPr="00A072C7">
        <w:rPr>
          <w:color w:val="000000"/>
        </w:rPr>
        <w:t xml:space="preserve"> </w:t>
      </w:r>
      <w:proofErr w:type="spellStart"/>
      <w:r w:rsidRPr="00A072C7">
        <w:rPr>
          <w:color w:val="000000"/>
        </w:rPr>
        <w:t>Străzii</w:t>
      </w:r>
      <w:proofErr w:type="spellEnd"/>
      <w:r w:rsidRPr="00A072C7">
        <w:rPr>
          <w:color w:val="000000"/>
        </w:rPr>
        <w:t xml:space="preserve"> </w:t>
      </w:r>
      <w:proofErr w:type="spellStart"/>
      <w:r w:rsidRPr="00A072C7">
        <w:rPr>
          <w:color w:val="000000"/>
        </w:rPr>
        <w:t>Oașului</w:t>
      </w:r>
      <w:proofErr w:type="spellEnd"/>
      <w:r w:rsidRPr="00A072C7">
        <w:rPr>
          <w:color w:val="000000"/>
        </w:rPr>
        <w:t xml:space="preserve"> cu </w:t>
      </w:r>
      <w:proofErr w:type="spellStart"/>
      <w:r w:rsidRPr="00A072C7">
        <w:rPr>
          <w:color w:val="000000"/>
        </w:rPr>
        <w:t>Bulevardului</w:t>
      </w:r>
      <w:proofErr w:type="spellEnd"/>
      <w:r w:rsidRPr="00A072C7">
        <w:rPr>
          <w:color w:val="000000"/>
        </w:rPr>
        <w:t xml:space="preserve"> </w:t>
      </w:r>
      <w:proofErr w:type="spellStart"/>
      <w:r w:rsidRPr="00A072C7">
        <w:rPr>
          <w:color w:val="000000"/>
        </w:rPr>
        <w:t>Muncii</w:t>
      </w:r>
      <w:proofErr w:type="spellEnd"/>
      <w:r w:rsidRPr="00A072C7">
        <w:rPr>
          <w:color w:val="000000"/>
        </w:rPr>
        <w:t xml:space="preserve">, </w:t>
      </w:r>
      <w:proofErr w:type="spellStart"/>
      <w:r w:rsidRPr="00A072C7">
        <w:rPr>
          <w:color w:val="000000"/>
        </w:rPr>
        <w:t>avînd</w:t>
      </w:r>
      <w:proofErr w:type="spellEnd"/>
      <w:r w:rsidRPr="00A072C7">
        <w:rPr>
          <w:color w:val="000000"/>
        </w:rPr>
        <w:t xml:space="preserve"> </w:t>
      </w:r>
      <w:proofErr w:type="spellStart"/>
      <w:r w:rsidRPr="00A072C7">
        <w:rPr>
          <w:color w:val="000000"/>
        </w:rPr>
        <w:t>următoarele</w:t>
      </w:r>
      <w:proofErr w:type="spellEnd"/>
      <w:r w:rsidRPr="00A072C7">
        <w:rPr>
          <w:color w:val="000000"/>
        </w:rPr>
        <w:t xml:space="preserve"> </w:t>
      </w:r>
      <w:proofErr w:type="spellStart"/>
      <w:r w:rsidRPr="00A072C7">
        <w:rPr>
          <w:color w:val="000000"/>
        </w:rPr>
        <w:t>dimensiuni</w:t>
      </w:r>
      <w:proofErr w:type="spellEnd"/>
      <w:r w:rsidRPr="00A072C7">
        <w:rPr>
          <w:color w:val="000000"/>
        </w:rPr>
        <w:t>:</w:t>
      </w:r>
    </w:p>
    <w:p w14:paraId="4D3311F3" w14:textId="77777777" w:rsidR="00A072C7" w:rsidRPr="00A072C7" w:rsidRDefault="00A072C7" w:rsidP="00A072C7">
      <w:pPr>
        <w:pStyle w:val="NormalWeb"/>
        <w:numPr>
          <w:ilvl w:val="0"/>
          <w:numId w:val="70"/>
        </w:numPr>
        <w:spacing w:before="0" w:beforeAutospacing="0" w:after="0" w:afterAutospacing="0" w:line="276" w:lineRule="auto"/>
        <w:ind w:left="0" w:firstLine="567"/>
        <w:jc w:val="both"/>
        <w:textAlignment w:val="baseline"/>
        <w:rPr>
          <w:color w:val="000000"/>
        </w:rPr>
      </w:pPr>
      <w:proofErr w:type="spellStart"/>
      <w:r w:rsidRPr="00A072C7">
        <w:rPr>
          <w:color w:val="000000"/>
        </w:rPr>
        <w:t>Lungime</w:t>
      </w:r>
      <w:proofErr w:type="spellEnd"/>
      <w:r w:rsidRPr="00A072C7">
        <w:rPr>
          <w:color w:val="000000"/>
        </w:rPr>
        <w:t xml:space="preserve"> </w:t>
      </w:r>
      <w:proofErr w:type="spellStart"/>
      <w:r w:rsidRPr="00A072C7">
        <w:rPr>
          <w:color w:val="000000"/>
        </w:rPr>
        <w:t>totală</w:t>
      </w:r>
      <w:proofErr w:type="spellEnd"/>
      <w:r w:rsidRPr="00A072C7">
        <w:rPr>
          <w:color w:val="000000"/>
        </w:rPr>
        <w:t xml:space="preserve"> </w:t>
      </w:r>
      <w:proofErr w:type="spellStart"/>
      <w:r w:rsidRPr="00A072C7">
        <w:rPr>
          <w:color w:val="000000"/>
        </w:rPr>
        <w:t>pasaj</w:t>
      </w:r>
      <w:proofErr w:type="spellEnd"/>
      <w:r w:rsidRPr="00A072C7">
        <w:rPr>
          <w:color w:val="000000"/>
        </w:rPr>
        <w:t xml:space="preserve"> 275 m;</w:t>
      </w:r>
    </w:p>
    <w:p w14:paraId="3B448007" w14:textId="77777777" w:rsidR="00A072C7" w:rsidRPr="00A072C7" w:rsidRDefault="00A072C7" w:rsidP="00A072C7">
      <w:pPr>
        <w:pStyle w:val="NormalWeb"/>
        <w:numPr>
          <w:ilvl w:val="0"/>
          <w:numId w:val="70"/>
        </w:numPr>
        <w:spacing w:before="0" w:beforeAutospacing="0" w:after="0" w:afterAutospacing="0" w:line="276" w:lineRule="auto"/>
        <w:ind w:left="0" w:firstLine="567"/>
        <w:jc w:val="both"/>
        <w:textAlignment w:val="baseline"/>
        <w:rPr>
          <w:color w:val="000000"/>
        </w:rPr>
      </w:pPr>
      <w:proofErr w:type="spellStart"/>
      <w:r w:rsidRPr="00A072C7">
        <w:rPr>
          <w:color w:val="000000"/>
        </w:rPr>
        <w:t>Lungime</w:t>
      </w:r>
      <w:proofErr w:type="spellEnd"/>
      <w:r w:rsidRPr="00A072C7">
        <w:rPr>
          <w:color w:val="000000"/>
        </w:rPr>
        <w:t xml:space="preserve"> rampa </w:t>
      </w:r>
      <w:proofErr w:type="spellStart"/>
      <w:r w:rsidRPr="00A072C7">
        <w:rPr>
          <w:color w:val="000000"/>
        </w:rPr>
        <w:t>strada</w:t>
      </w:r>
      <w:proofErr w:type="spellEnd"/>
      <w:r w:rsidRPr="00A072C7">
        <w:rPr>
          <w:color w:val="000000"/>
        </w:rPr>
        <w:t xml:space="preserve"> </w:t>
      </w:r>
      <w:proofErr w:type="spellStart"/>
      <w:r w:rsidRPr="00A072C7">
        <w:rPr>
          <w:color w:val="000000"/>
        </w:rPr>
        <w:t>Oașului</w:t>
      </w:r>
      <w:proofErr w:type="spellEnd"/>
      <w:r w:rsidRPr="00A072C7">
        <w:rPr>
          <w:color w:val="000000"/>
        </w:rPr>
        <w:t xml:space="preserve"> 1: 91 m;</w:t>
      </w:r>
    </w:p>
    <w:p w14:paraId="4DF063D5" w14:textId="77777777" w:rsidR="00A072C7" w:rsidRPr="00A072C7" w:rsidRDefault="00A072C7" w:rsidP="00A072C7">
      <w:pPr>
        <w:pStyle w:val="NormalWeb"/>
        <w:numPr>
          <w:ilvl w:val="0"/>
          <w:numId w:val="70"/>
        </w:numPr>
        <w:spacing w:before="0" w:beforeAutospacing="0" w:after="0" w:afterAutospacing="0" w:line="276" w:lineRule="auto"/>
        <w:ind w:left="0" w:firstLine="567"/>
        <w:jc w:val="both"/>
        <w:textAlignment w:val="baseline"/>
        <w:rPr>
          <w:color w:val="000000"/>
        </w:rPr>
      </w:pPr>
      <w:proofErr w:type="spellStart"/>
      <w:r w:rsidRPr="00A072C7">
        <w:rPr>
          <w:color w:val="000000"/>
        </w:rPr>
        <w:t>Lungime</w:t>
      </w:r>
      <w:proofErr w:type="spellEnd"/>
      <w:r w:rsidRPr="00A072C7">
        <w:rPr>
          <w:color w:val="000000"/>
        </w:rPr>
        <w:t xml:space="preserve"> </w:t>
      </w:r>
      <w:proofErr w:type="spellStart"/>
      <w:r w:rsidRPr="00A072C7">
        <w:rPr>
          <w:color w:val="000000"/>
        </w:rPr>
        <w:t>pasaj</w:t>
      </w:r>
      <w:proofErr w:type="spellEnd"/>
      <w:r w:rsidRPr="00A072C7">
        <w:rPr>
          <w:color w:val="000000"/>
        </w:rPr>
        <w:t xml:space="preserve"> </w:t>
      </w:r>
      <w:proofErr w:type="spellStart"/>
      <w:r w:rsidRPr="00A072C7">
        <w:rPr>
          <w:color w:val="000000"/>
        </w:rPr>
        <w:t>subteran</w:t>
      </w:r>
      <w:proofErr w:type="spellEnd"/>
      <w:r w:rsidRPr="00A072C7">
        <w:rPr>
          <w:color w:val="000000"/>
        </w:rPr>
        <w:t xml:space="preserve"> 85 m;</w:t>
      </w:r>
    </w:p>
    <w:p w14:paraId="1A32D3AC" w14:textId="77777777" w:rsidR="00A072C7" w:rsidRPr="00A072C7" w:rsidRDefault="00A072C7" w:rsidP="00A072C7">
      <w:pPr>
        <w:pStyle w:val="NormalWeb"/>
        <w:numPr>
          <w:ilvl w:val="0"/>
          <w:numId w:val="70"/>
        </w:numPr>
        <w:spacing w:before="0" w:beforeAutospacing="0" w:after="0" w:afterAutospacing="0" w:line="276" w:lineRule="auto"/>
        <w:ind w:left="0" w:firstLine="567"/>
        <w:jc w:val="both"/>
        <w:textAlignment w:val="baseline"/>
        <w:rPr>
          <w:color w:val="000000"/>
        </w:rPr>
      </w:pPr>
      <w:proofErr w:type="spellStart"/>
      <w:r w:rsidRPr="00A072C7">
        <w:rPr>
          <w:color w:val="000000"/>
        </w:rPr>
        <w:t>Lungime</w:t>
      </w:r>
      <w:proofErr w:type="spellEnd"/>
      <w:r w:rsidRPr="00A072C7">
        <w:rPr>
          <w:color w:val="000000"/>
        </w:rPr>
        <w:t xml:space="preserve"> rampa </w:t>
      </w:r>
      <w:proofErr w:type="spellStart"/>
      <w:r w:rsidRPr="00A072C7">
        <w:rPr>
          <w:color w:val="000000"/>
        </w:rPr>
        <w:t>Bulevardul</w:t>
      </w:r>
      <w:proofErr w:type="spellEnd"/>
      <w:r w:rsidRPr="00A072C7">
        <w:rPr>
          <w:color w:val="000000"/>
        </w:rPr>
        <w:t xml:space="preserve"> </w:t>
      </w:r>
      <w:proofErr w:type="spellStart"/>
      <w:r w:rsidRPr="00A072C7">
        <w:rPr>
          <w:color w:val="000000"/>
        </w:rPr>
        <w:t>Muncii</w:t>
      </w:r>
      <w:proofErr w:type="spellEnd"/>
      <w:r w:rsidRPr="00A072C7">
        <w:rPr>
          <w:color w:val="000000"/>
        </w:rPr>
        <w:t>: 99 m;</w:t>
      </w:r>
    </w:p>
    <w:p w14:paraId="2AEF398A" w14:textId="77777777" w:rsidR="00A072C7" w:rsidRPr="00A072C7" w:rsidRDefault="00A072C7" w:rsidP="00A072C7">
      <w:pPr>
        <w:pStyle w:val="NormalWeb"/>
        <w:numPr>
          <w:ilvl w:val="0"/>
          <w:numId w:val="70"/>
        </w:numPr>
        <w:spacing w:before="0" w:beforeAutospacing="0" w:after="0" w:afterAutospacing="0" w:line="276" w:lineRule="auto"/>
        <w:ind w:left="0" w:firstLine="567"/>
        <w:jc w:val="both"/>
        <w:textAlignment w:val="baseline"/>
        <w:rPr>
          <w:color w:val="000000"/>
        </w:rPr>
      </w:pPr>
      <w:proofErr w:type="spellStart"/>
      <w:r w:rsidRPr="00A072C7">
        <w:rPr>
          <w:color w:val="000000"/>
        </w:rPr>
        <w:t>Lățime</w:t>
      </w:r>
      <w:proofErr w:type="spellEnd"/>
      <w:r w:rsidRPr="00A072C7">
        <w:rPr>
          <w:color w:val="000000"/>
        </w:rPr>
        <w:t xml:space="preserve"> </w:t>
      </w:r>
      <w:proofErr w:type="spellStart"/>
      <w:r w:rsidRPr="00A072C7">
        <w:rPr>
          <w:color w:val="000000"/>
        </w:rPr>
        <w:t>bandă</w:t>
      </w:r>
      <w:proofErr w:type="spellEnd"/>
      <w:r w:rsidRPr="00A072C7">
        <w:rPr>
          <w:color w:val="000000"/>
        </w:rPr>
        <w:t>/</w:t>
      </w:r>
      <w:proofErr w:type="spellStart"/>
      <w:r w:rsidRPr="00A072C7">
        <w:rPr>
          <w:color w:val="000000"/>
        </w:rPr>
        <w:t>rampă</w:t>
      </w:r>
      <w:proofErr w:type="spellEnd"/>
      <w:r w:rsidRPr="00A072C7">
        <w:rPr>
          <w:color w:val="000000"/>
        </w:rPr>
        <w:t xml:space="preserve"> de </w:t>
      </w:r>
      <w:proofErr w:type="spellStart"/>
      <w:r w:rsidRPr="00A072C7">
        <w:rPr>
          <w:color w:val="000000"/>
        </w:rPr>
        <w:t>urcare</w:t>
      </w:r>
      <w:proofErr w:type="spellEnd"/>
      <w:r w:rsidRPr="00A072C7">
        <w:rPr>
          <w:color w:val="000000"/>
        </w:rPr>
        <w:t>/</w:t>
      </w:r>
      <w:proofErr w:type="spellStart"/>
      <w:r w:rsidRPr="00A072C7">
        <w:rPr>
          <w:color w:val="000000"/>
        </w:rPr>
        <w:t>coborâre</w:t>
      </w:r>
      <w:proofErr w:type="spellEnd"/>
      <w:r w:rsidRPr="00A072C7">
        <w:rPr>
          <w:color w:val="000000"/>
        </w:rPr>
        <w:t xml:space="preserve"> 2x4.00m;</w:t>
      </w:r>
    </w:p>
    <w:p w14:paraId="367F249F" w14:textId="77777777" w:rsidR="00A072C7" w:rsidRPr="00A072C7" w:rsidRDefault="00A072C7" w:rsidP="00A072C7">
      <w:pPr>
        <w:pStyle w:val="NormalWeb"/>
        <w:numPr>
          <w:ilvl w:val="0"/>
          <w:numId w:val="70"/>
        </w:numPr>
        <w:spacing w:before="0" w:beforeAutospacing="0" w:after="0" w:afterAutospacing="0" w:line="276" w:lineRule="auto"/>
        <w:ind w:left="0" w:firstLine="567"/>
        <w:jc w:val="both"/>
        <w:textAlignment w:val="baseline"/>
        <w:rPr>
          <w:color w:val="000000"/>
        </w:rPr>
      </w:pPr>
      <w:proofErr w:type="spellStart"/>
      <w:r w:rsidRPr="00A072C7">
        <w:rPr>
          <w:color w:val="000000"/>
        </w:rPr>
        <w:t>Gabarit</w:t>
      </w:r>
      <w:proofErr w:type="spellEnd"/>
      <w:r w:rsidRPr="00A072C7">
        <w:rPr>
          <w:color w:val="000000"/>
        </w:rPr>
        <w:t xml:space="preserve"> pe </w:t>
      </w:r>
      <w:proofErr w:type="spellStart"/>
      <w:r w:rsidRPr="00A072C7">
        <w:rPr>
          <w:color w:val="000000"/>
        </w:rPr>
        <w:t>verticală</w:t>
      </w:r>
      <w:proofErr w:type="spellEnd"/>
      <w:r w:rsidRPr="00A072C7">
        <w:rPr>
          <w:color w:val="000000"/>
        </w:rPr>
        <w:t xml:space="preserve"> </w:t>
      </w:r>
      <w:proofErr w:type="spellStart"/>
      <w:r w:rsidRPr="00A072C7">
        <w:rPr>
          <w:color w:val="000000"/>
        </w:rPr>
        <w:t>în</w:t>
      </w:r>
      <w:proofErr w:type="spellEnd"/>
      <w:r w:rsidRPr="00A072C7">
        <w:rPr>
          <w:color w:val="000000"/>
        </w:rPr>
        <w:t xml:space="preserve"> </w:t>
      </w:r>
      <w:proofErr w:type="spellStart"/>
      <w:r w:rsidRPr="00A072C7">
        <w:rPr>
          <w:color w:val="000000"/>
        </w:rPr>
        <w:t>pasaj</w:t>
      </w:r>
      <w:proofErr w:type="spellEnd"/>
      <w:r w:rsidRPr="00A072C7">
        <w:rPr>
          <w:color w:val="000000"/>
        </w:rPr>
        <w:t>: min. 4,50 m;</w:t>
      </w:r>
    </w:p>
    <w:p w14:paraId="46ACB829" w14:textId="77777777" w:rsidR="00A072C7" w:rsidRPr="00A072C7" w:rsidRDefault="00A072C7" w:rsidP="00A072C7">
      <w:pPr>
        <w:pStyle w:val="NormalWeb"/>
        <w:numPr>
          <w:ilvl w:val="0"/>
          <w:numId w:val="70"/>
        </w:numPr>
        <w:spacing w:before="0" w:beforeAutospacing="0" w:after="0" w:afterAutospacing="0" w:line="276" w:lineRule="auto"/>
        <w:ind w:left="0" w:firstLine="567"/>
        <w:jc w:val="both"/>
        <w:textAlignment w:val="baseline"/>
        <w:rPr>
          <w:color w:val="000000"/>
        </w:rPr>
      </w:pPr>
      <w:proofErr w:type="spellStart"/>
      <w:r w:rsidRPr="00A072C7">
        <w:rPr>
          <w:color w:val="000000"/>
        </w:rPr>
        <w:t>Lățime</w:t>
      </w:r>
      <w:proofErr w:type="spellEnd"/>
      <w:r w:rsidRPr="00A072C7">
        <w:rPr>
          <w:color w:val="000000"/>
        </w:rPr>
        <w:t xml:space="preserve"> </w:t>
      </w:r>
      <w:proofErr w:type="spellStart"/>
      <w:r w:rsidRPr="00A072C7">
        <w:rPr>
          <w:color w:val="000000"/>
        </w:rPr>
        <w:t>bretea</w:t>
      </w:r>
      <w:proofErr w:type="spellEnd"/>
      <w:r w:rsidRPr="00A072C7">
        <w:rPr>
          <w:color w:val="000000"/>
        </w:rPr>
        <w:t xml:space="preserve"> </w:t>
      </w:r>
      <w:proofErr w:type="spellStart"/>
      <w:r w:rsidRPr="00A072C7">
        <w:rPr>
          <w:color w:val="000000"/>
        </w:rPr>
        <w:t>laterală</w:t>
      </w:r>
      <w:proofErr w:type="spellEnd"/>
      <w:r w:rsidRPr="00A072C7">
        <w:rPr>
          <w:color w:val="000000"/>
        </w:rPr>
        <w:t xml:space="preserve"> (la </w:t>
      </w:r>
      <w:proofErr w:type="spellStart"/>
      <w:r w:rsidRPr="00A072C7">
        <w:rPr>
          <w:color w:val="000000"/>
        </w:rPr>
        <w:t>nivel</w:t>
      </w:r>
      <w:proofErr w:type="spellEnd"/>
      <w:r w:rsidRPr="00A072C7">
        <w:rPr>
          <w:color w:val="000000"/>
        </w:rPr>
        <w:t>) 2x3,50 m;</w:t>
      </w:r>
    </w:p>
    <w:p w14:paraId="3125BA51" w14:textId="77777777" w:rsidR="00A072C7" w:rsidRPr="00A072C7" w:rsidRDefault="00A072C7" w:rsidP="00A072C7">
      <w:pPr>
        <w:tabs>
          <w:tab w:val="left" w:pos="831"/>
        </w:tabs>
        <w:spacing w:line="276" w:lineRule="auto"/>
        <w:ind w:firstLine="567"/>
        <w:jc w:val="both"/>
        <w:rPr>
          <w:rFonts w:ascii="Times New Roman" w:hAnsi="Times New Roman" w:cs="Times New Roman"/>
          <w:sz w:val="24"/>
          <w:szCs w:val="24"/>
          <w:lang w:val="pt-BR"/>
        </w:rPr>
      </w:pPr>
    </w:p>
    <w:p w14:paraId="4212D194" w14:textId="466E057E" w:rsidR="00072697" w:rsidRPr="00A072C7" w:rsidRDefault="004F7803" w:rsidP="00A072C7">
      <w:pPr>
        <w:pStyle w:val="ListParagraph"/>
        <w:numPr>
          <w:ilvl w:val="0"/>
          <w:numId w:val="26"/>
        </w:numPr>
        <w:tabs>
          <w:tab w:val="left" w:pos="831"/>
        </w:tabs>
        <w:spacing w:line="276" w:lineRule="auto"/>
        <w:ind w:left="0" w:firstLine="567"/>
        <w:jc w:val="both"/>
        <w:rPr>
          <w:rFonts w:ascii="Times New Roman" w:hAnsi="Times New Roman" w:cs="Times New Roman"/>
          <w:b/>
          <w:sz w:val="24"/>
          <w:szCs w:val="24"/>
          <w:lang w:val="pt-BR"/>
        </w:rPr>
      </w:pPr>
      <w:r w:rsidRPr="00A072C7">
        <w:rPr>
          <w:rFonts w:ascii="Times New Roman" w:hAnsi="Times New Roman" w:cs="Times New Roman"/>
          <w:b/>
          <w:sz w:val="24"/>
          <w:szCs w:val="24"/>
          <w:lang w:val="pt-BR"/>
        </w:rPr>
        <w:t>cumularea cu alte proiecte existente și/sau aprobate;</w:t>
      </w:r>
    </w:p>
    <w:p w14:paraId="391E5180" w14:textId="0ECC2E8E" w:rsidR="00BD43EC" w:rsidRPr="00A072C7" w:rsidRDefault="00BD43EC" w:rsidP="00A072C7">
      <w:pPr>
        <w:tabs>
          <w:tab w:val="left" w:pos="831"/>
        </w:tabs>
        <w:spacing w:line="276" w:lineRule="auto"/>
        <w:ind w:firstLine="567"/>
        <w:jc w:val="both"/>
        <w:rPr>
          <w:rFonts w:ascii="Times New Roman" w:hAnsi="Times New Roman" w:cs="Times New Roman"/>
          <w:sz w:val="24"/>
          <w:szCs w:val="24"/>
          <w:lang w:val="pt-BR"/>
        </w:rPr>
      </w:pPr>
      <w:r w:rsidRPr="00A072C7">
        <w:rPr>
          <w:rFonts w:ascii="Times New Roman" w:hAnsi="Times New Roman" w:cs="Times New Roman"/>
          <w:sz w:val="24"/>
          <w:szCs w:val="24"/>
          <w:lang w:val="pt-BR"/>
        </w:rPr>
        <w:t>Proiectul nu</w:t>
      </w:r>
      <w:r w:rsidR="000365A0" w:rsidRPr="00A072C7">
        <w:rPr>
          <w:rFonts w:ascii="Times New Roman" w:hAnsi="Times New Roman" w:cs="Times New Roman"/>
          <w:sz w:val="24"/>
          <w:szCs w:val="24"/>
          <w:lang w:val="pt-BR"/>
        </w:rPr>
        <w:t xml:space="preserve"> are efect cumulativ cu alte inv</w:t>
      </w:r>
      <w:r w:rsidRPr="00A072C7">
        <w:rPr>
          <w:rFonts w:ascii="Times New Roman" w:hAnsi="Times New Roman" w:cs="Times New Roman"/>
          <w:sz w:val="24"/>
          <w:szCs w:val="24"/>
          <w:lang w:val="pt-BR"/>
        </w:rPr>
        <w:t>estitii.</w:t>
      </w:r>
    </w:p>
    <w:p w14:paraId="3E1EEB2C" w14:textId="77777777" w:rsidR="00072697" w:rsidRPr="00A072C7" w:rsidRDefault="00072697" w:rsidP="00A072C7">
      <w:pPr>
        <w:tabs>
          <w:tab w:val="left" w:pos="831"/>
        </w:tabs>
        <w:spacing w:line="276" w:lineRule="auto"/>
        <w:ind w:firstLine="567"/>
        <w:jc w:val="both"/>
        <w:rPr>
          <w:rFonts w:ascii="Times New Roman" w:hAnsi="Times New Roman" w:cs="Times New Roman"/>
          <w:sz w:val="24"/>
          <w:szCs w:val="24"/>
          <w:lang w:val="pt-BR"/>
        </w:rPr>
      </w:pPr>
    </w:p>
    <w:p w14:paraId="291A52CA" w14:textId="26F44CE5" w:rsidR="00606C30" w:rsidRPr="00A072C7" w:rsidRDefault="004F7803" w:rsidP="00A072C7">
      <w:pPr>
        <w:pStyle w:val="ListParagraph"/>
        <w:numPr>
          <w:ilvl w:val="0"/>
          <w:numId w:val="26"/>
        </w:numPr>
        <w:tabs>
          <w:tab w:val="left" w:pos="831"/>
        </w:tabs>
        <w:spacing w:line="276" w:lineRule="auto"/>
        <w:ind w:left="0" w:firstLine="567"/>
        <w:jc w:val="both"/>
        <w:rPr>
          <w:rFonts w:ascii="Times New Roman" w:hAnsi="Times New Roman" w:cs="Times New Roman"/>
          <w:b/>
          <w:sz w:val="24"/>
          <w:szCs w:val="24"/>
          <w:lang w:val="pt-BR"/>
        </w:rPr>
      </w:pPr>
      <w:r w:rsidRPr="00A072C7">
        <w:rPr>
          <w:rFonts w:ascii="Times New Roman" w:hAnsi="Times New Roman" w:cs="Times New Roman"/>
          <w:b/>
          <w:sz w:val="24"/>
          <w:szCs w:val="24"/>
          <w:lang w:val="pt-BR"/>
        </w:rPr>
        <w:t>utilizarea resurselor naturale, în special a solului, a terenurilor, a apei și a biodiversității;</w:t>
      </w:r>
    </w:p>
    <w:p w14:paraId="75C1E950" w14:textId="0D494E77" w:rsidR="00A03D33" w:rsidRPr="00A072C7" w:rsidRDefault="00A03D33"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In timpul constructiei se vor folosi urmatoarele resurse naturale:</w:t>
      </w:r>
    </w:p>
    <w:p w14:paraId="5594F396" w14:textId="77777777" w:rsidR="00A03D33" w:rsidRPr="00A072C7" w:rsidRDefault="00A03D33" w:rsidP="00A072C7">
      <w:pPr>
        <w:pStyle w:val="ListParagraph"/>
        <w:numPr>
          <w:ilvl w:val="0"/>
          <w:numId w:val="9"/>
        </w:numPr>
        <w:tabs>
          <w:tab w:val="left" w:pos="831"/>
        </w:tabs>
        <w:spacing w:line="276" w:lineRule="auto"/>
        <w:ind w:left="0" w:firstLine="567"/>
        <w:jc w:val="both"/>
        <w:rPr>
          <w:rFonts w:ascii="Times New Roman" w:hAnsi="Times New Roman" w:cs="Times New Roman"/>
          <w:sz w:val="24"/>
          <w:szCs w:val="24"/>
        </w:rPr>
      </w:pPr>
      <w:r w:rsidRPr="00A072C7">
        <w:rPr>
          <w:rFonts w:ascii="Times New Roman" w:hAnsi="Times New Roman" w:cs="Times New Roman"/>
          <w:sz w:val="24"/>
          <w:szCs w:val="24"/>
        </w:rPr>
        <w:t xml:space="preserve">Balast </w:t>
      </w:r>
    </w:p>
    <w:p w14:paraId="4E519629" w14:textId="2B20989A" w:rsidR="00A03D33" w:rsidRPr="00A072C7" w:rsidRDefault="00A03D33" w:rsidP="00A072C7">
      <w:pPr>
        <w:pStyle w:val="ListParagraph"/>
        <w:numPr>
          <w:ilvl w:val="0"/>
          <w:numId w:val="9"/>
        </w:numPr>
        <w:tabs>
          <w:tab w:val="left" w:pos="831"/>
        </w:tabs>
        <w:spacing w:line="276" w:lineRule="auto"/>
        <w:ind w:left="0" w:firstLine="567"/>
        <w:jc w:val="both"/>
        <w:rPr>
          <w:rFonts w:ascii="Times New Roman" w:hAnsi="Times New Roman" w:cs="Times New Roman"/>
          <w:sz w:val="24"/>
          <w:szCs w:val="24"/>
        </w:rPr>
      </w:pPr>
      <w:r w:rsidRPr="00A072C7">
        <w:rPr>
          <w:rFonts w:ascii="Times New Roman" w:hAnsi="Times New Roman" w:cs="Times New Roman"/>
          <w:sz w:val="24"/>
          <w:szCs w:val="24"/>
        </w:rPr>
        <w:t xml:space="preserve">Piatra brută </w:t>
      </w:r>
    </w:p>
    <w:p w14:paraId="1C8B0D36" w14:textId="0F9BC218" w:rsidR="00A03D33" w:rsidRPr="00A072C7" w:rsidRDefault="00A03D33" w:rsidP="00A072C7">
      <w:pPr>
        <w:pStyle w:val="ListParagraph"/>
        <w:numPr>
          <w:ilvl w:val="0"/>
          <w:numId w:val="9"/>
        </w:numPr>
        <w:tabs>
          <w:tab w:val="left" w:pos="831"/>
        </w:tabs>
        <w:spacing w:line="276" w:lineRule="auto"/>
        <w:ind w:left="0" w:firstLine="567"/>
        <w:jc w:val="both"/>
        <w:rPr>
          <w:rFonts w:ascii="Times New Roman" w:hAnsi="Times New Roman" w:cs="Times New Roman"/>
          <w:sz w:val="24"/>
          <w:szCs w:val="24"/>
        </w:rPr>
      </w:pPr>
      <w:r w:rsidRPr="00A072C7">
        <w:rPr>
          <w:rFonts w:ascii="Times New Roman" w:hAnsi="Times New Roman" w:cs="Times New Roman"/>
          <w:sz w:val="24"/>
          <w:szCs w:val="24"/>
        </w:rPr>
        <w:t>Agregate</w:t>
      </w:r>
    </w:p>
    <w:p w14:paraId="1AC6EF0E" w14:textId="65324916" w:rsidR="00606C30" w:rsidRPr="00A072C7" w:rsidRDefault="00A947A3" w:rsidP="00A072C7">
      <w:pPr>
        <w:tabs>
          <w:tab w:val="left" w:pos="831"/>
        </w:tabs>
        <w:spacing w:line="276" w:lineRule="auto"/>
        <w:ind w:firstLine="567"/>
        <w:jc w:val="both"/>
        <w:rPr>
          <w:rFonts w:ascii="Times New Roman" w:hAnsi="Times New Roman" w:cs="Times New Roman"/>
          <w:b/>
          <w:sz w:val="24"/>
          <w:szCs w:val="24"/>
          <w:lang w:val="en-GB"/>
        </w:rPr>
      </w:pPr>
      <w:r w:rsidRPr="00A072C7">
        <w:rPr>
          <w:rFonts w:ascii="Times New Roman" w:hAnsi="Times New Roman" w:cs="Times New Roman"/>
          <w:sz w:val="24"/>
          <w:szCs w:val="24"/>
          <w:lang w:val="en-US"/>
        </w:rPr>
        <w:t xml:space="preserve">    </w:t>
      </w:r>
    </w:p>
    <w:p w14:paraId="07B9B749" w14:textId="4059D6B0" w:rsidR="00A661ED" w:rsidRPr="00A072C7" w:rsidRDefault="004F7803" w:rsidP="00A072C7">
      <w:pPr>
        <w:pStyle w:val="ListParagraph"/>
        <w:numPr>
          <w:ilvl w:val="0"/>
          <w:numId w:val="26"/>
        </w:numPr>
        <w:tabs>
          <w:tab w:val="left" w:pos="831"/>
        </w:tabs>
        <w:spacing w:line="276" w:lineRule="auto"/>
        <w:ind w:left="0" w:firstLine="567"/>
        <w:jc w:val="both"/>
        <w:rPr>
          <w:rFonts w:ascii="Times New Roman" w:hAnsi="Times New Roman" w:cs="Times New Roman"/>
          <w:b/>
          <w:bCs/>
          <w:sz w:val="24"/>
          <w:szCs w:val="24"/>
          <w:lang w:val="en-GB"/>
        </w:rPr>
      </w:pPr>
      <w:r w:rsidRPr="00A072C7">
        <w:rPr>
          <w:rFonts w:ascii="Times New Roman" w:hAnsi="Times New Roman" w:cs="Times New Roman"/>
          <w:b/>
          <w:bCs/>
          <w:sz w:val="24"/>
          <w:szCs w:val="24"/>
          <w:lang w:val="en-GB"/>
        </w:rPr>
        <w:t>cantitatea și tipurile de deșeuri generate/gestionate;</w:t>
      </w:r>
    </w:p>
    <w:p w14:paraId="40165199" w14:textId="0002D533" w:rsidR="00A03D33" w:rsidRPr="00A072C7" w:rsidRDefault="00A03D33" w:rsidP="00A072C7">
      <w:pPr>
        <w:tabs>
          <w:tab w:val="left" w:pos="1192"/>
          <w:tab w:val="left" w:pos="1193"/>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 xml:space="preserve">Având în vedere lucrările prevăzute, utilajele și metodele propuse în perioada de execuție se pot produce următoarele deșeuri : </w:t>
      </w:r>
    </w:p>
    <w:p w14:paraId="33452895" w14:textId="77777777" w:rsidR="00A03D33" w:rsidRPr="00A072C7" w:rsidRDefault="00A03D33" w:rsidP="00A072C7">
      <w:pPr>
        <w:tabs>
          <w:tab w:val="left" w:pos="1192"/>
          <w:tab w:val="left" w:pos="1193"/>
        </w:tabs>
        <w:spacing w:line="276" w:lineRule="auto"/>
        <w:ind w:firstLine="567"/>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136"/>
        <w:gridCol w:w="2244"/>
        <w:gridCol w:w="1624"/>
        <w:gridCol w:w="3269"/>
      </w:tblGrid>
      <w:tr w:rsidR="00A03D33" w:rsidRPr="00A072C7" w14:paraId="1EBEEBC9" w14:textId="77777777" w:rsidTr="001B66A8">
        <w:trPr>
          <w:jc w:val="center"/>
        </w:trPr>
        <w:tc>
          <w:tcPr>
            <w:tcW w:w="0" w:type="auto"/>
            <w:vAlign w:val="center"/>
          </w:tcPr>
          <w:p w14:paraId="7F32B956" w14:textId="77777777" w:rsidR="00A03D33" w:rsidRPr="00A072C7" w:rsidRDefault="00A03D33" w:rsidP="00A072C7">
            <w:pPr>
              <w:tabs>
                <w:tab w:val="left" w:pos="1192"/>
                <w:tab w:val="left" w:pos="1193"/>
              </w:tabs>
              <w:spacing w:line="276" w:lineRule="auto"/>
              <w:ind w:firstLine="567"/>
              <w:jc w:val="both"/>
              <w:rPr>
                <w:rFonts w:ascii="Times New Roman" w:hAnsi="Times New Roman" w:cs="Times New Roman"/>
                <w:b/>
                <w:bCs/>
                <w:sz w:val="24"/>
                <w:szCs w:val="24"/>
              </w:rPr>
            </w:pPr>
            <w:r w:rsidRPr="00A072C7">
              <w:rPr>
                <w:rFonts w:ascii="Times New Roman" w:hAnsi="Times New Roman" w:cs="Times New Roman"/>
                <w:b/>
                <w:bCs/>
                <w:sz w:val="24"/>
                <w:szCs w:val="24"/>
              </w:rPr>
              <w:t>Nr.</w:t>
            </w:r>
          </w:p>
          <w:p w14:paraId="57FD16F2" w14:textId="77777777" w:rsidR="00A03D33" w:rsidRPr="00A072C7" w:rsidRDefault="00A03D33" w:rsidP="00A072C7">
            <w:pPr>
              <w:tabs>
                <w:tab w:val="left" w:pos="1192"/>
                <w:tab w:val="left" w:pos="1193"/>
              </w:tabs>
              <w:spacing w:line="276" w:lineRule="auto"/>
              <w:ind w:firstLine="567"/>
              <w:jc w:val="both"/>
              <w:rPr>
                <w:rFonts w:ascii="Times New Roman" w:hAnsi="Times New Roman" w:cs="Times New Roman"/>
                <w:b/>
                <w:bCs/>
                <w:sz w:val="24"/>
                <w:szCs w:val="24"/>
              </w:rPr>
            </w:pPr>
            <w:r w:rsidRPr="00A072C7">
              <w:rPr>
                <w:rFonts w:ascii="Times New Roman" w:hAnsi="Times New Roman" w:cs="Times New Roman"/>
                <w:b/>
                <w:bCs/>
                <w:sz w:val="24"/>
                <w:szCs w:val="24"/>
              </w:rPr>
              <w:t>crt.</w:t>
            </w:r>
          </w:p>
        </w:tc>
        <w:tc>
          <w:tcPr>
            <w:tcW w:w="2244" w:type="dxa"/>
            <w:vAlign w:val="center"/>
          </w:tcPr>
          <w:p w14:paraId="236621C0" w14:textId="77777777" w:rsidR="00A03D33" w:rsidRPr="00A072C7" w:rsidRDefault="00A03D33" w:rsidP="00A072C7">
            <w:pPr>
              <w:tabs>
                <w:tab w:val="left" w:pos="1192"/>
                <w:tab w:val="left" w:pos="1193"/>
              </w:tabs>
              <w:spacing w:line="276" w:lineRule="auto"/>
              <w:ind w:firstLine="567"/>
              <w:jc w:val="both"/>
              <w:rPr>
                <w:rFonts w:ascii="Times New Roman" w:hAnsi="Times New Roman" w:cs="Times New Roman"/>
                <w:b/>
                <w:bCs/>
                <w:sz w:val="24"/>
                <w:szCs w:val="24"/>
              </w:rPr>
            </w:pPr>
            <w:r w:rsidRPr="00A072C7">
              <w:rPr>
                <w:rFonts w:ascii="Times New Roman" w:hAnsi="Times New Roman" w:cs="Times New Roman"/>
                <w:b/>
                <w:bCs/>
                <w:sz w:val="24"/>
                <w:szCs w:val="24"/>
              </w:rPr>
              <w:t>Denumire deșeu</w:t>
            </w:r>
          </w:p>
        </w:tc>
        <w:tc>
          <w:tcPr>
            <w:tcW w:w="0" w:type="auto"/>
            <w:vAlign w:val="center"/>
          </w:tcPr>
          <w:p w14:paraId="20298271" w14:textId="77777777" w:rsidR="00A03D33" w:rsidRPr="00A072C7" w:rsidRDefault="00A03D33" w:rsidP="00A072C7">
            <w:pPr>
              <w:tabs>
                <w:tab w:val="left" w:pos="1192"/>
                <w:tab w:val="left" w:pos="1193"/>
              </w:tabs>
              <w:spacing w:line="276" w:lineRule="auto"/>
              <w:ind w:firstLine="567"/>
              <w:jc w:val="both"/>
              <w:rPr>
                <w:rFonts w:ascii="Times New Roman" w:hAnsi="Times New Roman" w:cs="Times New Roman"/>
                <w:b/>
                <w:bCs/>
                <w:sz w:val="24"/>
                <w:szCs w:val="24"/>
              </w:rPr>
            </w:pPr>
            <w:r w:rsidRPr="00A072C7">
              <w:rPr>
                <w:rFonts w:ascii="Times New Roman" w:hAnsi="Times New Roman" w:cs="Times New Roman"/>
                <w:b/>
                <w:bCs/>
                <w:sz w:val="24"/>
                <w:szCs w:val="24"/>
              </w:rPr>
              <w:t>Cod</w:t>
            </w:r>
          </w:p>
          <w:p w14:paraId="737DEBA9" w14:textId="77777777" w:rsidR="00A03D33" w:rsidRPr="00A072C7" w:rsidRDefault="00A03D33" w:rsidP="00A072C7">
            <w:pPr>
              <w:tabs>
                <w:tab w:val="left" w:pos="1192"/>
                <w:tab w:val="left" w:pos="1193"/>
              </w:tabs>
              <w:spacing w:line="276" w:lineRule="auto"/>
              <w:ind w:firstLine="567"/>
              <w:jc w:val="both"/>
              <w:rPr>
                <w:rFonts w:ascii="Times New Roman" w:hAnsi="Times New Roman" w:cs="Times New Roman"/>
                <w:b/>
                <w:bCs/>
                <w:sz w:val="24"/>
                <w:szCs w:val="24"/>
              </w:rPr>
            </w:pPr>
            <w:r w:rsidRPr="00A072C7">
              <w:rPr>
                <w:rFonts w:ascii="Times New Roman" w:hAnsi="Times New Roman" w:cs="Times New Roman"/>
                <w:b/>
                <w:bCs/>
                <w:sz w:val="24"/>
                <w:szCs w:val="24"/>
              </w:rPr>
              <w:t>deșeu</w:t>
            </w:r>
          </w:p>
        </w:tc>
        <w:tc>
          <w:tcPr>
            <w:tcW w:w="3269" w:type="dxa"/>
            <w:vAlign w:val="center"/>
          </w:tcPr>
          <w:p w14:paraId="40C69E97" w14:textId="77777777" w:rsidR="00A03D33" w:rsidRPr="00A072C7" w:rsidRDefault="00A03D33" w:rsidP="00A072C7">
            <w:pPr>
              <w:tabs>
                <w:tab w:val="left" w:pos="1192"/>
                <w:tab w:val="left" w:pos="1193"/>
              </w:tabs>
              <w:spacing w:line="276" w:lineRule="auto"/>
              <w:ind w:firstLine="567"/>
              <w:jc w:val="both"/>
              <w:rPr>
                <w:rFonts w:ascii="Times New Roman" w:hAnsi="Times New Roman" w:cs="Times New Roman"/>
                <w:b/>
                <w:bCs/>
                <w:sz w:val="24"/>
                <w:szCs w:val="24"/>
              </w:rPr>
            </w:pPr>
            <w:r w:rsidRPr="00A072C7">
              <w:rPr>
                <w:rFonts w:ascii="Times New Roman" w:hAnsi="Times New Roman" w:cs="Times New Roman"/>
                <w:b/>
                <w:bCs/>
                <w:sz w:val="24"/>
                <w:szCs w:val="24"/>
              </w:rPr>
              <w:t>Eliminare/Valorificare deșeu</w:t>
            </w:r>
          </w:p>
        </w:tc>
      </w:tr>
      <w:tr w:rsidR="00A03D33" w:rsidRPr="00A072C7" w14:paraId="472F5FF3" w14:textId="77777777" w:rsidTr="001B66A8">
        <w:trPr>
          <w:jc w:val="center"/>
        </w:trPr>
        <w:tc>
          <w:tcPr>
            <w:tcW w:w="0" w:type="auto"/>
            <w:vAlign w:val="center"/>
          </w:tcPr>
          <w:p w14:paraId="1D684B33" w14:textId="77777777" w:rsidR="00A03D33" w:rsidRPr="00A072C7" w:rsidRDefault="00A03D33" w:rsidP="00A072C7">
            <w:pPr>
              <w:tabs>
                <w:tab w:val="left" w:pos="1192"/>
                <w:tab w:val="left" w:pos="1193"/>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1</w:t>
            </w:r>
          </w:p>
        </w:tc>
        <w:tc>
          <w:tcPr>
            <w:tcW w:w="2244" w:type="dxa"/>
            <w:vAlign w:val="center"/>
          </w:tcPr>
          <w:p w14:paraId="45199A73" w14:textId="77777777" w:rsidR="00A03D33" w:rsidRPr="00A072C7" w:rsidRDefault="00A03D33" w:rsidP="00A072C7">
            <w:pPr>
              <w:tabs>
                <w:tab w:val="left" w:pos="1192"/>
                <w:tab w:val="left" w:pos="1193"/>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Beton</w:t>
            </w:r>
          </w:p>
        </w:tc>
        <w:tc>
          <w:tcPr>
            <w:tcW w:w="0" w:type="auto"/>
            <w:vAlign w:val="center"/>
          </w:tcPr>
          <w:p w14:paraId="02470D17" w14:textId="77777777" w:rsidR="00A03D33" w:rsidRPr="00A072C7" w:rsidRDefault="00A03D33" w:rsidP="00A072C7">
            <w:pPr>
              <w:tabs>
                <w:tab w:val="left" w:pos="1192"/>
                <w:tab w:val="left" w:pos="1193"/>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17 01 01</w:t>
            </w:r>
          </w:p>
        </w:tc>
        <w:tc>
          <w:tcPr>
            <w:tcW w:w="3269" w:type="dxa"/>
            <w:vAlign w:val="center"/>
          </w:tcPr>
          <w:p w14:paraId="7ACDE0A0" w14:textId="77777777" w:rsidR="00A03D33" w:rsidRPr="00A072C7" w:rsidRDefault="00A03D33" w:rsidP="00A072C7">
            <w:pPr>
              <w:tabs>
                <w:tab w:val="left" w:pos="1192"/>
                <w:tab w:val="left" w:pos="1193"/>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Cantitățiile neutilizate vor fi eliminate la o groapă de deșeuri inerte din localitate</w:t>
            </w:r>
          </w:p>
        </w:tc>
      </w:tr>
      <w:tr w:rsidR="00A03D33" w:rsidRPr="00A072C7" w14:paraId="7318FC67" w14:textId="77777777" w:rsidTr="001B66A8">
        <w:trPr>
          <w:jc w:val="center"/>
        </w:trPr>
        <w:tc>
          <w:tcPr>
            <w:tcW w:w="0" w:type="auto"/>
            <w:vAlign w:val="center"/>
          </w:tcPr>
          <w:p w14:paraId="7F80C790" w14:textId="77777777" w:rsidR="00A03D33" w:rsidRPr="00A072C7" w:rsidRDefault="00A03D33" w:rsidP="00A072C7">
            <w:pPr>
              <w:tabs>
                <w:tab w:val="left" w:pos="1192"/>
                <w:tab w:val="left" w:pos="1193"/>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2</w:t>
            </w:r>
          </w:p>
        </w:tc>
        <w:tc>
          <w:tcPr>
            <w:tcW w:w="2244" w:type="dxa"/>
            <w:vAlign w:val="center"/>
          </w:tcPr>
          <w:p w14:paraId="0A74DACC" w14:textId="77777777" w:rsidR="00A03D33" w:rsidRPr="00A072C7" w:rsidRDefault="00A03D33" w:rsidP="00A072C7">
            <w:pPr>
              <w:tabs>
                <w:tab w:val="left" w:pos="1192"/>
                <w:tab w:val="left" w:pos="1193"/>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Asfalturi, altele decât cele specificate la 17 03 01</w:t>
            </w:r>
          </w:p>
        </w:tc>
        <w:tc>
          <w:tcPr>
            <w:tcW w:w="0" w:type="auto"/>
            <w:vAlign w:val="center"/>
          </w:tcPr>
          <w:p w14:paraId="3FFA84C6" w14:textId="77777777" w:rsidR="00A03D33" w:rsidRPr="00A072C7" w:rsidRDefault="00A03D33" w:rsidP="00A072C7">
            <w:pPr>
              <w:tabs>
                <w:tab w:val="left" w:pos="1192"/>
                <w:tab w:val="left" w:pos="1193"/>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17 03 02</w:t>
            </w:r>
          </w:p>
        </w:tc>
        <w:tc>
          <w:tcPr>
            <w:tcW w:w="3269" w:type="dxa"/>
            <w:vAlign w:val="center"/>
          </w:tcPr>
          <w:p w14:paraId="08C47068" w14:textId="77777777" w:rsidR="00A03D33" w:rsidRPr="00A072C7" w:rsidRDefault="00A03D33" w:rsidP="00A072C7">
            <w:pPr>
              <w:tabs>
                <w:tab w:val="left" w:pos="1192"/>
                <w:tab w:val="left" w:pos="1193"/>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Cantitățiile neutilizate valorificate a instalațiile de ciment sau la recilare pentru producere de asfalt nou.</w:t>
            </w:r>
          </w:p>
        </w:tc>
      </w:tr>
      <w:tr w:rsidR="00A03D33" w:rsidRPr="00A072C7" w14:paraId="502FE8EB" w14:textId="77777777" w:rsidTr="001B66A8">
        <w:trPr>
          <w:jc w:val="center"/>
        </w:trPr>
        <w:tc>
          <w:tcPr>
            <w:tcW w:w="0" w:type="auto"/>
            <w:vAlign w:val="center"/>
          </w:tcPr>
          <w:p w14:paraId="2097E538" w14:textId="77777777" w:rsidR="00A03D33" w:rsidRPr="00A072C7" w:rsidRDefault="00A03D33" w:rsidP="00A072C7">
            <w:pPr>
              <w:tabs>
                <w:tab w:val="left" w:pos="1192"/>
                <w:tab w:val="left" w:pos="1193"/>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3</w:t>
            </w:r>
          </w:p>
        </w:tc>
        <w:tc>
          <w:tcPr>
            <w:tcW w:w="2244" w:type="dxa"/>
            <w:vAlign w:val="center"/>
          </w:tcPr>
          <w:p w14:paraId="7E415B19" w14:textId="77777777" w:rsidR="00A03D33" w:rsidRPr="00A072C7" w:rsidRDefault="00A03D33" w:rsidP="00A072C7">
            <w:pPr>
              <w:tabs>
                <w:tab w:val="left" w:pos="1192"/>
                <w:tab w:val="left" w:pos="1193"/>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Pământ și pietre, altele decât cele specificate la 17 05 03</w:t>
            </w:r>
          </w:p>
        </w:tc>
        <w:tc>
          <w:tcPr>
            <w:tcW w:w="0" w:type="auto"/>
            <w:vAlign w:val="center"/>
          </w:tcPr>
          <w:p w14:paraId="2C50D268" w14:textId="77777777" w:rsidR="00A03D33" w:rsidRPr="00A072C7" w:rsidRDefault="00A03D33" w:rsidP="00A072C7">
            <w:pPr>
              <w:tabs>
                <w:tab w:val="left" w:pos="1192"/>
                <w:tab w:val="left" w:pos="1193"/>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17 05 04</w:t>
            </w:r>
          </w:p>
        </w:tc>
        <w:tc>
          <w:tcPr>
            <w:tcW w:w="3269" w:type="dxa"/>
            <w:vAlign w:val="center"/>
          </w:tcPr>
          <w:p w14:paraId="33A4B13B" w14:textId="77777777" w:rsidR="00A03D33" w:rsidRPr="00A072C7" w:rsidRDefault="00A03D33" w:rsidP="00A072C7">
            <w:pPr>
              <w:tabs>
                <w:tab w:val="left" w:pos="1192"/>
                <w:tab w:val="left" w:pos="1193"/>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Depozitat în grămezi separate. În măsura în care este posibil acesta va fi reutilizat la sistematizarea amplasamentu-lui. Cantitățile neutilizate vor fi eliminate la groapa de de deșeuri inerte a localității</w:t>
            </w:r>
          </w:p>
        </w:tc>
      </w:tr>
      <w:tr w:rsidR="00A03D33" w:rsidRPr="00A072C7" w14:paraId="58414779" w14:textId="77777777" w:rsidTr="001B66A8">
        <w:trPr>
          <w:jc w:val="center"/>
        </w:trPr>
        <w:tc>
          <w:tcPr>
            <w:tcW w:w="0" w:type="auto"/>
            <w:vAlign w:val="center"/>
          </w:tcPr>
          <w:p w14:paraId="590759F5" w14:textId="77777777" w:rsidR="00A03D33" w:rsidRPr="00A072C7" w:rsidRDefault="00A03D33" w:rsidP="00A072C7">
            <w:pPr>
              <w:tabs>
                <w:tab w:val="left" w:pos="1192"/>
                <w:tab w:val="left" w:pos="1193"/>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lastRenderedPageBreak/>
              <w:t>4</w:t>
            </w:r>
          </w:p>
        </w:tc>
        <w:tc>
          <w:tcPr>
            <w:tcW w:w="2244" w:type="dxa"/>
            <w:vAlign w:val="center"/>
          </w:tcPr>
          <w:p w14:paraId="0A12FD00" w14:textId="77777777" w:rsidR="00A03D33" w:rsidRPr="00A072C7" w:rsidRDefault="00A03D33" w:rsidP="00A072C7">
            <w:pPr>
              <w:tabs>
                <w:tab w:val="left" w:pos="1192"/>
                <w:tab w:val="left" w:pos="1193"/>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Resturi de balast, altele decât cele specificate la 17 05 07</w:t>
            </w:r>
          </w:p>
        </w:tc>
        <w:tc>
          <w:tcPr>
            <w:tcW w:w="0" w:type="auto"/>
            <w:vAlign w:val="center"/>
          </w:tcPr>
          <w:p w14:paraId="1580992F" w14:textId="77777777" w:rsidR="00A03D33" w:rsidRPr="00A072C7" w:rsidRDefault="00A03D33" w:rsidP="00A072C7">
            <w:pPr>
              <w:tabs>
                <w:tab w:val="left" w:pos="1192"/>
                <w:tab w:val="left" w:pos="1193"/>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17 05 08</w:t>
            </w:r>
          </w:p>
        </w:tc>
        <w:tc>
          <w:tcPr>
            <w:tcW w:w="3269" w:type="dxa"/>
            <w:vAlign w:val="center"/>
          </w:tcPr>
          <w:p w14:paraId="01814BB0" w14:textId="77777777" w:rsidR="00A03D33" w:rsidRPr="00A072C7" w:rsidRDefault="00A03D33" w:rsidP="00A072C7">
            <w:pPr>
              <w:tabs>
                <w:tab w:val="left" w:pos="1192"/>
                <w:tab w:val="left" w:pos="1193"/>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Cantitățiile neutilizate vor fi eliminate la o groapă de deșeuri inerte din localitate</w:t>
            </w:r>
          </w:p>
        </w:tc>
      </w:tr>
      <w:tr w:rsidR="00A03D33" w:rsidRPr="00A072C7" w14:paraId="26B0DFD2" w14:textId="77777777" w:rsidTr="001B66A8">
        <w:trPr>
          <w:jc w:val="center"/>
        </w:trPr>
        <w:tc>
          <w:tcPr>
            <w:tcW w:w="0" w:type="auto"/>
            <w:vAlign w:val="center"/>
          </w:tcPr>
          <w:p w14:paraId="5B5FD110" w14:textId="77777777" w:rsidR="00A03D33" w:rsidRPr="00A072C7" w:rsidRDefault="00A03D33" w:rsidP="00A072C7">
            <w:pPr>
              <w:tabs>
                <w:tab w:val="left" w:pos="1192"/>
                <w:tab w:val="left" w:pos="1193"/>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5</w:t>
            </w:r>
          </w:p>
        </w:tc>
        <w:tc>
          <w:tcPr>
            <w:tcW w:w="2244" w:type="dxa"/>
            <w:vAlign w:val="center"/>
          </w:tcPr>
          <w:p w14:paraId="05E42B88" w14:textId="77777777" w:rsidR="00A03D33" w:rsidRPr="00A072C7" w:rsidRDefault="00A03D33" w:rsidP="00A072C7">
            <w:pPr>
              <w:tabs>
                <w:tab w:val="left" w:pos="1192"/>
                <w:tab w:val="left" w:pos="1193"/>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Deșeuri de ambalaje de hârtie și carton</w:t>
            </w:r>
          </w:p>
        </w:tc>
        <w:tc>
          <w:tcPr>
            <w:tcW w:w="0" w:type="auto"/>
            <w:vAlign w:val="center"/>
          </w:tcPr>
          <w:p w14:paraId="1D66B648" w14:textId="77777777" w:rsidR="00A03D33" w:rsidRPr="00A072C7" w:rsidRDefault="00A03D33" w:rsidP="00A072C7">
            <w:pPr>
              <w:tabs>
                <w:tab w:val="left" w:pos="1192"/>
                <w:tab w:val="left" w:pos="1193"/>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15 01 01</w:t>
            </w:r>
          </w:p>
        </w:tc>
        <w:tc>
          <w:tcPr>
            <w:tcW w:w="3269" w:type="dxa"/>
            <w:vAlign w:val="center"/>
          </w:tcPr>
          <w:p w14:paraId="086BB2A4" w14:textId="77777777" w:rsidR="00A03D33" w:rsidRPr="00A072C7" w:rsidRDefault="00A03D33" w:rsidP="00A072C7">
            <w:pPr>
              <w:tabs>
                <w:tab w:val="left" w:pos="1192"/>
                <w:tab w:val="left" w:pos="1193"/>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Colectate separat în containere și valorificate prin societăți specializate</w:t>
            </w:r>
          </w:p>
        </w:tc>
      </w:tr>
      <w:tr w:rsidR="00A03D33" w:rsidRPr="00A072C7" w14:paraId="79D54A7B" w14:textId="77777777" w:rsidTr="001B66A8">
        <w:trPr>
          <w:jc w:val="center"/>
        </w:trPr>
        <w:tc>
          <w:tcPr>
            <w:tcW w:w="0" w:type="auto"/>
            <w:vAlign w:val="center"/>
          </w:tcPr>
          <w:p w14:paraId="6A875580" w14:textId="77777777" w:rsidR="00A03D33" w:rsidRPr="00A072C7" w:rsidRDefault="00A03D33" w:rsidP="00A072C7">
            <w:pPr>
              <w:tabs>
                <w:tab w:val="left" w:pos="1192"/>
                <w:tab w:val="left" w:pos="1193"/>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6</w:t>
            </w:r>
          </w:p>
        </w:tc>
        <w:tc>
          <w:tcPr>
            <w:tcW w:w="2244" w:type="dxa"/>
            <w:vAlign w:val="center"/>
          </w:tcPr>
          <w:p w14:paraId="64E80403" w14:textId="77777777" w:rsidR="00A03D33" w:rsidRPr="00A072C7" w:rsidRDefault="00A03D33" w:rsidP="00A072C7">
            <w:pPr>
              <w:tabs>
                <w:tab w:val="left" w:pos="1192"/>
                <w:tab w:val="left" w:pos="1193"/>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Deșeuri de ambalaje din mase plastice</w:t>
            </w:r>
          </w:p>
        </w:tc>
        <w:tc>
          <w:tcPr>
            <w:tcW w:w="0" w:type="auto"/>
            <w:vAlign w:val="center"/>
          </w:tcPr>
          <w:p w14:paraId="33EED23D" w14:textId="77777777" w:rsidR="00A03D33" w:rsidRPr="00A072C7" w:rsidRDefault="00A03D33" w:rsidP="00A072C7">
            <w:pPr>
              <w:tabs>
                <w:tab w:val="left" w:pos="1192"/>
                <w:tab w:val="left" w:pos="1193"/>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15 01 02</w:t>
            </w:r>
          </w:p>
        </w:tc>
        <w:tc>
          <w:tcPr>
            <w:tcW w:w="3269" w:type="dxa"/>
            <w:vAlign w:val="center"/>
          </w:tcPr>
          <w:p w14:paraId="6C043E42" w14:textId="77777777" w:rsidR="00A03D33" w:rsidRPr="00A072C7" w:rsidRDefault="00A03D33" w:rsidP="00A072C7">
            <w:pPr>
              <w:tabs>
                <w:tab w:val="left" w:pos="1192"/>
                <w:tab w:val="left" w:pos="1193"/>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Colectate separat în containere și valorificate prin societăți specializate</w:t>
            </w:r>
          </w:p>
        </w:tc>
      </w:tr>
    </w:tbl>
    <w:p w14:paraId="77EC3E4A" w14:textId="77777777" w:rsidR="009E3F45" w:rsidRPr="00A072C7" w:rsidRDefault="009E3F45" w:rsidP="00A072C7">
      <w:pPr>
        <w:pStyle w:val="ListParagraph"/>
        <w:spacing w:line="276" w:lineRule="auto"/>
        <w:ind w:left="0" w:firstLine="567"/>
        <w:jc w:val="both"/>
        <w:rPr>
          <w:rFonts w:ascii="Times New Roman" w:hAnsi="Times New Roman" w:cs="Times New Roman"/>
          <w:sz w:val="24"/>
          <w:szCs w:val="24"/>
          <w:lang w:val="en-GB"/>
        </w:rPr>
      </w:pPr>
    </w:p>
    <w:p w14:paraId="39EF6FC9" w14:textId="5D1E4863" w:rsidR="00D74BB7" w:rsidRPr="00A072C7" w:rsidRDefault="004F7803" w:rsidP="00A072C7">
      <w:pPr>
        <w:pStyle w:val="ListParagraph"/>
        <w:numPr>
          <w:ilvl w:val="0"/>
          <w:numId w:val="26"/>
        </w:numPr>
        <w:tabs>
          <w:tab w:val="left" w:pos="831"/>
        </w:tabs>
        <w:spacing w:line="276" w:lineRule="auto"/>
        <w:ind w:left="0" w:firstLine="567"/>
        <w:jc w:val="both"/>
        <w:rPr>
          <w:rFonts w:ascii="Times New Roman" w:hAnsi="Times New Roman" w:cs="Times New Roman"/>
          <w:b/>
          <w:bCs/>
          <w:color w:val="000000" w:themeColor="text1"/>
          <w:sz w:val="24"/>
          <w:szCs w:val="24"/>
          <w:lang w:val="pt-BR"/>
        </w:rPr>
      </w:pPr>
      <w:r w:rsidRPr="00A072C7">
        <w:rPr>
          <w:rFonts w:ascii="Times New Roman" w:hAnsi="Times New Roman" w:cs="Times New Roman"/>
          <w:b/>
          <w:bCs/>
          <w:color w:val="000000" w:themeColor="text1"/>
          <w:sz w:val="24"/>
          <w:szCs w:val="24"/>
          <w:lang w:val="pt-BR"/>
        </w:rPr>
        <w:t>poluarea și alte efecte negative;</w:t>
      </w:r>
    </w:p>
    <w:p w14:paraId="1E706404" w14:textId="603A5C2F" w:rsidR="00495EAF" w:rsidRPr="00A072C7" w:rsidRDefault="00495EAF" w:rsidP="00A072C7">
      <w:pPr>
        <w:tabs>
          <w:tab w:val="left" w:pos="833"/>
        </w:tabs>
        <w:spacing w:line="276" w:lineRule="auto"/>
        <w:ind w:firstLine="567"/>
        <w:jc w:val="both"/>
        <w:rPr>
          <w:rFonts w:ascii="Times New Roman" w:hAnsi="Times New Roman" w:cs="Times New Roman"/>
          <w:color w:val="000000" w:themeColor="text1"/>
          <w:sz w:val="24"/>
          <w:szCs w:val="24"/>
          <w:lang w:val="en-US"/>
        </w:rPr>
      </w:pPr>
      <w:r w:rsidRPr="00A072C7">
        <w:rPr>
          <w:rFonts w:ascii="Times New Roman" w:hAnsi="Times New Roman" w:cs="Times New Roman"/>
          <w:color w:val="000000" w:themeColor="text1"/>
          <w:sz w:val="24"/>
          <w:szCs w:val="24"/>
          <w:lang w:val="en-US"/>
        </w:rPr>
        <w:t>Protecţia calităţii apelor:</w:t>
      </w:r>
    </w:p>
    <w:p w14:paraId="68D1E8EB" w14:textId="437BAB4A" w:rsidR="00495EAF" w:rsidRPr="00A072C7" w:rsidRDefault="00495EAF" w:rsidP="00A072C7">
      <w:pPr>
        <w:numPr>
          <w:ilvl w:val="1"/>
          <w:numId w:val="4"/>
        </w:numPr>
        <w:tabs>
          <w:tab w:val="left" w:pos="831"/>
        </w:tabs>
        <w:spacing w:line="276" w:lineRule="auto"/>
        <w:ind w:left="0" w:firstLine="567"/>
        <w:jc w:val="both"/>
        <w:rPr>
          <w:rFonts w:ascii="Times New Roman" w:hAnsi="Times New Roman" w:cs="Times New Roman"/>
          <w:color w:val="000000" w:themeColor="text1"/>
          <w:sz w:val="24"/>
          <w:szCs w:val="24"/>
          <w:lang w:val="pt-BR"/>
        </w:rPr>
      </w:pPr>
      <w:r w:rsidRPr="00A072C7">
        <w:rPr>
          <w:rFonts w:ascii="Times New Roman" w:hAnsi="Times New Roman" w:cs="Times New Roman"/>
          <w:color w:val="000000" w:themeColor="text1"/>
          <w:sz w:val="24"/>
          <w:szCs w:val="24"/>
          <w:lang w:val="pt-BR"/>
        </w:rPr>
        <w:t>sursele de poluanţi pentru ape, locul de evacuare sau emisarul;</w:t>
      </w:r>
    </w:p>
    <w:p w14:paraId="09369CED" w14:textId="77777777" w:rsidR="00B52AF3" w:rsidRPr="00A072C7" w:rsidRDefault="00B52AF3" w:rsidP="00A072C7">
      <w:pPr>
        <w:tabs>
          <w:tab w:val="left" w:pos="831"/>
        </w:tabs>
        <w:spacing w:line="276" w:lineRule="auto"/>
        <w:ind w:firstLine="567"/>
        <w:jc w:val="both"/>
        <w:rPr>
          <w:rFonts w:ascii="Times New Roman" w:hAnsi="Times New Roman" w:cs="Times New Roman"/>
          <w:i/>
          <w:iCs/>
          <w:sz w:val="24"/>
          <w:szCs w:val="24"/>
          <w:u w:val="single"/>
        </w:rPr>
      </w:pPr>
      <w:r w:rsidRPr="00A072C7">
        <w:rPr>
          <w:rFonts w:ascii="Times New Roman" w:hAnsi="Times New Roman" w:cs="Times New Roman"/>
          <w:i/>
          <w:iCs/>
          <w:sz w:val="24"/>
          <w:szCs w:val="24"/>
          <w:u w:val="single"/>
        </w:rPr>
        <w:t>In perioada de executie</w:t>
      </w:r>
    </w:p>
    <w:p w14:paraId="0F2EECCB" w14:textId="77777777" w:rsidR="00B52AF3" w:rsidRPr="00A072C7" w:rsidRDefault="00B52AF3"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In perioada de executie a investitiilor, sursele de poluare a apelor subterane pot fi:</w:t>
      </w:r>
    </w:p>
    <w:p w14:paraId="163EE02C" w14:textId="77777777" w:rsidR="00B52AF3" w:rsidRPr="00A072C7" w:rsidRDefault="00B52AF3" w:rsidP="00A072C7">
      <w:pPr>
        <w:pStyle w:val="ListParagraph"/>
        <w:numPr>
          <w:ilvl w:val="0"/>
          <w:numId w:val="11"/>
        </w:numPr>
        <w:tabs>
          <w:tab w:val="left" w:pos="831"/>
        </w:tabs>
        <w:spacing w:line="276" w:lineRule="auto"/>
        <w:ind w:left="0" w:firstLine="567"/>
        <w:jc w:val="both"/>
        <w:rPr>
          <w:rFonts w:ascii="Times New Roman" w:hAnsi="Times New Roman" w:cs="Times New Roman"/>
          <w:sz w:val="24"/>
          <w:szCs w:val="24"/>
          <w:lang w:val="pt-BR"/>
        </w:rPr>
      </w:pPr>
      <w:r w:rsidRPr="00A072C7">
        <w:rPr>
          <w:rFonts w:ascii="Times New Roman" w:hAnsi="Times New Roman" w:cs="Times New Roman"/>
          <w:sz w:val="24"/>
          <w:szCs w:val="24"/>
          <w:lang w:val="pt-BR"/>
        </w:rPr>
        <w:t>Scurgeri accidentale de materiale, combustibili, uleiuri de la utilajele si echipamentele de constructie;</w:t>
      </w:r>
    </w:p>
    <w:p w14:paraId="052AA2D9" w14:textId="77777777" w:rsidR="00B52AF3" w:rsidRPr="00A072C7" w:rsidRDefault="00B52AF3" w:rsidP="00A072C7">
      <w:pPr>
        <w:pStyle w:val="ListParagraph"/>
        <w:numPr>
          <w:ilvl w:val="0"/>
          <w:numId w:val="11"/>
        </w:numPr>
        <w:tabs>
          <w:tab w:val="left" w:pos="831"/>
        </w:tabs>
        <w:spacing w:line="276" w:lineRule="auto"/>
        <w:ind w:left="0" w:firstLine="567"/>
        <w:jc w:val="both"/>
        <w:rPr>
          <w:rFonts w:ascii="Times New Roman" w:hAnsi="Times New Roman" w:cs="Times New Roman"/>
          <w:sz w:val="24"/>
          <w:szCs w:val="24"/>
          <w:lang w:val="pt-BR"/>
        </w:rPr>
      </w:pPr>
      <w:r w:rsidRPr="00A072C7">
        <w:rPr>
          <w:rFonts w:ascii="Times New Roman" w:hAnsi="Times New Roman" w:cs="Times New Roman"/>
          <w:sz w:val="24"/>
          <w:szCs w:val="24"/>
          <w:lang w:val="pt-BR"/>
        </w:rPr>
        <w:t>Pulberi generate in timpul lucrarilor de excavatii, emisii de gaze de la mijloacele de transport si de la diverse utilaje si echipamente de constructie;</w:t>
      </w:r>
    </w:p>
    <w:p w14:paraId="4FB60E69" w14:textId="77777777" w:rsidR="00B52AF3" w:rsidRPr="00A072C7" w:rsidRDefault="00B52AF3" w:rsidP="00A072C7">
      <w:pPr>
        <w:tabs>
          <w:tab w:val="left" w:pos="831"/>
        </w:tabs>
        <w:spacing w:line="276" w:lineRule="auto"/>
        <w:ind w:firstLine="567"/>
        <w:jc w:val="both"/>
        <w:rPr>
          <w:rFonts w:ascii="Times New Roman" w:hAnsi="Times New Roman" w:cs="Times New Roman"/>
          <w:i/>
          <w:iCs/>
          <w:sz w:val="24"/>
          <w:szCs w:val="24"/>
          <w:u w:val="single"/>
        </w:rPr>
      </w:pPr>
      <w:r w:rsidRPr="00A072C7">
        <w:rPr>
          <w:rFonts w:ascii="Times New Roman" w:hAnsi="Times New Roman" w:cs="Times New Roman"/>
          <w:i/>
          <w:iCs/>
          <w:sz w:val="24"/>
          <w:szCs w:val="24"/>
          <w:u w:val="single"/>
        </w:rPr>
        <w:t>In perioada de operare</w:t>
      </w:r>
    </w:p>
    <w:p w14:paraId="1653B919" w14:textId="77777777" w:rsidR="00B52AF3" w:rsidRPr="00A072C7" w:rsidRDefault="00B52AF3"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Sursele de poluare în perioada de operare pot fi:</w:t>
      </w:r>
    </w:p>
    <w:p w14:paraId="24F0BD97" w14:textId="0B594871" w:rsidR="00B52AF3" w:rsidRPr="00A072C7" w:rsidRDefault="00B52AF3" w:rsidP="00A072C7">
      <w:pPr>
        <w:pStyle w:val="ListParagraph"/>
        <w:numPr>
          <w:ilvl w:val="0"/>
          <w:numId w:val="12"/>
        </w:numPr>
        <w:tabs>
          <w:tab w:val="left" w:pos="831"/>
        </w:tabs>
        <w:spacing w:line="276" w:lineRule="auto"/>
        <w:ind w:left="0" w:firstLine="567"/>
        <w:jc w:val="both"/>
        <w:rPr>
          <w:rFonts w:ascii="Times New Roman" w:hAnsi="Times New Roman" w:cs="Times New Roman"/>
          <w:sz w:val="24"/>
          <w:szCs w:val="24"/>
          <w:lang w:val="pt-BR"/>
        </w:rPr>
      </w:pPr>
      <w:r w:rsidRPr="00A072C7">
        <w:rPr>
          <w:rFonts w:ascii="Times New Roman" w:hAnsi="Times New Roman" w:cs="Times New Roman"/>
          <w:sz w:val="24"/>
          <w:szCs w:val="24"/>
          <w:lang w:val="pt-BR"/>
        </w:rPr>
        <w:t>Scurgeri accidentale de materiale, combustibili, uleiuri de la vehiculele</w:t>
      </w:r>
      <w:r w:rsidR="00196427" w:rsidRPr="00A072C7">
        <w:rPr>
          <w:rFonts w:ascii="Times New Roman" w:hAnsi="Times New Roman" w:cs="Times New Roman"/>
          <w:sz w:val="24"/>
          <w:szCs w:val="24"/>
          <w:lang w:val="pt-BR"/>
        </w:rPr>
        <w:t xml:space="preserve"> </w:t>
      </w:r>
      <w:r w:rsidRPr="00A072C7">
        <w:rPr>
          <w:rFonts w:ascii="Times New Roman" w:hAnsi="Times New Roman" w:cs="Times New Roman"/>
          <w:sz w:val="24"/>
          <w:szCs w:val="24"/>
          <w:lang w:val="pt-BR"/>
        </w:rPr>
        <w:t>– cazuri exceptionale;</w:t>
      </w:r>
    </w:p>
    <w:p w14:paraId="42A60499" w14:textId="77777777" w:rsidR="00B52AF3" w:rsidRPr="00A072C7" w:rsidRDefault="00B52AF3" w:rsidP="00A072C7">
      <w:pPr>
        <w:tabs>
          <w:tab w:val="left" w:pos="1193"/>
        </w:tabs>
        <w:spacing w:line="276" w:lineRule="auto"/>
        <w:ind w:firstLine="567"/>
        <w:jc w:val="both"/>
        <w:rPr>
          <w:rFonts w:ascii="Times New Roman" w:hAnsi="Times New Roman" w:cs="Times New Roman"/>
          <w:sz w:val="24"/>
          <w:szCs w:val="24"/>
        </w:rPr>
      </w:pPr>
    </w:p>
    <w:p w14:paraId="5A7F698A" w14:textId="77777777" w:rsidR="00495EAF" w:rsidRPr="00A072C7" w:rsidRDefault="00495EAF" w:rsidP="00A072C7">
      <w:pPr>
        <w:tabs>
          <w:tab w:val="left" w:pos="833"/>
        </w:tabs>
        <w:spacing w:line="276" w:lineRule="auto"/>
        <w:ind w:firstLine="567"/>
        <w:jc w:val="both"/>
        <w:rPr>
          <w:rFonts w:ascii="Times New Roman" w:hAnsi="Times New Roman" w:cs="Times New Roman"/>
          <w:color w:val="000000" w:themeColor="text1"/>
          <w:sz w:val="24"/>
          <w:szCs w:val="24"/>
          <w:lang w:val="en-US"/>
        </w:rPr>
      </w:pPr>
      <w:r w:rsidRPr="00A072C7">
        <w:rPr>
          <w:rFonts w:ascii="Times New Roman" w:hAnsi="Times New Roman" w:cs="Times New Roman"/>
          <w:color w:val="000000" w:themeColor="text1"/>
          <w:sz w:val="24"/>
          <w:szCs w:val="24"/>
          <w:lang w:val="en-US"/>
        </w:rPr>
        <w:t>Protecţia aerului:</w:t>
      </w:r>
    </w:p>
    <w:p w14:paraId="6A11CEEC" w14:textId="3BA17E22" w:rsidR="00495EAF" w:rsidRPr="00A072C7" w:rsidRDefault="00495EAF" w:rsidP="00A072C7">
      <w:pPr>
        <w:numPr>
          <w:ilvl w:val="1"/>
          <w:numId w:val="4"/>
        </w:numPr>
        <w:tabs>
          <w:tab w:val="left" w:pos="831"/>
        </w:tabs>
        <w:spacing w:line="276" w:lineRule="auto"/>
        <w:ind w:left="0" w:firstLine="567"/>
        <w:jc w:val="both"/>
        <w:rPr>
          <w:rFonts w:ascii="Times New Roman" w:hAnsi="Times New Roman" w:cs="Times New Roman"/>
          <w:color w:val="000000" w:themeColor="text1"/>
          <w:sz w:val="24"/>
          <w:szCs w:val="24"/>
          <w:lang w:val="pt-BR"/>
        </w:rPr>
      </w:pPr>
      <w:r w:rsidRPr="00A072C7">
        <w:rPr>
          <w:rFonts w:ascii="Times New Roman" w:hAnsi="Times New Roman" w:cs="Times New Roman"/>
          <w:color w:val="000000" w:themeColor="text1"/>
          <w:sz w:val="24"/>
          <w:szCs w:val="24"/>
          <w:lang w:val="pt-BR"/>
        </w:rPr>
        <w:t>sursele de poluanţi pentru aer, poluanţi, inclusiv surse de mirosuri</w:t>
      </w:r>
    </w:p>
    <w:p w14:paraId="483C2B78" w14:textId="77777777" w:rsidR="00495EAF" w:rsidRPr="00A072C7" w:rsidRDefault="00495EAF" w:rsidP="00A072C7">
      <w:pPr>
        <w:tabs>
          <w:tab w:val="left" w:pos="831"/>
        </w:tabs>
        <w:spacing w:line="276" w:lineRule="auto"/>
        <w:ind w:firstLine="567"/>
        <w:jc w:val="both"/>
        <w:rPr>
          <w:rFonts w:ascii="Times New Roman" w:hAnsi="Times New Roman" w:cs="Times New Roman"/>
          <w:i/>
          <w:iCs/>
          <w:color w:val="000000" w:themeColor="text1"/>
          <w:sz w:val="24"/>
          <w:szCs w:val="24"/>
          <w:u w:val="single"/>
        </w:rPr>
      </w:pPr>
      <w:r w:rsidRPr="00A072C7">
        <w:rPr>
          <w:rFonts w:ascii="Times New Roman" w:hAnsi="Times New Roman" w:cs="Times New Roman"/>
          <w:i/>
          <w:iCs/>
          <w:color w:val="000000" w:themeColor="text1"/>
          <w:sz w:val="24"/>
          <w:szCs w:val="24"/>
          <w:u w:val="single"/>
        </w:rPr>
        <w:t>In perioada de executie</w:t>
      </w:r>
    </w:p>
    <w:p w14:paraId="475C7E79" w14:textId="77777777" w:rsidR="00495EAF" w:rsidRPr="00A072C7" w:rsidRDefault="00495EAF" w:rsidP="00A072C7">
      <w:pPr>
        <w:tabs>
          <w:tab w:val="left" w:pos="831"/>
        </w:tabs>
        <w:spacing w:line="276" w:lineRule="auto"/>
        <w:ind w:firstLine="567"/>
        <w:jc w:val="both"/>
        <w:rPr>
          <w:rFonts w:ascii="Times New Roman" w:hAnsi="Times New Roman" w:cs="Times New Roman"/>
          <w:color w:val="000000" w:themeColor="text1"/>
          <w:sz w:val="24"/>
          <w:szCs w:val="24"/>
        </w:rPr>
      </w:pPr>
      <w:r w:rsidRPr="00A072C7">
        <w:rPr>
          <w:rFonts w:ascii="Times New Roman" w:hAnsi="Times New Roman" w:cs="Times New Roman"/>
          <w:color w:val="000000" w:themeColor="text1"/>
          <w:sz w:val="24"/>
          <w:szCs w:val="24"/>
        </w:rPr>
        <w:t xml:space="preserve">Singura sursă de poluare a aerului în perioada de execuție o reprezintă emisiile vehiculelor și utilajelor necesare la realizarea lucrării. </w:t>
      </w:r>
    </w:p>
    <w:p w14:paraId="03E82F4C" w14:textId="77777777" w:rsidR="00D71887" w:rsidRPr="00A072C7" w:rsidRDefault="00D71887" w:rsidP="00A072C7">
      <w:pPr>
        <w:tabs>
          <w:tab w:val="left" w:pos="831"/>
        </w:tabs>
        <w:spacing w:line="276" w:lineRule="auto"/>
        <w:ind w:firstLine="567"/>
        <w:jc w:val="both"/>
        <w:rPr>
          <w:rFonts w:ascii="Times New Roman" w:hAnsi="Times New Roman" w:cs="Times New Roman"/>
          <w:i/>
          <w:iCs/>
          <w:color w:val="000000" w:themeColor="text1"/>
          <w:sz w:val="24"/>
          <w:szCs w:val="24"/>
          <w:u w:val="single"/>
        </w:rPr>
      </w:pPr>
    </w:p>
    <w:p w14:paraId="426CC6AB" w14:textId="4AB7B003" w:rsidR="00495EAF" w:rsidRPr="00A072C7" w:rsidRDefault="00495EAF" w:rsidP="00A072C7">
      <w:pPr>
        <w:tabs>
          <w:tab w:val="left" w:pos="831"/>
        </w:tabs>
        <w:spacing w:line="276" w:lineRule="auto"/>
        <w:ind w:firstLine="567"/>
        <w:jc w:val="both"/>
        <w:rPr>
          <w:rFonts w:ascii="Times New Roman" w:hAnsi="Times New Roman" w:cs="Times New Roman"/>
          <w:i/>
          <w:iCs/>
          <w:color w:val="000000" w:themeColor="text1"/>
          <w:sz w:val="24"/>
          <w:szCs w:val="24"/>
          <w:u w:val="single"/>
        </w:rPr>
      </w:pPr>
      <w:r w:rsidRPr="00A072C7">
        <w:rPr>
          <w:rFonts w:ascii="Times New Roman" w:hAnsi="Times New Roman" w:cs="Times New Roman"/>
          <w:i/>
          <w:iCs/>
          <w:color w:val="000000" w:themeColor="text1"/>
          <w:sz w:val="24"/>
          <w:szCs w:val="24"/>
          <w:u w:val="single"/>
        </w:rPr>
        <w:t>In perioada de operare</w:t>
      </w:r>
    </w:p>
    <w:p w14:paraId="620E5860" w14:textId="77777777" w:rsidR="00495EAF" w:rsidRPr="00A072C7" w:rsidRDefault="00495EAF" w:rsidP="00A072C7">
      <w:pPr>
        <w:tabs>
          <w:tab w:val="left" w:pos="831"/>
        </w:tabs>
        <w:spacing w:line="276" w:lineRule="auto"/>
        <w:ind w:firstLine="567"/>
        <w:jc w:val="both"/>
        <w:rPr>
          <w:rFonts w:ascii="Times New Roman" w:hAnsi="Times New Roman" w:cs="Times New Roman"/>
          <w:color w:val="000000" w:themeColor="text1"/>
          <w:sz w:val="24"/>
          <w:szCs w:val="24"/>
        </w:rPr>
      </w:pPr>
      <w:r w:rsidRPr="00A072C7">
        <w:rPr>
          <w:rFonts w:ascii="Times New Roman" w:hAnsi="Times New Roman" w:cs="Times New Roman"/>
          <w:color w:val="000000" w:themeColor="text1"/>
          <w:sz w:val="24"/>
          <w:szCs w:val="24"/>
        </w:rPr>
        <w:t>Nu este cazul, in zona neexistand surse de poluare ale aerului, cu exceptia traficului desfasurat pe această rută, care nu va avea insa valori reduse.</w:t>
      </w:r>
    </w:p>
    <w:p w14:paraId="5B6134F0" w14:textId="77777777" w:rsidR="00495EAF" w:rsidRPr="00A072C7" w:rsidRDefault="00495EAF" w:rsidP="00A072C7">
      <w:pPr>
        <w:tabs>
          <w:tab w:val="left" w:pos="831"/>
        </w:tabs>
        <w:spacing w:line="276" w:lineRule="auto"/>
        <w:ind w:firstLine="567"/>
        <w:jc w:val="both"/>
        <w:rPr>
          <w:rFonts w:ascii="Times New Roman" w:hAnsi="Times New Roman" w:cs="Times New Roman"/>
          <w:color w:val="000000" w:themeColor="text1"/>
          <w:sz w:val="24"/>
          <w:szCs w:val="24"/>
        </w:rPr>
      </w:pPr>
    </w:p>
    <w:p w14:paraId="45A47C26" w14:textId="35291759" w:rsidR="00495EAF" w:rsidRPr="00A072C7" w:rsidRDefault="00495EAF" w:rsidP="00A072C7">
      <w:pPr>
        <w:numPr>
          <w:ilvl w:val="1"/>
          <w:numId w:val="4"/>
        </w:numPr>
        <w:tabs>
          <w:tab w:val="left" w:pos="831"/>
        </w:tabs>
        <w:spacing w:line="276" w:lineRule="auto"/>
        <w:ind w:left="0" w:firstLine="567"/>
        <w:jc w:val="both"/>
        <w:rPr>
          <w:rFonts w:ascii="Times New Roman" w:hAnsi="Times New Roman" w:cs="Times New Roman"/>
          <w:color w:val="000000" w:themeColor="text1"/>
          <w:sz w:val="24"/>
          <w:szCs w:val="24"/>
          <w:lang w:val="pt-BR"/>
        </w:rPr>
      </w:pPr>
      <w:r w:rsidRPr="00A072C7">
        <w:rPr>
          <w:rFonts w:ascii="Times New Roman" w:hAnsi="Times New Roman" w:cs="Times New Roman"/>
          <w:color w:val="000000" w:themeColor="text1"/>
          <w:sz w:val="24"/>
          <w:szCs w:val="24"/>
          <w:lang w:val="pt-BR"/>
        </w:rPr>
        <w:t>instalaţiile pentru reţinerea şi dispersia poluanţilor în atmosferă.</w:t>
      </w:r>
    </w:p>
    <w:p w14:paraId="5503204D" w14:textId="04718A47" w:rsidR="00B52AF3" w:rsidRPr="00A072C7" w:rsidRDefault="00B52AF3" w:rsidP="00A072C7">
      <w:pPr>
        <w:tabs>
          <w:tab w:val="left" w:pos="831"/>
        </w:tabs>
        <w:spacing w:line="276" w:lineRule="auto"/>
        <w:ind w:firstLine="567"/>
        <w:jc w:val="both"/>
        <w:rPr>
          <w:rFonts w:ascii="Times New Roman" w:hAnsi="Times New Roman" w:cs="Times New Roman"/>
          <w:i/>
          <w:iCs/>
          <w:sz w:val="24"/>
          <w:szCs w:val="24"/>
          <w:u w:val="single"/>
        </w:rPr>
      </w:pPr>
      <w:r w:rsidRPr="00A072C7">
        <w:rPr>
          <w:rFonts w:ascii="Times New Roman" w:hAnsi="Times New Roman" w:cs="Times New Roman"/>
          <w:i/>
          <w:iCs/>
          <w:sz w:val="24"/>
          <w:szCs w:val="24"/>
          <w:u w:val="single"/>
        </w:rPr>
        <w:t>In perioada de executie</w:t>
      </w:r>
    </w:p>
    <w:p w14:paraId="73FB1C16" w14:textId="77777777" w:rsidR="00B52AF3" w:rsidRPr="00A072C7" w:rsidRDefault="00B52AF3"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Pentru protectia aerului, in perioada de constructie, se vor respecta normativele in vigoare.</w:t>
      </w:r>
    </w:p>
    <w:p w14:paraId="03716A56" w14:textId="77777777" w:rsidR="00B52AF3" w:rsidRPr="00A072C7" w:rsidRDefault="00B52AF3"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Transportul materialelor se va efectua astfel incat sa nu fie antrenate particule in aer, dupa caz prin udarea drumurilor de acces in functiile de conditiile climatice din perioada executarii lucrarilor. Astfel, ca masuri de diminuare a impactului asupra aerului se pot mentiona:</w:t>
      </w:r>
    </w:p>
    <w:p w14:paraId="31091FEA" w14:textId="77777777" w:rsidR="00B52AF3" w:rsidRPr="00A072C7" w:rsidRDefault="00B52AF3" w:rsidP="00A072C7">
      <w:pPr>
        <w:pStyle w:val="ListParagraph"/>
        <w:numPr>
          <w:ilvl w:val="0"/>
          <w:numId w:val="11"/>
        </w:numPr>
        <w:tabs>
          <w:tab w:val="left" w:pos="831"/>
        </w:tabs>
        <w:spacing w:line="276" w:lineRule="auto"/>
        <w:ind w:left="0" w:firstLine="567"/>
        <w:jc w:val="both"/>
        <w:rPr>
          <w:rFonts w:ascii="Times New Roman" w:hAnsi="Times New Roman" w:cs="Times New Roman"/>
          <w:sz w:val="24"/>
          <w:szCs w:val="24"/>
          <w:lang w:val="pt-BR"/>
        </w:rPr>
      </w:pPr>
      <w:r w:rsidRPr="00A072C7">
        <w:rPr>
          <w:rFonts w:ascii="Times New Roman" w:hAnsi="Times New Roman" w:cs="Times New Roman"/>
          <w:sz w:val="24"/>
          <w:szCs w:val="24"/>
          <w:lang w:val="pt-BR"/>
        </w:rPr>
        <w:t>folosirea utilajelor si mijloacelor de transport auto dotate cu motoare performante cu emisii reduse de noxe;</w:t>
      </w:r>
    </w:p>
    <w:p w14:paraId="461A101A" w14:textId="77777777" w:rsidR="00B52AF3" w:rsidRPr="00A072C7" w:rsidRDefault="00B52AF3" w:rsidP="00A072C7">
      <w:pPr>
        <w:pStyle w:val="ListParagraph"/>
        <w:numPr>
          <w:ilvl w:val="0"/>
          <w:numId w:val="11"/>
        </w:numPr>
        <w:tabs>
          <w:tab w:val="left" w:pos="831"/>
        </w:tabs>
        <w:spacing w:line="276" w:lineRule="auto"/>
        <w:ind w:left="0" w:firstLine="567"/>
        <w:jc w:val="both"/>
        <w:rPr>
          <w:rFonts w:ascii="Times New Roman" w:hAnsi="Times New Roman" w:cs="Times New Roman"/>
          <w:sz w:val="24"/>
          <w:szCs w:val="24"/>
          <w:lang w:val="pt-BR"/>
        </w:rPr>
      </w:pPr>
      <w:r w:rsidRPr="00A072C7">
        <w:rPr>
          <w:rFonts w:ascii="Times New Roman" w:hAnsi="Times New Roman" w:cs="Times New Roman"/>
          <w:sz w:val="24"/>
          <w:szCs w:val="24"/>
          <w:lang w:val="pt-BR"/>
        </w:rPr>
        <w:t>reducerea timpului de mers in gol a motoarelor utilajelor si mijloacelor de transport auto;</w:t>
      </w:r>
    </w:p>
    <w:p w14:paraId="70E882D8" w14:textId="77777777" w:rsidR="00B52AF3" w:rsidRPr="00A072C7" w:rsidRDefault="00B52AF3" w:rsidP="00A072C7">
      <w:pPr>
        <w:pStyle w:val="ListParagraph"/>
        <w:numPr>
          <w:ilvl w:val="0"/>
          <w:numId w:val="11"/>
        </w:numPr>
        <w:tabs>
          <w:tab w:val="left" w:pos="831"/>
        </w:tabs>
        <w:spacing w:line="276" w:lineRule="auto"/>
        <w:ind w:left="0" w:firstLine="567"/>
        <w:jc w:val="both"/>
        <w:rPr>
          <w:rFonts w:ascii="Times New Roman" w:hAnsi="Times New Roman" w:cs="Times New Roman"/>
          <w:sz w:val="24"/>
          <w:szCs w:val="24"/>
          <w:lang w:val="pt-BR"/>
        </w:rPr>
      </w:pPr>
      <w:r w:rsidRPr="00A072C7">
        <w:rPr>
          <w:rFonts w:ascii="Times New Roman" w:hAnsi="Times New Roman" w:cs="Times New Roman"/>
          <w:sz w:val="24"/>
          <w:szCs w:val="24"/>
          <w:lang w:val="pt-BR"/>
        </w:rPr>
        <w:t>detectarea rapida a eventualelor neetanseitati sau defectiuni si interventia imediata pentru eliminarea cauzelor;</w:t>
      </w:r>
    </w:p>
    <w:p w14:paraId="22F08AA9" w14:textId="77777777" w:rsidR="00B52AF3" w:rsidRPr="00A072C7" w:rsidRDefault="00B52AF3" w:rsidP="00A072C7">
      <w:pPr>
        <w:pStyle w:val="ListParagraph"/>
        <w:numPr>
          <w:ilvl w:val="0"/>
          <w:numId w:val="11"/>
        </w:numPr>
        <w:tabs>
          <w:tab w:val="left" w:pos="831"/>
        </w:tabs>
        <w:spacing w:line="276" w:lineRule="auto"/>
        <w:ind w:left="0" w:firstLine="567"/>
        <w:jc w:val="both"/>
        <w:rPr>
          <w:rFonts w:ascii="Times New Roman" w:hAnsi="Times New Roman" w:cs="Times New Roman"/>
          <w:sz w:val="24"/>
          <w:szCs w:val="24"/>
          <w:lang w:val="pt-BR"/>
        </w:rPr>
      </w:pPr>
      <w:r w:rsidRPr="00A072C7">
        <w:rPr>
          <w:rFonts w:ascii="Times New Roman" w:hAnsi="Times New Roman" w:cs="Times New Roman"/>
          <w:sz w:val="24"/>
          <w:szCs w:val="24"/>
          <w:lang w:val="pt-BR"/>
        </w:rPr>
        <w:t xml:space="preserve">stropirea ciclica cu apa pe caile de transport pe care circula utilajele, in vederea reducerii pana la </w:t>
      </w:r>
      <w:r w:rsidRPr="00A072C7">
        <w:rPr>
          <w:rFonts w:ascii="Times New Roman" w:hAnsi="Times New Roman" w:cs="Times New Roman"/>
          <w:sz w:val="24"/>
          <w:szCs w:val="24"/>
          <w:lang w:val="pt-BR"/>
        </w:rPr>
        <w:lastRenderedPageBreak/>
        <w:t>anulare a poluarii cu praf.</w:t>
      </w:r>
    </w:p>
    <w:p w14:paraId="01044858" w14:textId="77777777" w:rsidR="00B52AF3" w:rsidRPr="00A072C7" w:rsidRDefault="00B52AF3" w:rsidP="00A072C7">
      <w:pPr>
        <w:pStyle w:val="ListParagraph"/>
        <w:numPr>
          <w:ilvl w:val="0"/>
          <w:numId w:val="11"/>
        </w:numPr>
        <w:tabs>
          <w:tab w:val="left" w:pos="831"/>
        </w:tabs>
        <w:spacing w:line="276" w:lineRule="auto"/>
        <w:ind w:left="0" w:firstLine="567"/>
        <w:jc w:val="both"/>
        <w:rPr>
          <w:rFonts w:ascii="Times New Roman" w:hAnsi="Times New Roman" w:cs="Times New Roman"/>
          <w:sz w:val="24"/>
          <w:szCs w:val="24"/>
          <w:lang w:val="pt-BR"/>
        </w:rPr>
      </w:pPr>
      <w:r w:rsidRPr="00A072C7">
        <w:rPr>
          <w:rFonts w:ascii="Times New Roman" w:hAnsi="Times New Roman" w:cs="Times New Roman"/>
          <w:sz w:val="24"/>
          <w:szCs w:val="24"/>
          <w:lang w:val="pt-BR"/>
        </w:rPr>
        <w:t>Se recomanda adoptarea unor tehnologii mai putin poluante, pentru reducerea semnificativa a nivelului emisiilor, fara sa depaseasca limitele stabilite de lege;</w:t>
      </w:r>
    </w:p>
    <w:p w14:paraId="1C580E5F" w14:textId="77777777" w:rsidR="00B52AF3" w:rsidRPr="00A072C7" w:rsidRDefault="00B52AF3" w:rsidP="00A072C7">
      <w:pPr>
        <w:pStyle w:val="ListParagraph"/>
        <w:numPr>
          <w:ilvl w:val="0"/>
          <w:numId w:val="11"/>
        </w:numPr>
        <w:tabs>
          <w:tab w:val="left" w:pos="831"/>
        </w:tabs>
        <w:spacing w:line="276" w:lineRule="auto"/>
        <w:ind w:left="0" w:firstLine="567"/>
        <w:jc w:val="both"/>
        <w:rPr>
          <w:rFonts w:ascii="Times New Roman" w:hAnsi="Times New Roman" w:cs="Times New Roman"/>
          <w:sz w:val="24"/>
          <w:szCs w:val="24"/>
          <w:lang w:val="pt-BR"/>
        </w:rPr>
      </w:pPr>
      <w:r w:rsidRPr="00A072C7">
        <w:rPr>
          <w:rFonts w:ascii="Times New Roman" w:hAnsi="Times New Roman" w:cs="Times New Roman"/>
          <w:sz w:val="24"/>
          <w:szCs w:val="24"/>
          <w:lang w:val="pt-BR"/>
        </w:rPr>
        <w:t>Limitarea emisiilor de substante in atmosfera prin folosirea de utilaje si mijloace de transport de generatie recenta, prevazute cu sisteme performante de minimizare si retinere a poluantilor;</w:t>
      </w:r>
    </w:p>
    <w:p w14:paraId="792C010A" w14:textId="77777777" w:rsidR="00B52AF3" w:rsidRPr="00A072C7" w:rsidRDefault="00B52AF3" w:rsidP="00A072C7">
      <w:pPr>
        <w:tabs>
          <w:tab w:val="left" w:pos="831"/>
        </w:tabs>
        <w:spacing w:line="276" w:lineRule="auto"/>
        <w:ind w:firstLine="567"/>
        <w:jc w:val="both"/>
        <w:rPr>
          <w:rFonts w:ascii="Times New Roman" w:hAnsi="Times New Roman" w:cs="Times New Roman"/>
          <w:i/>
          <w:iCs/>
          <w:sz w:val="24"/>
          <w:szCs w:val="24"/>
          <w:u w:val="single"/>
        </w:rPr>
      </w:pPr>
      <w:r w:rsidRPr="00A072C7">
        <w:rPr>
          <w:rFonts w:ascii="Times New Roman" w:hAnsi="Times New Roman" w:cs="Times New Roman"/>
          <w:i/>
          <w:iCs/>
          <w:sz w:val="24"/>
          <w:szCs w:val="24"/>
          <w:u w:val="single"/>
        </w:rPr>
        <w:t>In perioada de operare</w:t>
      </w:r>
    </w:p>
    <w:p w14:paraId="2830E09F" w14:textId="77777777" w:rsidR="00B52AF3" w:rsidRPr="00A072C7" w:rsidRDefault="00B52AF3" w:rsidP="00A072C7">
      <w:pPr>
        <w:tabs>
          <w:tab w:val="left" w:pos="831"/>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In perioada de operare se considera ca influenta negativa asupra aerului este neglijabila prin urmare nu sunt necesare adoptarea unor măsuri suplimentare, altele decât reglementările naționale privind emisiile autovehiculelor.</w:t>
      </w:r>
    </w:p>
    <w:p w14:paraId="7EDF136C" w14:textId="77777777" w:rsidR="009E3F45" w:rsidRPr="00A072C7" w:rsidRDefault="009E3F45" w:rsidP="00A072C7">
      <w:pPr>
        <w:pStyle w:val="ListParagraph"/>
        <w:spacing w:line="276" w:lineRule="auto"/>
        <w:ind w:left="0" w:firstLine="567"/>
        <w:jc w:val="both"/>
        <w:rPr>
          <w:rFonts w:ascii="Times New Roman" w:hAnsi="Times New Roman" w:cs="Times New Roman"/>
          <w:color w:val="000000" w:themeColor="text1"/>
          <w:sz w:val="24"/>
          <w:szCs w:val="24"/>
          <w:lang w:val="pt-BR"/>
        </w:rPr>
      </w:pPr>
    </w:p>
    <w:p w14:paraId="4CF427B7" w14:textId="5E7710F0" w:rsidR="003F3412" w:rsidRPr="00A072C7" w:rsidRDefault="004F7803" w:rsidP="00A072C7">
      <w:pPr>
        <w:pStyle w:val="ListParagraph"/>
        <w:numPr>
          <w:ilvl w:val="0"/>
          <w:numId w:val="26"/>
        </w:numPr>
        <w:tabs>
          <w:tab w:val="left" w:pos="831"/>
        </w:tabs>
        <w:spacing w:line="276" w:lineRule="auto"/>
        <w:ind w:left="0" w:firstLine="567"/>
        <w:jc w:val="both"/>
        <w:rPr>
          <w:rFonts w:ascii="Times New Roman" w:hAnsi="Times New Roman" w:cs="Times New Roman"/>
          <w:b/>
          <w:bCs/>
          <w:color w:val="000000" w:themeColor="text1"/>
          <w:sz w:val="24"/>
          <w:szCs w:val="24"/>
          <w:lang w:val="pt-BR"/>
        </w:rPr>
      </w:pPr>
      <w:r w:rsidRPr="00A072C7">
        <w:rPr>
          <w:rFonts w:ascii="Times New Roman" w:hAnsi="Times New Roman" w:cs="Times New Roman"/>
          <w:b/>
          <w:bCs/>
          <w:color w:val="000000" w:themeColor="text1"/>
          <w:sz w:val="24"/>
          <w:szCs w:val="24"/>
          <w:lang w:val="pt-BR"/>
        </w:rPr>
        <w:t>riscurile de accidente majore și/sau dezastre relevante pentru proiectul în cauză, inclusiv cele cauzate de schimbările climatice, conform informațiilor științifice;</w:t>
      </w:r>
      <w:r w:rsidR="00AC1B53" w:rsidRPr="00A072C7">
        <w:rPr>
          <w:rFonts w:ascii="Times New Roman" w:hAnsi="Times New Roman" w:cs="Times New Roman"/>
          <w:color w:val="000000" w:themeColor="text1"/>
          <w:sz w:val="24"/>
          <w:szCs w:val="24"/>
          <w:lang w:val="pt-BR"/>
        </w:rPr>
        <w:tab/>
      </w:r>
    </w:p>
    <w:p w14:paraId="25332B9A" w14:textId="78576CC1" w:rsidR="003F3412" w:rsidRPr="00A072C7" w:rsidRDefault="003F3412" w:rsidP="00A072C7">
      <w:pPr>
        <w:tabs>
          <w:tab w:val="left" w:pos="831"/>
        </w:tabs>
        <w:spacing w:line="276" w:lineRule="auto"/>
        <w:ind w:firstLine="567"/>
        <w:jc w:val="both"/>
        <w:rPr>
          <w:rFonts w:ascii="Times New Roman" w:hAnsi="Times New Roman" w:cs="Times New Roman"/>
          <w:color w:val="000000" w:themeColor="text1"/>
          <w:sz w:val="24"/>
          <w:szCs w:val="24"/>
          <w:lang w:val="pt-BR"/>
        </w:rPr>
      </w:pPr>
      <w:r w:rsidRPr="00A072C7">
        <w:rPr>
          <w:rFonts w:ascii="Times New Roman" w:hAnsi="Times New Roman" w:cs="Times New Roman"/>
          <w:color w:val="000000" w:themeColor="text1"/>
          <w:sz w:val="24"/>
          <w:szCs w:val="24"/>
          <w:lang w:val="pt-BR"/>
        </w:rPr>
        <w:t>Proiectul nu este predispus la accidente sau dezastre datorate factorilor de mediu sau schimbarilor climatice.</w:t>
      </w:r>
    </w:p>
    <w:p w14:paraId="795D7AAD" w14:textId="3CB60D98" w:rsidR="00AC1B53" w:rsidRPr="00A072C7" w:rsidRDefault="00AC1B53" w:rsidP="00A072C7">
      <w:pPr>
        <w:tabs>
          <w:tab w:val="left" w:pos="831"/>
        </w:tabs>
        <w:spacing w:line="276" w:lineRule="auto"/>
        <w:ind w:firstLine="567"/>
        <w:jc w:val="both"/>
        <w:rPr>
          <w:rFonts w:ascii="Times New Roman" w:hAnsi="Times New Roman" w:cs="Times New Roman"/>
          <w:color w:val="000000" w:themeColor="text1"/>
          <w:sz w:val="24"/>
          <w:szCs w:val="24"/>
          <w:lang w:val="pt-BR"/>
        </w:rPr>
      </w:pPr>
    </w:p>
    <w:p w14:paraId="62115DFD" w14:textId="00A17B33" w:rsidR="003F3412" w:rsidRPr="00A072C7" w:rsidRDefault="004F7803" w:rsidP="00A072C7">
      <w:pPr>
        <w:pStyle w:val="ListParagraph"/>
        <w:numPr>
          <w:ilvl w:val="0"/>
          <w:numId w:val="26"/>
        </w:numPr>
        <w:tabs>
          <w:tab w:val="left" w:pos="831"/>
        </w:tabs>
        <w:spacing w:line="276" w:lineRule="auto"/>
        <w:ind w:left="0" w:firstLine="567"/>
        <w:jc w:val="both"/>
        <w:rPr>
          <w:rFonts w:ascii="Times New Roman" w:hAnsi="Times New Roman" w:cs="Times New Roman"/>
          <w:b/>
          <w:bCs/>
          <w:color w:val="000000" w:themeColor="text1"/>
          <w:sz w:val="24"/>
          <w:szCs w:val="24"/>
          <w:lang w:val="pt-BR"/>
        </w:rPr>
      </w:pPr>
      <w:r w:rsidRPr="00A072C7">
        <w:rPr>
          <w:rFonts w:ascii="Times New Roman" w:hAnsi="Times New Roman" w:cs="Times New Roman"/>
          <w:b/>
          <w:bCs/>
          <w:color w:val="000000" w:themeColor="text1"/>
          <w:sz w:val="24"/>
          <w:szCs w:val="24"/>
          <w:lang w:val="pt-BR"/>
        </w:rPr>
        <w:t>riscurile pentru sănătatea umană - de exemplu, din cauza contaminării apei sau a poluării atmosferice.</w:t>
      </w:r>
    </w:p>
    <w:p w14:paraId="08E4F2B9" w14:textId="40E1A149" w:rsidR="003F3412" w:rsidRPr="00A072C7" w:rsidRDefault="003F3412" w:rsidP="00A072C7">
      <w:pPr>
        <w:tabs>
          <w:tab w:val="left" w:pos="831"/>
        </w:tabs>
        <w:spacing w:line="276" w:lineRule="auto"/>
        <w:ind w:firstLine="567"/>
        <w:jc w:val="both"/>
        <w:rPr>
          <w:rFonts w:ascii="Times New Roman" w:hAnsi="Times New Roman" w:cs="Times New Roman"/>
          <w:color w:val="000000" w:themeColor="text1"/>
          <w:sz w:val="24"/>
          <w:szCs w:val="24"/>
          <w:lang w:val="pt-BR"/>
        </w:rPr>
      </w:pPr>
      <w:r w:rsidRPr="00A072C7">
        <w:rPr>
          <w:rFonts w:ascii="Times New Roman" w:hAnsi="Times New Roman" w:cs="Times New Roman"/>
          <w:color w:val="000000" w:themeColor="text1"/>
          <w:sz w:val="24"/>
          <w:szCs w:val="24"/>
          <w:lang w:val="pt-BR"/>
        </w:rPr>
        <w:t>Proiectul nu prezinta riscuri de poluare a apelor sau a solului deoarece acesta nu produce deseuri pe durata de exploatare ci doar pe durata de executie pin noxe si praf, cu impact minor si reversibil prin respectarea prevederilor pentru protectia mediului.</w:t>
      </w:r>
    </w:p>
    <w:p w14:paraId="01121371" w14:textId="4555D6E0" w:rsidR="00D55CE5" w:rsidRPr="00A072C7" w:rsidRDefault="00D55CE5" w:rsidP="00A072C7">
      <w:pPr>
        <w:tabs>
          <w:tab w:val="left" w:pos="831"/>
        </w:tabs>
        <w:spacing w:line="276" w:lineRule="auto"/>
        <w:ind w:firstLine="567"/>
        <w:jc w:val="both"/>
        <w:rPr>
          <w:rFonts w:ascii="Times New Roman" w:hAnsi="Times New Roman" w:cs="Times New Roman"/>
          <w:color w:val="FF0000"/>
          <w:sz w:val="24"/>
          <w:szCs w:val="24"/>
        </w:rPr>
      </w:pPr>
    </w:p>
    <w:p w14:paraId="21280016" w14:textId="4E001371" w:rsidR="00242486" w:rsidRPr="00A072C7" w:rsidRDefault="00242486" w:rsidP="00A072C7">
      <w:pPr>
        <w:tabs>
          <w:tab w:val="left" w:pos="831"/>
        </w:tabs>
        <w:spacing w:line="276" w:lineRule="auto"/>
        <w:ind w:firstLine="567"/>
        <w:jc w:val="both"/>
        <w:rPr>
          <w:rFonts w:ascii="Times New Roman" w:hAnsi="Times New Roman" w:cs="Times New Roman"/>
          <w:b/>
          <w:color w:val="000000" w:themeColor="text1"/>
          <w:sz w:val="24"/>
          <w:szCs w:val="24"/>
        </w:rPr>
      </w:pPr>
      <w:r w:rsidRPr="00A072C7">
        <w:rPr>
          <w:rFonts w:ascii="Times New Roman" w:hAnsi="Times New Roman" w:cs="Times New Roman"/>
          <w:b/>
          <w:color w:val="000000" w:themeColor="text1"/>
          <w:sz w:val="24"/>
          <w:szCs w:val="24"/>
        </w:rPr>
        <w:t>2. Amplasarea proiectelor</w:t>
      </w:r>
    </w:p>
    <w:p w14:paraId="169801A5" w14:textId="77777777" w:rsidR="00242486" w:rsidRPr="00A072C7" w:rsidRDefault="00242486" w:rsidP="00A072C7">
      <w:pPr>
        <w:tabs>
          <w:tab w:val="left" w:pos="831"/>
        </w:tabs>
        <w:spacing w:line="276" w:lineRule="auto"/>
        <w:ind w:firstLine="567"/>
        <w:jc w:val="both"/>
        <w:rPr>
          <w:rFonts w:ascii="Times New Roman" w:hAnsi="Times New Roman" w:cs="Times New Roman"/>
          <w:color w:val="000000" w:themeColor="text1"/>
          <w:sz w:val="24"/>
          <w:szCs w:val="24"/>
        </w:rPr>
      </w:pPr>
      <w:r w:rsidRPr="00A072C7">
        <w:rPr>
          <w:rFonts w:ascii="Times New Roman" w:hAnsi="Times New Roman" w:cs="Times New Roman"/>
          <w:color w:val="000000" w:themeColor="text1"/>
          <w:sz w:val="24"/>
          <w:szCs w:val="24"/>
        </w:rPr>
        <w:t>Sensibilitatea ecologică a zonelor geografice susceptibile de a fi afectate de proiecte trebuie luată în considerare, în special în ceea ce privește:</w:t>
      </w:r>
    </w:p>
    <w:p w14:paraId="6083CC83" w14:textId="77777777" w:rsidR="00242486" w:rsidRPr="00A072C7" w:rsidRDefault="00242486" w:rsidP="00A072C7">
      <w:pPr>
        <w:tabs>
          <w:tab w:val="left" w:pos="831"/>
        </w:tabs>
        <w:spacing w:line="276" w:lineRule="auto"/>
        <w:ind w:firstLine="567"/>
        <w:jc w:val="both"/>
        <w:rPr>
          <w:rFonts w:ascii="Times New Roman" w:hAnsi="Times New Roman" w:cs="Times New Roman"/>
          <w:color w:val="000000" w:themeColor="text1"/>
          <w:sz w:val="24"/>
          <w:szCs w:val="24"/>
        </w:rPr>
      </w:pPr>
    </w:p>
    <w:p w14:paraId="663E9609" w14:textId="61325B0B" w:rsidR="005528E5" w:rsidRPr="00A072C7" w:rsidRDefault="00242486" w:rsidP="00A072C7">
      <w:pPr>
        <w:pStyle w:val="ListParagraph"/>
        <w:numPr>
          <w:ilvl w:val="0"/>
          <w:numId w:val="28"/>
        </w:numPr>
        <w:tabs>
          <w:tab w:val="left" w:pos="831"/>
        </w:tabs>
        <w:spacing w:line="276" w:lineRule="auto"/>
        <w:ind w:left="0" w:firstLine="567"/>
        <w:jc w:val="both"/>
        <w:rPr>
          <w:rFonts w:ascii="Times New Roman" w:hAnsi="Times New Roman" w:cs="Times New Roman"/>
          <w:b/>
          <w:bCs/>
          <w:color w:val="000000" w:themeColor="text1"/>
          <w:sz w:val="24"/>
          <w:szCs w:val="24"/>
          <w:lang w:val="pt-BR"/>
        </w:rPr>
      </w:pPr>
      <w:r w:rsidRPr="00A072C7">
        <w:rPr>
          <w:rFonts w:ascii="Times New Roman" w:hAnsi="Times New Roman" w:cs="Times New Roman"/>
          <w:b/>
          <w:bCs/>
          <w:color w:val="000000" w:themeColor="text1"/>
          <w:sz w:val="24"/>
          <w:szCs w:val="24"/>
          <w:lang w:val="pt-BR"/>
        </w:rPr>
        <w:t>utilizarea actuală și aprobată a terenurilor;</w:t>
      </w:r>
    </w:p>
    <w:p w14:paraId="4940EDC3" w14:textId="6B6BD2D1" w:rsidR="00A73692" w:rsidRPr="00A072C7" w:rsidRDefault="00A02ECF" w:rsidP="00A072C7">
      <w:pPr>
        <w:tabs>
          <w:tab w:val="left" w:pos="831"/>
          <w:tab w:val="left" w:pos="10620"/>
        </w:tabs>
        <w:spacing w:line="276" w:lineRule="auto"/>
        <w:ind w:firstLine="567"/>
        <w:jc w:val="both"/>
        <w:rPr>
          <w:rFonts w:ascii="Times New Roman" w:hAnsi="Times New Roman" w:cs="Times New Roman"/>
          <w:sz w:val="24"/>
          <w:szCs w:val="24"/>
        </w:rPr>
      </w:pPr>
      <w:r w:rsidRPr="00A072C7">
        <w:rPr>
          <w:rFonts w:ascii="Times New Roman" w:hAnsi="Times New Roman" w:cs="Times New Roman"/>
          <w:sz w:val="24"/>
          <w:szCs w:val="24"/>
        </w:rPr>
        <w:t>Conform certificatului de urbanism:</w:t>
      </w:r>
    </w:p>
    <w:p w14:paraId="26AD3711" w14:textId="77777777" w:rsidR="00A072C7" w:rsidRPr="00A072C7" w:rsidRDefault="00A072C7" w:rsidP="00A072C7">
      <w:pPr>
        <w:pStyle w:val="ListParagraph"/>
        <w:spacing w:line="276" w:lineRule="auto"/>
        <w:ind w:left="0" w:firstLine="567"/>
        <w:jc w:val="both"/>
        <w:rPr>
          <w:rFonts w:ascii="Times New Roman" w:hAnsi="Times New Roman" w:cs="Times New Roman"/>
          <w:sz w:val="24"/>
          <w:szCs w:val="24"/>
          <w:lang w:val="it-IT"/>
        </w:rPr>
      </w:pPr>
      <w:r w:rsidRPr="00A072C7">
        <w:rPr>
          <w:rFonts w:ascii="Times New Roman" w:hAnsi="Times New Roman" w:cs="Times New Roman"/>
          <w:sz w:val="24"/>
          <w:szCs w:val="24"/>
          <w:lang w:val="it-IT"/>
        </w:rPr>
        <w:t>Regim economic:</w:t>
      </w:r>
    </w:p>
    <w:p w14:paraId="5E26400B" w14:textId="77777777" w:rsidR="00A072C7" w:rsidRPr="00A072C7" w:rsidRDefault="00A072C7" w:rsidP="00A072C7">
      <w:pPr>
        <w:pStyle w:val="ListParagraph"/>
        <w:spacing w:line="276" w:lineRule="auto"/>
        <w:ind w:left="0" w:firstLine="567"/>
        <w:jc w:val="both"/>
        <w:rPr>
          <w:rFonts w:ascii="Times New Roman" w:hAnsi="Times New Roman" w:cs="Times New Roman"/>
          <w:sz w:val="24"/>
          <w:szCs w:val="24"/>
          <w:lang w:val="it-IT"/>
        </w:rPr>
      </w:pPr>
      <w:r w:rsidRPr="00A072C7">
        <w:rPr>
          <w:rFonts w:ascii="Times New Roman" w:hAnsi="Times New Roman" w:cs="Times New Roman"/>
          <w:sz w:val="24"/>
          <w:szCs w:val="24"/>
          <w:lang w:val="it-IT"/>
        </w:rPr>
        <w:t>Folosinta actuala: aretere de circulatiei si imobile in proprietate privata.</w:t>
      </w:r>
    </w:p>
    <w:p w14:paraId="7C73E106" w14:textId="77777777" w:rsidR="00A072C7" w:rsidRPr="00A072C7" w:rsidRDefault="00A072C7" w:rsidP="00A072C7">
      <w:pPr>
        <w:pStyle w:val="ListParagraph"/>
        <w:spacing w:line="276" w:lineRule="auto"/>
        <w:ind w:left="0" w:firstLine="567"/>
        <w:jc w:val="both"/>
        <w:rPr>
          <w:rFonts w:ascii="Times New Roman" w:hAnsi="Times New Roman" w:cs="Times New Roman"/>
          <w:sz w:val="24"/>
          <w:szCs w:val="24"/>
          <w:lang w:val="it-IT"/>
        </w:rPr>
      </w:pPr>
      <w:r w:rsidRPr="00A072C7">
        <w:rPr>
          <w:rFonts w:ascii="Times New Roman" w:hAnsi="Times New Roman" w:cs="Times New Roman"/>
          <w:sz w:val="24"/>
          <w:szCs w:val="24"/>
          <w:lang w:val="it-IT"/>
        </w:rPr>
        <w:t>Destinatia zonei: domeniu public si imobile in proprietate privata.</w:t>
      </w:r>
    </w:p>
    <w:p w14:paraId="048CAD20" w14:textId="77777777" w:rsidR="00A072C7" w:rsidRPr="00A072C7" w:rsidRDefault="00A072C7" w:rsidP="00A072C7">
      <w:pPr>
        <w:pStyle w:val="ListParagraph"/>
        <w:spacing w:line="276" w:lineRule="auto"/>
        <w:ind w:left="0" w:firstLine="567"/>
        <w:jc w:val="both"/>
        <w:rPr>
          <w:rFonts w:ascii="Times New Roman" w:hAnsi="Times New Roman" w:cs="Times New Roman"/>
          <w:sz w:val="24"/>
          <w:szCs w:val="24"/>
          <w:lang w:val="it-IT"/>
        </w:rPr>
      </w:pPr>
      <w:r w:rsidRPr="00A072C7">
        <w:rPr>
          <w:rFonts w:ascii="Times New Roman" w:hAnsi="Times New Roman" w:cs="Times New Roman"/>
          <w:sz w:val="24"/>
          <w:szCs w:val="24"/>
          <w:lang w:val="it-IT"/>
        </w:rPr>
        <w:t>Incadrarea in zona de impozitare “C” conform HCL 1064/19.12.2018</w:t>
      </w:r>
    </w:p>
    <w:p w14:paraId="23DA678A" w14:textId="77777777" w:rsidR="00A072C7" w:rsidRPr="00A072C7" w:rsidRDefault="00A072C7" w:rsidP="00A072C7">
      <w:pPr>
        <w:pStyle w:val="ListParagraph"/>
        <w:spacing w:line="276" w:lineRule="auto"/>
        <w:ind w:left="0" w:firstLine="567"/>
        <w:jc w:val="both"/>
        <w:rPr>
          <w:rFonts w:ascii="Times New Roman" w:hAnsi="Times New Roman" w:cs="Times New Roman"/>
          <w:sz w:val="24"/>
          <w:szCs w:val="24"/>
          <w:lang w:val="it-IT"/>
        </w:rPr>
      </w:pPr>
    </w:p>
    <w:p w14:paraId="0CC2D47B" w14:textId="77777777" w:rsidR="00A072C7" w:rsidRPr="00A072C7" w:rsidRDefault="00A072C7" w:rsidP="00A072C7">
      <w:pPr>
        <w:pStyle w:val="ListParagraph"/>
        <w:spacing w:line="276" w:lineRule="auto"/>
        <w:ind w:left="0" w:firstLine="567"/>
        <w:jc w:val="both"/>
        <w:rPr>
          <w:rFonts w:ascii="Times New Roman" w:hAnsi="Times New Roman" w:cs="Times New Roman"/>
          <w:sz w:val="24"/>
          <w:szCs w:val="24"/>
          <w:lang w:val="it-IT"/>
        </w:rPr>
      </w:pPr>
      <w:r w:rsidRPr="00A072C7">
        <w:rPr>
          <w:rFonts w:ascii="Times New Roman" w:hAnsi="Times New Roman" w:cs="Times New Roman"/>
          <w:sz w:val="24"/>
          <w:szCs w:val="24"/>
          <w:lang w:val="it-IT"/>
        </w:rPr>
        <w:t>Regimul tehnic</w:t>
      </w:r>
    </w:p>
    <w:p w14:paraId="295E20C4" w14:textId="77777777" w:rsidR="00A072C7" w:rsidRPr="00A072C7" w:rsidRDefault="00A072C7" w:rsidP="00A072C7">
      <w:pPr>
        <w:pStyle w:val="ListParagraph"/>
        <w:spacing w:line="276" w:lineRule="auto"/>
        <w:ind w:left="0" w:firstLine="567"/>
        <w:jc w:val="both"/>
        <w:rPr>
          <w:rFonts w:ascii="Times New Roman" w:hAnsi="Times New Roman" w:cs="Times New Roman"/>
          <w:sz w:val="24"/>
          <w:szCs w:val="24"/>
          <w:lang w:val="it-IT"/>
        </w:rPr>
      </w:pPr>
      <w:r w:rsidRPr="00A072C7">
        <w:rPr>
          <w:rFonts w:ascii="Times New Roman" w:hAnsi="Times New Roman" w:cs="Times New Roman"/>
          <w:sz w:val="24"/>
          <w:szCs w:val="24"/>
          <w:lang w:val="it-IT"/>
        </w:rPr>
        <w:t>Zona cu dotari tehnico-edilitare</w:t>
      </w:r>
    </w:p>
    <w:p w14:paraId="1B1BCDE1" w14:textId="77777777" w:rsidR="00A072C7" w:rsidRPr="00A072C7" w:rsidRDefault="00A072C7" w:rsidP="00A072C7">
      <w:pPr>
        <w:pStyle w:val="ListParagraph"/>
        <w:spacing w:line="276" w:lineRule="auto"/>
        <w:ind w:left="0" w:firstLine="567"/>
        <w:jc w:val="both"/>
        <w:rPr>
          <w:rFonts w:ascii="Times New Roman" w:hAnsi="Times New Roman" w:cs="Times New Roman"/>
          <w:sz w:val="24"/>
          <w:szCs w:val="24"/>
          <w:lang w:val="it-IT"/>
        </w:rPr>
      </w:pPr>
    </w:p>
    <w:p w14:paraId="14B5FFF1" w14:textId="77777777" w:rsidR="00A072C7" w:rsidRPr="00A072C7" w:rsidRDefault="00A072C7" w:rsidP="00A072C7">
      <w:pPr>
        <w:pStyle w:val="ListParagraph"/>
        <w:spacing w:line="276" w:lineRule="auto"/>
        <w:ind w:left="0" w:firstLine="567"/>
        <w:jc w:val="both"/>
        <w:rPr>
          <w:rFonts w:ascii="Times New Roman" w:hAnsi="Times New Roman" w:cs="Times New Roman"/>
          <w:sz w:val="24"/>
          <w:szCs w:val="24"/>
          <w:lang w:val="it-IT"/>
        </w:rPr>
      </w:pPr>
      <w:r w:rsidRPr="00A072C7">
        <w:rPr>
          <w:rFonts w:ascii="Times New Roman" w:hAnsi="Times New Roman" w:cs="Times New Roman"/>
          <w:sz w:val="24"/>
          <w:szCs w:val="24"/>
          <w:lang w:val="it-IT"/>
        </w:rPr>
        <w:t>Regim actualizat</w:t>
      </w:r>
    </w:p>
    <w:p w14:paraId="252873CE" w14:textId="77777777" w:rsidR="00A072C7" w:rsidRPr="00A072C7" w:rsidRDefault="00A072C7" w:rsidP="00A072C7">
      <w:pPr>
        <w:pStyle w:val="ListParagraph"/>
        <w:spacing w:line="276" w:lineRule="auto"/>
        <w:ind w:left="0" w:firstLine="567"/>
        <w:jc w:val="both"/>
        <w:rPr>
          <w:rFonts w:ascii="Times New Roman" w:hAnsi="Times New Roman" w:cs="Times New Roman"/>
          <w:sz w:val="24"/>
          <w:szCs w:val="24"/>
          <w:lang w:val="it-IT"/>
        </w:rPr>
      </w:pPr>
      <w:r w:rsidRPr="00A072C7">
        <w:rPr>
          <w:rFonts w:ascii="Times New Roman" w:hAnsi="Times New Roman" w:cs="Times New Roman"/>
          <w:sz w:val="24"/>
          <w:szCs w:val="24"/>
          <w:lang w:val="it-IT"/>
        </w:rPr>
        <w:t>In baza HCL nr. 579/2018 se modifca partiala si de completeaza Regulamentul local de urbanism aferent documentatiei “Actualizare Plan Urbanistic General al municipiului Cluj-Napoca”, aprobat cu HCL nr 493/22.12.2014.</w:t>
      </w:r>
    </w:p>
    <w:p w14:paraId="02192072" w14:textId="487E6C3B" w:rsidR="005528E5" w:rsidRPr="00A072C7" w:rsidRDefault="005528E5" w:rsidP="00A072C7">
      <w:pPr>
        <w:tabs>
          <w:tab w:val="left" w:pos="831"/>
        </w:tabs>
        <w:spacing w:line="276" w:lineRule="auto"/>
        <w:ind w:firstLine="567"/>
        <w:jc w:val="both"/>
        <w:rPr>
          <w:rFonts w:ascii="Times New Roman" w:hAnsi="Times New Roman" w:cs="Times New Roman"/>
          <w:sz w:val="24"/>
          <w:szCs w:val="24"/>
        </w:rPr>
      </w:pPr>
    </w:p>
    <w:p w14:paraId="64E49F01" w14:textId="56B329EA" w:rsidR="004B78F0" w:rsidRPr="00A072C7" w:rsidRDefault="004B78F0" w:rsidP="00A072C7">
      <w:pPr>
        <w:tabs>
          <w:tab w:val="left" w:pos="831"/>
        </w:tabs>
        <w:spacing w:line="276" w:lineRule="auto"/>
        <w:ind w:firstLine="567"/>
        <w:jc w:val="both"/>
        <w:rPr>
          <w:rFonts w:ascii="Times New Roman" w:hAnsi="Times New Roman" w:cs="Times New Roman"/>
          <w:b/>
          <w:bCs/>
          <w:color w:val="000000" w:themeColor="text1"/>
          <w:sz w:val="24"/>
          <w:szCs w:val="24"/>
        </w:rPr>
      </w:pPr>
      <w:r w:rsidRPr="00A072C7">
        <w:rPr>
          <w:rFonts w:ascii="Times New Roman" w:hAnsi="Times New Roman" w:cs="Times New Roman"/>
          <w:b/>
          <w:bCs/>
          <w:color w:val="000000" w:themeColor="text1"/>
          <w:sz w:val="24"/>
          <w:szCs w:val="24"/>
        </w:rPr>
        <w:t>b) bogăția, disponibilitatea, calitatea și capacitatea de regenerare relative ale resurselor naturale, inclusiv solul, terenurile, apa și biodiversitatea, din zonă și din subteranul acesteia;</w:t>
      </w:r>
    </w:p>
    <w:p w14:paraId="225FB8A9" w14:textId="6A960968" w:rsidR="00167A9D" w:rsidRPr="00A072C7" w:rsidRDefault="007521D0" w:rsidP="00A072C7">
      <w:pPr>
        <w:tabs>
          <w:tab w:val="left" w:pos="831"/>
        </w:tabs>
        <w:spacing w:line="276" w:lineRule="auto"/>
        <w:ind w:firstLine="567"/>
        <w:jc w:val="both"/>
        <w:rPr>
          <w:rFonts w:ascii="Times New Roman" w:hAnsi="Times New Roman" w:cs="Times New Roman"/>
          <w:color w:val="000000" w:themeColor="text1"/>
          <w:sz w:val="24"/>
          <w:szCs w:val="24"/>
        </w:rPr>
      </w:pPr>
      <w:r w:rsidRPr="00A072C7">
        <w:rPr>
          <w:rFonts w:ascii="Times New Roman" w:hAnsi="Times New Roman" w:cs="Times New Roman"/>
          <w:color w:val="000000" w:themeColor="text1"/>
          <w:sz w:val="24"/>
          <w:szCs w:val="24"/>
          <w:lang w:val="pt-BR"/>
        </w:rPr>
        <w:tab/>
      </w:r>
      <w:r w:rsidR="00167A9D" w:rsidRPr="00A072C7">
        <w:rPr>
          <w:rFonts w:ascii="Times New Roman" w:hAnsi="Times New Roman" w:cs="Times New Roman"/>
          <w:color w:val="000000" w:themeColor="text1"/>
          <w:sz w:val="24"/>
          <w:szCs w:val="24"/>
          <w:lang w:val="pt-BR"/>
        </w:rPr>
        <w:t xml:space="preserve">In urma realizarii proiectului bogatia resurselor naturale nu va fi afectata. </w:t>
      </w:r>
    </w:p>
    <w:p w14:paraId="30E93EC8" w14:textId="0112C982" w:rsidR="00167A9D" w:rsidRPr="00A072C7" w:rsidRDefault="00167A9D" w:rsidP="00A072C7">
      <w:pPr>
        <w:tabs>
          <w:tab w:val="left" w:pos="831"/>
        </w:tabs>
        <w:spacing w:line="276" w:lineRule="auto"/>
        <w:ind w:firstLine="567"/>
        <w:jc w:val="both"/>
        <w:rPr>
          <w:rFonts w:ascii="Times New Roman" w:hAnsi="Times New Roman" w:cs="Times New Roman"/>
          <w:color w:val="FF0000"/>
          <w:sz w:val="24"/>
          <w:szCs w:val="24"/>
        </w:rPr>
      </w:pPr>
    </w:p>
    <w:p w14:paraId="02A5460B" w14:textId="325BCC1A" w:rsidR="004B78F0" w:rsidRPr="00A072C7" w:rsidRDefault="004B78F0" w:rsidP="00A072C7">
      <w:pPr>
        <w:tabs>
          <w:tab w:val="left" w:pos="831"/>
        </w:tabs>
        <w:spacing w:line="276" w:lineRule="auto"/>
        <w:ind w:firstLine="567"/>
        <w:jc w:val="both"/>
        <w:rPr>
          <w:rFonts w:ascii="Times New Roman" w:hAnsi="Times New Roman" w:cs="Times New Roman"/>
          <w:b/>
          <w:bCs/>
          <w:color w:val="000000" w:themeColor="text1"/>
          <w:sz w:val="24"/>
          <w:szCs w:val="24"/>
        </w:rPr>
      </w:pPr>
      <w:r w:rsidRPr="00A072C7">
        <w:rPr>
          <w:rFonts w:ascii="Times New Roman" w:hAnsi="Times New Roman" w:cs="Times New Roman"/>
          <w:b/>
          <w:bCs/>
          <w:color w:val="000000" w:themeColor="text1"/>
          <w:sz w:val="24"/>
          <w:szCs w:val="24"/>
        </w:rPr>
        <w:t>c) capacitatea de absorbție a mediului natural, acordându-se o atenție specială următoarelor zone:</w:t>
      </w:r>
    </w:p>
    <w:p w14:paraId="25C48E2D" w14:textId="66A81193" w:rsidR="00B52AF3" w:rsidRPr="00A072C7" w:rsidRDefault="004B78F0" w:rsidP="00A072C7">
      <w:pPr>
        <w:pStyle w:val="ListParagraph"/>
        <w:numPr>
          <w:ilvl w:val="0"/>
          <w:numId w:val="29"/>
        </w:numPr>
        <w:tabs>
          <w:tab w:val="left" w:pos="831"/>
        </w:tabs>
        <w:spacing w:line="276" w:lineRule="auto"/>
        <w:ind w:left="0" w:firstLine="567"/>
        <w:jc w:val="both"/>
        <w:rPr>
          <w:rFonts w:ascii="Times New Roman" w:hAnsi="Times New Roman" w:cs="Times New Roman"/>
          <w:color w:val="000000" w:themeColor="text1"/>
          <w:sz w:val="24"/>
          <w:szCs w:val="24"/>
          <w:lang w:val="de-DE"/>
        </w:rPr>
      </w:pPr>
      <w:r w:rsidRPr="00A072C7">
        <w:rPr>
          <w:rFonts w:ascii="Times New Roman" w:hAnsi="Times New Roman" w:cs="Times New Roman"/>
          <w:color w:val="000000" w:themeColor="text1"/>
          <w:sz w:val="24"/>
          <w:szCs w:val="24"/>
          <w:lang w:val="de-DE"/>
        </w:rPr>
        <w:lastRenderedPageBreak/>
        <w:t>zone umede, zone riverane, guri ale râurilor;</w:t>
      </w:r>
    </w:p>
    <w:p w14:paraId="7C71E508" w14:textId="6CDA241B" w:rsidR="00224149" w:rsidRPr="00A072C7" w:rsidRDefault="00224149" w:rsidP="00A072C7">
      <w:pPr>
        <w:pStyle w:val="ListParagraph"/>
        <w:tabs>
          <w:tab w:val="left" w:pos="831"/>
        </w:tabs>
        <w:spacing w:line="276" w:lineRule="auto"/>
        <w:ind w:left="0" w:firstLine="567"/>
        <w:jc w:val="both"/>
        <w:rPr>
          <w:rFonts w:ascii="Times New Roman" w:hAnsi="Times New Roman" w:cs="Times New Roman"/>
          <w:color w:val="000000" w:themeColor="text1"/>
          <w:sz w:val="24"/>
          <w:szCs w:val="24"/>
          <w:lang w:val="pt-BR"/>
        </w:rPr>
      </w:pPr>
      <w:r w:rsidRPr="00A072C7">
        <w:rPr>
          <w:rFonts w:ascii="Times New Roman" w:hAnsi="Times New Roman" w:cs="Times New Roman"/>
          <w:color w:val="000000" w:themeColor="text1"/>
          <w:sz w:val="24"/>
          <w:szCs w:val="24"/>
          <w:lang w:val="pt-BR"/>
        </w:rPr>
        <w:t xml:space="preserve">Amplasamentul studiat se afla </w:t>
      </w:r>
      <w:r w:rsidR="00A072C7" w:rsidRPr="00A072C7">
        <w:rPr>
          <w:rFonts w:ascii="Times New Roman" w:hAnsi="Times New Roman" w:cs="Times New Roman"/>
          <w:color w:val="000000" w:themeColor="text1"/>
          <w:sz w:val="24"/>
          <w:szCs w:val="24"/>
          <w:lang w:val="pt-BR"/>
        </w:rPr>
        <w:t>in apropierea raului Chinteni</w:t>
      </w:r>
      <w:r w:rsidR="007521D0" w:rsidRPr="00A072C7">
        <w:rPr>
          <w:rFonts w:ascii="Times New Roman" w:hAnsi="Times New Roman" w:cs="Times New Roman"/>
          <w:color w:val="000000" w:themeColor="text1"/>
          <w:sz w:val="24"/>
          <w:szCs w:val="24"/>
          <w:lang w:val="pt-BR"/>
        </w:rPr>
        <w:t>, albia acestuia nu va fi afectata semnificativ, capacitatea de absorbtie a mediului natural fiind acoperită.</w:t>
      </w:r>
    </w:p>
    <w:p w14:paraId="63FFF2FD" w14:textId="77777777" w:rsidR="004B78F0" w:rsidRPr="00A072C7" w:rsidRDefault="004B78F0" w:rsidP="00A072C7">
      <w:pPr>
        <w:tabs>
          <w:tab w:val="left" w:pos="831"/>
        </w:tabs>
        <w:spacing w:line="276" w:lineRule="auto"/>
        <w:ind w:firstLine="567"/>
        <w:jc w:val="both"/>
        <w:rPr>
          <w:rFonts w:ascii="Times New Roman" w:hAnsi="Times New Roman" w:cs="Times New Roman"/>
          <w:color w:val="000000" w:themeColor="text1"/>
          <w:sz w:val="24"/>
          <w:szCs w:val="24"/>
        </w:rPr>
      </w:pPr>
    </w:p>
    <w:p w14:paraId="68DAE07B" w14:textId="451ABEC5" w:rsidR="007F50B5" w:rsidRPr="00A072C7" w:rsidRDefault="004B78F0" w:rsidP="00A072C7">
      <w:pPr>
        <w:pStyle w:val="ListParagraph"/>
        <w:numPr>
          <w:ilvl w:val="0"/>
          <w:numId w:val="29"/>
        </w:numPr>
        <w:tabs>
          <w:tab w:val="left" w:pos="831"/>
        </w:tabs>
        <w:spacing w:line="276" w:lineRule="auto"/>
        <w:ind w:left="0" w:firstLine="567"/>
        <w:jc w:val="both"/>
        <w:rPr>
          <w:rFonts w:ascii="Times New Roman" w:hAnsi="Times New Roman" w:cs="Times New Roman"/>
          <w:color w:val="000000" w:themeColor="text1"/>
          <w:sz w:val="24"/>
          <w:szCs w:val="24"/>
        </w:rPr>
      </w:pPr>
      <w:r w:rsidRPr="00A072C7">
        <w:rPr>
          <w:rFonts w:ascii="Times New Roman" w:hAnsi="Times New Roman" w:cs="Times New Roman"/>
          <w:color w:val="000000" w:themeColor="text1"/>
          <w:sz w:val="24"/>
          <w:szCs w:val="24"/>
        </w:rPr>
        <w:t>zone costiere și mediul marin;</w:t>
      </w:r>
    </w:p>
    <w:p w14:paraId="0E379428" w14:textId="68849C15" w:rsidR="007F50B5" w:rsidRPr="00A072C7" w:rsidRDefault="007F50B5" w:rsidP="00A072C7">
      <w:pPr>
        <w:tabs>
          <w:tab w:val="left" w:pos="709"/>
        </w:tabs>
        <w:spacing w:line="276" w:lineRule="auto"/>
        <w:ind w:firstLine="567"/>
        <w:jc w:val="both"/>
        <w:rPr>
          <w:rFonts w:ascii="Times New Roman" w:hAnsi="Times New Roman" w:cs="Times New Roman"/>
          <w:color w:val="000000" w:themeColor="text1"/>
          <w:sz w:val="24"/>
          <w:szCs w:val="24"/>
        </w:rPr>
      </w:pPr>
      <w:r w:rsidRPr="00A072C7">
        <w:rPr>
          <w:rFonts w:ascii="Times New Roman" w:hAnsi="Times New Roman" w:cs="Times New Roman"/>
          <w:color w:val="000000" w:themeColor="text1"/>
          <w:sz w:val="24"/>
          <w:szCs w:val="24"/>
        </w:rPr>
        <w:tab/>
        <w:t xml:space="preserve">  Amplasamentul studiat nu se afla in zone costiere și mediul marin;</w:t>
      </w:r>
    </w:p>
    <w:p w14:paraId="12755383" w14:textId="77777777" w:rsidR="004B78F0" w:rsidRPr="00A072C7" w:rsidRDefault="004B78F0" w:rsidP="00A072C7">
      <w:pPr>
        <w:tabs>
          <w:tab w:val="left" w:pos="831"/>
        </w:tabs>
        <w:spacing w:line="276" w:lineRule="auto"/>
        <w:ind w:firstLine="567"/>
        <w:jc w:val="both"/>
        <w:rPr>
          <w:rFonts w:ascii="Times New Roman" w:hAnsi="Times New Roman" w:cs="Times New Roman"/>
          <w:color w:val="FF0000"/>
          <w:sz w:val="24"/>
          <w:szCs w:val="24"/>
        </w:rPr>
      </w:pPr>
    </w:p>
    <w:p w14:paraId="4976D80A" w14:textId="64CB7D86" w:rsidR="00AB4717" w:rsidRPr="00A072C7" w:rsidRDefault="004B78F0" w:rsidP="00A072C7">
      <w:pPr>
        <w:pStyle w:val="ListParagraph"/>
        <w:numPr>
          <w:ilvl w:val="0"/>
          <w:numId w:val="29"/>
        </w:numPr>
        <w:tabs>
          <w:tab w:val="left" w:pos="831"/>
        </w:tabs>
        <w:spacing w:line="276" w:lineRule="auto"/>
        <w:ind w:left="0" w:firstLine="567"/>
        <w:jc w:val="both"/>
        <w:rPr>
          <w:rFonts w:ascii="Times New Roman" w:hAnsi="Times New Roman" w:cs="Times New Roman"/>
          <w:color w:val="000000" w:themeColor="text1"/>
          <w:sz w:val="24"/>
          <w:szCs w:val="24"/>
        </w:rPr>
      </w:pPr>
      <w:r w:rsidRPr="00A072C7">
        <w:rPr>
          <w:rFonts w:ascii="Times New Roman" w:hAnsi="Times New Roman" w:cs="Times New Roman"/>
          <w:color w:val="000000" w:themeColor="text1"/>
          <w:sz w:val="24"/>
          <w:szCs w:val="24"/>
        </w:rPr>
        <w:t>zonele montane și forestiere</w:t>
      </w:r>
    </w:p>
    <w:p w14:paraId="4E160FB9" w14:textId="4086235A" w:rsidR="004B78F0" w:rsidRPr="00A072C7" w:rsidRDefault="00AB4717" w:rsidP="00A072C7">
      <w:pPr>
        <w:tabs>
          <w:tab w:val="left" w:pos="831"/>
        </w:tabs>
        <w:spacing w:line="276" w:lineRule="auto"/>
        <w:ind w:firstLine="567"/>
        <w:jc w:val="both"/>
        <w:rPr>
          <w:rFonts w:ascii="Times New Roman" w:hAnsi="Times New Roman" w:cs="Times New Roman"/>
          <w:color w:val="000000" w:themeColor="text1"/>
          <w:sz w:val="24"/>
          <w:szCs w:val="24"/>
        </w:rPr>
      </w:pPr>
      <w:r w:rsidRPr="00A072C7">
        <w:rPr>
          <w:rFonts w:ascii="Times New Roman" w:hAnsi="Times New Roman" w:cs="Times New Roman"/>
          <w:color w:val="000000" w:themeColor="text1"/>
          <w:sz w:val="24"/>
          <w:szCs w:val="24"/>
        </w:rPr>
        <w:t xml:space="preserve">  Amplasamentul studiat nu se afla in zona montana și forestiera</w:t>
      </w:r>
    </w:p>
    <w:p w14:paraId="75071001" w14:textId="77777777" w:rsidR="002827EF" w:rsidRPr="00A072C7" w:rsidRDefault="002827EF" w:rsidP="00A072C7">
      <w:pPr>
        <w:tabs>
          <w:tab w:val="left" w:pos="831"/>
        </w:tabs>
        <w:spacing w:line="276" w:lineRule="auto"/>
        <w:ind w:firstLine="567"/>
        <w:jc w:val="both"/>
        <w:rPr>
          <w:rFonts w:ascii="Times New Roman" w:hAnsi="Times New Roman" w:cs="Times New Roman"/>
          <w:color w:val="FF0000"/>
          <w:sz w:val="24"/>
          <w:szCs w:val="24"/>
        </w:rPr>
      </w:pPr>
    </w:p>
    <w:p w14:paraId="37BCF0F4" w14:textId="5AF5F1EF" w:rsidR="006E1E7D" w:rsidRPr="00A072C7" w:rsidRDefault="004B78F0" w:rsidP="00A072C7">
      <w:pPr>
        <w:pStyle w:val="ListParagraph"/>
        <w:numPr>
          <w:ilvl w:val="0"/>
          <w:numId w:val="23"/>
        </w:numPr>
        <w:tabs>
          <w:tab w:val="left" w:pos="831"/>
        </w:tabs>
        <w:spacing w:line="276" w:lineRule="auto"/>
        <w:ind w:left="0" w:firstLine="567"/>
        <w:jc w:val="both"/>
        <w:rPr>
          <w:rFonts w:ascii="Times New Roman" w:hAnsi="Times New Roman" w:cs="Times New Roman"/>
          <w:color w:val="000000" w:themeColor="text1"/>
          <w:sz w:val="24"/>
          <w:szCs w:val="24"/>
          <w:lang w:val="pt-BR"/>
        </w:rPr>
      </w:pPr>
      <w:r w:rsidRPr="00A072C7">
        <w:rPr>
          <w:rFonts w:ascii="Times New Roman" w:hAnsi="Times New Roman" w:cs="Times New Roman"/>
          <w:color w:val="000000" w:themeColor="text1"/>
          <w:sz w:val="24"/>
          <w:szCs w:val="24"/>
          <w:lang w:val="pt-BR"/>
        </w:rPr>
        <w:t>arii naturale protejate de interes național, comunitar, internațional;</w:t>
      </w:r>
    </w:p>
    <w:p w14:paraId="1AC8048C" w14:textId="3732ED0E" w:rsidR="006E1E7D" w:rsidRPr="00A072C7" w:rsidRDefault="006E1E7D" w:rsidP="00A072C7">
      <w:pPr>
        <w:pStyle w:val="ListParagraph"/>
        <w:tabs>
          <w:tab w:val="left" w:pos="831"/>
        </w:tabs>
        <w:spacing w:line="276" w:lineRule="auto"/>
        <w:ind w:left="0" w:firstLine="567"/>
        <w:jc w:val="both"/>
        <w:rPr>
          <w:rFonts w:ascii="Times New Roman" w:hAnsi="Times New Roman" w:cs="Times New Roman"/>
          <w:color w:val="000000" w:themeColor="text1"/>
          <w:sz w:val="24"/>
          <w:szCs w:val="24"/>
          <w:lang w:val="pt-BR"/>
        </w:rPr>
      </w:pPr>
      <w:r w:rsidRPr="00A072C7">
        <w:rPr>
          <w:rFonts w:ascii="Times New Roman" w:hAnsi="Times New Roman" w:cs="Times New Roman"/>
          <w:color w:val="000000" w:themeColor="text1"/>
          <w:sz w:val="24"/>
          <w:szCs w:val="24"/>
          <w:lang w:val="ro-RO"/>
        </w:rPr>
        <w:t>Proiectul nu intra sub incidenta art. 28 din Ordonanţa de urgenţă a Guvernului nr. 57/2007 privind regimul ariilor naturale protejate, conservarea habitatelor naturale, a florei şi faunei sălbatice, aprobată cu modificări şi completări prin Legea nr. 49/2011 cu modificarile si completarile ulterioare</w:t>
      </w:r>
    </w:p>
    <w:p w14:paraId="3AC55FA3" w14:textId="626426DB" w:rsidR="001468A2" w:rsidRPr="00A072C7" w:rsidRDefault="001468A2" w:rsidP="00A072C7">
      <w:pPr>
        <w:tabs>
          <w:tab w:val="left" w:pos="831"/>
        </w:tabs>
        <w:spacing w:line="276" w:lineRule="auto"/>
        <w:ind w:firstLine="567"/>
        <w:jc w:val="both"/>
        <w:rPr>
          <w:rFonts w:ascii="Times New Roman" w:hAnsi="Times New Roman" w:cs="Times New Roman"/>
          <w:color w:val="FF0000"/>
          <w:sz w:val="24"/>
          <w:szCs w:val="24"/>
        </w:rPr>
      </w:pPr>
    </w:p>
    <w:p w14:paraId="1CE73C6F" w14:textId="052DD6DF" w:rsidR="00781509" w:rsidRPr="00A072C7" w:rsidRDefault="00FD2140" w:rsidP="00A072C7">
      <w:pPr>
        <w:pStyle w:val="ListParagraph"/>
        <w:numPr>
          <w:ilvl w:val="0"/>
          <w:numId w:val="23"/>
        </w:numPr>
        <w:tabs>
          <w:tab w:val="left" w:pos="831"/>
        </w:tabs>
        <w:spacing w:line="276" w:lineRule="auto"/>
        <w:ind w:left="0" w:firstLine="567"/>
        <w:jc w:val="both"/>
        <w:rPr>
          <w:rFonts w:ascii="Times New Roman" w:hAnsi="Times New Roman" w:cs="Times New Roman"/>
          <w:color w:val="000000" w:themeColor="text1"/>
          <w:sz w:val="24"/>
          <w:szCs w:val="24"/>
          <w:lang w:val="pt-BR"/>
        </w:rPr>
      </w:pPr>
      <w:r w:rsidRPr="00A072C7">
        <w:rPr>
          <w:rFonts w:ascii="Times New Roman" w:hAnsi="Times New Roman" w:cs="Times New Roman"/>
          <w:color w:val="000000" w:themeColor="text1"/>
          <w:sz w:val="24"/>
          <w:szCs w:val="24"/>
          <w:lang w:val="pt-BR"/>
        </w:rPr>
        <w:t>zone clasificate sau protejate conform legislației în vigoare: situri Natura 2000 desemnate în conformitate cu legislația privind regimul ariilor naturale protejate, conservarea habitatelor naturale, a florei și faunei sălbatice; zonele prevăzute de legislația privind aprobarea Planului de amenajare a teritoriului național - Secțiunea a III-a - zone protejate, zonele de protecție instituite conform prevederilor legislației din domeniul apelor, precum și a celei privind caracterul și mărimea zonelor de protecție sanitară și hidrogeologică;</w:t>
      </w:r>
    </w:p>
    <w:p w14:paraId="5D5A55AE" w14:textId="3C8DF570" w:rsidR="002625C5" w:rsidRPr="00A072C7" w:rsidRDefault="002625C5" w:rsidP="00A072C7">
      <w:pPr>
        <w:tabs>
          <w:tab w:val="left" w:pos="831"/>
        </w:tabs>
        <w:spacing w:line="276" w:lineRule="auto"/>
        <w:ind w:firstLine="567"/>
        <w:jc w:val="both"/>
        <w:rPr>
          <w:rFonts w:ascii="Times New Roman" w:hAnsi="Times New Roman" w:cs="Times New Roman"/>
          <w:color w:val="000000" w:themeColor="text1"/>
          <w:sz w:val="24"/>
          <w:szCs w:val="24"/>
          <w:lang w:val="pt-BR"/>
        </w:rPr>
      </w:pPr>
      <w:r w:rsidRPr="00A072C7">
        <w:rPr>
          <w:rFonts w:ascii="Times New Roman" w:hAnsi="Times New Roman" w:cs="Times New Roman"/>
          <w:color w:val="000000" w:themeColor="text1"/>
          <w:sz w:val="24"/>
          <w:szCs w:val="24"/>
          <w:lang w:val="pt-BR"/>
        </w:rPr>
        <w:t>Proiectul propus nu este amplasat in zone naturale protejare.</w:t>
      </w:r>
    </w:p>
    <w:p w14:paraId="6CC3146E" w14:textId="77777777" w:rsidR="00FD2140" w:rsidRPr="00A072C7" w:rsidRDefault="00FD2140" w:rsidP="00A072C7">
      <w:pPr>
        <w:tabs>
          <w:tab w:val="left" w:pos="831"/>
        </w:tabs>
        <w:spacing w:line="276" w:lineRule="auto"/>
        <w:ind w:firstLine="567"/>
        <w:jc w:val="both"/>
        <w:rPr>
          <w:rFonts w:ascii="Times New Roman" w:hAnsi="Times New Roman" w:cs="Times New Roman"/>
          <w:color w:val="FF0000"/>
          <w:sz w:val="24"/>
          <w:szCs w:val="24"/>
          <w:lang w:val="pt-BR"/>
        </w:rPr>
      </w:pPr>
    </w:p>
    <w:p w14:paraId="08A7B47B" w14:textId="79D5013B" w:rsidR="00492FDC" w:rsidRPr="00A072C7" w:rsidRDefault="00FD2140" w:rsidP="00A072C7">
      <w:pPr>
        <w:pStyle w:val="ListParagraph"/>
        <w:numPr>
          <w:ilvl w:val="0"/>
          <w:numId w:val="23"/>
        </w:numPr>
        <w:tabs>
          <w:tab w:val="left" w:pos="810"/>
        </w:tabs>
        <w:spacing w:line="276" w:lineRule="auto"/>
        <w:ind w:left="0" w:firstLine="567"/>
        <w:jc w:val="both"/>
        <w:rPr>
          <w:rFonts w:ascii="Times New Roman" w:hAnsi="Times New Roman" w:cs="Times New Roman"/>
          <w:color w:val="000000" w:themeColor="text1"/>
          <w:sz w:val="24"/>
          <w:szCs w:val="24"/>
          <w:lang w:val="pt-BR"/>
        </w:rPr>
      </w:pPr>
      <w:r w:rsidRPr="00A072C7">
        <w:rPr>
          <w:rFonts w:ascii="Times New Roman" w:hAnsi="Times New Roman" w:cs="Times New Roman"/>
          <w:color w:val="000000" w:themeColor="text1"/>
          <w:sz w:val="24"/>
          <w:szCs w:val="24"/>
          <w:lang w:val="pt-BR"/>
        </w:rPr>
        <w:t>zonele în care au existat deja cazuri de nerespectare a standardelor de calitate a mediului prevăzute de legislația națională și la nivelul Uniunii Europene și relevante pentru proiect sau în care se consideră că există astfel de cazuri;</w:t>
      </w:r>
    </w:p>
    <w:p w14:paraId="10CAFAC8" w14:textId="69309A98" w:rsidR="00492FDC" w:rsidRPr="00A072C7" w:rsidRDefault="00492FDC" w:rsidP="00A072C7">
      <w:pPr>
        <w:pStyle w:val="ListParagraph"/>
        <w:tabs>
          <w:tab w:val="left" w:pos="831"/>
        </w:tabs>
        <w:spacing w:line="276" w:lineRule="auto"/>
        <w:ind w:left="0" w:firstLine="567"/>
        <w:jc w:val="both"/>
        <w:rPr>
          <w:rFonts w:ascii="Times New Roman" w:hAnsi="Times New Roman" w:cs="Times New Roman"/>
          <w:color w:val="000000" w:themeColor="text1"/>
          <w:sz w:val="24"/>
          <w:szCs w:val="24"/>
          <w:lang w:val="pt-BR"/>
        </w:rPr>
      </w:pPr>
      <w:r w:rsidRPr="00A072C7">
        <w:rPr>
          <w:rFonts w:ascii="Times New Roman" w:hAnsi="Times New Roman" w:cs="Times New Roman"/>
          <w:color w:val="000000" w:themeColor="text1"/>
          <w:sz w:val="24"/>
          <w:szCs w:val="24"/>
          <w:lang w:val="pt-BR"/>
        </w:rPr>
        <w:t>Amplasamentul studiat nu se afla in zonele în care au existat deja cazuri de nerespectare a standardelor de calitate a mediului prevăzute de legislația națională și la nivelul Uniunii Europene și relevante pentru proiect sau în care se consideră că există astfel de cazuri</w:t>
      </w:r>
    </w:p>
    <w:p w14:paraId="62702E62" w14:textId="77777777" w:rsidR="00FD2140" w:rsidRPr="00A072C7" w:rsidRDefault="00FD2140" w:rsidP="00A072C7">
      <w:pPr>
        <w:tabs>
          <w:tab w:val="left" w:pos="831"/>
        </w:tabs>
        <w:spacing w:line="276" w:lineRule="auto"/>
        <w:ind w:firstLine="567"/>
        <w:jc w:val="both"/>
        <w:rPr>
          <w:rFonts w:ascii="Times New Roman" w:hAnsi="Times New Roman" w:cs="Times New Roman"/>
          <w:color w:val="FF0000"/>
          <w:sz w:val="24"/>
          <w:szCs w:val="24"/>
          <w:lang w:val="pt-BR"/>
        </w:rPr>
      </w:pPr>
    </w:p>
    <w:p w14:paraId="409C9964" w14:textId="7B9D3322" w:rsidR="002A3799" w:rsidRPr="00A072C7" w:rsidRDefault="00FD2140" w:rsidP="00A072C7">
      <w:pPr>
        <w:tabs>
          <w:tab w:val="left" w:pos="831"/>
        </w:tabs>
        <w:spacing w:line="276" w:lineRule="auto"/>
        <w:ind w:firstLine="567"/>
        <w:jc w:val="both"/>
        <w:rPr>
          <w:rFonts w:ascii="Times New Roman" w:hAnsi="Times New Roman" w:cs="Times New Roman"/>
          <w:color w:val="000000" w:themeColor="text1"/>
          <w:sz w:val="24"/>
          <w:szCs w:val="24"/>
          <w:lang w:val="pt-BR"/>
        </w:rPr>
      </w:pPr>
      <w:r w:rsidRPr="00A072C7">
        <w:rPr>
          <w:rFonts w:ascii="Times New Roman" w:hAnsi="Times New Roman" w:cs="Times New Roman"/>
          <w:b/>
          <w:bCs/>
          <w:color w:val="000000" w:themeColor="text1"/>
          <w:sz w:val="24"/>
          <w:szCs w:val="24"/>
          <w:lang w:val="pt-BR"/>
        </w:rPr>
        <w:t>7.</w:t>
      </w:r>
      <w:r w:rsidRPr="00A072C7">
        <w:rPr>
          <w:rFonts w:ascii="Times New Roman" w:hAnsi="Times New Roman" w:cs="Times New Roman"/>
          <w:color w:val="000000" w:themeColor="text1"/>
          <w:sz w:val="24"/>
          <w:szCs w:val="24"/>
          <w:lang w:val="pt-BR"/>
        </w:rPr>
        <w:t> zonele cu o densitate mare a populației;</w:t>
      </w:r>
    </w:p>
    <w:p w14:paraId="550CF6EE" w14:textId="50DA6FC1" w:rsidR="00FD2140" w:rsidRPr="00A072C7" w:rsidRDefault="002A3799" w:rsidP="00A072C7">
      <w:pPr>
        <w:tabs>
          <w:tab w:val="left" w:pos="831"/>
        </w:tabs>
        <w:spacing w:line="276" w:lineRule="auto"/>
        <w:ind w:firstLine="567"/>
        <w:jc w:val="both"/>
        <w:rPr>
          <w:rFonts w:ascii="Times New Roman" w:hAnsi="Times New Roman" w:cs="Times New Roman"/>
          <w:color w:val="000000" w:themeColor="text1"/>
          <w:sz w:val="24"/>
          <w:szCs w:val="24"/>
          <w:lang w:val="pt-BR"/>
        </w:rPr>
      </w:pPr>
      <w:r w:rsidRPr="00A072C7">
        <w:rPr>
          <w:rFonts w:ascii="Times New Roman" w:hAnsi="Times New Roman" w:cs="Times New Roman"/>
          <w:color w:val="000000" w:themeColor="text1"/>
          <w:sz w:val="24"/>
          <w:szCs w:val="24"/>
          <w:lang w:val="pt-BR"/>
        </w:rPr>
        <w:t xml:space="preserve">Proiectul este amplasat in Municipiul </w:t>
      </w:r>
      <w:r w:rsidR="007521D0" w:rsidRPr="00A072C7">
        <w:rPr>
          <w:rFonts w:ascii="Times New Roman" w:hAnsi="Times New Roman" w:cs="Times New Roman"/>
          <w:color w:val="000000" w:themeColor="text1"/>
          <w:sz w:val="24"/>
          <w:szCs w:val="24"/>
          <w:lang w:val="pt-BR"/>
        </w:rPr>
        <w:t>Cluj-Napoca</w:t>
      </w:r>
      <w:r w:rsidRPr="00A072C7">
        <w:rPr>
          <w:rFonts w:ascii="Times New Roman" w:hAnsi="Times New Roman" w:cs="Times New Roman"/>
          <w:color w:val="000000" w:themeColor="text1"/>
          <w:sz w:val="24"/>
          <w:szCs w:val="24"/>
          <w:lang w:val="pt-BR"/>
        </w:rPr>
        <w:t xml:space="preserve">, si conform datelor privind populatia municipiului, </w:t>
      </w:r>
      <w:r w:rsidR="009F6B88" w:rsidRPr="00A072C7">
        <w:rPr>
          <w:rFonts w:ascii="Times New Roman" w:hAnsi="Times New Roman" w:cs="Times New Roman"/>
          <w:color w:val="000000" w:themeColor="text1"/>
          <w:sz w:val="24"/>
          <w:szCs w:val="24"/>
          <w:lang w:val="pt-BR"/>
        </w:rPr>
        <w:t xml:space="preserve">aceasta </w:t>
      </w:r>
      <w:r w:rsidR="00E0263D" w:rsidRPr="00A072C7">
        <w:rPr>
          <w:rFonts w:ascii="Times New Roman" w:hAnsi="Times New Roman" w:cs="Times New Roman"/>
          <w:color w:val="000000" w:themeColor="text1"/>
          <w:sz w:val="24"/>
          <w:szCs w:val="24"/>
          <w:lang w:val="pt-BR"/>
        </w:rPr>
        <w:t>se apropie de</w:t>
      </w:r>
      <w:r w:rsidR="009F6B88" w:rsidRPr="00A072C7">
        <w:rPr>
          <w:rFonts w:ascii="Times New Roman" w:hAnsi="Times New Roman" w:cs="Times New Roman"/>
          <w:color w:val="000000" w:themeColor="text1"/>
          <w:sz w:val="24"/>
          <w:szCs w:val="24"/>
          <w:lang w:val="pt-BR"/>
        </w:rPr>
        <w:t xml:space="preserve"> </w:t>
      </w:r>
      <w:r w:rsidR="007521D0" w:rsidRPr="00A072C7">
        <w:rPr>
          <w:rFonts w:ascii="Times New Roman" w:hAnsi="Times New Roman" w:cs="Times New Roman"/>
          <w:color w:val="000000" w:themeColor="text1"/>
          <w:sz w:val="24"/>
          <w:szCs w:val="24"/>
          <w:lang w:val="pt-BR"/>
        </w:rPr>
        <w:t>324,576</w:t>
      </w:r>
      <w:r w:rsidRPr="00A072C7">
        <w:rPr>
          <w:rFonts w:ascii="Times New Roman" w:hAnsi="Times New Roman" w:cs="Times New Roman"/>
          <w:color w:val="000000" w:themeColor="text1"/>
          <w:sz w:val="24"/>
          <w:szCs w:val="24"/>
          <w:lang w:val="pt-BR"/>
        </w:rPr>
        <w:t xml:space="preserve"> de locuitori.  In zona amplasamentului lucrarii propuse, populatia este formata din riverani</w:t>
      </w:r>
      <w:r w:rsidR="00E0263D" w:rsidRPr="00A072C7">
        <w:rPr>
          <w:rFonts w:ascii="Times New Roman" w:hAnsi="Times New Roman" w:cs="Times New Roman"/>
          <w:color w:val="000000" w:themeColor="text1"/>
          <w:sz w:val="24"/>
          <w:szCs w:val="24"/>
          <w:lang w:val="pt-BR"/>
        </w:rPr>
        <w:t xml:space="preserve"> si cei care tranzitează municipiul.</w:t>
      </w:r>
      <w:r w:rsidRPr="00A072C7">
        <w:rPr>
          <w:rFonts w:ascii="Times New Roman" w:hAnsi="Times New Roman" w:cs="Times New Roman"/>
          <w:color w:val="000000" w:themeColor="text1"/>
          <w:sz w:val="24"/>
          <w:szCs w:val="24"/>
          <w:lang w:val="pt-BR"/>
        </w:rPr>
        <w:t xml:space="preserve"> </w:t>
      </w:r>
    </w:p>
    <w:p w14:paraId="70586067" w14:textId="1BBE96FA" w:rsidR="002A3799" w:rsidRPr="00A072C7" w:rsidRDefault="002A3799" w:rsidP="00A072C7">
      <w:pPr>
        <w:tabs>
          <w:tab w:val="left" w:pos="831"/>
        </w:tabs>
        <w:spacing w:line="276" w:lineRule="auto"/>
        <w:ind w:firstLine="567"/>
        <w:jc w:val="both"/>
        <w:rPr>
          <w:rFonts w:ascii="Times New Roman" w:hAnsi="Times New Roman" w:cs="Times New Roman"/>
          <w:color w:val="FF0000"/>
          <w:sz w:val="24"/>
          <w:szCs w:val="24"/>
          <w:lang w:val="pt-BR"/>
        </w:rPr>
      </w:pPr>
    </w:p>
    <w:p w14:paraId="3BDB072C" w14:textId="58BFA58C" w:rsidR="002E4789" w:rsidRPr="00A072C7" w:rsidRDefault="00FD2140" w:rsidP="00A072C7">
      <w:pPr>
        <w:tabs>
          <w:tab w:val="left" w:pos="831"/>
        </w:tabs>
        <w:spacing w:line="276" w:lineRule="auto"/>
        <w:ind w:firstLine="567"/>
        <w:jc w:val="both"/>
        <w:rPr>
          <w:rFonts w:ascii="Times New Roman" w:hAnsi="Times New Roman" w:cs="Times New Roman"/>
          <w:color w:val="000000" w:themeColor="text1"/>
          <w:sz w:val="24"/>
          <w:szCs w:val="24"/>
          <w:lang w:val="pt-BR"/>
        </w:rPr>
      </w:pPr>
      <w:r w:rsidRPr="00A072C7">
        <w:rPr>
          <w:rFonts w:ascii="Times New Roman" w:hAnsi="Times New Roman" w:cs="Times New Roman"/>
          <w:b/>
          <w:bCs/>
          <w:color w:val="000000" w:themeColor="text1"/>
          <w:sz w:val="24"/>
          <w:szCs w:val="24"/>
          <w:lang w:val="pt-BR"/>
        </w:rPr>
        <w:t>8.</w:t>
      </w:r>
      <w:r w:rsidRPr="00A072C7">
        <w:rPr>
          <w:rFonts w:ascii="Times New Roman" w:hAnsi="Times New Roman" w:cs="Times New Roman"/>
          <w:color w:val="000000" w:themeColor="text1"/>
          <w:sz w:val="24"/>
          <w:szCs w:val="24"/>
          <w:lang w:val="pt-BR"/>
        </w:rPr>
        <w:t> peisaje și situri importante din punct de vedere istoric, cultural sau arheologic.</w:t>
      </w:r>
    </w:p>
    <w:p w14:paraId="7F396DE6" w14:textId="1A192425" w:rsidR="002140E1" w:rsidRPr="00A072C7" w:rsidRDefault="002140E1" w:rsidP="00A072C7">
      <w:pPr>
        <w:tabs>
          <w:tab w:val="left" w:pos="831"/>
        </w:tabs>
        <w:spacing w:line="276" w:lineRule="auto"/>
        <w:ind w:firstLine="567"/>
        <w:jc w:val="both"/>
        <w:rPr>
          <w:rFonts w:ascii="Times New Roman" w:hAnsi="Times New Roman" w:cs="Times New Roman"/>
          <w:color w:val="000000" w:themeColor="text1"/>
          <w:sz w:val="24"/>
          <w:szCs w:val="24"/>
          <w:lang w:val="pt-BR"/>
        </w:rPr>
      </w:pPr>
      <w:r w:rsidRPr="00A072C7">
        <w:rPr>
          <w:rFonts w:ascii="Times New Roman" w:hAnsi="Times New Roman" w:cs="Times New Roman"/>
          <w:color w:val="000000" w:themeColor="text1"/>
          <w:sz w:val="24"/>
          <w:szCs w:val="24"/>
          <w:lang w:val="pt-BR"/>
        </w:rPr>
        <w:t>Amplasamentul studiat nu se afla in peisaje și situri importante din punct de vedere istoric, cultural sau arheologic.</w:t>
      </w:r>
    </w:p>
    <w:p w14:paraId="37338337" w14:textId="77777777" w:rsidR="001468A2" w:rsidRPr="00A072C7" w:rsidRDefault="001468A2" w:rsidP="00A072C7">
      <w:pPr>
        <w:tabs>
          <w:tab w:val="left" w:pos="831"/>
        </w:tabs>
        <w:spacing w:line="276" w:lineRule="auto"/>
        <w:ind w:firstLine="567"/>
        <w:jc w:val="both"/>
        <w:rPr>
          <w:rFonts w:ascii="Times New Roman" w:hAnsi="Times New Roman" w:cs="Times New Roman"/>
          <w:color w:val="FF0000"/>
          <w:sz w:val="24"/>
          <w:szCs w:val="24"/>
        </w:rPr>
      </w:pPr>
    </w:p>
    <w:p w14:paraId="126BF601" w14:textId="2614C175" w:rsidR="009F6B88" w:rsidRPr="00A072C7" w:rsidRDefault="00506805" w:rsidP="00A072C7">
      <w:pPr>
        <w:pStyle w:val="ListParagraph"/>
        <w:numPr>
          <w:ilvl w:val="0"/>
          <w:numId w:val="29"/>
        </w:numPr>
        <w:tabs>
          <w:tab w:val="left" w:pos="567"/>
        </w:tabs>
        <w:spacing w:line="276" w:lineRule="auto"/>
        <w:ind w:left="0" w:firstLine="567"/>
        <w:jc w:val="both"/>
        <w:rPr>
          <w:rFonts w:ascii="Times New Roman" w:hAnsi="Times New Roman" w:cs="Times New Roman"/>
          <w:b/>
          <w:color w:val="000000" w:themeColor="text1"/>
          <w:sz w:val="24"/>
          <w:szCs w:val="24"/>
          <w:lang w:val="en-GB"/>
        </w:rPr>
      </w:pPr>
      <w:r w:rsidRPr="00A072C7">
        <w:rPr>
          <w:rFonts w:ascii="Times New Roman" w:hAnsi="Times New Roman" w:cs="Times New Roman"/>
          <w:b/>
          <w:color w:val="000000" w:themeColor="text1"/>
          <w:sz w:val="24"/>
          <w:szCs w:val="24"/>
          <w:lang w:val="en-GB"/>
        </w:rPr>
        <w:t>Tipurile și caracteristicile impactului potențial</w:t>
      </w:r>
    </w:p>
    <w:p w14:paraId="53A15763" w14:textId="054E7741" w:rsidR="00980F43" w:rsidRPr="00A072C7" w:rsidRDefault="00506805" w:rsidP="00A072C7">
      <w:pPr>
        <w:tabs>
          <w:tab w:val="left" w:pos="831"/>
        </w:tabs>
        <w:spacing w:line="276" w:lineRule="auto"/>
        <w:ind w:firstLine="567"/>
        <w:jc w:val="both"/>
        <w:rPr>
          <w:rFonts w:ascii="Times New Roman" w:hAnsi="Times New Roman" w:cs="Times New Roman"/>
          <w:color w:val="000000" w:themeColor="text1"/>
          <w:sz w:val="24"/>
          <w:szCs w:val="24"/>
          <w:lang w:val="en-GB"/>
        </w:rPr>
      </w:pPr>
      <w:r w:rsidRPr="00A072C7">
        <w:rPr>
          <w:rFonts w:ascii="Times New Roman" w:hAnsi="Times New Roman" w:cs="Times New Roman"/>
          <w:color w:val="000000" w:themeColor="text1"/>
          <w:sz w:val="24"/>
          <w:szCs w:val="24"/>
          <w:lang w:val="en-GB"/>
        </w:rPr>
        <w:t>Efectele semnificative pe care le pot avea proiectele asupra mediului trebuie analizate în raport cu criteriile stabilite la pct. 1 și 2, având în vedere impactul proiectului asupra factorilor prevăzuți la art. 7 </w:t>
      </w:r>
      <w:hyperlink r:id="rId10" w:anchor="p-275167632" w:tgtFrame="_blank" w:history="1">
        <w:r w:rsidRPr="00A072C7">
          <w:rPr>
            <w:rStyle w:val="Hyperlink"/>
            <w:rFonts w:ascii="Times New Roman" w:hAnsi="Times New Roman" w:cs="Times New Roman"/>
            <w:color w:val="000000" w:themeColor="text1"/>
            <w:sz w:val="24"/>
            <w:szCs w:val="24"/>
            <w:lang w:val="en-GB"/>
          </w:rPr>
          <w:t>alin. (2)</w:t>
        </w:r>
      </w:hyperlink>
      <w:r w:rsidRPr="00A072C7">
        <w:rPr>
          <w:rFonts w:ascii="Times New Roman" w:hAnsi="Times New Roman" w:cs="Times New Roman"/>
          <w:color w:val="000000" w:themeColor="text1"/>
          <w:sz w:val="24"/>
          <w:szCs w:val="24"/>
          <w:lang w:val="en-GB"/>
        </w:rPr>
        <w:t> din prezenta lege, și ținând seama de:</w:t>
      </w:r>
    </w:p>
    <w:p w14:paraId="7B965C94" w14:textId="0A563DD3" w:rsidR="00F00A69" w:rsidRPr="00A072C7" w:rsidRDefault="00506805" w:rsidP="00A072C7">
      <w:pPr>
        <w:pStyle w:val="ListParagraph"/>
        <w:numPr>
          <w:ilvl w:val="0"/>
          <w:numId w:val="30"/>
        </w:numPr>
        <w:tabs>
          <w:tab w:val="left" w:pos="831"/>
        </w:tabs>
        <w:spacing w:line="276" w:lineRule="auto"/>
        <w:ind w:left="0" w:firstLine="567"/>
        <w:jc w:val="both"/>
        <w:rPr>
          <w:rFonts w:ascii="Times New Roman" w:hAnsi="Times New Roman" w:cs="Times New Roman"/>
          <w:color w:val="000000" w:themeColor="text1"/>
          <w:sz w:val="24"/>
          <w:szCs w:val="24"/>
          <w:lang w:val="pt-BR"/>
        </w:rPr>
      </w:pPr>
      <w:r w:rsidRPr="00A072C7">
        <w:rPr>
          <w:rFonts w:ascii="Times New Roman" w:hAnsi="Times New Roman" w:cs="Times New Roman"/>
          <w:color w:val="000000" w:themeColor="text1"/>
          <w:sz w:val="24"/>
          <w:szCs w:val="24"/>
          <w:lang w:val="pt-BR"/>
        </w:rPr>
        <w:t>importanța și extinderea spațială a impactului - de exemplu, zona geografică și dimensiunea populației care poate fi afectată;</w:t>
      </w:r>
    </w:p>
    <w:p w14:paraId="4B7FB0A0" w14:textId="339F6718" w:rsidR="00D666F1" w:rsidRPr="00A072C7" w:rsidRDefault="009F6B88" w:rsidP="00A072C7">
      <w:pPr>
        <w:tabs>
          <w:tab w:val="left" w:pos="831"/>
        </w:tabs>
        <w:spacing w:line="276" w:lineRule="auto"/>
        <w:ind w:firstLine="567"/>
        <w:jc w:val="both"/>
        <w:rPr>
          <w:rFonts w:ascii="Times New Roman" w:hAnsi="Times New Roman" w:cs="Times New Roman"/>
          <w:color w:val="000000" w:themeColor="text1"/>
          <w:sz w:val="24"/>
          <w:szCs w:val="24"/>
          <w:lang w:val="pt-BR"/>
        </w:rPr>
      </w:pPr>
      <w:r w:rsidRPr="00A072C7">
        <w:rPr>
          <w:rFonts w:ascii="Times New Roman" w:hAnsi="Times New Roman" w:cs="Times New Roman"/>
          <w:color w:val="000000" w:themeColor="text1"/>
          <w:sz w:val="24"/>
          <w:szCs w:val="24"/>
          <w:lang w:val="pt-BR"/>
        </w:rPr>
        <w:t>S</w:t>
      </w:r>
      <w:r w:rsidR="00D666F1" w:rsidRPr="00A072C7">
        <w:rPr>
          <w:rFonts w:ascii="Times New Roman" w:hAnsi="Times New Roman" w:cs="Times New Roman"/>
          <w:color w:val="000000" w:themeColor="text1"/>
          <w:sz w:val="24"/>
          <w:szCs w:val="24"/>
          <w:lang w:val="pt-BR"/>
        </w:rPr>
        <w:t xml:space="preserve">uprafața totală ocupată se afla integral in intravilanul Municipiului </w:t>
      </w:r>
      <w:r w:rsidR="007521D0" w:rsidRPr="00A072C7">
        <w:rPr>
          <w:rFonts w:ascii="Times New Roman" w:hAnsi="Times New Roman" w:cs="Times New Roman"/>
          <w:color w:val="000000" w:themeColor="text1"/>
          <w:sz w:val="24"/>
          <w:szCs w:val="24"/>
          <w:lang w:val="pt-BR"/>
        </w:rPr>
        <w:t>Cluj-Napoca</w:t>
      </w:r>
      <w:r w:rsidR="00D666F1" w:rsidRPr="00A072C7">
        <w:rPr>
          <w:rFonts w:ascii="Times New Roman" w:hAnsi="Times New Roman" w:cs="Times New Roman"/>
          <w:color w:val="000000" w:themeColor="text1"/>
          <w:sz w:val="24"/>
          <w:szCs w:val="24"/>
          <w:lang w:val="pt-BR"/>
        </w:rPr>
        <w:t>.</w:t>
      </w:r>
    </w:p>
    <w:p w14:paraId="16A8546B" w14:textId="460CB51A" w:rsidR="00F00A69" w:rsidRPr="00A072C7" w:rsidRDefault="00F00A69" w:rsidP="00A072C7">
      <w:pPr>
        <w:tabs>
          <w:tab w:val="left" w:pos="831"/>
        </w:tabs>
        <w:spacing w:line="276" w:lineRule="auto"/>
        <w:ind w:firstLine="567"/>
        <w:jc w:val="both"/>
        <w:rPr>
          <w:rFonts w:ascii="Times New Roman" w:hAnsi="Times New Roman" w:cs="Times New Roman"/>
          <w:color w:val="FF0000"/>
          <w:sz w:val="24"/>
          <w:szCs w:val="24"/>
          <w:lang w:val="pt-BR"/>
        </w:rPr>
      </w:pPr>
    </w:p>
    <w:p w14:paraId="0FFB2F4B" w14:textId="5B6999AE" w:rsidR="009F6B88" w:rsidRPr="00A072C7" w:rsidRDefault="00506805" w:rsidP="00A072C7">
      <w:pPr>
        <w:pStyle w:val="ListParagraph"/>
        <w:numPr>
          <w:ilvl w:val="0"/>
          <w:numId w:val="30"/>
        </w:numPr>
        <w:tabs>
          <w:tab w:val="left" w:pos="831"/>
        </w:tabs>
        <w:spacing w:line="276" w:lineRule="auto"/>
        <w:ind w:left="0" w:firstLine="567"/>
        <w:jc w:val="both"/>
        <w:rPr>
          <w:rFonts w:ascii="Times New Roman" w:hAnsi="Times New Roman" w:cs="Times New Roman"/>
          <w:color w:val="000000" w:themeColor="text1"/>
          <w:sz w:val="24"/>
          <w:szCs w:val="24"/>
          <w:lang w:val="en-GB"/>
        </w:rPr>
      </w:pPr>
      <w:r w:rsidRPr="00A072C7">
        <w:rPr>
          <w:rFonts w:ascii="Times New Roman" w:hAnsi="Times New Roman" w:cs="Times New Roman"/>
          <w:color w:val="000000" w:themeColor="text1"/>
          <w:sz w:val="24"/>
          <w:szCs w:val="24"/>
          <w:lang w:val="en-GB"/>
        </w:rPr>
        <w:t>natura impactului;</w:t>
      </w:r>
    </w:p>
    <w:p w14:paraId="3AEF2567" w14:textId="1D36A304" w:rsidR="00B54247" w:rsidRPr="00A072C7" w:rsidRDefault="009F6B88" w:rsidP="00A072C7">
      <w:pPr>
        <w:tabs>
          <w:tab w:val="left" w:pos="831"/>
        </w:tabs>
        <w:spacing w:line="276" w:lineRule="auto"/>
        <w:ind w:firstLine="567"/>
        <w:jc w:val="both"/>
        <w:rPr>
          <w:rFonts w:ascii="Times New Roman" w:hAnsi="Times New Roman" w:cs="Times New Roman"/>
          <w:color w:val="000000" w:themeColor="text1"/>
          <w:sz w:val="24"/>
          <w:szCs w:val="24"/>
          <w:lang w:val="pt-BR"/>
        </w:rPr>
      </w:pPr>
      <w:r w:rsidRPr="00A072C7">
        <w:rPr>
          <w:rFonts w:ascii="Times New Roman" w:hAnsi="Times New Roman" w:cs="Times New Roman"/>
          <w:color w:val="000000" w:themeColor="text1"/>
          <w:sz w:val="24"/>
          <w:szCs w:val="24"/>
          <w:lang w:val="pt-BR"/>
        </w:rPr>
        <w:t>L</w:t>
      </w:r>
      <w:r w:rsidR="00B54247" w:rsidRPr="00A072C7">
        <w:rPr>
          <w:rFonts w:ascii="Times New Roman" w:hAnsi="Times New Roman" w:cs="Times New Roman"/>
          <w:color w:val="000000" w:themeColor="text1"/>
          <w:sz w:val="24"/>
          <w:szCs w:val="24"/>
          <w:lang w:val="pt-BR"/>
        </w:rPr>
        <w:t>ucrările ce urmează a fi executate pentru realizarea proiectului, nu vor avea un impact negativ semnificativ asupra factorilor de mediu, iar persoanele direct afectate sunt în număr redus, pe termen scurt și numai pentru perioada de realizare a proiectului;</w:t>
      </w:r>
    </w:p>
    <w:p w14:paraId="7013A3D5" w14:textId="77777777" w:rsidR="00B54247" w:rsidRPr="00A072C7" w:rsidRDefault="00B54247" w:rsidP="00A072C7">
      <w:pPr>
        <w:tabs>
          <w:tab w:val="left" w:pos="831"/>
        </w:tabs>
        <w:spacing w:line="276" w:lineRule="auto"/>
        <w:ind w:firstLine="567"/>
        <w:jc w:val="both"/>
        <w:rPr>
          <w:rFonts w:ascii="Times New Roman" w:hAnsi="Times New Roman" w:cs="Times New Roman"/>
          <w:color w:val="FF0000"/>
          <w:sz w:val="24"/>
          <w:szCs w:val="24"/>
          <w:lang w:val="pt-BR"/>
        </w:rPr>
      </w:pPr>
    </w:p>
    <w:p w14:paraId="752557DA" w14:textId="2A96D29F" w:rsidR="006D669A" w:rsidRPr="00A072C7" w:rsidRDefault="00506805" w:rsidP="00A072C7">
      <w:pPr>
        <w:pStyle w:val="ListParagraph"/>
        <w:numPr>
          <w:ilvl w:val="0"/>
          <w:numId w:val="30"/>
        </w:numPr>
        <w:tabs>
          <w:tab w:val="left" w:pos="831"/>
        </w:tabs>
        <w:spacing w:line="276" w:lineRule="auto"/>
        <w:ind w:left="0" w:firstLine="567"/>
        <w:jc w:val="both"/>
        <w:rPr>
          <w:rFonts w:ascii="Times New Roman" w:hAnsi="Times New Roman" w:cs="Times New Roman"/>
          <w:color w:val="000000" w:themeColor="text1"/>
          <w:sz w:val="24"/>
          <w:szCs w:val="24"/>
          <w:lang w:val="en-GB"/>
        </w:rPr>
      </w:pPr>
      <w:r w:rsidRPr="00A072C7">
        <w:rPr>
          <w:rFonts w:ascii="Times New Roman" w:hAnsi="Times New Roman" w:cs="Times New Roman"/>
          <w:color w:val="000000" w:themeColor="text1"/>
          <w:sz w:val="24"/>
          <w:szCs w:val="24"/>
          <w:lang w:val="en-GB"/>
        </w:rPr>
        <w:t>natura transfrontalieră a impactului;</w:t>
      </w:r>
    </w:p>
    <w:p w14:paraId="03334D2A" w14:textId="6FC45042" w:rsidR="00FC30A1" w:rsidRPr="00A072C7" w:rsidRDefault="009F6B88" w:rsidP="00A072C7">
      <w:pPr>
        <w:tabs>
          <w:tab w:val="left" w:pos="831"/>
        </w:tabs>
        <w:spacing w:line="276" w:lineRule="auto"/>
        <w:ind w:firstLine="567"/>
        <w:jc w:val="both"/>
        <w:rPr>
          <w:rFonts w:ascii="Times New Roman" w:hAnsi="Times New Roman" w:cs="Times New Roman"/>
          <w:color w:val="000000" w:themeColor="text1"/>
          <w:sz w:val="24"/>
          <w:szCs w:val="24"/>
          <w:lang w:val="en-GB"/>
        </w:rPr>
      </w:pPr>
      <w:r w:rsidRPr="00A072C7">
        <w:rPr>
          <w:rFonts w:ascii="Times New Roman" w:hAnsi="Times New Roman" w:cs="Times New Roman"/>
          <w:color w:val="000000" w:themeColor="text1"/>
          <w:sz w:val="24"/>
          <w:szCs w:val="24"/>
          <w:lang w:val="en-GB"/>
        </w:rPr>
        <w:t>L</w:t>
      </w:r>
      <w:r w:rsidR="00FC30A1" w:rsidRPr="00A072C7">
        <w:rPr>
          <w:rFonts w:ascii="Times New Roman" w:hAnsi="Times New Roman" w:cs="Times New Roman"/>
          <w:color w:val="000000" w:themeColor="text1"/>
          <w:sz w:val="24"/>
          <w:szCs w:val="24"/>
          <w:lang w:val="en-GB"/>
        </w:rPr>
        <w:t>ucrarile propuse nu au impact transfrontalier.</w:t>
      </w:r>
    </w:p>
    <w:p w14:paraId="5D1C9295" w14:textId="77777777" w:rsidR="00D85D91" w:rsidRPr="00A072C7" w:rsidRDefault="00D85D91" w:rsidP="00A072C7">
      <w:pPr>
        <w:tabs>
          <w:tab w:val="left" w:pos="831"/>
        </w:tabs>
        <w:spacing w:line="276" w:lineRule="auto"/>
        <w:ind w:firstLine="567"/>
        <w:jc w:val="both"/>
        <w:rPr>
          <w:rFonts w:ascii="Times New Roman" w:hAnsi="Times New Roman" w:cs="Times New Roman"/>
          <w:color w:val="FF0000"/>
          <w:sz w:val="24"/>
          <w:szCs w:val="24"/>
          <w:lang w:val="en-GB"/>
        </w:rPr>
      </w:pPr>
    </w:p>
    <w:p w14:paraId="3E00F8DC" w14:textId="12D059E2" w:rsidR="002B0571" w:rsidRPr="00A072C7" w:rsidRDefault="00506805" w:rsidP="00A072C7">
      <w:pPr>
        <w:pStyle w:val="ListParagraph"/>
        <w:numPr>
          <w:ilvl w:val="0"/>
          <w:numId w:val="30"/>
        </w:numPr>
        <w:tabs>
          <w:tab w:val="left" w:pos="831"/>
        </w:tabs>
        <w:spacing w:line="276" w:lineRule="auto"/>
        <w:ind w:left="0" w:firstLine="567"/>
        <w:jc w:val="both"/>
        <w:rPr>
          <w:rFonts w:ascii="Times New Roman" w:hAnsi="Times New Roman" w:cs="Times New Roman"/>
          <w:color w:val="000000" w:themeColor="text1"/>
          <w:sz w:val="24"/>
          <w:szCs w:val="24"/>
          <w:lang w:val="en-GB"/>
        </w:rPr>
      </w:pPr>
      <w:r w:rsidRPr="00A072C7">
        <w:rPr>
          <w:rFonts w:ascii="Times New Roman" w:hAnsi="Times New Roman" w:cs="Times New Roman"/>
          <w:color w:val="000000" w:themeColor="text1"/>
          <w:sz w:val="24"/>
          <w:szCs w:val="24"/>
          <w:lang w:val="en-GB"/>
        </w:rPr>
        <w:t>intensitatea și complexitatea impactului;</w:t>
      </w:r>
    </w:p>
    <w:p w14:paraId="2D4D4BE8" w14:textId="6AA63766" w:rsidR="002B0571" w:rsidRPr="00A072C7" w:rsidRDefault="00F652FE" w:rsidP="00A072C7">
      <w:pPr>
        <w:tabs>
          <w:tab w:val="left" w:pos="831"/>
        </w:tabs>
        <w:spacing w:line="276" w:lineRule="auto"/>
        <w:ind w:firstLine="567"/>
        <w:jc w:val="both"/>
        <w:rPr>
          <w:rFonts w:ascii="Times New Roman" w:hAnsi="Times New Roman" w:cs="Times New Roman"/>
          <w:color w:val="FF0000"/>
          <w:sz w:val="24"/>
          <w:szCs w:val="24"/>
          <w:lang w:val="pt-BR"/>
        </w:rPr>
      </w:pPr>
      <w:r w:rsidRPr="00A072C7">
        <w:rPr>
          <w:rFonts w:ascii="Times New Roman" w:hAnsi="Times New Roman" w:cs="Times New Roman"/>
          <w:color w:val="000000" w:themeColor="text1"/>
          <w:sz w:val="24"/>
          <w:szCs w:val="24"/>
          <w:lang w:val="pt-BR"/>
        </w:rPr>
        <w:t xml:space="preserve"> </w:t>
      </w:r>
      <w:r w:rsidR="009F6B88" w:rsidRPr="00A072C7">
        <w:rPr>
          <w:rFonts w:ascii="Times New Roman" w:hAnsi="Times New Roman" w:cs="Times New Roman"/>
          <w:color w:val="000000" w:themeColor="text1"/>
          <w:sz w:val="24"/>
          <w:szCs w:val="24"/>
          <w:lang w:val="pt-BR"/>
        </w:rPr>
        <w:t>I</w:t>
      </w:r>
      <w:r w:rsidRPr="00A072C7">
        <w:rPr>
          <w:rFonts w:ascii="Times New Roman" w:hAnsi="Times New Roman" w:cs="Times New Roman"/>
          <w:color w:val="000000" w:themeColor="text1"/>
          <w:sz w:val="24"/>
          <w:szCs w:val="24"/>
          <w:lang w:val="pt-BR"/>
        </w:rPr>
        <w:t>mpact redus, reversibil, acesta se manifesta numai pe durata de realizare a lucrărilor;</w:t>
      </w:r>
    </w:p>
    <w:p w14:paraId="31CFAA47" w14:textId="77777777" w:rsidR="002B0571" w:rsidRPr="00A072C7" w:rsidRDefault="002B0571" w:rsidP="00A072C7">
      <w:pPr>
        <w:tabs>
          <w:tab w:val="left" w:pos="831"/>
        </w:tabs>
        <w:spacing w:line="276" w:lineRule="auto"/>
        <w:ind w:firstLine="567"/>
        <w:jc w:val="both"/>
        <w:rPr>
          <w:rFonts w:ascii="Times New Roman" w:hAnsi="Times New Roman" w:cs="Times New Roman"/>
          <w:color w:val="FF0000"/>
          <w:sz w:val="24"/>
          <w:szCs w:val="24"/>
          <w:lang w:val="pt-BR"/>
        </w:rPr>
      </w:pPr>
    </w:p>
    <w:p w14:paraId="18F5FBC9" w14:textId="7DEF8D36" w:rsidR="00765014" w:rsidRPr="00A072C7" w:rsidRDefault="00506805" w:rsidP="00A072C7">
      <w:pPr>
        <w:pStyle w:val="ListParagraph"/>
        <w:numPr>
          <w:ilvl w:val="0"/>
          <w:numId w:val="30"/>
        </w:numPr>
        <w:tabs>
          <w:tab w:val="left" w:pos="831"/>
        </w:tabs>
        <w:spacing w:line="276" w:lineRule="auto"/>
        <w:ind w:left="0" w:firstLine="567"/>
        <w:jc w:val="both"/>
        <w:rPr>
          <w:rFonts w:ascii="Times New Roman" w:hAnsi="Times New Roman" w:cs="Times New Roman"/>
          <w:color w:val="000000" w:themeColor="text1"/>
          <w:sz w:val="24"/>
          <w:szCs w:val="24"/>
          <w:lang w:val="en-GB"/>
        </w:rPr>
      </w:pPr>
      <w:r w:rsidRPr="00A072C7">
        <w:rPr>
          <w:rFonts w:ascii="Times New Roman" w:hAnsi="Times New Roman" w:cs="Times New Roman"/>
          <w:color w:val="000000" w:themeColor="text1"/>
          <w:sz w:val="24"/>
          <w:szCs w:val="24"/>
          <w:lang w:val="en-GB"/>
        </w:rPr>
        <w:t>probabilitatea impactului;</w:t>
      </w:r>
    </w:p>
    <w:p w14:paraId="611E4E1B" w14:textId="01A8A499" w:rsidR="00F062FF" w:rsidRPr="00A072C7" w:rsidRDefault="00765014" w:rsidP="00A072C7">
      <w:pPr>
        <w:tabs>
          <w:tab w:val="left" w:pos="831"/>
        </w:tabs>
        <w:spacing w:line="276" w:lineRule="auto"/>
        <w:ind w:firstLine="567"/>
        <w:jc w:val="both"/>
        <w:rPr>
          <w:rFonts w:ascii="Times New Roman" w:hAnsi="Times New Roman" w:cs="Times New Roman"/>
          <w:color w:val="000000" w:themeColor="text1"/>
          <w:sz w:val="24"/>
          <w:szCs w:val="24"/>
          <w:lang w:val="pt-BR"/>
        </w:rPr>
      </w:pPr>
      <w:r w:rsidRPr="00A072C7">
        <w:rPr>
          <w:rFonts w:ascii="Times New Roman" w:hAnsi="Times New Roman" w:cs="Times New Roman"/>
          <w:color w:val="000000" w:themeColor="text1"/>
          <w:sz w:val="24"/>
          <w:szCs w:val="24"/>
          <w:lang w:val="pt-BR"/>
        </w:rPr>
        <w:tab/>
      </w:r>
      <w:r w:rsidR="009F6B88" w:rsidRPr="00A072C7">
        <w:rPr>
          <w:rFonts w:ascii="Times New Roman" w:hAnsi="Times New Roman" w:cs="Times New Roman"/>
          <w:color w:val="000000" w:themeColor="text1"/>
          <w:sz w:val="24"/>
          <w:szCs w:val="24"/>
          <w:lang w:val="pt-BR"/>
        </w:rPr>
        <w:t>R</w:t>
      </w:r>
      <w:r w:rsidRPr="00A072C7">
        <w:rPr>
          <w:rFonts w:ascii="Times New Roman" w:hAnsi="Times New Roman" w:cs="Times New Roman"/>
          <w:color w:val="000000" w:themeColor="text1"/>
          <w:sz w:val="24"/>
          <w:szCs w:val="24"/>
          <w:lang w:val="pt-BR"/>
        </w:rPr>
        <w:t>edusa, acesta se manifesta numai pe durata de realizare a lucrărilor;</w:t>
      </w:r>
    </w:p>
    <w:p w14:paraId="7F31ECF0" w14:textId="180F51B4" w:rsidR="00F062FF" w:rsidRPr="00A072C7" w:rsidRDefault="00765014" w:rsidP="00A072C7">
      <w:pPr>
        <w:tabs>
          <w:tab w:val="left" w:pos="831"/>
        </w:tabs>
        <w:spacing w:line="276" w:lineRule="auto"/>
        <w:ind w:firstLine="567"/>
        <w:jc w:val="both"/>
        <w:rPr>
          <w:rFonts w:ascii="Times New Roman" w:hAnsi="Times New Roman" w:cs="Times New Roman"/>
          <w:color w:val="FF0000"/>
          <w:sz w:val="24"/>
          <w:szCs w:val="24"/>
          <w:lang w:val="pt-BR"/>
        </w:rPr>
      </w:pPr>
      <w:r w:rsidRPr="00A072C7">
        <w:rPr>
          <w:rFonts w:ascii="Times New Roman" w:hAnsi="Times New Roman" w:cs="Times New Roman"/>
          <w:color w:val="FF0000"/>
          <w:sz w:val="24"/>
          <w:szCs w:val="24"/>
          <w:lang w:val="pt-BR"/>
        </w:rPr>
        <w:tab/>
      </w:r>
    </w:p>
    <w:p w14:paraId="4EED3C65" w14:textId="0F31E8FE" w:rsidR="00830714" w:rsidRPr="00A072C7" w:rsidRDefault="00506805" w:rsidP="00A072C7">
      <w:pPr>
        <w:pStyle w:val="ListParagraph"/>
        <w:numPr>
          <w:ilvl w:val="0"/>
          <w:numId w:val="30"/>
        </w:numPr>
        <w:tabs>
          <w:tab w:val="left" w:pos="831"/>
        </w:tabs>
        <w:spacing w:line="276" w:lineRule="auto"/>
        <w:ind w:left="0" w:firstLine="567"/>
        <w:jc w:val="both"/>
        <w:rPr>
          <w:rFonts w:ascii="Times New Roman" w:hAnsi="Times New Roman" w:cs="Times New Roman"/>
          <w:color w:val="000000" w:themeColor="text1"/>
          <w:sz w:val="24"/>
          <w:szCs w:val="24"/>
          <w:lang w:val="pt-BR"/>
        </w:rPr>
      </w:pPr>
      <w:r w:rsidRPr="00A072C7">
        <w:rPr>
          <w:rFonts w:ascii="Times New Roman" w:hAnsi="Times New Roman" w:cs="Times New Roman"/>
          <w:color w:val="000000" w:themeColor="text1"/>
          <w:sz w:val="24"/>
          <w:szCs w:val="24"/>
          <w:lang w:val="pt-BR"/>
        </w:rPr>
        <w:t>debutul, durata, frecvența și reversibilitatea preconizate ale impactului;</w:t>
      </w:r>
    </w:p>
    <w:p w14:paraId="0DD46059" w14:textId="13023CED" w:rsidR="00830714" w:rsidRPr="00A072C7" w:rsidRDefault="00830714" w:rsidP="00A072C7">
      <w:pPr>
        <w:tabs>
          <w:tab w:val="left" w:pos="831"/>
        </w:tabs>
        <w:spacing w:line="276" w:lineRule="auto"/>
        <w:ind w:firstLine="567"/>
        <w:jc w:val="both"/>
        <w:rPr>
          <w:rFonts w:ascii="Times New Roman" w:hAnsi="Times New Roman" w:cs="Times New Roman"/>
          <w:color w:val="000000" w:themeColor="text1"/>
          <w:sz w:val="24"/>
          <w:szCs w:val="24"/>
          <w:lang w:val="pt-BR"/>
        </w:rPr>
      </w:pPr>
      <w:r w:rsidRPr="00A072C7">
        <w:rPr>
          <w:rFonts w:ascii="Times New Roman" w:hAnsi="Times New Roman" w:cs="Times New Roman"/>
          <w:color w:val="000000" w:themeColor="text1"/>
          <w:sz w:val="24"/>
          <w:szCs w:val="24"/>
          <w:lang w:val="pt-BR"/>
        </w:rPr>
        <w:tab/>
      </w:r>
      <w:r w:rsidR="009F6B88" w:rsidRPr="00A072C7">
        <w:rPr>
          <w:rFonts w:ascii="Times New Roman" w:hAnsi="Times New Roman" w:cs="Times New Roman"/>
          <w:color w:val="000000" w:themeColor="text1"/>
          <w:sz w:val="24"/>
          <w:szCs w:val="24"/>
          <w:lang w:val="pt-BR"/>
        </w:rPr>
        <w:t>I</w:t>
      </w:r>
      <w:r w:rsidRPr="00A072C7">
        <w:rPr>
          <w:rFonts w:ascii="Times New Roman" w:hAnsi="Times New Roman" w:cs="Times New Roman"/>
          <w:color w:val="000000" w:themeColor="text1"/>
          <w:sz w:val="24"/>
          <w:szCs w:val="24"/>
          <w:lang w:val="pt-BR"/>
        </w:rPr>
        <w:t>mpact redus, reversibil, acesta se manifesta numai pe durata de realizare a lucrărilor;</w:t>
      </w:r>
    </w:p>
    <w:p w14:paraId="1F569FE4" w14:textId="77777777" w:rsidR="00830714" w:rsidRPr="00A072C7" w:rsidRDefault="00830714" w:rsidP="00A072C7">
      <w:pPr>
        <w:tabs>
          <w:tab w:val="left" w:pos="831"/>
        </w:tabs>
        <w:spacing w:line="276" w:lineRule="auto"/>
        <w:ind w:firstLine="567"/>
        <w:jc w:val="both"/>
        <w:rPr>
          <w:rFonts w:ascii="Times New Roman" w:hAnsi="Times New Roman" w:cs="Times New Roman"/>
          <w:color w:val="FF0000"/>
          <w:sz w:val="24"/>
          <w:szCs w:val="24"/>
          <w:lang w:val="pt-BR"/>
        </w:rPr>
      </w:pPr>
    </w:p>
    <w:p w14:paraId="295682DA" w14:textId="27B0E05A" w:rsidR="00AD7978" w:rsidRPr="00A072C7" w:rsidRDefault="00506805" w:rsidP="00A072C7">
      <w:pPr>
        <w:pStyle w:val="ListParagraph"/>
        <w:numPr>
          <w:ilvl w:val="0"/>
          <w:numId w:val="30"/>
        </w:numPr>
        <w:tabs>
          <w:tab w:val="left" w:pos="831"/>
        </w:tabs>
        <w:spacing w:line="276" w:lineRule="auto"/>
        <w:ind w:left="0" w:firstLine="567"/>
        <w:jc w:val="both"/>
        <w:rPr>
          <w:rFonts w:ascii="Times New Roman" w:hAnsi="Times New Roman" w:cs="Times New Roman"/>
          <w:color w:val="000000" w:themeColor="text1"/>
          <w:sz w:val="24"/>
          <w:szCs w:val="24"/>
          <w:lang w:val="pt-BR"/>
        </w:rPr>
      </w:pPr>
      <w:r w:rsidRPr="00A072C7">
        <w:rPr>
          <w:rFonts w:ascii="Times New Roman" w:hAnsi="Times New Roman" w:cs="Times New Roman"/>
          <w:color w:val="000000" w:themeColor="text1"/>
          <w:sz w:val="24"/>
          <w:szCs w:val="24"/>
          <w:lang w:val="pt-BR"/>
        </w:rPr>
        <w:t>cumularea impactului cu impactul altor proiecte existente și/sau aprobate;</w:t>
      </w:r>
    </w:p>
    <w:p w14:paraId="491C657C" w14:textId="77777777" w:rsidR="003C15A0" w:rsidRPr="00A072C7" w:rsidRDefault="003C15A0" w:rsidP="00A072C7">
      <w:pPr>
        <w:tabs>
          <w:tab w:val="left" w:pos="831"/>
        </w:tabs>
        <w:spacing w:line="276" w:lineRule="auto"/>
        <w:ind w:firstLine="567"/>
        <w:jc w:val="both"/>
        <w:rPr>
          <w:rFonts w:ascii="Times New Roman" w:hAnsi="Times New Roman" w:cs="Times New Roman"/>
          <w:color w:val="000000" w:themeColor="text1"/>
          <w:sz w:val="24"/>
          <w:szCs w:val="24"/>
          <w:lang w:val="pt-BR"/>
        </w:rPr>
      </w:pPr>
      <w:r w:rsidRPr="00A072C7">
        <w:rPr>
          <w:rFonts w:ascii="Times New Roman" w:hAnsi="Times New Roman" w:cs="Times New Roman"/>
          <w:color w:val="000000" w:themeColor="text1"/>
          <w:sz w:val="24"/>
          <w:szCs w:val="24"/>
          <w:lang w:val="pt-BR"/>
        </w:rPr>
        <w:tab/>
        <w:t>Proiectul nu are efect cumulativ cu alte proiecte in aceasta zona, astfel impactul nu se cumuleaza.</w:t>
      </w:r>
    </w:p>
    <w:p w14:paraId="0EAE34FA" w14:textId="3E71D549" w:rsidR="00AD7978" w:rsidRPr="00A072C7" w:rsidRDefault="00AD7978" w:rsidP="00A072C7">
      <w:pPr>
        <w:tabs>
          <w:tab w:val="left" w:pos="831"/>
        </w:tabs>
        <w:spacing w:line="276" w:lineRule="auto"/>
        <w:ind w:firstLine="567"/>
        <w:jc w:val="both"/>
        <w:rPr>
          <w:rFonts w:ascii="Times New Roman" w:hAnsi="Times New Roman" w:cs="Times New Roman"/>
          <w:color w:val="FF0000"/>
          <w:sz w:val="24"/>
          <w:szCs w:val="24"/>
          <w:lang w:val="pt-BR"/>
        </w:rPr>
      </w:pPr>
    </w:p>
    <w:p w14:paraId="501A27EE" w14:textId="3CA92F00" w:rsidR="00CD47A5" w:rsidRPr="00A072C7" w:rsidRDefault="00506805" w:rsidP="00A072C7">
      <w:pPr>
        <w:pStyle w:val="ListParagraph"/>
        <w:numPr>
          <w:ilvl w:val="0"/>
          <w:numId w:val="30"/>
        </w:numPr>
        <w:tabs>
          <w:tab w:val="left" w:pos="831"/>
        </w:tabs>
        <w:spacing w:line="276" w:lineRule="auto"/>
        <w:ind w:left="0" w:firstLine="567"/>
        <w:jc w:val="both"/>
        <w:rPr>
          <w:rFonts w:ascii="Times New Roman" w:hAnsi="Times New Roman" w:cs="Times New Roman"/>
          <w:color w:val="000000" w:themeColor="text1"/>
          <w:sz w:val="24"/>
          <w:szCs w:val="24"/>
          <w:lang w:val="pt-BR"/>
        </w:rPr>
      </w:pPr>
      <w:r w:rsidRPr="00A072C7">
        <w:rPr>
          <w:rFonts w:ascii="Times New Roman" w:hAnsi="Times New Roman" w:cs="Times New Roman"/>
          <w:color w:val="000000" w:themeColor="text1"/>
          <w:sz w:val="24"/>
          <w:szCs w:val="24"/>
          <w:lang w:val="pt-BR"/>
        </w:rPr>
        <w:t>posibilitatea de reducere efectivă a impactului.</w:t>
      </w:r>
    </w:p>
    <w:p w14:paraId="555BC277" w14:textId="6F2AD5CA" w:rsidR="00CD47A5" w:rsidRPr="00A072C7" w:rsidRDefault="00CD47A5" w:rsidP="00A072C7">
      <w:pPr>
        <w:tabs>
          <w:tab w:val="left" w:pos="831"/>
        </w:tabs>
        <w:spacing w:line="276" w:lineRule="auto"/>
        <w:ind w:firstLine="567"/>
        <w:jc w:val="both"/>
        <w:rPr>
          <w:rFonts w:ascii="Times New Roman" w:hAnsi="Times New Roman" w:cs="Times New Roman"/>
          <w:color w:val="000000" w:themeColor="text1"/>
          <w:sz w:val="24"/>
          <w:szCs w:val="24"/>
        </w:rPr>
      </w:pPr>
      <w:r w:rsidRPr="00A072C7">
        <w:rPr>
          <w:rFonts w:ascii="Times New Roman" w:hAnsi="Times New Roman" w:cs="Times New Roman"/>
          <w:color w:val="000000" w:themeColor="text1"/>
          <w:sz w:val="24"/>
          <w:szCs w:val="24"/>
          <w:lang w:val="pt-BR"/>
        </w:rPr>
        <w:tab/>
        <w:t xml:space="preserve">Impactul proiectului este scazut acesta este prezent doar pe durata executarii lucrarilor, prin respectarea masurilor prevazute pentru protectia mediului impactul este redus la limitele admisibile, </w:t>
      </w:r>
      <w:r w:rsidRPr="00A072C7">
        <w:rPr>
          <w:rFonts w:ascii="Times New Roman" w:hAnsi="Times New Roman" w:cs="Times New Roman"/>
          <w:color w:val="000000" w:themeColor="text1"/>
          <w:sz w:val="24"/>
          <w:szCs w:val="24"/>
        </w:rPr>
        <w:t xml:space="preserve">dintre acestea amintim : </w:t>
      </w:r>
    </w:p>
    <w:p w14:paraId="5958901B" w14:textId="77777777" w:rsidR="00F54C51" w:rsidRPr="00A072C7" w:rsidRDefault="00F54C51" w:rsidP="00A072C7">
      <w:pPr>
        <w:tabs>
          <w:tab w:val="left" w:pos="1701"/>
        </w:tabs>
        <w:spacing w:line="276" w:lineRule="auto"/>
        <w:ind w:firstLine="567"/>
        <w:jc w:val="both"/>
        <w:rPr>
          <w:rFonts w:ascii="Times New Roman" w:hAnsi="Times New Roman" w:cs="Times New Roman"/>
          <w:color w:val="000000" w:themeColor="text1"/>
          <w:sz w:val="24"/>
          <w:szCs w:val="24"/>
        </w:rPr>
      </w:pPr>
    </w:p>
    <w:p w14:paraId="0AB8EF1B" w14:textId="77777777" w:rsidR="00F54C51" w:rsidRPr="00A072C7" w:rsidRDefault="00F54C51" w:rsidP="00A072C7">
      <w:pPr>
        <w:numPr>
          <w:ilvl w:val="0"/>
          <w:numId w:val="31"/>
        </w:numPr>
        <w:tabs>
          <w:tab w:val="left" w:pos="1701"/>
        </w:tabs>
        <w:spacing w:line="276" w:lineRule="auto"/>
        <w:ind w:left="0" w:firstLine="567"/>
        <w:jc w:val="both"/>
        <w:rPr>
          <w:rFonts w:ascii="Times New Roman" w:hAnsi="Times New Roman" w:cs="Times New Roman"/>
          <w:color w:val="000000" w:themeColor="text1"/>
          <w:sz w:val="24"/>
          <w:szCs w:val="24"/>
          <w:lang w:val="pt-BR"/>
        </w:rPr>
      </w:pPr>
      <w:r w:rsidRPr="00A072C7">
        <w:rPr>
          <w:rFonts w:ascii="Times New Roman" w:hAnsi="Times New Roman" w:cs="Times New Roman"/>
          <w:color w:val="000000" w:themeColor="text1"/>
          <w:sz w:val="24"/>
          <w:szCs w:val="24"/>
        </w:rPr>
        <w:t>stropirea suprafetelor cu apa pentru micsorarea poluarii cu praf;</w:t>
      </w:r>
    </w:p>
    <w:p w14:paraId="73B99BB9" w14:textId="77777777" w:rsidR="00F54C51" w:rsidRPr="00A072C7" w:rsidRDefault="00F54C51" w:rsidP="00A072C7">
      <w:pPr>
        <w:numPr>
          <w:ilvl w:val="0"/>
          <w:numId w:val="31"/>
        </w:numPr>
        <w:tabs>
          <w:tab w:val="left" w:pos="1701"/>
        </w:tabs>
        <w:spacing w:line="276" w:lineRule="auto"/>
        <w:ind w:left="0" w:firstLine="567"/>
        <w:jc w:val="both"/>
        <w:rPr>
          <w:rFonts w:ascii="Times New Roman" w:hAnsi="Times New Roman" w:cs="Times New Roman"/>
          <w:color w:val="000000" w:themeColor="text1"/>
          <w:sz w:val="24"/>
          <w:szCs w:val="24"/>
          <w:lang w:val="pt-BR"/>
        </w:rPr>
      </w:pPr>
      <w:r w:rsidRPr="00A072C7">
        <w:rPr>
          <w:rFonts w:ascii="Times New Roman" w:hAnsi="Times New Roman" w:cs="Times New Roman"/>
          <w:color w:val="000000" w:themeColor="text1"/>
          <w:sz w:val="24"/>
          <w:szCs w:val="24"/>
        </w:rPr>
        <w:t>evitarea rularii utilajelor atunci cand nu este necesar;</w:t>
      </w:r>
    </w:p>
    <w:p w14:paraId="3297FBE6" w14:textId="77777777" w:rsidR="00F54C51" w:rsidRPr="00A072C7" w:rsidRDefault="00F54C51" w:rsidP="00A072C7">
      <w:pPr>
        <w:numPr>
          <w:ilvl w:val="0"/>
          <w:numId w:val="31"/>
        </w:numPr>
        <w:tabs>
          <w:tab w:val="left" w:pos="1701"/>
        </w:tabs>
        <w:spacing w:line="276" w:lineRule="auto"/>
        <w:ind w:left="0" w:firstLine="567"/>
        <w:jc w:val="both"/>
        <w:rPr>
          <w:rFonts w:ascii="Times New Roman" w:hAnsi="Times New Roman" w:cs="Times New Roman"/>
          <w:color w:val="000000" w:themeColor="text1"/>
          <w:sz w:val="24"/>
          <w:szCs w:val="24"/>
          <w:lang w:val="pt-BR"/>
        </w:rPr>
      </w:pPr>
      <w:r w:rsidRPr="00A072C7">
        <w:rPr>
          <w:rFonts w:ascii="Times New Roman" w:hAnsi="Times New Roman" w:cs="Times New Roman"/>
          <w:color w:val="000000" w:themeColor="text1"/>
          <w:sz w:val="24"/>
          <w:szCs w:val="24"/>
        </w:rPr>
        <w:t>organizarea si etapizarea lucrarilor de catre constructor pentru minimizarea emisiilor;</w:t>
      </w:r>
    </w:p>
    <w:p w14:paraId="0BA76B6B" w14:textId="77777777" w:rsidR="00F54C51" w:rsidRPr="00A072C7" w:rsidRDefault="00F54C51" w:rsidP="00A072C7">
      <w:pPr>
        <w:numPr>
          <w:ilvl w:val="0"/>
          <w:numId w:val="31"/>
        </w:numPr>
        <w:tabs>
          <w:tab w:val="left" w:pos="1701"/>
        </w:tabs>
        <w:spacing w:line="276" w:lineRule="auto"/>
        <w:ind w:left="0" w:firstLine="567"/>
        <w:jc w:val="both"/>
        <w:rPr>
          <w:rFonts w:ascii="Times New Roman" w:hAnsi="Times New Roman" w:cs="Times New Roman"/>
          <w:color w:val="000000" w:themeColor="text1"/>
          <w:sz w:val="24"/>
          <w:szCs w:val="24"/>
          <w:lang w:val="pt-BR"/>
        </w:rPr>
      </w:pPr>
      <w:r w:rsidRPr="00A072C7">
        <w:rPr>
          <w:rFonts w:ascii="Times New Roman" w:hAnsi="Times New Roman" w:cs="Times New Roman"/>
          <w:color w:val="000000" w:themeColor="text1"/>
          <w:sz w:val="24"/>
          <w:szCs w:val="24"/>
        </w:rPr>
        <w:t xml:space="preserve">folosirea utilajelor corespunzatoare din punct de vedere tehnic, pentru limitarea defectiunilor, scurgerilor de ulei sau carburant; </w:t>
      </w:r>
    </w:p>
    <w:p w14:paraId="30D09893" w14:textId="77777777" w:rsidR="00F54C51" w:rsidRPr="00A072C7" w:rsidRDefault="00F54C51" w:rsidP="00A072C7">
      <w:pPr>
        <w:numPr>
          <w:ilvl w:val="0"/>
          <w:numId w:val="31"/>
        </w:numPr>
        <w:tabs>
          <w:tab w:val="left" w:pos="1701"/>
        </w:tabs>
        <w:spacing w:line="276" w:lineRule="auto"/>
        <w:ind w:left="0" w:firstLine="567"/>
        <w:jc w:val="both"/>
        <w:rPr>
          <w:rFonts w:ascii="Times New Roman" w:hAnsi="Times New Roman" w:cs="Times New Roman"/>
          <w:color w:val="000000" w:themeColor="text1"/>
          <w:sz w:val="24"/>
          <w:szCs w:val="24"/>
          <w:lang w:val="pt-BR"/>
        </w:rPr>
      </w:pPr>
      <w:r w:rsidRPr="00A072C7">
        <w:rPr>
          <w:rFonts w:ascii="Times New Roman" w:hAnsi="Times New Roman" w:cs="Times New Roman"/>
          <w:color w:val="000000" w:themeColor="text1"/>
          <w:sz w:val="24"/>
          <w:szCs w:val="24"/>
        </w:rPr>
        <w:t>pastrarea suprafetelor de executie curate, lipsite de deseuri;</w:t>
      </w:r>
    </w:p>
    <w:p w14:paraId="4D7A1BCA" w14:textId="77777777" w:rsidR="00F54C51" w:rsidRPr="00A072C7" w:rsidRDefault="00F54C51" w:rsidP="00A072C7">
      <w:pPr>
        <w:numPr>
          <w:ilvl w:val="0"/>
          <w:numId w:val="31"/>
        </w:numPr>
        <w:tabs>
          <w:tab w:val="left" w:pos="1701"/>
        </w:tabs>
        <w:spacing w:line="276" w:lineRule="auto"/>
        <w:ind w:left="0" w:firstLine="567"/>
        <w:jc w:val="both"/>
        <w:rPr>
          <w:rFonts w:ascii="Times New Roman" w:hAnsi="Times New Roman" w:cs="Times New Roman"/>
          <w:color w:val="000000" w:themeColor="text1"/>
          <w:sz w:val="24"/>
          <w:szCs w:val="24"/>
          <w:lang w:val="pt-BR"/>
        </w:rPr>
      </w:pPr>
      <w:r w:rsidRPr="00A072C7">
        <w:rPr>
          <w:rFonts w:ascii="Times New Roman" w:hAnsi="Times New Roman" w:cs="Times New Roman"/>
          <w:color w:val="000000" w:themeColor="text1"/>
          <w:sz w:val="24"/>
          <w:szCs w:val="24"/>
        </w:rPr>
        <w:t>colectarea selectiva a deseurilor si transportarea acestora la gropi de gunoi autorizate;</w:t>
      </w:r>
    </w:p>
    <w:p w14:paraId="3E617BC9" w14:textId="6B73CCC6" w:rsidR="00CD47A5" w:rsidRPr="00A072C7" w:rsidRDefault="00CD47A5" w:rsidP="00A072C7">
      <w:pPr>
        <w:tabs>
          <w:tab w:val="left" w:pos="831"/>
        </w:tabs>
        <w:spacing w:line="276" w:lineRule="auto"/>
        <w:ind w:firstLine="567"/>
        <w:jc w:val="both"/>
        <w:rPr>
          <w:rFonts w:ascii="Times New Roman" w:hAnsi="Times New Roman" w:cs="Times New Roman"/>
          <w:color w:val="FF0000"/>
          <w:sz w:val="24"/>
          <w:szCs w:val="24"/>
          <w:lang w:val="pt-BR"/>
        </w:rPr>
      </w:pPr>
    </w:p>
    <w:p w14:paraId="48C683DF" w14:textId="77777777" w:rsidR="00FA3924" w:rsidRPr="00A072C7" w:rsidRDefault="00FA3924" w:rsidP="00A072C7">
      <w:pPr>
        <w:tabs>
          <w:tab w:val="left" w:pos="831"/>
        </w:tabs>
        <w:spacing w:line="276" w:lineRule="auto"/>
        <w:ind w:firstLine="567"/>
        <w:jc w:val="both"/>
        <w:rPr>
          <w:rFonts w:ascii="Times New Roman" w:hAnsi="Times New Roman" w:cs="Times New Roman"/>
          <w:color w:val="FF0000"/>
          <w:sz w:val="24"/>
          <w:szCs w:val="24"/>
        </w:rPr>
      </w:pPr>
    </w:p>
    <w:p w14:paraId="00AF31AD" w14:textId="3CB342E7" w:rsidR="00EA3E7B" w:rsidRPr="00A072C7" w:rsidRDefault="00434708" w:rsidP="00434708">
      <w:pPr>
        <w:tabs>
          <w:tab w:val="left" w:pos="831"/>
        </w:tabs>
        <w:spacing w:line="276" w:lineRule="auto"/>
        <w:ind w:firstLine="567"/>
        <w:jc w:val="center"/>
        <w:rPr>
          <w:rFonts w:ascii="Times New Roman" w:hAnsi="Times New Roman" w:cs="Times New Roman"/>
          <w:color w:val="FF0000"/>
          <w:sz w:val="24"/>
          <w:szCs w:val="24"/>
        </w:rPr>
      </w:pP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sidR="00176735" w:rsidRPr="00A072C7">
        <w:rPr>
          <w:rFonts w:ascii="Times New Roman" w:hAnsi="Times New Roman" w:cs="Times New Roman"/>
          <w:color w:val="000000" w:themeColor="text1"/>
          <w:sz w:val="24"/>
          <w:szCs w:val="24"/>
        </w:rPr>
        <w:t>Întocmit,</w:t>
      </w:r>
      <w:r w:rsidR="00214AEB" w:rsidRPr="00A072C7">
        <w:rPr>
          <w:rFonts w:ascii="Times New Roman" w:hAnsi="Times New Roman" w:cs="Times New Roman"/>
          <w:color w:val="FF0000"/>
          <w:sz w:val="24"/>
          <w:szCs w:val="24"/>
        </w:rPr>
        <w:tab/>
      </w:r>
      <w:r w:rsidR="00214AEB" w:rsidRPr="00A072C7">
        <w:rPr>
          <w:rFonts w:ascii="Times New Roman" w:hAnsi="Times New Roman" w:cs="Times New Roman"/>
          <w:color w:val="FF0000"/>
          <w:sz w:val="24"/>
          <w:szCs w:val="24"/>
        </w:rPr>
        <w:tab/>
      </w:r>
    </w:p>
    <w:p w14:paraId="6D46CBED" w14:textId="0258BCAE" w:rsidR="00A072C7" w:rsidRPr="00A072C7" w:rsidRDefault="000C11BF" w:rsidP="00434708">
      <w:pPr>
        <w:pStyle w:val="BodyText"/>
        <w:spacing w:line="276" w:lineRule="auto"/>
        <w:ind w:left="0" w:firstLine="567"/>
        <w:jc w:val="right"/>
        <w:rPr>
          <w:rFonts w:ascii="Times New Roman" w:hAnsi="Times New Roman" w:cs="Times New Roman"/>
          <w:color w:val="000000" w:themeColor="text1"/>
          <w:sz w:val="24"/>
          <w:szCs w:val="24"/>
          <w:lang w:val="ro-RO"/>
        </w:rPr>
      </w:pPr>
      <w:r w:rsidRPr="00A072C7">
        <w:rPr>
          <w:rFonts w:ascii="Times New Roman" w:hAnsi="Times New Roman" w:cs="Times New Roman"/>
          <w:color w:val="000000" w:themeColor="text1"/>
          <w:sz w:val="24"/>
          <w:szCs w:val="24"/>
          <w:lang w:val="ro-RO"/>
        </w:rPr>
        <w:tab/>
      </w:r>
      <w:r w:rsidR="00434708">
        <w:rPr>
          <w:rFonts w:ascii="Times New Roman" w:hAnsi="Times New Roman" w:cs="Times New Roman"/>
          <w:color w:val="000000" w:themeColor="text1"/>
          <w:sz w:val="24"/>
          <w:szCs w:val="24"/>
          <w:lang w:val="ro-RO"/>
        </w:rPr>
        <w:t xml:space="preserve">                                                        </w:t>
      </w:r>
      <w:r w:rsidRPr="00A072C7">
        <w:rPr>
          <w:rFonts w:ascii="Times New Roman" w:hAnsi="Times New Roman" w:cs="Times New Roman"/>
          <w:color w:val="000000" w:themeColor="text1"/>
          <w:sz w:val="24"/>
          <w:szCs w:val="24"/>
          <w:lang w:val="ro-RO"/>
        </w:rPr>
        <w:t xml:space="preserve">S.C. COSTIN ȘI VLAD BIROU DE PROIECTARE S.R.L </w:t>
      </w:r>
      <w:r w:rsidRPr="00A072C7">
        <w:rPr>
          <w:rFonts w:ascii="Times New Roman" w:hAnsi="Times New Roman" w:cs="Times New Roman"/>
          <w:color w:val="000000" w:themeColor="text1"/>
          <w:sz w:val="24"/>
          <w:szCs w:val="24"/>
          <w:lang w:val="ro-RO"/>
        </w:rPr>
        <w:tab/>
      </w:r>
      <w:r w:rsidRPr="00A072C7">
        <w:rPr>
          <w:rFonts w:ascii="Times New Roman" w:hAnsi="Times New Roman" w:cs="Times New Roman"/>
          <w:color w:val="000000" w:themeColor="text1"/>
          <w:sz w:val="24"/>
          <w:szCs w:val="24"/>
          <w:lang w:val="ro-RO"/>
        </w:rPr>
        <w:tab/>
      </w:r>
      <w:r w:rsidRPr="00A072C7">
        <w:rPr>
          <w:rFonts w:ascii="Times New Roman" w:hAnsi="Times New Roman" w:cs="Times New Roman"/>
          <w:color w:val="000000" w:themeColor="text1"/>
          <w:sz w:val="24"/>
          <w:szCs w:val="24"/>
          <w:lang w:val="ro-RO"/>
        </w:rPr>
        <w:tab/>
      </w:r>
    </w:p>
    <w:p w14:paraId="7FE32EF2" w14:textId="417CD6BC" w:rsidR="00EA3E7B" w:rsidRPr="00A072C7" w:rsidRDefault="002F5130" w:rsidP="00434708">
      <w:pPr>
        <w:pStyle w:val="BodyText"/>
        <w:spacing w:line="276" w:lineRule="auto"/>
        <w:ind w:left="4320" w:firstLine="720"/>
        <w:jc w:val="center"/>
        <w:rPr>
          <w:rFonts w:ascii="Times New Roman" w:hAnsi="Times New Roman" w:cs="Times New Roman"/>
          <w:color w:val="000000" w:themeColor="text1"/>
          <w:sz w:val="24"/>
          <w:szCs w:val="24"/>
          <w:lang w:val="ro-RO"/>
        </w:rPr>
      </w:pPr>
      <w:r w:rsidRPr="00A072C7">
        <w:rPr>
          <w:rFonts w:ascii="Times New Roman" w:hAnsi="Times New Roman" w:cs="Times New Roman"/>
          <w:color w:val="000000" w:themeColor="text1"/>
          <w:sz w:val="24"/>
          <w:szCs w:val="24"/>
          <w:lang w:val="ro-RO"/>
        </w:rPr>
        <w:t>Semnătura şi ştampila</w:t>
      </w:r>
      <w:r w:rsidR="000C11BF" w:rsidRPr="00A072C7">
        <w:rPr>
          <w:rFonts w:ascii="Times New Roman" w:hAnsi="Times New Roman" w:cs="Times New Roman"/>
          <w:color w:val="000000" w:themeColor="text1"/>
          <w:sz w:val="24"/>
          <w:szCs w:val="24"/>
          <w:lang w:val="ro-RO"/>
        </w:rPr>
        <w:t xml:space="preserve"> titularului</w:t>
      </w:r>
      <w:r w:rsidR="00784875" w:rsidRPr="00A072C7">
        <w:rPr>
          <w:rFonts w:ascii="Times New Roman" w:hAnsi="Times New Roman" w:cs="Times New Roman"/>
          <w:color w:val="000000" w:themeColor="text1"/>
          <w:sz w:val="24"/>
          <w:szCs w:val="24"/>
          <w:lang w:val="ro-RO"/>
        </w:rPr>
        <w:t>,</w:t>
      </w:r>
    </w:p>
    <w:sectPr w:rsidR="00EA3E7B" w:rsidRPr="00A072C7" w:rsidSect="009C63D0">
      <w:footerReference w:type="default" r:id="rId11"/>
      <w:pgSz w:w="11910" w:h="16850"/>
      <w:pgMar w:top="806" w:right="570" w:bottom="1195" w:left="1134" w:header="0" w:footer="9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D8759" w14:textId="77777777" w:rsidR="009C63D0" w:rsidRDefault="009C63D0">
      <w:r>
        <w:separator/>
      </w:r>
    </w:p>
  </w:endnote>
  <w:endnote w:type="continuationSeparator" w:id="0">
    <w:p w14:paraId="505668A3" w14:textId="77777777" w:rsidR="009C63D0" w:rsidRDefault="009C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D738F" w14:textId="70CD88CD" w:rsidR="00323A98" w:rsidRDefault="00323A98">
    <w:pPr>
      <w:pStyle w:val="BodyText"/>
      <w:spacing w:line="14" w:lineRule="auto"/>
      <w:ind w:left="0" w:firstLine="0"/>
      <w:rPr>
        <w:sz w:val="20"/>
      </w:rPr>
    </w:pPr>
    <w:r>
      <w:rPr>
        <w:lang w:val="ro-RO" w:eastAsia="ro-RO" w:bidi="ar-SA"/>
      </w:rPr>
      <mc:AlternateContent>
        <mc:Choice Requires="wps">
          <w:drawing>
            <wp:anchor distT="0" distB="0" distL="114300" distR="114300" simplePos="0" relativeHeight="251657728" behindDoc="1" locked="0" layoutInCell="1" allowOverlap="1" wp14:anchorId="0F3CEAE6" wp14:editId="283E158D">
              <wp:simplePos x="0" y="0"/>
              <wp:positionH relativeFrom="page">
                <wp:posOffset>7022465</wp:posOffset>
              </wp:positionH>
              <wp:positionV relativeFrom="page">
                <wp:posOffset>9916160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C42E9" w14:textId="0B5F3EB4" w:rsidR="00323A98" w:rsidRDefault="00323A98">
                          <w:pPr>
                            <w:pStyle w:val="BodyText"/>
                            <w:spacing w:line="245" w:lineRule="exact"/>
                            <w:ind w:left="60" w:firstLine="0"/>
                          </w:pPr>
                          <w:r>
                            <w:fldChar w:fldCharType="begin"/>
                          </w:r>
                          <w:r>
                            <w:instrText xml:space="preserve"> PAGE </w:instrText>
                          </w:r>
                          <w:r>
                            <w:fldChar w:fldCharType="separate"/>
                          </w:r>
                          <w:r w:rsidR="000D653A">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CEAE6" id="_x0000_t202" coordsize="21600,21600" o:spt="202" path="m,l,21600r21600,l21600,xe">
              <v:stroke joinstyle="miter"/>
              <v:path gradientshapeok="t" o:connecttype="rect"/>
            </v:shapetype>
            <v:shape id="Text Box 1" o:spid="_x0000_s1026" type="#_x0000_t202" style="position:absolute;margin-left:552.95pt;margin-top:780.8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" filled="f" stroked="f">
              <v:textbox inset="0,0,0,0">
                <w:txbxContent>
                  <w:p w14:paraId="2F0C42E9" w14:textId="0B5F3EB4" w:rsidR="00323A98" w:rsidRDefault="00323A98">
                    <w:pPr>
                      <w:pStyle w:val="BodyText"/>
                      <w:spacing w:line="245" w:lineRule="exact"/>
                      <w:ind w:left="60" w:firstLine="0"/>
                    </w:pPr>
                    <w:r>
                      <w:fldChar w:fldCharType="begin"/>
                    </w:r>
                    <w:r>
                      <w:instrText xml:space="preserve"> PAGE </w:instrText>
                    </w:r>
                    <w:r>
                      <w:fldChar w:fldCharType="separate"/>
                    </w:r>
                    <w:r w:rsidR="000D653A">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04768" w14:textId="77777777" w:rsidR="009C63D0" w:rsidRDefault="009C63D0">
      <w:r>
        <w:separator/>
      </w:r>
    </w:p>
  </w:footnote>
  <w:footnote w:type="continuationSeparator" w:id="0">
    <w:p w14:paraId="2CA0936E" w14:textId="77777777" w:rsidR="009C63D0" w:rsidRDefault="009C6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BFAF5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90567"/>
    <w:multiLevelType w:val="multilevel"/>
    <w:tmpl w:val="BFD25946"/>
    <w:styleLink w:val="WWNum52"/>
    <w:lvl w:ilvl="0">
      <w:numFmt w:val="bullet"/>
      <w:lvlText w:val="-"/>
      <w:lvlJc w:val="left"/>
      <w:pPr>
        <w:ind w:left="720" w:hanging="360"/>
      </w:pPr>
      <w:rPr>
        <w:rFonts w:ascii="Times New Roman" w:eastAsia="Times New Roman" w:hAnsi="Times New Roman" w:cs="Times New Roman"/>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0C650B5"/>
    <w:multiLevelType w:val="hybridMultilevel"/>
    <w:tmpl w:val="F94EB306"/>
    <w:lvl w:ilvl="0" w:tplc="0C000001">
      <w:start w:val="1"/>
      <w:numFmt w:val="bullet"/>
      <w:lvlText w:val=""/>
      <w:lvlJc w:val="left"/>
      <w:pPr>
        <w:ind w:left="1077" w:hanging="360"/>
      </w:pPr>
      <w:rPr>
        <w:rFonts w:ascii="Symbol" w:hAnsi="Symbol" w:hint="default"/>
      </w:rPr>
    </w:lvl>
    <w:lvl w:ilvl="1" w:tplc="0C000003" w:tentative="1">
      <w:start w:val="1"/>
      <w:numFmt w:val="bullet"/>
      <w:lvlText w:val="o"/>
      <w:lvlJc w:val="left"/>
      <w:pPr>
        <w:ind w:left="1797" w:hanging="360"/>
      </w:pPr>
      <w:rPr>
        <w:rFonts w:ascii="Courier New" w:hAnsi="Courier New" w:cs="Courier New" w:hint="default"/>
      </w:rPr>
    </w:lvl>
    <w:lvl w:ilvl="2" w:tplc="0C000005" w:tentative="1">
      <w:start w:val="1"/>
      <w:numFmt w:val="bullet"/>
      <w:lvlText w:val=""/>
      <w:lvlJc w:val="left"/>
      <w:pPr>
        <w:ind w:left="2517" w:hanging="360"/>
      </w:pPr>
      <w:rPr>
        <w:rFonts w:ascii="Wingdings" w:hAnsi="Wingdings" w:hint="default"/>
      </w:rPr>
    </w:lvl>
    <w:lvl w:ilvl="3" w:tplc="0C000001" w:tentative="1">
      <w:start w:val="1"/>
      <w:numFmt w:val="bullet"/>
      <w:lvlText w:val=""/>
      <w:lvlJc w:val="left"/>
      <w:pPr>
        <w:ind w:left="3237" w:hanging="360"/>
      </w:pPr>
      <w:rPr>
        <w:rFonts w:ascii="Symbol" w:hAnsi="Symbol" w:hint="default"/>
      </w:rPr>
    </w:lvl>
    <w:lvl w:ilvl="4" w:tplc="0C000003" w:tentative="1">
      <w:start w:val="1"/>
      <w:numFmt w:val="bullet"/>
      <w:lvlText w:val="o"/>
      <w:lvlJc w:val="left"/>
      <w:pPr>
        <w:ind w:left="3957" w:hanging="360"/>
      </w:pPr>
      <w:rPr>
        <w:rFonts w:ascii="Courier New" w:hAnsi="Courier New" w:cs="Courier New" w:hint="default"/>
      </w:rPr>
    </w:lvl>
    <w:lvl w:ilvl="5" w:tplc="0C000005" w:tentative="1">
      <w:start w:val="1"/>
      <w:numFmt w:val="bullet"/>
      <w:lvlText w:val=""/>
      <w:lvlJc w:val="left"/>
      <w:pPr>
        <w:ind w:left="4677" w:hanging="360"/>
      </w:pPr>
      <w:rPr>
        <w:rFonts w:ascii="Wingdings" w:hAnsi="Wingdings" w:hint="default"/>
      </w:rPr>
    </w:lvl>
    <w:lvl w:ilvl="6" w:tplc="0C000001" w:tentative="1">
      <w:start w:val="1"/>
      <w:numFmt w:val="bullet"/>
      <w:lvlText w:val=""/>
      <w:lvlJc w:val="left"/>
      <w:pPr>
        <w:ind w:left="5397" w:hanging="360"/>
      </w:pPr>
      <w:rPr>
        <w:rFonts w:ascii="Symbol" w:hAnsi="Symbol" w:hint="default"/>
      </w:rPr>
    </w:lvl>
    <w:lvl w:ilvl="7" w:tplc="0C000003" w:tentative="1">
      <w:start w:val="1"/>
      <w:numFmt w:val="bullet"/>
      <w:lvlText w:val="o"/>
      <w:lvlJc w:val="left"/>
      <w:pPr>
        <w:ind w:left="6117" w:hanging="360"/>
      </w:pPr>
      <w:rPr>
        <w:rFonts w:ascii="Courier New" w:hAnsi="Courier New" w:cs="Courier New" w:hint="default"/>
      </w:rPr>
    </w:lvl>
    <w:lvl w:ilvl="8" w:tplc="0C000005" w:tentative="1">
      <w:start w:val="1"/>
      <w:numFmt w:val="bullet"/>
      <w:lvlText w:val=""/>
      <w:lvlJc w:val="left"/>
      <w:pPr>
        <w:ind w:left="6837" w:hanging="360"/>
      </w:pPr>
      <w:rPr>
        <w:rFonts w:ascii="Wingdings" w:hAnsi="Wingdings" w:hint="default"/>
      </w:rPr>
    </w:lvl>
  </w:abstractNum>
  <w:abstractNum w:abstractNumId="3" w15:restartNumberingAfterBreak="0">
    <w:nsid w:val="01776C46"/>
    <w:multiLevelType w:val="hybridMultilevel"/>
    <w:tmpl w:val="BF325B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48D44E9"/>
    <w:multiLevelType w:val="hybridMultilevel"/>
    <w:tmpl w:val="CCA0AFBC"/>
    <w:lvl w:ilvl="0" w:tplc="0418000B">
      <w:start w:val="1"/>
      <w:numFmt w:val="bullet"/>
      <w:lvlText w:val=""/>
      <w:lvlJc w:val="left"/>
      <w:pPr>
        <w:ind w:left="1077" w:hanging="360"/>
      </w:pPr>
      <w:rPr>
        <w:rFonts w:ascii="Wingdings" w:hAnsi="Wingdings" w:hint="default"/>
      </w:rPr>
    </w:lvl>
    <w:lvl w:ilvl="1" w:tplc="0C000003">
      <w:start w:val="1"/>
      <w:numFmt w:val="bullet"/>
      <w:lvlText w:val="o"/>
      <w:lvlJc w:val="left"/>
      <w:pPr>
        <w:ind w:left="1797" w:hanging="360"/>
      </w:pPr>
      <w:rPr>
        <w:rFonts w:ascii="Courier New" w:hAnsi="Courier New" w:cs="Courier New" w:hint="default"/>
      </w:rPr>
    </w:lvl>
    <w:lvl w:ilvl="2" w:tplc="0C000005" w:tentative="1">
      <w:start w:val="1"/>
      <w:numFmt w:val="bullet"/>
      <w:lvlText w:val=""/>
      <w:lvlJc w:val="left"/>
      <w:pPr>
        <w:ind w:left="2517" w:hanging="360"/>
      </w:pPr>
      <w:rPr>
        <w:rFonts w:ascii="Wingdings" w:hAnsi="Wingdings" w:hint="default"/>
      </w:rPr>
    </w:lvl>
    <w:lvl w:ilvl="3" w:tplc="0C000001" w:tentative="1">
      <w:start w:val="1"/>
      <w:numFmt w:val="bullet"/>
      <w:lvlText w:val=""/>
      <w:lvlJc w:val="left"/>
      <w:pPr>
        <w:ind w:left="3237" w:hanging="360"/>
      </w:pPr>
      <w:rPr>
        <w:rFonts w:ascii="Symbol" w:hAnsi="Symbol" w:hint="default"/>
      </w:rPr>
    </w:lvl>
    <w:lvl w:ilvl="4" w:tplc="0C000003" w:tentative="1">
      <w:start w:val="1"/>
      <w:numFmt w:val="bullet"/>
      <w:lvlText w:val="o"/>
      <w:lvlJc w:val="left"/>
      <w:pPr>
        <w:ind w:left="3957" w:hanging="360"/>
      </w:pPr>
      <w:rPr>
        <w:rFonts w:ascii="Courier New" w:hAnsi="Courier New" w:cs="Courier New" w:hint="default"/>
      </w:rPr>
    </w:lvl>
    <w:lvl w:ilvl="5" w:tplc="0C000005" w:tentative="1">
      <w:start w:val="1"/>
      <w:numFmt w:val="bullet"/>
      <w:lvlText w:val=""/>
      <w:lvlJc w:val="left"/>
      <w:pPr>
        <w:ind w:left="4677" w:hanging="360"/>
      </w:pPr>
      <w:rPr>
        <w:rFonts w:ascii="Wingdings" w:hAnsi="Wingdings" w:hint="default"/>
      </w:rPr>
    </w:lvl>
    <w:lvl w:ilvl="6" w:tplc="0C000001" w:tentative="1">
      <w:start w:val="1"/>
      <w:numFmt w:val="bullet"/>
      <w:lvlText w:val=""/>
      <w:lvlJc w:val="left"/>
      <w:pPr>
        <w:ind w:left="5397" w:hanging="360"/>
      </w:pPr>
      <w:rPr>
        <w:rFonts w:ascii="Symbol" w:hAnsi="Symbol" w:hint="default"/>
      </w:rPr>
    </w:lvl>
    <w:lvl w:ilvl="7" w:tplc="0C000003" w:tentative="1">
      <w:start w:val="1"/>
      <w:numFmt w:val="bullet"/>
      <w:lvlText w:val="o"/>
      <w:lvlJc w:val="left"/>
      <w:pPr>
        <w:ind w:left="6117" w:hanging="360"/>
      </w:pPr>
      <w:rPr>
        <w:rFonts w:ascii="Courier New" w:hAnsi="Courier New" w:cs="Courier New" w:hint="default"/>
      </w:rPr>
    </w:lvl>
    <w:lvl w:ilvl="8" w:tplc="0C000005" w:tentative="1">
      <w:start w:val="1"/>
      <w:numFmt w:val="bullet"/>
      <w:lvlText w:val=""/>
      <w:lvlJc w:val="left"/>
      <w:pPr>
        <w:ind w:left="6837" w:hanging="360"/>
      </w:pPr>
      <w:rPr>
        <w:rFonts w:ascii="Wingdings" w:hAnsi="Wingdings" w:hint="default"/>
      </w:rPr>
    </w:lvl>
  </w:abstractNum>
  <w:abstractNum w:abstractNumId="5" w15:restartNumberingAfterBreak="0">
    <w:nsid w:val="04920A3D"/>
    <w:multiLevelType w:val="hybridMultilevel"/>
    <w:tmpl w:val="0ECADAEA"/>
    <w:lvl w:ilvl="0" w:tplc="04180001">
      <w:start w:val="1"/>
      <w:numFmt w:val="bullet"/>
      <w:lvlText w:val=""/>
      <w:lvlJc w:val="left"/>
      <w:pPr>
        <w:ind w:left="2880" w:hanging="360"/>
      </w:pPr>
      <w:rPr>
        <w:rFonts w:ascii="Symbol" w:hAnsi="Symbol" w:hint="default"/>
      </w:rPr>
    </w:lvl>
    <w:lvl w:ilvl="1" w:tplc="04180003">
      <w:start w:val="1"/>
      <w:numFmt w:val="bullet"/>
      <w:lvlText w:val="o"/>
      <w:lvlJc w:val="left"/>
      <w:pPr>
        <w:ind w:left="3600" w:hanging="360"/>
      </w:pPr>
      <w:rPr>
        <w:rFonts w:ascii="Courier New" w:hAnsi="Courier New" w:cs="Courier New" w:hint="default"/>
      </w:rPr>
    </w:lvl>
    <w:lvl w:ilvl="2" w:tplc="04180005" w:tentative="1">
      <w:start w:val="1"/>
      <w:numFmt w:val="bullet"/>
      <w:lvlText w:val=""/>
      <w:lvlJc w:val="left"/>
      <w:pPr>
        <w:ind w:left="4320" w:hanging="360"/>
      </w:pPr>
      <w:rPr>
        <w:rFonts w:ascii="Wingdings" w:hAnsi="Wingdings" w:hint="default"/>
      </w:rPr>
    </w:lvl>
    <w:lvl w:ilvl="3" w:tplc="04180001" w:tentative="1">
      <w:start w:val="1"/>
      <w:numFmt w:val="bullet"/>
      <w:lvlText w:val=""/>
      <w:lvlJc w:val="left"/>
      <w:pPr>
        <w:ind w:left="5040" w:hanging="360"/>
      </w:pPr>
      <w:rPr>
        <w:rFonts w:ascii="Symbol" w:hAnsi="Symbol" w:hint="default"/>
      </w:rPr>
    </w:lvl>
    <w:lvl w:ilvl="4" w:tplc="04180003" w:tentative="1">
      <w:start w:val="1"/>
      <w:numFmt w:val="bullet"/>
      <w:lvlText w:val="o"/>
      <w:lvlJc w:val="left"/>
      <w:pPr>
        <w:ind w:left="5760" w:hanging="360"/>
      </w:pPr>
      <w:rPr>
        <w:rFonts w:ascii="Courier New" w:hAnsi="Courier New" w:cs="Courier New" w:hint="default"/>
      </w:rPr>
    </w:lvl>
    <w:lvl w:ilvl="5" w:tplc="04180005" w:tentative="1">
      <w:start w:val="1"/>
      <w:numFmt w:val="bullet"/>
      <w:lvlText w:val=""/>
      <w:lvlJc w:val="left"/>
      <w:pPr>
        <w:ind w:left="6480" w:hanging="360"/>
      </w:pPr>
      <w:rPr>
        <w:rFonts w:ascii="Wingdings" w:hAnsi="Wingdings" w:hint="default"/>
      </w:rPr>
    </w:lvl>
    <w:lvl w:ilvl="6" w:tplc="04180001" w:tentative="1">
      <w:start w:val="1"/>
      <w:numFmt w:val="bullet"/>
      <w:lvlText w:val=""/>
      <w:lvlJc w:val="left"/>
      <w:pPr>
        <w:ind w:left="7200" w:hanging="360"/>
      </w:pPr>
      <w:rPr>
        <w:rFonts w:ascii="Symbol" w:hAnsi="Symbol" w:hint="default"/>
      </w:rPr>
    </w:lvl>
    <w:lvl w:ilvl="7" w:tplc="04180003" w:tentative="1">
      <w:start w:val="1"/>
      <w:numFmt w:val="bullet"/>
      <w:lvlText w:val="o"/>
      <w:lvlJc w:val="left"/>
      <w:pPr>
        <w:ind w:left="7920" w:hanging="360"/>
      </w:pPr>
      <w:rPr>
        <w:rFonts w:ascii="Courier New" w:hAnsi="Courier New" w:cs="Courier New" w:hint="default"/>
      </w:rPr>
    </w:lvl>
    <w:lvl w:ilvl="8" w:tplc="04180005" w:tentative="1">
      <w:start w:val="1"/>
      <w:numFmt w:val="bullet"/>
      <w:lvlText w:val=""/>
      <w:lvlJc w:val="left"/>
      <w:pPr>
        <w:ind w:left="8640" w:hanging="360"/>
      </w:pPr>
      <w:rPr>
        <w:rFonts w:ascii="Wingdings" w:hAnsi="Wingdings" w:hint="default"/>
      </w:rPr>
    </w:lvl>
  </w:abstractNum>
  <w:abstractNum w:abstractNumId="6" w15:restartNumberingAfterBreak="0">
    <w:nsid w:val="078A73F2"/>
    <w:multiLevelType w:val="multilevel"/>
    <w:tmpl w:val="987665B6"/>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8"/>
        <w:szCs w:val="18"/>
        <w:u w:val="none"/>
        <w:lang w:val="ro-RO" w:eastAsia="ro-RO" w:bidi="ro-RO"/>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7A2477"/>
    <w:multiLevelType w:val="hybridMultilevel"/>
    <w:tmpl w:val="BBB0D2DA"/>
    <w:lvl w:ilvl="0" w:tplc="9E7EE87E">
      <w:start w:val="1"/>
      <w:numFmt w:val="lowerRoman"/>
      <w:lvlText w:val="%1)"/>
      <w:lvlJc w:val="left"/>
      <w:pPr>
        <w:tabs>
          <w:tab w:val="num" w:pos="1080"/>
        </w:tabs>
        <w:ind w:left="1080" w:hanging="72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8" w15:restartNumberingAfterBreak="0">
    <w:nsid w:val="0B817597"/>
    <w:multiLevelType w:val="hybridMultilevel"/>
    <w:tmpl w:val="04F20B52"/>
    <w:lvl w:ilvl="0" w:tplc="04180001">
      <w:start w:val="1"/>
      <w:numFmt w:val="bullet"/>
      <w:lvlText w:val=""/>
      <w:lvlJc w:val="left"/>
      <w:pPr>
        <w:ind w:left="2279" w:hanging="360"/>
      </w:pPr>
      <w:rPr>
        <w:rFonts w:ascii="Symbol" w:hAnsi="Symbol" w:hint="default"/>
      </w:rPr>
    </w:lvl>
    <w:lvl w:ilvl="1" w:tplc="04180003">
      <w:start w:val="1"/>
      <w:numFmt w:val="bullet"/>
      <w:lvlText w:val="o"/>
      <w:lvlJc w:val="left"/>
      <w:pPr>
        <w:ind w:left="2999" w:hanging="360"/>
      </w:pPr>
      <w:rPr>
        <w:rFonts w:ascii="Courier New" w:hAnsi="Courier New" w:cs="Courier New" w:hint="default"/>
      </w:rPr>
    </w:lvl>
    <w:lvl w:ilvl="2" w:tplc="04180005">
      <w:start w:val="1"/>
      <w:numFmt w:val="bullet"/>
      <w:lvlText w:val=""/>
      <w:lvlJc w:val="left"/>
      <w:pPr>
        <w:ind w:left="3719" w:hanging="360"/>
      </w:pPr>
      <w:rPr>
        <w:rFonts w:ascii="Wingdings" w:hAnsi="Wingdings" w:hint="default"/>
      </w:rPr>
    </w:lvl>
    <w:lvl w:ilvl="3" w:tplc="04180001" w:tentative="1">
      <w:start w:val="1"/>
      <w:numFmt w:val="bullet"/>
      <w:lvlText w:val=""/>
      <w:lvlJc w:val="left"/>
      <w:pPr>
        <w:ind w:left="4439" w:hanging="360"/>
      </w:pPr>
      <w:rPr>
        <w:rFonts w:ascii="Symbol" w:hAnsi="Symbol" w:hint="default"/>
      </w:rPr>
    </w:lvl>
    <w:lvl w:ilvl="4" w:tplc="04180003" w:tentative="1">
      <w:start w:val="1"/>
      <w:numFmt w:val="bullet"/>
      <w:lvlText w:val="o"/>
      <w:lvlJc w:val="left"/>
      <w:pPr>
        <w:ind w:left="5159" w:hanging="360"/>
      </w:pPr>
      <w:rPr>
        <w:rFonts w:ascii="Courier New" w:hAnsi="Courier New" w:cs="Courier New" w:hint="default"/>
      </w:rPr>
    </w:lvl>
    <w:lvl w:ilvl="5" w:tplc="04180005" w:tentative="1">
      <w:start w:val="1"/>
      <w:numFmt w:val="bullet"/>
      <w:lvlText w:val=""/>
      <w:lvlJc w:val="left"/>
      <w:pPr>
        <w:ind w:left="5879" w:hanging="360"/>
      </w:pPr>
      <w:rPr>
        <w:rFonts w:ascii="Wingdings" w:hAnsi="Wingdings" w:hint="default"/>
      </w:rPr>
    </w:lvl>
    <w:lvl w:ilvl="6" w:tplc="04180001" w:tentative="1">
      <w:start w:val="1"/>
      <w:numFmt w:val="bullet"/>
      <w:lvlText w:val=""/>
      <w:lvlJc w:val="left"/>
      <w:pPr>
        <w:ind w:left="6599" w:hanging="360"/>
      </w:pPr>
      <w:rPr>
        <w:rFonts w:ascii="Symbol" w:hAnsi="Symbol" w:hint="default"/>
      </w:rPr>
    </w:lvl>
    <w:lvl w:ilvl="7" w:tplc="04180003" w:tentative="1">
      <w:start w:val="1"/>
      <w:numFmt w:val="bullet"/>
      <w:lvlText w:val="o"/>
      <w:lvlJc w:val="left"/>
      <w:pPr>
        <w:ind w:left="7319" w:hanging="360"/>
      </w:pPr>
      <w:rPr>
        <w:rFonts w:ascii="Courier New" w:hAnsi="Courier New" w:cs="Courier New" w:hint="default"/>
      </w:rPr>
    </w:lvl>
    <w:lvl w:ilvl="8" w:tplc="04180005" w:tentative="1">
      <w:start w:val="1"/>
      <w:numFmt w:val="bullet"/>
      <w:lvlText w:val=""/>
      <w:lvlJc w:val="left"/>
      <w:pPr>
        <w:ind w:left="8039" w:hanging="360"/>
      </w:pPr>
      <w:rPr>
        <w:rFonts w:ascii="Wingdings" w:hAnsi="Wingdings" w:hint="default"/>
      </w:rPr>
    </w:lvl>
  </w:abstractNum>
  <w:abstractNum w:abstractNumId="9" w15:restartNumberingAfterBreak="0">
    <w:nsid w:val="0F1C6182"/>
    <w:multiLevelType w:val="hybridMultilevel"/>
    <w:tmpl w:val="DA1A9078"/>
    <w:lvl w:ilvl="0" w:tplc="566CD714">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0" w15:restartNumberingAfterBreak="0">
    <w:nsid w:val="0FF2796B"/>
    <w:multiLevelType w:val="hybridMultilevel"/>
    <w:tmpl w:val="8A4896EE"/>
    <w:lvl w:ilvl="0" w:tplc="0409000F">
      <w:start w:val="1"/>
      <w:numFmt w:val="decimal"/>
      <w:lvlText w:val="%1."/>
      <w:lvlJc w:val="left"/>
      <w:pPr>
        <w:ind w:left="114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0430C4B"/>
    <w:multiLevelType w:val="hybridMultilevel"/>
    <w:tmpl w:val="7F16DC6C"/>
    <w:lvl w:ilvl="0" w:tplc="0809000B">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2" w15:restartNumberingAfterBreak="0">
    <w:nsid w:val="116175A9"/>
    <w:multiLevelType w:val="hybridMultilevel"/>
    <w:tmpl w:val="BF14F156"/>
    <w:lvl w:ilvl="0" w:tplc="04090001">
      <w:start w:val="1"/>
      <w:numFmt w:val="bullet"/>
      <w:lvlText w:val=""/>
      <w:lvlJc w:val="left"/>
      <w:pPr>
        <w:ind w:left="1797" w:hanging="360"/>
      </w:pPr>
      <w:rPr>
        <w:rFonts w:ascii="Symbol" w:hAnsi="Symbol" w:hint="default"/>
      </w:rPr>
    </w:lvl>
    <w:lvl w:ilvl="1" w:tplc="04090003">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3" w15:restartNumberingAfterBreak="0">
    <w:nsid w:val="14CE68D1"/>
    <w:multiLevelType w:val="multilevel"/>
    <w:tmpl w:val="EA3A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1029AC"/>
    <w:multiLevelType w:val="hybridMultilevel"/>
    <w:tmpl w:val="1536361C"/>
    <w:lvl w:ilvl="0" w:tplc="837CD37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195D3139"/>
    <w:multiLevelType w:val="multilevel"/>
    <w:tmpl w:val="23586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0204F6"/>
    <w:multiLevelType w:val="hybridMultilevel"/>
    <w:tmpl w:val="E67A52E8"/>
    <w:lvl w:ilvl="0" w:tplc="DDEAFEF6">
      <w:start w:val="1"/>
      <w:numFmt w:val="lowerLetter"/>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1D143E8E"/>
    <w:multiLevelType w:val="hybridMultilevel"/>
    <w:tmpl w:val="098241B2"/>
    <w:lvl w:ilvl="0" w:tplc="E4D8BF6A">
      <w:start w:val="1"/>
      <w:numFmt w:val="upperRoman"/>
      <w:lvlText w:val="%1."/>
      <w:lvlJc w:val="left"/>
      <w:pPr>
        <w:ind w:left="640" w:hanging="168"/>
        <w:jc w:val="right"/>
      </w:pPr>
      <w:rPr>
        <w:rFonts w:ascii="Calibri" w:eastAsia="Calibri" w:hAnsi="Calibri" w:cs="Calibri" w:hint="default"/>
        <w:b/>
        <w:bCs/>
        <w:spacing w:val="0"/>
        <w:w w:val="100"/>
        <w:sz w:val="22"/>
        <w:szCs w:val="22"/>
        <w:lang w:val="en-US" w:eastAsia="en-US" w:bidi="en-US"/>
      </w:rPr>
    </w:lvl>
    <w:lvl w:ilvl="1" w:tplc="04180001">
      <w:start w:val="1"/>
      <w:numFmt w:val="bullet"/>
      <w:lvlText w:val=""/>
      <w:lvlJc w:val="left"/>
      <w:pPr>
        <w:ind w:left="1185" w:hanging="356"/>
      </w:pPr>
      <w:rPr>
        <w:rFonts w:ascii="Symbol" w:hAnsi="Symbol" w:hint="default"/>
        <w:w w:val="100"/>
        <w:sz w:val="22"/>
        <w:szCs w:val="22"/>
        <w:lang w:val="en-US" w:eastAsia="en-US" w:bidi="en-US"/>
      </w:rPr>
    </w:lvl>
    <w:lvl w:ilvl="2" w:tplc="6CF452E2">
      <w:numFmt w:val="bullet"/>
      <w:lvlText w:val=""/>
      <w:lvlJc w:val="left"/>
      <w:pPr>
        <w:ind w:left="1912" w:hanging="358"/>
      </w:pPr>
      <w:rPr>
        <w:rFonts w:ascii="Symbol" w:eastAsia="Symbol" w:hAnsi="Symbol" w:cs="Symbol" w:hint="default"/>
        <w:w w:val="100"/>
        <w:sz w:val="22"/>
        <w:szCs w:val="22"/>
        <w:lang w:val="en-US" w:eastAsia="en-US" w:bidi="en-US"/>
      </w:rPr>
    </w:lvl>
    <w:lvl w:ilvl="3" w:tplc="15DAC394">
      <w:numFmt w:val="bullet"/>
      <w:lvlText w:val="•"/>
      <w:lvlJc w:val="left"/>
      <w:pPr>
        <w:ind w:left="1920" w:hanging="358"/>
      </w:pPr>
      <w:rPr>
        <w:rFonts w:hint="default"/>
        <w:lang w:val="en-US" w:eastAsia="en-US" w:bidi="en-US"/>
      </w:rPr>
    </w:lvl>
    <w:lvl w:ilvl="4" w:tplc="9B1C2CB8">
      <w:numFmt w:val="bullet"/>
      <w:lvlText w:val="•"/>
      <w:lvlJc w:val="left"/>
      <w:pPr>
        <w:ind w:left="3226" w:hanging="358"/>
      </w:pPr>
      <w:rPr>
        <w:rFonts w:hint="default"/>
        <w:lang w:val="en-US" w:eastAsia="en-US" w:bidi="en-US"/>
      </w:rPr>
    </w:lvl>
    <w:lvl w:ilvl="5" w:tplc="EFDE9B34">
      <w:numFmt w:val="bullet"/>
      <w:lvlText w:val="•"/>
      <w:lvlJc w:val="left"/>
      <w:pPr>
        <w:ind w:left="4533" w:hanging="358"/>
      </w:pPr>
      <w:rPr>
        <w:rFonts w:hint="default"/>
        <w:lang w:val="en-US" w:eastAsia="en-US" w:bidi="en-US"/>
      </w:rPr>
    </w:lvl>
    <w:lvl w:ilvl="6" w:tplc="A6768B38">
      <w:numFmt w:val="bullet"/>
      <w:lvlText w:val="•"/>
      <w:lvlJc w:val="left"/>
      <w:pPr>
        <w:ind w:left="5839" w:hanging="358"/>
      </w:pPr>
      <w:rPr>
        <w:rFonts w:hint="default"/>
        <w:lang w:val="en-US" w:eastAsia="en-US" w:bidi="en-US"/>
      </w:rPr>
    </w:lvl>
    <w:lvl w:ilvl="7" w:tplc="57B2A3B0">
      <w:numFmt w:val="bullet"/>
      <w:lvlText w:val="•"/>
      <w:lvlJc w:val="left"/>
      <w:pPr>
        <w:ind w:left="7146" w:hanging="358"/>
      </w:pPr>
      <w:rPr>
        <w:rFonts w:hint="default"/>
        <w:lang w:val="en-US" w:eastAsia="en-US" w:bidi="en-US"/>
      </w:rPr>
    </w:lvl>
    <w:lvl w:ilvl="8" w:tplc="2F2AAB4E">
      <w:numFmt w:val="bullet"/>
      <w:lvlText w:val="•"/>
      <w:lvlJc w:val="left"/>
      <w:pPr>
        <w:ind w:left="8453" w:hanging="358"/>
      </w:pPr>
      <w:rPr>
        <w:rFonts w:hint="default"/>
        <w:lang w:val="en-US" w:eastAsia="en-US" w:bidi="en-US"/>
      </w:rPr>
    </w:lvl>
  </w:abstractNum>
  <w:abstractNum w:abstractNumId="18" w15:restartNumberingAfterBreak="0">
    <w:nsid w:val="1D3C49F6"/>
    <w:multiLevelType w:val="hybridMultilevel"/>
    <w:tmpl w:val="5EDEECD2"/>
    <w:lvl w:ilvl="0" w:tplc="0418000B">
      <w:start w:val="1"/>
      <w:numFmt w:val="bullet"/>
      <w:lvlText w:val=""/>
      <w:lvlJc w:val="left"/>
      <w:pPr>
        <w:ind w:left="1077" w:hanging="360"/>
      </w:pPr>
      <w:rPr>
        <w:rFonts w:ascii="Wingdings" w:hAnsi="Wingdings" w:hint="default"/>
      </w:rPr>
    </w:lvl>
    <w:lvl w:ilvl="1" w:tplc="0C000003" w:tentative="1">
      <w:start w:val="1"/>
      <w:numFmt w:val="bullet"/>
      <w:lvlText w:val="o"/>
      <w:lvlJc w:val="left"/>
      <w:pPr>
        <w:ind w:left="1797" w:hanging="360"/>
      </w:pPr>
      <w:rPr>
        <w:rFonts w:ascii="Courier New" w:hAnsi="Courier New" w:cs="Courier New" w:hint="default"/>
      </w:rPr>
    </w:lvl>
    <w:lvl w:ilvl="2" w:tplc="0C000005" w:tentative="1">
      <w:start w:val="1"/>
      <w:numFmt w:val="bullet"/>
      <w:lvlText w:val=""/>
      <w:lvlJc w:val="left"/>
      <w:pPr>
        <w:ind w:left="2517" w:hanging="360"/>
      </w:pPr>
      <w:rPr>
        <w:rFonts w:ascii="Wingdings" w:hAnsi="Wingdings" w:hint="default"/>
      </w:rPr>
    </w:lvl>
    <w:lvl w:ilvl="3" w:tplc="0C000001" w:tentative="1">
      <w:start w:val="1"/>
      <w:numFmt w:val="bullet"/>
      <w:lvlText w:val=""/>
      <w:lvlJc w:val="left"/>
      <w:pPr>
        <w:ind w:left="3237" w:hanging="360"/>
      </w:pPr>
      <w:rPr>
        <w:rFonts w:ascii="Symbol" w:hAnsi="Symbol" w:hint="default"/>
      </w:rPr>
    </w:lvl>
    <w:lvl w:ilvl="4" w:tplc="0C000003" w:tentative="1">
      <w:start w:val="1"/>
      <w:numFmt w:val="bullet"/>
      <w:lvlText w:val="o"/>
      <w:lvlJc w:val="left"/>
      <w:pPr>
        <w:ind w:left="3957" w:hanging="360"/>
      </w:pPr>
      <w:rPr>
        <w:rFonts w:ascii="Courier New" w:hAnsi="Courier New" w:cs="Courier New" w:hint="default"/>
      </w:rPr>
    </w:lvl>
    <w:lvl w:ilvl="5" w:tplc="0C000005" w:tentative="1">
      <w:start w:val="1"/>
      <w:numFmt w:val="bullet"/>
      <w:lvlText w:val=""/>
      <w:lvlJc w:val="left"/>
      <w:pPr>
        <w:ind w:left="4677" w:hanging="360"/>
      </w:pPr>
      <w:rPr>
        <w:rFonts w:ascii="Wingdings" w:hAnsi="Wingdings" w:hint="default"/>
      </w:rPr>
    </w:lvl>
    <w:lvl w:ilvl="6" w:tplc="0C000001" w:tentative="1">
      <w:start w:val="1"/>
      <w:numFmt w:val="bullet"/>
      <w:lvlText w:val=""/>
      <w:lvlJc w:val="left"/>
      <w:pPr>
        <w:ind w:left="5397" w:hanging="360"/>
      </w:pPr>
      <w:rPr>
        <w:rFonts w:ascii="Symbol" w:hAnsi="Symbol" w:hint="default"/>
      </w:rPr>
    </w:lvl>
    <w:lvl w:ilvl="7" w:tplc="0C000003" w:tentative="1">
      <w:start w:val="1"/>
      <w:numFmt w:val="bullet"/>
      <w:lvlText w:val="o"/>
      <w:lvlJc w:val="left"/>
      <w:pPr>
        <w:ind w:left="6117" w:hanging="360"/>
      </w:pPr>
      <w:rPr>
        <w:rFonts w:ascii="Courier New" w:hAnsi="Courier New" w:cs="Courier New" w:hint="default"/>
      </w:rPr>
    </w:lvl>
    <w:lvl w:ilvl="8" w:tplc="0C000005" w:tentative="1">
      <w:start w:val="1"/>
      <w:numFmt w:val="bullet"/>
      <w:lvlText w:val=""/>
      <w:lvlJc w:val="left"/>
      <w:pPr>
        <w:ind w:left="6837" w:hanging="360"/>
      </w:pPr>
      <w:rPr>
        <w:rFonts w:ascii="Wingdings" w:hAnsi="Wingdings" w:hint="default"/>
      </w:rPr>
    </w:lvl>
  </w:abstractNum>
  <w:abstractNum w:abstractNumId="19" w15:restartNumberingAfterBreak="0">
    <w:nsid w:val="1D5865AC"/>
    <w:multiLevelType w:val="multilevel"/>
    <w:tmpl w:val="75FE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EFA092E"/>
    <w:multiLevelType w:val="hybridMultilevel"/>
    <w:tmpl w:val="A16C2A72"/>
    <w:lvl w:ilvl="0" w:tplc="B76658D0">
      <w:start w:val="1"/>
      <w:numFmt w:val="lowerLetter"/>
      <w:lvlText w:val="%1)"/>
      <w:lvlJc w:val="left"/>
      <w:pPr>
        <w:ind w:left="830" w:hanging="359"/>
      </w:pPr>
      <w:rPr>
        <w:rFonts w:ascii="Calibri" w:eastAsia="Calibri" w:hAnsi="Calibri" w:cs="Calibri" w:hint="default"/>
        <w:spacing w:val="-1"/>
        <w:w w:val="100"/>
        <w:sz w:val="22"/>
        <w:szCs w:val="22"/>
        <w:lang w:val="en-US" w:eastAsia="en-US" w:bidi="en-US"/>
      </w:rPr>
    </w:lvl>
    <w:lvl w:ilvl="1" w:tplc="83ACCDC6">
      <w:numFmt w:val="bullet"/>
      <w:lvlText w:val="-"/>
      <w:lvlJc w:val="left"/>
      <w:pPr>
        <w:ind w:left="1192" w:hanging="360"/>
      </w:pPr>
      <w:rPr>
        <w:rFonts w:ascii="Courier New" w:eastAsia="Courier New" w:hAnsi="Courier New" w:cs="Courier New" w:hint="default"/>
        <w:w w:val="100"/>
        <w:sz w:val="22"/>
        <w:szCs w:val="22"/>
        <w:lang w:val="en-US" w:eastAsia="en-US" w:bidi="en-US"/>
      </w:rPr>
    </w:lvl>
    <w:lvl w:ilvl="2" w:tplc="CE422E08">
      <w:numFmt w:val="bullet"/>
      <w:lvlText w:val="•"/>
      <w:lvlJc w:val="left"/>
      <w:pPr>
        <w:ind w:left="2296" w:hanging="360"/>
      </w:pPr>
      <w:rPr>
        <w:rFonts w:hint="default"/>
        <w:lang w:val="en-US" w:eastAsia="en-US" w:bidi="en-US"/>
      </w:rPr>
    </w:lvl>
    <w:lvl w:ilvl="3" w:tplc="7666BD5C">
      <w:numFmt w:val="bullet"/>
      <w:lvlText w:val="•"/>
      <w:lvlJc w:val="left"/>
      <w:pPr>
        <w:ind w:left="3392" w:hanging="360"/>
      </w:pPr>
      <w:rPr>
        <w:rFonts w:hint="default"/>
        <w:lang w:val="en-US" w:eastAsia="en-US" w:bidi="en-US"/>
      </w:rPr>
    </w:lvl>
    <w:lvl w:ilvl="4" w:tplc="E8F6E23E">
      <w:numFmt w:val="bullet"/>
      <w:lvlText w:val="•"/>
      <w:lvlJc w:val="left"/>
      <w:pPr>
        <w:ind w:left="4488" w:hanging="360"/>
      </w:pPr>
      <w:rPr>
        <w:rFonts w:hint="default"/>
        <w:lang w:val="en-US" w:eastAsia="en-US" w:bidi="en-US"/>
      </w:rPr>
    </w:lvl>
    <w:lvl w:ilvl="5" w:tplc="1CC8975C">
      <w:numFmt w:val="bullet"/>
      <w:lvlText w:val="•"/>
      <w:lvlJc w:val="left"/>
      <w:pPr>
        <w:ind w:left="5585" w:hanging="360"/>
      </w:pPr>
      <w:rPr>
        <w:rFonts w:hint="default"/>
        <w:lang w:val="en-US" w:eastAsia="en-US" w:bidi="en-US"/>
      </w:rPr>
    </w:lvl>
    <w:lvl w:ilvl="6" w:tplc="20F00588">
      <w:numFmt w:val="bullet"/>
      <w:lvlText w:val="•"/>
      <w:lvlJc w:val="left"/>
      <w:pPr>
        <w:ind w:left="6681" w:hanging="360"/>
      </w:pPr>
      <w:rPr>
        <w:rFonts w:hint="default"/>
        <w:lang w:val="en-US" w:eastAsia="en-US" w:bidi="en-US"/>
      </w:rPr>
    </w:lvl>
    <w:lvl w:ilvl="7" w:tplc="A7F0117E">
      <w:numFmt w:val="bullet"/>
      <w:lvlText w:val="•"/>
      <w:lvlJc w:val="left"/>
      <w:pPr>
        <w:ind w:left="7777" w:hanging="360"/>
      </w:pPr>
      <w:rPr>
        <w:rFonts w:hint="default"/>
        <w:lang w:val="en-US" w:eastAsia="en-US" w:bidi="en-US"/>
      </w:rPr>
    </w:lvl>
    <w:lvl w:ilvl="8" w:tplc="7286E990">
      <w:numFmt w:val="bullet"/>
      <w:lvlText w:val="•"/>
      <w:lvlJc w:val="left"/>
      <w:pPr>
        <w:ind w:left="8873" w:hanging="360"/>
      </w:pPr>
      <w:rPr>
        <w:rFonts w:hint="default"/>
        <w:lang w:val="en-US" w:eastAsia="en-US" w:bidi="en-US"/>
      </w:rPr>
    </w:lvl>
  </w:abstractNum>
  <w:abstractNum w:abstractNumId="21" w15:restartNumberingAfterBreak="0">
    <w:nsid w:val="1FDD1F00"/>
    <w:multiLevelType w:val="hybridMultilevel"/>
    <w:tmpl w:val="FCF87F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63A3472"/>
    <w:multiLevelType w:val="hybridMultilevel"/>
    <w:tmpl w:val="498E211A"/>
    <w:lvl w:ilvl="0" w:tplc="04180001">
      <w:start w:val="1"/>
      <w:numFmt w:val="bullet"/>
      <w:lvlText w:val=""/>
      <w:lvlJc w:val="left"/>
      <w:pPr>
        <w:ind w:left="2563" w:hanging="360"/>
      </w:pPr>
      <w:rPr>
        <w:rFonts w:ascii="Symbol" w:hAnsi="Symbol" w:hint="default"/>
      </w:rPr>
    </w:lvl>
    <w:lvl w:ilvl="1" w:tplc="04180003" w:tentative="1">
      <w:start w:val="1"/>
      <w:numFmt w:val="bullet"/>
      <w:lvlText w:val="o"/>
      <w:lvlJc w:val="left"/>
      <w:pPr>
        <w:ind w:left="3283" w:hanging="360"/>
      </w:pPr>
      <w:rPr>
        <w:rFonts w:ascii="Courier New" w:hAnsi="Courier New" w:cs="Courier New" w:hint="default"/>
      </w:rPr>
    </w:lvl>
    <w:lvl w:ilvl="2" w:tplc="04180005" w:tentative="1">
      <w:start w:val="1"/>
      <w:numFmt w:val="bullet"/>
      <w:lvlText w:val=""/>
      <w:lvlJc w:val="left"/>
      <w:pPr>
        <w:ind w:left="4003" w:hanging="360"/>
      </w:pPr>
      <w:rPr>
        <w:rFonts w:ascii="Wingdings" w:hAnsi="Wingdings" w:hint="default"/>
      </w:rPr>
    </w:lvl>
    <w:lvl w:ilvl="3" w:tplc="04180001" w:tentative="1">
      <w:start w:val="1"/>
      <w:numFmt w:val="bullet"/>
      <w:lvlText w:val=""/>
      <w:lvlJc w:val="left"/>
      <w:pPr>
        <w:ind w:left="4723" w:hanging="360"/>
      </w:pPr>
      <w:rPr>
        <w:rFonts w:ascii="Symbol" w:hAnsi="Symbol" w:hint="default"/>
      </w:rPr>
    </w:lvl>
    <w:lvl w:ilvl="4" w:tplc="04180003" w:tentative="1">
      <w:start w:val="1"/>
      <w:numFmt w:val="bullet"/>
      <w:lvlText w:val="o"/>
      <w:lvlJc w:val="left"/>
      <w:pPr>
        <w:ind w:left="5443" w:hanging="360"/>
      </w:pPr>
      <w:rPr>
        <w:rFonts w:ascii="Courier New" w:hAnsi="Courier New" w:cs="Courier New" w:hint="default"/>
      </w:rPr>
    </w:lvl>
    <w:lvl w:ilvl="5" w:tplc="04180005" w:tentative="1">
      <w:start w:val="1"/>
      <w:numFmt w:val="bullet"/>
      <w:lvlText w:val=""/>
      <w:lvlJc w:val="left"/>
      <w:pPr>
        <w:ind w:left="6163" w:hanging="360"/>
      </w:pPr>
      <w:rPr>
        <w:rFonts w:ascii="Wingdings" w:hAnsi="Wingdings" w:hint="default"/>
      </w:rPr>
    </w:lvl>
    <w:lvl w:ilvl="6" w:tplc="04180001" w:tentative="1">
      <w:start w:val="1"/>
      <w:numFmt w:val="bullet"/>
      <w:lvlText w:val=""/>
      <w:lvlJc w:val="left"/>
      <w:pPr>
        <w:ind w:left="6883" w:hanging="360"/>
      </w:pPr>
      <w:rPr>
        <w:rFonts w:ascii="Symbol" w:hAnsi="Symbol" w:hint="default"/>
      </w:rPr>
    </w:lvl>
    <w:lvl w:ilvl="7" w:tplc="04180003" w:tentative="1">
      <w:start w:val="1"/>
      <w:numFmt w:val="bullet"/>
      <w:lvlText w:val="o"/>
      <w:lvlJc w:val="left"/>
      <w:pPr>
        <w:ind w:left="7603" w:hanging="360"/>
      </w:pPr>
      <w:rPr>
        <w:rFonts w:ascii="Courier New" w:hAnsi="Courier New" w:cs="Courier New" w:hint="default"/>
      </w:rPr>
    </w:lvl>
    <w:lvl w:ilvl="8" w:tplc="04180005" w:tentative="1">
      <w:start w:val="1"/>
      <w:numFmt w:val="bullet"/>
      <w:lvlText w:val=""/>
      <w:lvlJc w:val="left"/>
      <w:pPr>
        <w:ind w:left="8323" w:hanging="360"/>
      </w:pPr>
      <w:rPr>
        <w:rFonts w:ascii="Wingdings" w:hAnsi="Wingdings" w:hint="default"/>
      </w:rPr>
    </w:lvl>
  </w:abstractNum>
  <w:abstractNum w:abstractNumId="23" w15:restartNumberingAfterBreak="0">
    <w:nsid w:val="274371AE"/>
    <w:multiLevelType w:val="multilevel"/>
    <w:tmpl w:val="C95EB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94509A7"/>
    <w:multiLevelType w:val="hybridMultilevel"/>
    <w:tmpl w:val="D4A8D62E"/>
    <w:lvl w:ilvl="0" w:tplc="B53A17EA">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5" w15:restartNumberingAfterBreak="0">
    <w:nsid w:val="2B5E6714"/>
    <w:multiLevelType w:val="multilevel"/>
    <w:tmpl w:val="93662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C8C40F1"/>
    <w:multiLevelType w:val="hybridMultilevel"/>
    <w:tmpl w:val="592ED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D6B303E"/>
    <w:multiLevelType w:val="multilevel"/>
    <w:tmpl w:val="D85A8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5C5767A"/>
    <w:multiLevelType w:val="multilevel"/>
    <w:tmpl w:val="F1AAA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6156F86"/>
    <w:multiLevelType w:val="hybridMultilevel"/>
    <w:tmpl w:val="DD78E27E"/>
    <w:lvl w:ilvl="0" w:tplc="F38C0994">
      <w:start w:val="1"/>
      <w:numFmt w:val="lowerRoman"/>
      <w:lvlText w:val="%1)"/>
      <w:lvlJc w:val="left"/>
      <w:pPr>
        <w:tabs>
          <w:tab w:val="num" w:pos="1080"/>
        </w:tabs>
        <w:ind w:left="1080" w:hanging="72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0" w15:restartNumberingAfterBreak="0">
    <w:nsid w:val="36800165"/>
    <w:multiLevelType w:val="multilevel"/>
    <w:tmpl w:val="502C3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9E96498"/>
    <w:multiLevelType w:val="hybridMultilevel"/>
    <w:tmpl w:val="CF3016A8"/>
    <w:lvl w:ilvl="0" w:tplc="8B8CEB1C">
      <w:numFmt w:val="bullet"/>
      <w:lvlText w:val="-"/>
      <w:lvlJc w:val="left"/>
      <w:pPr>
        <w:ind w:left="1192" w:hanging="358"/>
      </w:pPr>
      <w:rPr>
        <w:rFonts w:ascii="Calibri" w:eastAsia="Calibri" w:hAnsi="Calibri" w:cs="Calibri" w:hint="default"/>
        <w:w w:val="100"/>
        <w:sz w:val="22"/>
        <w:szCs w:val="22"/>
        <w:lang w:val="en-US" w:eastAsia="en-US" w:bidi="en-US"/>
      </w:rPr>
    </w:lvl>
    <w:lvl w:ilvl="1" w:tplc="38B6EB44">
      <w:numFmt w:val="bullet"/>
      <w:lvlText w:val="•"/>
      <w:lvlJc w:val="left"/>
      <w:pPr>
        <w:ind w:left="2186" w:hanging="358"/>
      </w:pPr>
      <w:rPr>
        <w:rFonts w:hint="default"/>
        <w:lang w:val="en-US" w:eastAsia="en-US" w:bidi="en-US"/>
      </w:rPr>
    </w:lvl>
    <w:lvl w:ilvl="2" w:tplc="13DAFBC2">
      <w:numFmt w:val="bullet"/>
      <w:lvlText w:val="•"/>
      <w:lvlJc w:val="left"/>
      <w:pPr>
        <w:ind w:left="3173" w:hanging="358"/>
      </w:pPr>
      <w:rPr>
        <w:rFonts w:hint="default"/>
        <w:lang w:val="en-US" w:eastAsia="en-US" w:bidi="en-US"/>
      </w:rPr>
    </w:lvl>
    <w:lvl w:ilvl="3" w:tplc="0862DEE6">
      <w:numFmt w:val="bullet"/>
      <w:lvlText w:val="•"/>
      <w:lvlJc w:val="left"/>
      <w:pPr>
        <w:ind w:left="4159" w:hanging="358"/>
      </w:pPr>
      <w:rPr>
        <w:rFonts w:hint="default"/>
        <w:lang w:val="en-US" w:eastAsia="en-US" w:bidi="en-US"/>
      </w:rPr>
    </w:lvl>
    <w:lvl w:ilvl="4" w:tplc="C8E6CD4E">
      <w:numFmt w:val="bullet"/>
      <w:lvlText w:val="•"/>
      <w:lvlJc w:val="left"/>
      <w:pPr>
        <w:ind w:left="5146" w:hanging="358"/>
      </w:pPr>
      <w:rPr>
        <w:rFonts w:hint="default"/>
        <w:lang w:val="en-US" w:eastAsia="en-US" w:bidi="en-US"/>
      </w:rPr>
    </w:lvl>
    <w:lvl w:ilvl="5" w:tplc="AED82742">
      <w:numFmt w:val="bullet"/>
      <w:lvlText w:val="•"/>
      <w:lvlJc w:val="left"/>
      <w:pPr>
        <w:ind w:left="6133" w:hanging="358"/>
      </w:pPr>
      <w:rPr>
        <w:rFonts w:hint="default"/>
        <w:lang w:val="en-US" w:eastAsia="en-US" w:bidi="en-US"/>
      </w:rPr>
    </w:lvl>
    <w:lvl w:ilvl="6" w:tplc="9C40D4E6">
      <w:numFmt w:val="bullet"/>
      <w:lvlText w:val="•"/>
      <w:lvlJc w:val="left"/>
      <w:pPr>
        <w:ind w:left="7119" w:hanging="358"/>
      </w:pPr>
      <w:rPr>
        <w:rFonts w:hint="default"/>
        <w:lang w:val="en-US" w:eastAsia="en-US" w:bidi="en-US"/>
      </w:rPr>
    </w:lvl>
    <w:lvl w:ilvl="7" w:tplc="134A69F2">
      <w:numFmt w:val="bullet"/>
      <w:lvlText w:val="•"/>
      <w:lvlJc w:val="left"/>
      <w:pPr>
        <w:ind w:left="8106" w:hanging="358"/>
      </w:pPr>
      <w:rPr>
        <w:rFonts w:hint="default"/>
        <w:lang w:val="en-US" w:eastAsia="en-US" w:bidi="en-US"/>
      </w:rPr>
    </w:lvl>
    <w:lvl w:ilvl="8" w:tplc="D95ADC3E">
      <w:numFmt w:val="bullet"/>
      <w:lvlText w:val="•"/>
      <w:lvlJc w:val="left"/>
      <w:pPr>
        <w:ind w:left="9093" w:hanging="358"/>
      </w:pPr>
      <w:rPr>
        <w:rFonts w:hint="default"/>
        <w:lang w:val="en-US" w:eastAsia="en-US" w:bidi="en-US"/>
      </w:rPr>
    </w:lvl>
  </w:abstractNum>
  <w:abstractNum w:abstractNumId="32" w15:restartNumberingAfterBreak="0">
    <w:nsid w:val="3A2724A0"/>
    <w:multiLevelType w:val="hybridMultilevel"/>
    <w:tmpl w:val="68924786"/>
    <w:lvl w:ilvl="0" w:tplc="0C000001">
      <w:start w:val="1"/>
      <w:numFmt w:val="bullet"/>
      <w:lvlText w:val=""/>
      <w:lvlJc w:val="left"/>
      <w:pPr>
        <w:ind w:left="1077" w:hanging="360"/>
      </w:pPr>
      <w:rPr>
        <w:rFonts w:ascii="Symbol" w:hAnsi="Symbol" w:hint="default"/>
      </w:rPr>
    </w:lvl>
    <w:lvl w:ilvl="1" w:tplc="0C000003" w:tentative="1">
      <w:start w:val="1"/>
      <w:numFmt w:val="bullet"/>
      <w:lvlText w:val="o"/>
      <w:lvlJc w:val="left"/>
      <w:pPr>
        <w:ind w:left="1797" w:hanging="360"/>
      </w:pPr>
      <w:rPr>
        <w:rFonts w:ascii="Courier New" w:hAnsi="Courier New" w:cs="Courier New" w:hint="default"/>
      </w:rPr>
    </w:lvl>
    <w:lvl w:ilvl="2" w:tplc="0C000005" w:tentative="1">
      <w:start w:val="1"/>
      <w:numFmt w:val="bullet"/>
      <w:lvlText w:val=""/>
      <w:lvlJc w:val="left"/>
      <w:pPr>
        <w:ind w:left="2517" w:hanging="360"/>
      </w:pPr>
      <w:rPr>
        <w:rFonts w:ascii="Wingdings" w:hAnsi="Wingdings" w:hint="default"/>
      </w:rPr>
    </w:lvl>
    <w:lvl w:ilvl="3" w:tplc="0C000001" w:tentative="1">
      <w:start w:val="1"/>
      <w:numFmt w:val="bullet"/>
      <w:lvlText w:val=""/>
      <w:lvlJc w:val="left"/>
      <w:pPr>
        <w:ind w:left="3237" w:hanging="360"/>
      </w:pPr>
      <w:rPr>
        <w:rFonts w:ascii="Symbol" w:hAnsi="Symbol" w:hint="default"/>
      </w:rPr>
    </w:lvl>
    <w:lvl w:ilvl="4" w:tplc="0C000003" w:tentative="1">
      <w:start w:val="1"/>
      <w:numFmt w:val="bullet"/>
      <w:lvlText w:val="o"/>
      <w:lvlJc w:val="left"/>
      <w:pPr>
        <w:ind w:left="3957" w:hanging="360"/>
      </w:pPr>
      <w:rPr>
        <w:rFonts w:ascii="Courier New" w:hAnsi="Courier New" w:cs="Courier New" w:hint="default"/>
      </w:rPr>
    </w:lvl>
    <w:lvl w:ilvl="5" w:tplc="0C000005" w:tentative="1">
      <w:start w:val="1"/>
      <w:numFmt w:val="bullet"/>
      <w:lvlText w:val=""/>
      <w:lvlJc w:val="left"/>
      <w:pPr>
        <w:ind w:left="4677" w:hanging="360"/>
      </w:pPr>
      <w:rPr>
        <w:rFonts w:ascii="Wingdings" w:hAnsi="Wingdings" w:hint="default"/>
      </w:rPr>
    </w:lvl>
    <w:lvl w:ilvl="6" w:tplc="0C000001" w:tentative="1">
      <w:start w:val="1"/>
      <w:numFmt w:val="bullet"/>
      <w:lvlText w:val=""/>
      <w:lvlJc w:val="left"/>
      <w:pPr>
        <w:ind w:left="5397" w:hanging="360"/>
      </w:pPr>
      <w:rPr>
        <w:rFonts w:ascii="Symbol" w:hAnsi="Symbol" w:hint="default"/>
      </w:rPr>
    </w:lvl>
    <w:lvl w:ilvl="7" w:tplc="0C000003" w:tentative="1">
      <w:start w:val="1"/>
      <w:numFmt w:val="bullet"/>
      <w:lvlText w:val="o"/>
      <w:lvlJc w:val="left"/>
      <w:pPr>
        <w:ind w:left="6117" w:hanging="360"/>
      </w:pPr>
      <w:rPr>
        <w:rFonts w:ascii="Courier New" w:hAnsi="Courier New" w:cs="Courier New" w:hint="default"/>
      </w:rPr>
    </w:lvl>
    <w:lvl w:ilvl="8" w:tplc="0C000005" w:tentative="1">
      <w:start w:val="1"/>
      <w:numFmt w:val="bullet"/>
      <w:lvlText w:val=""/>
      <w:lvlJc w:val="left"/>
      <w:pPr>
        <w:ind w:left="6837" w:hanging="360"/>
      </w:pPr>
      <w:rPr>
        <w:rFonts w:ascii="Wingdings" w:hAnsi="Wingdings" w:hint="default"/>
      </w:rPr>
    </w:lvl>
  </w:abstractNum>
  <w:abstractNum w:abstractNumId="33" w15:restartNumberingAfterBreak="0">
    <w:nsid w:val="3AB607D9"/>
    <w:multiLevelType w:val="hybridMultilevel"/>
    <w:tmpl w:val="F5C8B448"/>
    <w:lvl w:ilvl="0" w:tplc="DF3C861A">
      <w:start w:val="3"/>
      <w:numFmt w:val="bullet"/>
      <w:lvlText w:val="-"/>
      <w:lvlJc w:val="left"/>
      <w:pPr>
        <w:ind w:left="927" w:hanging="360"/>
      </w:pPr>
      <w:rPr>
        <w:rFonts w:ascii="Times New Roman" w:eastAsiaTheme="minorHAnsi"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34" w15:restartNumberingAfterBreak="0">
    <w:nsid w:val="3C9571DD"/>
    <w:multiLevelType w:val="multilevel"/>
    <w:tmpl w:val="012A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D2F7130"/>
    <w:multiLevelType w:val="multilevel"/>
    <w:tmpl w:val="3ED4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F8F242F"/>
    <w:multiLevelType w:val="hybridMultilevel"/>
    <w:tmpl w:val="BBD45E1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7" w15:restartNumberingAfterBreak="0">
    <w:nsid w:val="3FB071E0"/>
    <w:multiLevelType w:val="multilevel"/>
    <w:tmpl w:val="01986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FFE3FCA"/>
    <w:multiLevelType w:val="hybridMultilevel"/>
    <w:tmpl w:val="F1E694E6"/>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9" w15:restartNumberingAfterBreak="0">
    <w:nsid w:val="4085655B"/>
    <w:multiLevelType w:val="multilevel"/>
    <w:tmpl w:val="40882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23F1FA2"/>
    <w:multiLevelType w:val="hybridMultilevel"/>
    <w:tmpl w:val="6F00C6C4"/>
    <w:lvl w:ilvl="0" w:tplc="04090001">
      <w:start w:val="1"/>
      <w:numFmt w:val="bullet"/>
      <w:lvlText w:val=""/>
      <w:lvlJc w:val="left"/>
      <w:pPr>
        <w:ind w:left="1287" w:hanging="360"/>
      </w:pPr>
      <w:rPr>
        <w:rFonts w:ascii="Symbol" w:hAnsi="Symbol" w:hint="default"/>
      </w:rPr>
    </w:lvl>
    <w:lvl w:ilvl="1" w:tplc="04090001">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433E628C"/>
    <w:multiLevelType w:val="multilevel"/>
    <w:tmpl w:val="DBD6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3723130"/>
    <w:multiLevelType w:val="hybridMultilevel"/>
    <w:tmpl w:val="52D2C836"/>
    <w:lvl w:ilvl="0" w:tplc="31F62E38">
      <w:start w:val="1"/>
      <w:numFmt w:val="upperLetter"/>
      <w:lvlText w:val="%1."/>
      <w:lvlJc w:val="left"/>
      <w:pPr>
        <w:ind w:left="1192" w:hanging="360"/>
        <w:jc w:val="right"/>
      </w:pPr>
      <w:rPr>
        <w:rFonts w:ascii="Calibri" w:eastAsia="Calibri" w:hAnsi="Calibri" w:cs="Calibri" w:hint="default"/>
        <w:b/>
        <w:bCs/>
        <w:w w:val="100"/>
        <w:sz w:val="22"/>
        <w:szCs w:val="22"/>
        <w:lang w:val="en-US" w:eastAsia="en-US" w:bidi="en-US"/>
      </w:rPr>
    </w:lvl>
    <w:lvl w:ilvl="1" w:tplc="7DA0BEE6">
      <w:numFmt w:val="bullet"/>
      <w:lvlText w:val="•"/>
      <w:lvlJc w:val="left"/>
      <w:pPr>
        <w:ind w:left="2186" w:hanging="360"/>
      </w:pPr>
      <w:rPr>
        <w:rFonts w:hint="default"/>
        <w:lang w:val="en-US" w:eastAsia="en-US" w:bidi="en-US"/>
      </w:rPr>
    </w:lvl>
    <w:lvl w:ilvl="2" w:tplc="FD404C8C">
      <w:numFmt w:val="bullet"/>
      <w:lvlText w:val="•"/>
      <w:lvlJc w:val="left"/>
      <w:pPr>
        <w:ind w:left="3173" w:hanging="360"/>
      </w:pPr>
      <w:rPr>
        <w:rFonts w:hint="default"/>
        <w:lang w:val="en-US" w:eastAsia="en-US" w:bidi="en-US"/>
      </w:rPr>
    </w:lvl>
    <w:lvl w:ilvl="3" w:tplc="05364BD0">
      <w:numFmt w:val="bullet"/>
      <w:lvlText w:val="•"/>
      <w:lvlJc w:val="left"/>
      <w:pPr>
        <w:ind w:left="4159" w:hanging="360"/>
      </w:pPr>
      <w:rPr>
        <w:rFonts w:hint="default"/>
        <w:lang w:val="en-US" w:eastAsia="en-US" w:bidi="en-US"/>
      </w:rPr>
    </w:lvl>
    <w:lvl w:ilvl="4" w:tplc="C1D0CEFE">
      <w:numFmt w:val="bullet"/>
      <w:lvlText w:val="•"/>
      <w:lvlJc w:val="left"/>
      <w:pPr>
        <w:ind w:left="5146" w:hanging="360"/>
      </w:pPr>
      <w:rPr>
        <w:rFonts w:hint="default"/>
        <w:lang w:val="en-US" w:eastAsia="en-US" w:bidi="en-US"/>
      </w:rPr>
    </w:lvl>
    <w:lvl w:ilvl="5" w:tplc="7C147CE6">
      <w:numFmt w:val="bullet"/>
      <w:lvlText w:val="•"/>
      <w:lvlJc w:val="left"/>
      <w:pPr>
        <w:ind w:left="6133" w:hanging="360"/>
      </w:pPr>
      <w:rPr>
        <w:rFonts w:hint="default"/>
        <w:lang w:val="en-US" w:eastAsia="en-US" w:bidi="en-US"/>
      </w:rPr>
    </w:lvl>
    <w:lvl w:ilvl="6" w:tplc="295AD28C">
      <w:numFmt w:val="bullet"/>
      <w:lvlText w:val="•"/>
      <w:lvlJc w:val="left"/>
      <w:pPr>
        <w:ind w:left="7119" w:hanging="360"/>
      </w:pPr>
      <w:rPr>
        <w:rFonts w:hint="default"/>
        <w:lang w:val="en-US" w:eastAsia="en-US" w:bidi="en-US"/>
      </w:rPr>
    </w:lvl>
    <w:lvl w:ilvl="7" w:tplc="D032C77E">
      <w:numFmt w:val="bullet"/>
      <w:lvlText w:val="•"/>
      <w:lvlJc w:val="left"/>
      <w:pPr>
        <w:ind w:left="8106" w:hanging="360"/>
      </w:pPr>
      <w:rPr>
        <w:rFonts w:hint="default"/>
        <w:lang w:val="en-US" w:eastAsia="en-US" w:bidi="en-US"/>
      </w:rPr>
    </w:lvl>
    <w:lvl w:ilvl="8" w:tplc="BD28407C">
      <w:numFmt w:val="bullet"/>
      <w:lvlText w:val="•"/>
      <w:lvlJc w:val="left"/>
      <w:pPr>
        <w:ind w:left="9093" w:hanging="360"/>
      </w:pPr>
      <w:rPr>
        <w:rFonts w:hint="default"/>
        <w:lang w:val="en-US" w:eastAsia="en-US" w:bidi="en-US"/>
      </w:rPr>
    </w:lvl>
  </w:abstractNum>
  <w:abstractNum w:abstractNumId="43" w15:restartNumberingAfterBreak="0">
    <w:nsid w:val="444726B0"/>
    <w:multiLevelType w:val="hybridMultilevel"/>
    <w:tmpl w:val="78C4675A"/>
    <w:lvl w:ilvl="0" w:tplc="B3A65432">
      <w:start w:val="1"/>
      <w:numFmt w:val="lowerRoman"/>
      <w:lvlText w:val="%1)"/>
      <w:lvlJc w:val="left"/>
      <w:pPr>
        <w:tabs>
          <w:tab w:val="num" w:pos="1080"/>
        </w:tabs>
        <w:ind w:left="1080" w:hanging="72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4" w15:restartNumberingAfterBreak="0">
    <w:nsid w:val="4D1140A9"/>
    <w:multiLevelType w:val="hybridMultilevel"/>
    <w:tmpl w:val="94EA4798"/>
    <w:lvl w:ilvl="0" w:tplc="F9663F30">
      <w:numFmt w:val="bullet"/>
      <w:lvlText w:val="-"/>
      <w:lvlJc w:val="left"/>
      <w:pPr>
        <w:ind w:left="1192" w:hanging="358"/>
      </w:pPr>
      <w:rPr>
        <w:rFonts w:ascii="Calibri" w:eastAsia="Calibri" w:hAnsi="Calibri" w:cs="Calibri" w:hint="default"/>
        <w:w w:val="100"/>
        <w:sz w:val="22"/>
        <w:szCs w:val="22"/>
        <w:lang w:val="en-US" w:eastAsia="en-US" w:bidi="en-US"/>
      </w:rPr>
    </w:lvl>
    <w:lvl w:ilvl="1" w:tplc="6EC63524">
      <w:numFmt w:val="bullet"/>
      <w:lvlText w:val="•"/>
      <w:lvlJc w:val="left"/>
      <w:pPr>
        <w:ind w:left="2186" w:hanging="358"/>
      </w:pPr>
      <w:rPr>
        <w:rFonts w:hint="default"/>
        <w:lang w:val="en-US" w:eastAsia="en-US" w:bidi="en-US"/>
      </w:rPr>
    </w:lvl>
    <w:lvl w:ilvl="2" w:tplc="F72E3346">
      <w:numFmt w:val="bullet"/>
      <w:lvlText w:val="•"/>
      <w:lvlJc w:val="left"/>
      <w:pPr>
        <w:ind w:left="3173" w:hanging="358"/>
      </w:pPr>
      <w:rPr>
        <w:rFonts w:hint="default"/>
        <w:lang w:val="en-US" w:eastAsia="en-US" w:bidi="en-US"/>
      </w:rPr>
    </w:lvl>
    <w:lvl w:ilvl="3" w:tplc="4B74FF86">
      <w:numFmt w:val="bullet"/>
      <w:lvlText w:val="•"/>
      <w:lvlJc w:val="left"/>
      <w:pPr>
        <w:ind w:left="4159" w:hanging="358"/>
      </w:pPr>
      <w:rPr>
        <w:rFonts w:hint="default"/>
        <w:lang w:val="en-US" w:eastAsia="en-US" w:bidi="en-US"/>
      </w:rPr>
    </w:lvl>
    <w:lvl w:ilvl="4" w:tplc="7042F5DE">
      <w:numFmt w:val="bullet"/>
      <w:lvlText w:val="•"/>
      <w:lvlJc w:val="left"/>
      <w:pPr>
        <w:ind w:left="5146" w:hanging="358"/>
      </w:pPr>
      <w:rPr>
        <w:rFonts w:hint="default"/>
        <w:lang w:val="en-US" w:eastAsia="en-US" w:bidi="en-US"/>
      </w:rPr>
    </w:lvl>
    <w:lvl w:ilvl="5" w:tplc="CAC8FAB6">
      <w:numFmt w:val="bullet"/>
      <w:lvlText w:val="•"/>
      <w:lvlJc w:val="left"/>
      <w:pPr>
        <w:ind w:left="6133" w:hanging="358"/>
      </w:pPr>
      <w:rPr>
        <w:rFonts w:hint="default"/>
        <w:lang w:val="en-US" w:eastAsia="en-US" w:bidi="en-US"/>
      </w:rPr>
    </w:lvl>
    <w:lvl w:ilvl="6" w:tplc="BC5A8032">
      <w:numFmt w:val="bullet"/>
      <w:lvlText w:val="•"/>
      <w:lvlJc w:val="left"/>
      <w:pPr>
        <w:ind w:left="7119" w:hanging="358"/>
      </w:pPr>
      <w:rPr>
        <w:rFonts w:hint="default"/>
        <w:lang w:val="en-US" w:eastAsia="en-US" w:bidi="en-US"/>
      </w:rPr>
    </w:lvl>
    <w:lvl w:ilvl="7" w:tplc="A526454E">
      <w:numFmt w:val="bullet"/>
      <w:lvlText w:val="•"/>
      <w:lvlJc w:val="left"/>
      <w:pPr>
        <w:ind w:left="8106" w:hanging="358"/>
      </w:pPr>
      <w:rPr>
        <w:rFonts w:hint="default"/>
        <w:lang w:val="en-US" w:eastAsia="en-US" w:bidi="en-US"/>
      </w:rPr>
    </w:lvl>
    <w:lvl w:ilvl="8" w:tplc="3BF219DC">
      <w:numFmt w:val="bullet"/>
      <w:lvlText w:val="•"/>
      <w:lvlJc w:val="left"/>
      <w:pPr>
        <w:ind w:left="9093" w:hanging="358"/>
      </w:pPr>
      <w:rPr>
        <w:rFonts w:hint="default"/>
        <w:lang w:val="en-US" w:eastAsia="en-US" w:bidi="en-US"/>
      </w:rPr>
    </w:lvl>
  </w:abstractNum>
  <w:abstractNum w:abstractNumId="45" w15:restartNumberingAfterBreak="0">
    <w:nsid w:val="4D9462D7"/>
    <w:multiLevelType w:val="hybridMultilevel"/>
    <w:tmpl w:val="49244AC8"/>
    <w:lvl w:ilvl="0" w:tplc="28886A58">
      <w:start w:val="1"/>
      <w:numFmt w:val="decimal"/>
      <w:lvlText w:val="%1."/>
      <w:lvlJc w:val="left"/>
      <w:pPr>
        <w:ind w:left="832" w:hanging="361"/>
      </w:pPr>
      <w:rPr>
        <w:rFonts w:ascii="Calibri" w:eastAsia="Calibri" w:hAnsi="Calibri" w:cs="Calibri" w:hint="default"/>
        <w:w w:val="100"/>
        <w:sz w:val="22"/>
        <w:szCs w:val="22"/>
        <w:lang w:val="en-US" w:eastAsia="en-US" w:bidi="en-US"/>
      </w:rPr>
    </w:lvl>
    <w:lvl w:ilvl="1" w:tplc="3C8075FA">
      <w:numFmt w:val="bullet"/>
      <w:lvlText w:val="-"/>
      <w:lvlJc w:val="left"/>
      <w:pPr>
        <w:ind w:left="1192" w:hanging="360"/>
      </w:pPr>
      <w:rPr>
        <w:rFonts w:ascii="Calibri" w:eastAsia="Calibri" w:hAnsi="Calibri" w:cs="Calibri" w:hint="default"/>
        <w:w w:val="100"/>
        <w:sz w:val="22"/>
        <w:szCs w:val="22"/>
        <w:lang w:val="en-US" w:eastAsia="en-US" w:bidi="en-US"/>
      </w:rPr>
    </w:lvl>
    <w:lvl w:ilvl="2" w:tplc="952AD834">
      <w:numFmt w:val="bullet"/>
      <w:lvlText w:val="•"/>
      <w:lvlJc w:val="left"/>
      <w:pPr>
        <w:ind w:left="2296" w:hanging="360"/>
      </w:pPr>
      <w:rPr>
        <w:rFonts w:hint="default"/>
        <w:lang w:val="en-US" w:eastAsia="en-US" w:bidi="en-US"/>
      </w:rPr>
    </w:lvl>
    <w:lvl w:ilvl="3" w:tplc="D8C4523E">
      <w:numFmt w:val="bullet"/>
      <w:lvlText w:val="•"/>
      <w:lvlJc w:val="left"/>
      <w:pPr>
        <w:ind w:left="3392" w:hanging="360"/>
      </w:pPr>
      <w:rPr>
        <w:rFonts w:hint="default"/>
        <w:lang w:val="en-US" w:eastAsia="en-US" w:bidi="en-US"/>
      </w:rPr>
    </w:lvl>
    <w:lvl w:ilvl="4" w:tplc="812CE10A">
      <w:numFmt w:val="bullet"/>
      <w:lvlText w:val="•"/>
      <w:lvlJc w:val="left"/>
      <w:pPr>
        <w:ind w:left="4488" w:hanging="360"/>
      </w:pPr>
      <w:rPr>
        <w:rFonts w:hint="default"/>
        <w:lang w:val="en-US" w:eastAsia="en-US" w:bidi="en-US"/>
      </w:rPr>
    </w:lvl>
    <w:lvl w:ilvl="5" w:tplc="E5CAF384">
      <w:numFmt w:val="bullet"/>
      <w:lvlText w:val="•"/>
      <w:lvlJc w:val="left"/>
      <w:pPr>
        <w:ind w:left="5585" w:hanging="360"/>
      </w:pPr>
      <w:rPr>
        <w:rFonts w:hint="default"/>
        <w:lang w:val="en-US" w:eastAsia="en-US" w:bidi="en-US"/>
      </w:rPr>
    </w:lvl>
    <w:lvl w:ilvl="6" w:tplc="943C5E1E">
      <w:numFmt w:val="bullet"/>
      <w:lvlText w:val="•"/>
      <w:lvlJc w:val="left"/>
      <w:pPr>
        <w:ind w:left="6681" w:hanging="360"/>
      </w:pPr>
      <w:rPr>
        <w:rFonts w:hint="default"/>
        <w:lang w:val="en-US" w:eastAsia="en-US" w:bidi="en-US"/>
      </w:rPr>
    </w:lvl>
    <w:lvl w:ilvl="7" w:tplc="2F789478">
      <w:numFmt w:val="bullet"/>
      <w:lvlText w:val="•"/>
      <w:lvlJc w:val="left"/>
      <w:pPr>
        <w:ind w:left="7777" w:hanging="360"/>
      </w:pPr>
      <w:rPr>
        <w:rFonts w:hint="default"/>
        <w:lang w:val="en-US" w:eastAsia="en-US" w:bidi="en-US"/>
      </w:rPr>
    </w:lvl>
    <w:lvl w:ilvl="8" w:tplc="54349FBC">
      <w:numFmt w:val="bullet"/>
      <w:lvlText w:val="•"/>
      <w:lvlJc w:val="left"/>
      <w:pPr>
        <w:ind w:left="8873" w:hanging="360"/>
      </w:pPr>
      <w:rPr>
        <w:rFonts w:hint="default"/>
        <w:lang w:val="en-US" w:eastAsia="en-US" w:bidi="en-US"/>
      </w:rPr>
    </w:lvl>
  </w:abstractNum>
  <w:abstractNum w:abstractNumId="46" w15:restartNumberingAfterBreak="0">
    <w:nsid w:val="4EB00A5D"/>
    <w:multiLevelType w:val="hybridMultilevel"/>
    <w:tmpl w:val="E960B428"/>
    <w:lvl w:ilvl="0" w:tplc="A6E07968">
      <w:start w:val="1"/>
      <w:numFmt w:val="lowerRoman"/>
      <w:lvlText w:val="%1)"/>
      <w:lvlJc w:val="left"/>
      <w:pPr>
        <w:tabs>
          <w:tab w:val="num" w:pos="1080"/>
        </w:tabs>
        <w:ind w:left="1080" w:hanging="72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7" w15:restartNumberingAfterBreak="0">
    <w:nsid w:val="4FFB10B5"/>
    <w:multiLevelType w:val="multilevel"/>
    <w:tmpl w:val="3BE2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1974E8D"/>
    <w:multiLevelType w:val="hybridMultilevel"/>
    <w:tmpl w:val="186E97B4"/>
    <w:lvl w:ilvl="0" w:tplc="F194614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9" w15:restartNumberingAfterBreak="0">
    <w:nsid w:val="5673398E"/>
    <w:multiLevelType w:val="multilevel"/>
    <w:tmpl w:val="67081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8F734C8"/>
    <w:multiLevelType w:val="hybridMultilevel"/>
    <w:tmpl w:val="4EE61C44"/>
    <w:lvl w:ilvl="0" w:tplc="E4D8BF6A">
      <w:start w:val="1"/>
      <w:numFmt w:val="upperRoman"/>
      <w:lvlText w:val="%1."/>
      <w:lvlJc w:val="left"/>
      <w:pPr>
        <w:ind w:left="640" w:hanging="168"/>
        <w:jc w:val="right"/>
      </w:pPr>
      <w:rPr>
        <w:rFonts w:ascii="Calibri" w:eastAsia="Calibri" w:hAnsi="Calibri" w:cs="Calibri" w:hint="default"/>
        <w:b/>
        <w:bCs/>
        <w:spacing w:val="0"/>
        <w:w w:val="100"/>
        <w:sz w:val="22"/>
        <w:szCs w:val="22"/>
        <w:lang w:val="en-US" w:eastAsia="en-US" w:bidi="en-US"/>
      </w:rPr>
    </w:lvl>
    <w:lvl w:ilvl="1" w:tplc="BD62D914">
      <w:numFmt w:val="bullet"/>
      <w:lvlText w:val="-"/>
      <w:lvlJc w:val="left"/>
      <w:pPr>
        <w:ind w:left="1185" w:hanging="356"/>
      </w:pPr>
      <w:rPr>
        <w:rFonts w:ascii="Courier New" w:eastAsia="Courier New" w:hAnsi="Courier New" w:cs="Courier New" w:hint="default"/>
        <w:w w:val="100"/>
        <w:sz w:val="22"/>
        <w:szCs w:val="22"/>
        <w:lang w:val="en-US" w:eastAsia="en-US" w:bidi="en-US"/>
      </w:rPr>
    </w:lvl>
    <w:lvl w:ilvl="2" w:tplc="6CF452E2">
      <w:numFmt w:val="bullet"/>
      <w:lvlText w:val=""/>
      <w:lvlJc w:val="left"/>
      <w:pPr>
        <w:ind w:left="1912" w:hanging="358"/>
      </w:pPr>
      <w:rPr>
        <w:rFonts w:ascii="Symbol" w:eastAsia="Symbol" w:hAnsi="Symbol" w:cs="Symbol" w:hint="default"/>
        <w:w w:val="100"/>
        <w:sz w:val="22"/>
        <w:szCs w:val="22"/>
        <w:lang w:val="en-US" w:eastAsia="en-US" w:bidi="en-US"/>
      </w:rPr>
    </w:lvl>
    <w:lvl w:ilvl="3" w:tplc="15DAC394">
      <w:numFmt w:val="bullet"/>
      <w:lvlText w:val="•"/>
      <w:lvlJc w:val="left"/>
      <w:pPr>
        <w:ind w:left="1920" w:hanging="358"/>
      </w:pPr>
      <w:rPr>
        <w:rFonts w:hint="default"/>
        <w:lang w:val="en-US" w:eastAsia="en-US" w:bidi="en-US"/>
      </w:rPr>
    </w:lvl>
    <w:lvl w:ilvl="4" w:tplc="9B1C2CB8">
      <w:numFmt w:val="bullet"/>
      <w:lvlText w:val="•"/>
      <w:lvlJc w:val="left"/>
      <w:pPr>
        <w:ind w:left="3226" w:hanging="358"/>
      </w:pPr>
      <w:rPr>
        <w:rFonts w:hint="default"/>
        <w:lang w:val="en-US" w:eastAsia="en-US" w:bidi="en-US"/>
      </w:rPr>
    </w:lvl>
    <w:lvl w:ilvl="5" w:tplc="EFDE9B34">
      <w:numFmt w:val="bullet"/>
      <w:lvlText w:val="•"/>
      <w:lvlJc w:val="left"/>
      <w:pPr>
        <w:ind w:left="4533" w:hanging="358"/>
      </w:pPr>
      <w:rPr>
        <w:rFonts w:hint="default"/>
        <w:lang w:val="en-US" w:eastAsia="en-US" w:bidi="en-US"/>
      </w:rPr>
    </w:lvl>
    <w:lvl w:ilvl="6" w:tplc="A6768B38">
      <w:numFmt w:val="bullet"/>
      <w:lvlText w:val="•"/>
      <w:lvlJc w:val="left"/>
      <w:pPr>
        <w:ind w:left="5839" w:hanging="358"/>
      </w:pPr>
      <w:rPr>
        <w:rFonts w:hint="default"/>
        <w:lang w:val="en-US" w:eastAsia="en-US" w:bidi="en-US"/>
      </w:rPr>
    </w:lvl>
    <w:lvl w:ilvl="7" w:tplc="57B2A3B0">
      <w:numFmt w:val="bullet"/>
      <w:lvlText w:val="•"/>
      <w:lvlJc w:val="left"/>
      <w:pPr>
        <w:ind w:left="7146" w:hanging="358"/>
      </w:pPr>
      <w:rPr>
        <w:rFonts w:hint="default"/>
        <w:lang w:val="en-US" w:eastAsia="en-US" w:bidi="en-US"/>
      </w:rPr>
    </w:lvl>
    <w:lvl w:ilvl="8" w:tplc="2F2AAB4E">
      <w:numFmt w:val="bullet"/>
      <w:lvlText w:val="•"/>
      <w:lvlJc w:val="left"/>
      <w:pPr>
        <w:ind w:left="8453" w:hanging="358"/>
      </w:pPr>
      <w:rPr>
        <w:rFonts w:hint="default"/>
        <w:lang w:val="en-US" w:eastAsia="en-US" w:bidi="en-US"/>
      </w:rPr>
    </w:lvl>
  </w:abstractNum>
  <w:abstractNum w:abstractNumId="51" w15:restartNumberingAfterBreak="0">
    <w:nsid w:val="5FF91307"/>
    <w:multiLevelType w:val="multilevel"/>
    <w:tmpl w:val="663C7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0D507CF"/>
    <w:multiLevelType w:val="multilevel"/>
    <w:tmpl w:val="7E8C5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2BF7C55"/>
    <w:multiLevelType w:val="hybridMultilevel"/>
    <w:tmpl w:val="02B2B186"/>
    <w:lvl w:ilvl="0" w:tplc="0EE48BC8">
      <w:start w:val="1"/>
      <w:numFmt w:val="upperLetter"/>
      <w:lvlText w:val="%1."/>
      <w:lvlJc w:val="left"/>
      <w:pPr>
        <w:ind w:left="987" w:hanging="360"/>
      </w:pPr>
      <w:rPr>
        <w:rFonts w:hint="default"/>
        <w:b/>
        <w:color w:val="000000"/>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54" w15:restartNumberingAfterBreak="0">
    <w:nsid w:val="65E431A7"/>
    <w:multiLevelType w:val="hybridMultilevel"/>
    <w:tmpl w:val="9AEE443A"/>
    <w:lvl w:ilvl="0" w:tplc="311A2B5A">
      <w:start w:val="1"/>
      <w:numFmt w:val="lowerRoman"/>
      <w:lvlText w:val="%1)"/>
      <w:lvlJc w:val="left"/>
      <w:pPr>
        <w:tabs>
          <w:tab w:val="num" w:pos="1080"/>
        </w:tabs>
        <w:ind w:left="1080" w:hanging="72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5" w15:restartNumberingAfterBreak="0">
    <w:nsid w:val="664B28CF"/>
    <w:multiLevelType w:val="multilevel"/>
    <w:tmpl w:val="AC105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7225C3B"/>
    <w:multiLevelType w:val="hybridMultilevel"/>
    <w:tmpl w:val="D45ED10C"/>
    <w:lvl w:ilvl="0" w:tplc="85743FA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7" w15:restartNumberingAfterBreak="0">
    <w:nsid w:val="6B266600"/>
    <w:multiLevelType w:val="hybridMultilevel"/>
    <w:tmpl w:val="CAE675B2"/>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8" w15:restartNumberingAfterBreak="0">
    <w:nsid w:val="6E626A4B"/>
    <w:multiLevelType w:val="hybridMultilevel"/>
    <w:tmpl w:val="CB5C29E4"/>
    <w:lvl w:ilvl="0" w:tplc="EF8C7FF2">
      <w:start w:val="1"/>
      <w:numFmt w:val="lowerRoman"/>
      <w:lvlText w:val="%1)"/>
      <w:lvlJc w:val="left"/>
      <w:pPr>
        <w:tabs>
          <w:tab w:val="num" w:pos="1080"/>
        </w:tabs>
        <w:ind w:left="1080" w:hanging="72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9" w15:restartNumberingAfterBreak="0">
    <w:nsid w:val="6E9E772B"/>
    <w:multiLevelType w:val="hybridMultilevel"/>
    <w:tmpl w:val="F434FC9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0" w15:restartNumberingAfterBreak="0">
    <w:nsid w:val="6EBE2E07"/>
    <w:multiLevelType w:val="hybridMultilevel"/>
    <w:tmpl w:val="170EE29E"/>
    <w:lvl w:ilvl="0" w:tplc="52FE6C78">
      <w:numFmt w:val="bullet"/>
      <w:lvlText w:val="-"/>
      <w:lvlJc w:val="left"/>
      <w:pPr>
        <w:ind w:left="741" w:hanging="119"/>
      </w:pPr>
      <w:rPr>
        <w:rFonts w:ascii="Calibri" w:eastAsia="Calibri" w:hAnsi="Calibri" w:cs="Calibri" w:hint="default"/>
        <w:w w:val="100"/>
        <w:sz w:val="22"/>
        <w:szCs w:val="22"/>
        <w:lang w:val="en-US" w:eastAsia="en-US" w:bidi="en-US"/>
      </w:rPr>
    </w:lvl>
    <w:lvl w:ilvl="1" w:tplc="921CACA4">
      <w:numFmt w:val="bullet"/>
      <w:lvlText w:val=""/>
      <w:lvlJc w:val="left"/>
      <w:pPr>
        <w:ind w:left="1192" w:hanging="360"/>
      </w:pPr>
      <w:rPr>
        <w:rFonts w:ascii="Symbol" w:eastAsia="Symbol" w:hAnsi="Symbol" w:cs="Symbol" w:hint="default"/>
        <w:w w:val="100"/>
        <w:sz w:val="22"/>
        <w:szCs w:val="22"/>
        <w:lang w:val="en-US" w:eastAsia="en-US" w:bidi="en-US"/>
      </w:rPr>
    </w:lvl>
    <w:lvl w:ilvl="2" w:tplc="970C0D22">
      <w:numFmt w:val="bullet"/>
      <w:lvlText w:val="•"/>
      <w:lvlJc w:val="left"/>
      <w:pPr>
        <w:ind w:left="2296" w:hanging="360"/>
      </w:pPr>
      <w:rPr>
        <w:rFonts w:hint="default"/>
        <w:lang w:val="en-US" w:eastAsia="en-US" w:bidi="en-US"/>
      </w:rPr>
    </w:lvl>
    <w:lvl w:ilvl="3" w:tplc="3B2C841E">
      <w:numFmt w:val="bullet"/>
      <w:lvlText w:val="•"/>
      <w:lvlJc w:val="left"/>
      <w:pPr>
        <w:ind w:left="3392" w:hanging="360"/>
      </w:pPr>
      <w:rPr>
        <w:rFonts w:hint="default"/>
        <w:lang w:val="en-US" w:eastAsia="en-US" w:bidi="en-US"/>
      </w:rPr>
    </w:lvl>
    <w:lvl w:ilvl="4" w:tplc="F99EBC36">
      <w:numFmt w:val="bullet"/>
      <w:lvlText w:val="•"/>
      <w:lvlJc w:val="left"/>
      <w:pPr>
        <w:ind w:left="4488" w:hanging="360"/>
      </w:pPr>
      <w:rPr>
        <w:rFonts w:hint="default"/>
        <w:lang w:val="en-US" w:eastAsia="en-US" w:bidi="en-US"/>
      </w:rPr>
    </w:lvl>
    <w:lvl w:ilvl="5" w:tplc="1C100580">
      <w:numFmt w:val="bullet"/>
      <w:lvlText w:val="•"/>
      <w:lvlJc w:val="left"/>
      <w:pPr>
        <w:ind w:left="5585" w:hanging="360"/>
      </w:pPr>
      <w:rPr>
        <w:rFonts w:hint="default"/>
        <w:lang w:val="en-US" w:eastAsia="en-US" w:bidi="en-US"/>
      </w:rPr>
    </w:lvl>
    <w:lvl w:ilvl="6" w:tplc="469AD1B0">
      <w:numFmt w:val="bullet"/>
      <w:lvlText w:val="•"/>
      <w:lvlJc w:val="left"/>
      <w:pPr>
        <w:ind w:left="6681" w:hanging="360"/>
      </w:pPr>
      <w:rPr>
        <w:rFonts w:hint="default"/>
        <w:lang w:val="en-US" w:eastAsia="en-US" w:bidi="en-US"/>
      </w:rPr>
    </w:lvl>
    <w:lvl w:ilvl="7" w:tplc="F7A87D14">
      <w:numFmt w:val="bullet"/>
      <w:lvlText w:val="•"/>
      <w:lvlJc w:val="left"/>
      <w:pPr>
        <w:ind w:left="7777" w:hanging="360"/>
      </w:pPr>
      <w:rPr>
        <w:rFonts w:hint="default"/>
        <w:lang w:val="en-US" w:eastAsia="en-US" w:bidi="en-US"/>
      </w:rPr>
    </w:lvl>
    <w:lvl w:ilvl="8" w:tplc="F81CE5C8">
      <w:numFmt w:val="bullet"/>
      <w:lvlText w:val="•"/>
      <w:lvlJc w:val="left"/>
      <w:pPr>
        <w:ind w:left="8873" w:hanging="360"/>
      </w:pPr>
      <w:rPr>
        <w:rFonts w:hint="default"/>
        <w:lang w:val="en-US" w:eastAsia="en-US" w:bidi="en-US"/>
      </w:rPr>
    </w:lvl>
  </w:abstractNum>
  <w:abstractNum w:abstractNumId="61" w15:restartNumberingAfterBreak="0">
    <w:nsid w:val="70681010"/>
    <w:multiLevelType w:val="multilevel"/>
    <w:tmpl w:val="D8421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2F57979"/>
    <w:multiLevelType w:val="hybridMultilevel"/>
    <w:tmpl w:val="C5A28824"/>
    <w:lvl w:ilvl="0" w:tplc="53F44C06">
      <w:start w:val="1"/>
      <w:numFmt w:val="upperLetter"/>
      <w:lvlText w:val="%1."/>
      <w:lvlJc w:val="left"/>
      <w:pPr>
        <w:ind w:left="1192" w:hanging="260"/>
      </w:pPr>
      <w:rPr>
        <w:rFonts w:ascii="Calibri" w:eastAsia="Calibri" w:hAnsi="Calibri" w:cs="Calibri" w:hint="default"/>
        <w:w w:val="100"/>
        <w:sz w:val="22"/>
        <w:szCs w:val="22"/>
        <w:lang w:val="en-US" w:eastAsia="en-US" w:bidi="en-US"/>
      </w:rPr>
    </w:lvl>
    <w:lvl w:ilvl="1" w:tplc="08F02778">
      <w:numFmt w:val="bullet"/>
      <w:lvlText w:val="•"/>
      <w:lvlJc w:val="left"/>
      <w:pPr>
        <w:ind w:left="2186" w:hanging="260"/>
      </w:pPr>
      <w:rPr>
        <w:rFonts w:hint="default"/>
        <w:lang w:val="en-US" w:eastAsia="en-US" w:bidi="en-US"/>
      </w:rPr>
    </w:lvl>
    <w:lvl w:ilvl="2" w:tplc="7BA02DEE">
      <w:numFmt w:val="bullet"/>
      <w:lvlText w:val="•"/>
      <w:lvlJc w:val="left"/>
      <w:pPr>
        <w:ind w:left="3173" w:hanging="260"/>
      </w:pPr>
      <w:rPr>
        <w:rFonts w:hint="default"/>
        <w:lang w:val="en-US" w:eastAsia="en-US" w:bidi="en-US"/>
      </w:rPr>
    </w:lvl>
    <w:lvl w:ilvl="3" w:tplc="733E8BC8">
      <w:numFmt w:val="bullet"/>
      <w:lvlText w:val="•"/>
      <w:lvlJc w:val="left"/>
      <w:pPr>
        <w:ind w:left="4159" w:hanging="260"/>
      </w:pPr>
      <w:rPr>
        <w:rFonts w:hint="default"/>
        <w:lang w:val="en-US" w:eastAsia="en-US" w:bidi="en-US"/>
      </w:rPr>
    </w:lvl>
    <w:lvl w:ilvl="4" w:tplc="F530D5B0">
      <w:numFmt w:val="bullet"/>
      <w:lvlText w:val="•"/>
      <w:lvlJc w:val="left"/>
      <w:pPr>
        <w:ind w:left="5146" w:hanging="260"/>
      </w:pPr>
      <w:rPr>
        <w:rFonts w:hint="default"/>
        <w:lang w:val="en-US" w:eastAsia="en-US" w:bidi="en-US"/>
      </w:rPr>
    </w:lvl>
    <w:lvl w:ilvl="5" w:tplc="44502042">
      <w:numFmt w:val="bullet"/>
      <w:lvlText w:val="•"/>
      <w:lvlJc w:val="left"/>
      <w:pPr>
        <w:ind w:left="6133" w:hanging="260"/>
      </w:pPr>
      <w:rPr>
        <w:rFonts w:hint="default"/>
        <w:lang w:val="en-US" w:eastAsia="en-US" w:bidi="en-US"/>
      </w:rPr>
    </w:lvl>
    <w:lvl w:ilvl="6" w:tplc="F44EFBE8">
      <w:numFmt w:val="bullet"/>
      <w:lvlText w:val="•"/>
      <w:lvlJc w:val="left"/>
      <w:pPr>
        <w:ind w:left="7119" w:hanging="260"/>
      </w:pPr>
      <w:rPr>
        <w:rFonts w:hint="default"/>
        <w:lang w:val="en-US" w:eastAsia="en-US" w:bidi="en-US"/>
      </w:rPr>
    </w:lvl>
    <w:lvl w:ilvl="7" w:tplc="A386CF38">
      <w:numFmt w:val="bullet"/>
      <w:lvlText w:val="•"/>
      <w:lvlJc w:val="left"/>
      <w:pPr>
        <w:ind w:left="8106" w:hanging="260"/>
      </w:pPr>
      <w:rPr>
        <w:rFonts w:hint="default"/>
        <w:lang w:val="en-US" w:eastAsia="en-US" w:bidi="en-US"/>
      </w:rPr>
    </w:lvl>
    <w:lvl w:ilvl="8" w:tplc="4CD05858">
      <w:numFmt w:val="bullet"/>
      <w:lvlText w:val="•"/>
      <w:lvlJc w:val="left"/>
      <w:pPr>
        <w:ind w:left="9093" w:hanging="260"/>
      </w:pPr>
      <w:rPr>
        <w:rFonts w:hint="default"/>
        <w:lang w:val="en-US" w:eastAsia="en-US" w:bidi="en-US"/>
      </w:rPr>
    </w:lvl>
  </w:abstractNum>
  <w:abstractNum w:abstractNumId="63" w15:restartNumberingAfterBreak="0">
    <w:nsid w:val="73F00AB6"/>
    <w:multiLevelType w:val="hybridMultilevel"/>
    <w:tmpl w:val="7FDA3FD0"/>
    <w:lvl w:ilvl="0" w:tplc="8BCCB4E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4" w15:restartNumberingAfterBreak="0">
    <w:nsid w:val="77606FD9"/>
    <w:multiLevelType w:val="hybridMultilevel"/>
    <w:tmpl w:val="3872B76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65" w15:restartNumberingAfterBreak="0">
    <w:nsid w:val="77DE40CF"/>
    <w:multiLevelType w:val="hybridMultilevel"/>
    <w:tmpl w:val="92148E72"/>
    <w:lvl w:ilvl="0" w:tplc="3AAC66D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6" w15:restartNumberingAfterBreak="0">
    <w:nsid w:val="794763A0"/>
    <w:multiLevelType w:val="multilevel"/>
    <w:tmpl w:val="6FD2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AF96C2E"/>
    <w:multiLevelType w:val="hybridMultilevel"/>
    <w:tmpl w:val="C3E6C4E2"/>
    <w:lvl w:ilvl="0" w:tplc="F488ADE6">
      <w:start w:val="1"/>
      <w:numFmt w:val="lowerLetter"/>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68" w15:restartNumberingAfterBreak="0">
    <w:nsid w:val="7B566FD8"/>
    <w:multiLevelType w:val="hybridMultilevel"/>
    <w:tmpl w:val="0E52A4A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9" w15:restartNumberingAfterBreak="0">
    <w:nsid w:val="7C772DD0"/>
    <w:multiLevelType w:val="multilevel"/>
    <w:tmpl w:val="8B20F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EA011A5"/>
    <w:multiLevelType w:val="hybridMultilevel"/>
    <w:tmpl w:val="254400C2"/>
    <w:lvl w:ilvl="0" w:tplc="5F4A167E">
      <w:start w:val="1"/>
      <w:numFmt w:val="lowerLetter"/>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16cid:durableId="1710177497">
    <w:abstractNumId w:val="44"/>
  </w:num>
  <w:num w:numId="2" w16cid:durableId="630091030">
    <w:abstractNumId w:val="31"/>
  </w:num>
  <w:num w:numId="3" w16cid:durableId="740177325">
    <w:abstractNumId w:val="62"/>
  </w:num>
  <w:num w:numId="4" w16cid:durableId="1119833318">
    <w:abstractNumId w:val="45"/>
  </w:num>
  <w:num w:numId="5" w16cid:durableId="2050571151">
    <w:abstractNumId w:val="42"/>
  </w:num>
  <w:num w:numId="6" w16cid:durableId="1870022242">
    <w:abstractNumId w:val="20"/>
  </w:num>
  <w:num w:numId="7" w16cid:durableId="32274946">
    <w:abstractNumId w:val="60"/>
  </w:num>
  <w:num w:numId="8" w16cid:durableId="87387799">
    <w:abstractNumId w:val="50"/>
  </w:num>
  <w:num w:numId="9" w16cid:durableId="1834562731">
    <w:abstractNumId w:val="3"/>
  </w:num>
  <w:num w:numId="10" w16cid:durableId="1716079194">
    <w:abstractNumId w:val="8"/>
  </w:num>
  <w:num w:numId="11" w16cid:durableId="1276868218">
    <w:abstractNumId w:val="38"/>
  </w:num>
  <w:num w:numId="12" w16cid:durableId="852258319">
    <w:abstractNumId w:val="59"/>
  </w:num>
  <w:num w:numId="13" w16cid:durableId="118185444">
    <w:abstractNumId w:val="0"/>
  </w:num>
  <w:num w:numId="14" w16cid:durableId="1427650832">
    <w:abstractNumId w:val="6"/>
  </w:num>
  <w:num w:numId="15" w16cid:durableId="2136486634">
    <w:abstractNumId w:val="17"/>
  </w:num>
  <w:num w:numId="16" w16cid:durableId="1113327275">
    <w:abstractNumId w:val="4"/>
  </w:num>
  <w:num w:numId="17" w16cid:durableId="1355114182">
    <w:abstractNumId w:val="18"/>
  </w:num>
  <w:num w:numId="18" w16cid:durableId="1171525835">
    <w:abstractNumId w:val="57"/>
  </w:num>
  <w:num w:numId="19" w16cid:durableId="262106339">
    <w:abstractNumId w:val="2"/>
  </w:num>
  <w:num w:numId="20" w16cid:durableId="2108698379">
    <w:abstractNumId w:val="22"/>
  </w:num>
  <w:num w:numId="21" w16cid:durableId="1952085892">
    <w:abstractNumId w:val="32"/>
  </w:num>
  <w:num w:numId="22" w16cid:durableId="1654018750">
    <w:abstractNumId w:val="67"/>
  </w:num>
  <w:num w:numId="23" w16cid:durableId="23287900">
    <w:abstractNumId w:val="24"/>
  </w:num>
  <w:num w:numId="24" w16cid:durableId="1603100258">
    <w:abstractNumId w:val="5"/>
  </w:num>
  <w:num w:numId="25" w16cid:durableId="1072190998">
    <w:abstractNumId w:val="65"/>
  </w:num>
  <w:num w:numId="26" w16cid:durableId="1600945753">
    <w:abstractNumId w:val="16"/>
  </w:num>
  <w:num w:numId="27" w16cid:durableId="1350647396">
    <w:abstractNumId w:val="68"/>
  </w:num>
  <w:num w:numId="28" w16cid:durableId="2058818452">
    <w:abstractNumId w:val="14"/>
  </w:num>
  <w:num w:numId="29" w16cid:durableId="1105425529">
    <w:abstractNumId w:val="63"/>
  </w:num>
  <w:num w:numId="30" w16cid:durableId="562645168">
    <w:abstractNumId w:val="70"/>
  </w:num>
  <w:num w:numId="31" w16cid:durableId="583992622">
    <w:abstractNumId w:val="1"/>
  </w:num>
  <w:num w:numId="32" w16cid:durableId="435441831">
    <w:abstractNumId w:val="26"/>
  </w:num>
  <w:num w:numId="33" w16cid:durableId="907153731">
    <w:abstractNumId w:val="12"/>
  </w:num>
  <w:num w:numId="34" w16cid:durableId="1502772965">
    <w:abstractNumId w:val="40"/>
  </w:num>
  <w:num w:numId="35" w16cid:durableId="1478571717">
    <w:abstractNumId w:val="21"/>
  </w:num>
  <w:num w:numId="36" w16cid:durableId="944920739">
    <w:abstractNumId w:val="9"/>
  </w:num>
  <w:num w:numId="37" w16cid:durableId="1842230648">
    <w:abstractNumId w:val="29"/>
  </w:num>
  <w:num w:numId="38" w16cid:durableId="1513226496">
    <w:abstractNumId w:val="46"/>
  </w:num>
  <w:num w:numId="39" w16cid:durableId="384184253">
    <w:abstractNumId w:val="7"/>
  </w:num>
  <w:num w:numId="40" w16cid:durableId="938489681">
    <w:abstractNumId w:val="43"/>
  </w:num>
  <w:num w:numId="41" w16cid:durableId="459961029">
    <w:abstractNumId w:val="58"/>
  </w:num>
  <w:num w:numId="42" w16cid:durableId="152332222">
    <w:abstractNumId w:val="54"/>
  </w:num>
  <w:num w:numId="43" w16cid:durableId="155339829">
    <w:abstractNumId w:val="36"/>
  </w:num>
  <w:num w:numId="44" w16cid:durableId="62068835">
    <w:abstractNumId w:val="10"/>
  </w:num>
  <w:num w:numId="45" w16cid:durableId="492336731">
    <w:abstractNumId w:val="56"/>
  </w:num>
  <w:num w:numId="46" w16cid:durableId="1658925254">
    <w:abstractNumId w:val="64"/>
  </w:num>
  <w:num w:numId="47" w16cid:durableId="1297486957">
    <w:abstractNumId w:val="11"/>
  </w:num>
  <w:num w:numId="48" w16cid:durableId="1225217950">
    <w:abstractNumId w:val="28"/>
  </w:num>
  <w:num w:numId="49" w16cid:durableId="1592471322">
    <w:abstractNumId w:val="52"/>
  </w:num>
  <w:num w:numId="50" w16cid:durableId="544833242">
    <w:abstractNumId w:val="39"/>
  </w:num>
  <w:num w:numId="51" w16cid:durableId="1358116534">
    <w:abstractNumId w:val="41"/>
  </w:num>
  <w:num w:numId="52" w16cid:durableId="867378506">
    <w:abstractNumId w:val="15"/>
  </w:num>
  <w:num w:numId="53" w16cid:durableId="1829590933">
    <w:abstractNumId w:val="47"/>
  </w:num>
  <w:num w:numId="54" w16cid:durableId="1270239932">
    <w:abstractNumId w:val="23"/>
  </w:num>
  <w:num w:numId="55" w16cid:durableId="58679214">
    <w:abstractNumId w:val="37"/>
  </w:num>
  <w:num w:numId="56" w16cid:durableId="1730156062">
    <w:abstractNumId w:val="61"/>
  </w:num>
  <w:num w:numId="57" w16cid:durableId="763888096">
    <w:abstractNumId w:val="34"/>
  </w:num>
  <w:num w:numId="58" w16cid:durableId="1415784114">
    <w:abstractNumId w:val="25"/>
  </w:num>
  <w:num w:numId="59" w16cid:durableId="401372217">
    <w:abstractNumId w:val="27"/>
  </w:num>
  <w:num w:numId="60" w16cid:durableId="1419403327">
    <w:abstractNumId w:val="69"/>
  </w:num>
  <w:num w:numId="61" w16cid:durableId="134222292">
    <w:abstractNumId w:val="19"/>
  </w:num>
  <w:num w:numId="62" w16cid:durableId="1196432731">
    <w:abstractNumId w:val="13"/>
  </w:num>
  <w:num w:numId="63" w16cid:durableId="1385983157">
    <w:abstractNumId w:val="49"/>
  </w:num>
  <w:num w:numId="64" w16cid:durableId="686751893">
    <w:abstractNumId w:val="35"/>
  </w:num>
  <w:num w:numId="65" w16cid:durableId="1665081875">
    <w:abstractNumId w:val="66"/>
  </w:num>
  <w:num w:numId="66" w16cid:durableId="1496334832">
    <w:abstractNumId w:val="55"/>
  </w:num>
  <w:num w:numId="67" w16cid:durableId="181476216">
    <w:abstractNumId w:val="51"/>
  </w:num>
  <w:num w:numId="68" w16cid:durableId="1513104138">
    <w:abstractNumId w:val="48"/>
  </w:num>
  <w:num w:numId="69" w16cid:durableId="2070572725">
    <w:abstractNumId w:val="33"/>
  </w:num>
  <w:num w:numId="70" w16cid:durableId="665549565">
    <w:abstractNumId w:val="30"/>
  </w:num>
  <w:num w:numId="71" w16cid:durableId="1536044011">
    <w:abstractNumId w:val="5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E7B"/>
    <w:rsid w:val="000042D2"/>
    <w:rsid w:val="00004679"/>
    <w:rsid w:val="00005B88"/>
    <w:rsid w:val="00006268"/>
    <w:rsid w:val="00015B3E"/>
    <w:rsid w:val="00015E4B"/>
    <w:rsid w:val="000160A5"/>
    <w:rsid w:val="00020800"/>
    <w:rsid w:val="00020B98"/>
    <w:rsid w:val="000365A0"/>
    <w:rsid w:val="000428B2"/>
    <w:rsid w:val="00046E7B"/>
    <w:rsid w:val="00054944"/>
    <w:rsid w:val="00067825"/>
    <w:rsid w:val="00070B1A"/>
    <w:rsid w:val="00072697"/>
    <w:rsid w:val="000859CB"/>
    <w:rsid w:val="000879E7"/>
    <w:rsid w:val="0009052C"/>
    <w:rsid w:val="000913EA"/>
    <w:rsid w:val="000929FA"/>
    <w:rsid w:val="00093875"/>
    <w:rsid w:val="00095A9E"/>
    <w:rsid w:val="000A35A8"/>
    <w:rsid w:val="000A3D46"/>
    <w:rsid w:val="000A449E"/>
    <w:rsid w:val="000A587D"/>
    <w:rsid w:val="000A7B19"/>
    <w:rsid w:val="000B0974"/>
    <w:rsid w:val="000B6550"/>
    <w:rsid w:val="000C11BF"/>
    <w:rsid w:val="000C1296"/>
    <w:rsid w:val="000C1CC5"/>
    <w:rsid w:val="000C27F2"/>
    <w:rsid w:val="000C5898"/>
    <w:rsid w:val="000D195F"/>
    <w:rsid w:val="000D1E7A"/>
    <w:rsid w:val="000D2EB0"/>
    <w:rsid w:val="000D653A"/>
    <w:rsid w:val="000E1BEE"/>
    <w:rsid w:val="000E40A3"/>
    <w:rsid w:val="000E5DD5"/>
    <w:rsid w:val="000F14E8"/>
    <w:rsid w:val="000F20DE"/>
    <w:rsid w:val="000F2331"/>
    <w:rsid w:val="000F5537"/>
    <w:rsid w:val="000F643D"/>
    <w:rsid w:val="00100BC0"/>
    <w:rsid w:val="001024D1"/>
    <w:rsid w:val="00105380"/>
    <w:rsid w:val="001109CD"/>
    <w:rsid w:val="00113465"/>
    <w:rsid w:val="00113C7D"/>
    <w:rsid w:val="00120B90"/>
    <w:rsid w:val="00134616"/>
    <w:rsid w:val="00141729"/>
    <w:rsid w:val="00142823"/>
    <w:rsid w:val="001468A2"/>
    <w:rsid w:val="00152908"/>
    <w:rsid w:val="00161566"/>
    <w:rsid w:val="001666F7"/>
    <w:rsid w:val="00166818"/>
    <w:rsid w:val="00167A9D"/>
    <w:rsid w:val="00171438"/>
    <w:rsid w:val="0017249F"/>
    <w:rsid w:val="001725E1"/>
    <w:rsid w:val="00176735"/>
    <w:rsid w:val="00177A1A"/>
    <w:rsid w:val="00181315"/>
    <w:rsid w:val="0018333F"/>
    <w:rsid w:val="0018761E"/>
    <w:rsid w:val="00187B8D"/>
    <w:rsid w:val="001918B2"/>
    <w:rsid w:val="001953B1"/>
    <w:rsid w:val="00196427"/>
    <w:rsid w:val="001A03B2"/>
    <w:rsid w:val="001A36D9"/>
    <w:rsid w:val="001B172F"/>
    <w:rsid w:val="001B66A8"/>
    <w:rsid w:val="001C0267"/>
    <w:rsid w:val="001D4C7D"/>
    <w:rsid w:val="001E1C12"/>
    <w:rsid w:val="001F5AE6"/>
    <w:rsid w:val="001F5CA7"/>
    <w:rsid w:val="002031B1"/>
    <w:rsid w:val="002033CF"/>
    <w:rsid w:val="002048EF"/>
    <w:rsid w:val="00207259"/>
    <w:rsid w:val="00207B22"/>
    <w:rsid w:val="002140E1"/>
    <w:rsid w:val="00214AEB"/>
    <w:rsid w:val="00223960"/>
    <w:rsid w:val="00223D11"/>
    <w:rsid w:val="00224149"/>
    <w:rsid w:val="002247BB"/>
    <w:rsid w:val="002266AE"/>
    <w:rsid w:val="00226F82"/>
    <w:rsid w:val="00234CDD"/>
    <w:rsid w:val="00235495"/>
    <w:rsid w:val="00242486"/>
    <w:rsid w:val="00242623"/>
    <w:rsid w:val="00245D46"/>
    <w:rsid w:val="00252F83"/>
    <w:rsid w:val="002625C5"/>
    <w:rsid w:val="002653C4"/>
    <w:rsid w:val="00274C62"/>
    <w:rsid w:val="002827EF"/>
    <w:rsid w:val="00283772"/>
    <w:rsid w:val="0028400E"/>
    <w:rsid w:val="002A2A40"/>
    <w:rsid w:val="002A3799"/>
    <w:rsid w:val="002A4422"/>
    <w:rsid w:val="002B0571"/>
    <w:rsid w:val="002B24F8"/>
    <w:rsid w:val="002B3BA3"/>
    <w:rsid w:val="002B5775"/>
    <w:rsid w:val="002C53EC"/>
    <w:rsid w:val="002D398E"/>
    <w:rsid w:val="002E07ED"/>
    <w:rsid w:val="002E4789"/>
    <w:rsid w:val="002F4A82"/>
    <w:rsid w:val="002F5130"/>
    <w:rsid w:val="0030040A"/>
    <w:rsid w:val="00317D09"/>
    <w:rsid w:val="00323A98"/>
    <w:rsid w:val="00327181"/>
    <w:rsid w:val="00334219"/>
    <w:rsid w:val="0034446C"/>
    <w:rsid w:val="003575D4"/>
    <w:rsid w:val="00357B35"/>
    <w:rsid w:val="00357B79"/>
    <w:rsid w:val="0036062F"/>
    <w:rsid w:val="0036490C"/>
    <w:rsid w:val="00372808"/>
    <w:rsid w:val="00376765"/>
    <w:rsid w:val="00382C8F"/>
    <w:rsid w:val="003830BD"/>
    <w:rsid w:val="00386026"/>
    <w:rsid w:val="00387829"/>
    <w:rsid w:val="00390072"/>
    <w:rsid w:val="003A4A49"/>
    <w:rsid w:val="003A51B1"/>
    <w:rsid w:val="003A7A73"/>
    <w:rsid w:val="003A7CD5"/>
    <w:rsid w:val="003B2D5B"/>
    <w:rsid w:val="003C15A0"/>
    <w:rsid w:val="003C25BD"/>
    <w:rsid w:val="003C3470"/>
    <w:rsid w:val="003C5862"/>
    <w:rsid w:val="003C6291"/>
    <w:rsid w:val="003D0B42"/>
    <w:rsid w:val="003D5BDD"/>
    <w:rsid w:val="003E4C75"/>
    <w:rsid w:val="003E5B89"/>
    <w:rsid w:val="003E64AE"/>
    <w:rsid w:val="003E6816"/>
    <w:rsid w:val="003E7C37"/>
    <w:rsid w:val="003F2F92"/>
    <w:rsid w:val="003F3412"/>
    <w:rsid w:val="003F42D1"/>
    <w:rsid w:val="00400C7B"/>
    <w:rsid w:val="004038E0"/>
    <w:rsid w:val="00404CFD"/>
    <w:rsid w:val="004051BE"/>
    <w:rsid w:val="0040553F"/>
    <w:rsid w:val="00412B60"/>
    <w:rsid w:val="0041544D"/>
    <w:rsid w:val="00417501"/>
    <w:rsid w:val="004202CF"/>
    <w:rsid w:val="0042105C"/>
    <w:rsid w:val="00422FCC"/>
    <w:rsid w:val="004244A9"/>
    <w:rsid w:val="00425BD4"/>
    <w:rsid w:val="0043166B"/>
    <w:rsid w:val="00434708"/>
    <w:rsid w:val="00435385"/>
    <w:rsid w:val="00440A0C"/>
    <w:rsid w:val="00442671"/>
    <w:rsid w:val="0044411B"/>
    <w:rsid w:val="00452501"/>
    <w:rsid w:val="00452788"/>
    <w:rsid w:val="00457038"/>
    <w:rsid w:val="004653FD"/>
    <w:rsid w:val="004770F4"/>
    <w:rsid w:val="0048083D"/>
    <w:rsid w:val="00485318"/>
    <w:rsid w:val="00491F47"/>
    <w:rsid w:val="00492E2B"/>
    <w:rsid w:val="00492F27"/>
    <w:rsid w:val="00492FDC"/>
    <w:rsid w:val="00495EAF"/>
    <w:rsid w:val="00496A5F"/>
    <w:rsid w:val="004A0176"/>
    <w:rsid w:val="004A4351"/>
    <w:rsid w:val="004A6000"/>
    <w:rsid w:val="004A6D4C"/>
    <w:rsid w:val="004B23F6"/>
    <w:rsid w:val="004B459D"/>
    <w:rsid w:val="004B5448"/>
    <w:rsid w:val="004B78F0"/>
    <w:rsid w:val="004C691D"/>
    <w:rsid w:val="004D07D6"/>
    <w:rsid w:val="004E01E7"/>
    <w:rsid w:val="004F3983"/>
    <w:rsid w:val="004F4D2C"/>
    <w:rsid w:val="004F5FF4"/>
    <w:rsid w:val="004F7803"/>
    <w:rsid w:val="005018EB"/>
    <w:rsid w:val="00503033"/>
    <w:rsid w:val="0050619B"/>
    <w:rsid w:val="00506805"/>
    <w:rsid w:val="00514BE1"/>
    <w:rsid w:val="00516D83"/>
    <w:rsid w:val="00520E9D"/>
    <w:rsid w:val="0052467F"/>
    <w:rsid w:val="00525003"/>
    <w:rsid w:val="00527559"/>
    <w:rsid w:val="00527A7B"/>
    <w:rsid w:val="00530377"/>
    <w:rsid w:val="0053058B"/>
    <w:rsid w:val="005355F3"/>
    <w:rsid w:val="005363DC"/>
    <w:rsid w:val="00543B4A"/>
    <w:rsid w:val="005528E5"/>
    <w:rsid w:val="0056502B"/>
    <w:rsid w:val="00566146"/>
    <w:rsid w:val="0057217B"/>
    <w:rsid w:val="005821E8"/>
    <w:rsid w:val="00584097"/>
    <w:rsid w:val="00584274"/>
    <w:rsid w:val="005972B0"/>
    <w:rsid w:val="00597544"/>
    <w:rsid w:val="005A35DB"/>
    <w:rsid w:val="005B3493"/>
    <w:rsid w:val="005B5440"/>
    <w:rsid w:val="005C0053"/>
    <w:rsid w:val="005C1F9A"/>
    <w:rsid w:val="005C48B7"/>
    <w:rsid w:val="005C4F4B"/>
    <w:rsid w:val="005C50C3"/>
    <w:rsid w:val="005D1571"/>
    <w:rsid w:val="005D2A4A"/>
    <w:rsid w:val="005D3255"/>
    <w:rsid w:val="005E095F"/>
    <w:rsid w:val="005F5D99"/>
    <w:rsid w:val="00601811"/>
    <w:rsid w:val="0060305D"/>
    <w:rsid w:val="006050F1"/>
    <w:rsid w:val="00606C30"/>
    <w:rsid w:val="00610265"/>
    <w:rsid w:val="00611CF0"/>
    <w:rsid w:val="00621AAE"/>
    <w:rsid w:val="00626117"/>
    <w:rsid w:val="00631E77"/>
    <w:rsid w:val="0063511B"/>
    <w:rsid w:val="00645C5D"/>
    <w:rsid w:val="00646F7E"/>
    <w:rsid w:val="00647990"/>
    <w:rsid w:val="00657CE9"/>
    <w:rsid w:val="00660B16"/>
    <w:rsid w:val="00662735"/>
    <w:rsid w:val="0066489E"/>
    <w:rsid w:val="00672B74"/>
    <w:rsid w:val="006743F4"/>
    <w:rsid w:val="00675101"/>
    <w:rsid w:val="00676848"/>
    <w:rsid w:val="00676B1D"/>
    <w:rsid w:val="00684D6B"/>
    <w:rsid w:val="00692A5C"/>
    <w:rsid w:val="0069482F"/>
    <w:rsid w:val="00696A31"/>
    <w:rsid w:val="00697A90"/>
    <w:rsid w:val="00697FBF"/>
    <w:rsid w:val="006A4FFC"/>
    <w:rsid w:val="006B4DC3"/>
    <w:rsid w:val="006C27F7"/>
    <w:rsid w:val="006D34EB"/>
    <w:rsid w:val="006D354D"/>
    <w:rsid w:val="006D5F20"/>
    <w:rsid w:val="006D669A"/>
    <w:rsid w:val="006E136F"/>
    <w:rsid w:val="006E1E7D"/>
    <w:rsid w:val="006E2E3D"/>
    <w:rsid w:val="006E5517"/>
    <w:rsid w:val="006E569C"/>
    <w:rsid w:val="006F4093"/>
    <w:rsid w:val="00703840"/>
    <w:rsid w:val="0071032D"/>
    <w:rsid w:val="00710D20"/>
    <w:rsid w:val="0071346B"/>
    <w:rsid w:val="0071567B"/>
    <w:rsid w:val="007212CD"/>
    <w:rsid w:val="00724F2E"/>
    <w:rsid w:val="007278F4"/>
    <w:rsid w:val="00736EF4"/>
    <w:rsid w:val="00740354"/>
    <w:rsid w:val="0074571E"/>
    <w:rsid w:val="00746101"/>
    <w:rsid w:val="007521D0"/>
    <w:rsid w:val="00753ED9"/>
    <w:rsid w:val="00755340"/>
    <w:rsid w:val="00755430"/>
    <w:rsid w:val="00756409"/>
    <w:rsid w:val="00760059"/>
    <w:rsid w:val="00764187"/>
    <w:rsid w:val="00765014"/>
    <w:rsid w:val="0076525A"/>
    <w:rsid w:val="0076561A"/>
    <w:rsid w:val="00765963"/>
    <w:rsid w:val="00774C6A"/>
    <w:rsid w:val="00780AE2"/>
    <w:rsid w:val="00781509"/>
    <w:rsid w:val="00784358"/>
    <w:rsid w:val="00784875"/>
    <w:rsid w:val="00785210"/>
    <w:rsid w:val="00791510"/>
    <w:rsid w:val="00797622"/>
    <w:rsid w:val="007A4635"/>
    <w:rsid w:val="007B3F12"/>
    <w:rsid w:val="007C07DE"/>
    <w:rsid w:val="007C1261"/>
    <w:rsid w:val="007C79DC"/>
    <w:rsid w:val="007D3E21"/>
    <w:rsid w:val="007E7586"/>
    <w:rsid w:val="007F16C3"/>
    <w:rsid w:val="007F2E89"/>
    <w:rsid w:val="007F50B5"/>
    <w:rsid w:val="007F5424"/>
    <w:rsid w:val="00802410"/>
    <w:rsid w:val="00816A0E"/>
    <w:rsid w:val="00825E73"/>
    <w:rsid w:val="00826D76"/>
    <w:rsid w:val="00830714"/>
    <w:rsid w:val="00830B23"/>
    <w:rsid w:val="00832119"/>
    <w:rsid w:val="00832CD7"/>
    <w:rsid w:val="00833F15"/>
    <w:rsid w:val="008340E5"/>
    <w:rsid w:val="008375AA"/>
    <w:rsid w:val="00842582"/>
    <w:rsid w:val="00847F87"/>
    <w:rsid w:val="00850387"/>
    <w:rsid w:val="00855964"/>
    <w:rsid w:val="00872B4C"/>
    <w:rsid w:val="00875A1E"/>
    <w:rsid w:val="00877EF4"/>
    <w:rsid w:val="00881045"/>
    <w:rsid w:val="008855A8"/>
    <w:rsid w:val="008871A2"/>
    <w:rsid w:val="00890B43"/>
    <w:rsid w:val="008A4FC7"/>
    <w:rsid w:val="008A63D7"/>
    <w:rsid w:val="008B3797"/>
    <w:rsid w:val="008B61D8"/>
    <w:rsid w:val="008C751C"/>
    <w:rsid w:val="008E5C37"/>
    <w:rsid w:val="008F0F79"/>
    <w:rsid w:val="008F2BF3"/>
    <w:rsid w:val="008F3FE3"/>
    <w:rsid w:val="008F48E1"/>
    <w:rsid w:val="008F74A9"/>
    <w:rsid w:val="00901CF3"/>
    <w:rsid w:val="00904E9B"/>
    <w:rsid w:val="009131C2"/>
    <w:rsid w:val="00930E83"/>
    <w:rsid w:val="00936DC9"/>
    <w:rsid w:val="00943632"/>
    <w:rsid w:val="00952B76"/>
    <w:rsid w:val="0095471E"/>
    <w:rsid w:val="00955925"/>
    <w:rsid w:val="00964293"/>
    <w:rsid w:val="00967C0A"/>
    <w:rsid w:val="009704B8"/>
    <w:rsid w:val="00974F6D"/>
    <w:rsid w:val="009804EF"/>
    <w:rsid w:val="00980F43"/>
    <w:rsid w:val="0098245C"/>
    <w:rsid w:val="009869FB"/>
    <w:rsid w:val="00994855"/>
    <w:rsid w:val="009A006B"/>
    <w:rsid w:val="009A7401"/>
    <w:rsid w:val="009A7EAC"/>
    <w:rsid w:val="009B225A"/>
    <w:rsid w:val="009B24DB"/>
    <w:rsid w:val="009C0C58"/>
    <w:rsid w:val="009C410D"/>
    <w:rsid w:val="009C63D0"/>
    <w:rsid w:val="009D188B"/>
    <w:rsid w:val="009D20EF"/>
    <w:rsid w:val="009D4A20"/>
    <w:rsid w:val="009D7228"/>
    <w:rsid w:val="009E28AE"/>
    <w:rsid w:val="009E300A"/>
    <w:rsid w:val="009E3F45"/>
    <w:rsid w:val="009E4F28"/>
    <w:rsid w:val="009F16E2"/>
    <w:rsid w:val="009F6B88"/>
    <w:rsid w:val="00A027E6"/>
    <w:rsid w:val="00A02ECF"/>
    <w:rsid w:val="00A03D33"/>
    <w:rsid w:val="00A070E6"/>
    <w:rsid w:val="00A072C7"/>
    <w:rsid w:val="00A24A85"/>
    <w:rsid w:val="00A27377"/>
    <w:rsid w:val="00A3070D"/>
    <w:rsid w:val="00A34D66"/>
    <w:rsid w:val="00A36978"/>
    <w:rsid w:val="00A469A1"/>
    <w:rsid w:val="00A474D7"/>
    <w:rsid w:val="00A47560"/>
    <w:rsid w:val="00A52D71"/>
    <w:rsid w:val="00A52FED"/>
    <w:rsid w:val="00A538CD"/>
    <w:rsid w:val="00A5724C"/>
    <w:rsid w:val="00A617C8"/>
    <w:rsid w:val="00A627DF"/>
    <w:rsid w:val="00A6368D"/>
    <w:rsid w:val="00A654D5"/>
    <w:rsid w:val="00A65AEC"/>
    <w:rsid w:val="00A661ED"/>
    <w:rsid w:val="00A708B0"/>
    <w:rsid w:val="00A73692"/>
    <w:rsid w:val="00A74498"/>
    <w:rsid w:val="00A86B9B"/>
    <w:rsid w:val="00A87F10"/>
    <w:rsid w:val="00A947A3"/>
    <w:rsid w:val="00A95246"/>
    <w:rsid w:val="00AA1768"/>
    <w:rsid w:val="00AA4D1A"/>
    <w:rsid w:val="00AA4D7A"/>
    <w:rsid w:val="00AA6D95"/>
    <w:rsid w:val="00AB0379"/>
    <w:rsid w:val="00AB333A"/>
    <w:rsid w:val="00AB4717"/>
    <w:rsid w:val="00AC0943"/>
    <w:rsid w:val="00AC0F30"/>
    <w:rsid w:val="00AC1B53"/>
    <w:rsid w:val="00AC2B11"/>
    <w:rsid w:val="00AC3F29"/>
    <w:rsid w:val="00AC5477"/>
    <w:rsid w:val="00AC66DF"/>
    <w:rsid w:val="00AD0441"/>
    <w:rsid w:val="00AD152F"/>
    <w:rsid w:val="00AD5CAD"/>
    <w:rsid w:val="00AD7978"/>
    <w:rsid w:val="00AE19A3"/>
    <w:rsid w:val="00AE438E"/>
    <w:rsid w:val="00AF1031"/>
    <w:rsid w:val="00AF299D"/>
    <w:rsid w:val="00AF46AC"/>
    <w:rsid w:val="00AF5978"/>
    <w:rsid w:val="00B0085C"/>
    <w:rsid w:val="00B06CA4"/>
    <w:rsid w:val="00B139BE"/>
    <w:rsid w:val="00B1482A"/>
    <w:rsid w:val="00B14AD1"/>
    <w:rsid w:val="00B27270"/>
    <w:rsid w:val="00B33E60"/>
    <w:rsid w:val="00B3404E"/>
    <w:rsid w:val="00B403C9"/>
    <w:rsid w:val="00B52AF3"/>
    <w:rsid w:val="00B5301F"/>
    <w:rsid w:val="00B54247"/>
    <w:rsid w:val="00B55841"/>
    <w:rsid w:val="00B664A7"/>
    <w:rsid w:val="00B835F4"/>
    <w:rsid w:val="00B8363F"/>
    <w:rsid w:val="00B83A3B"/>
    <w:rsid w:val="00B84262"/>
    <w:rsid w:val="00B87210"/>
    <w:rsid w:val="00B91189"/>
    <w:rsid w:val="00B9690D"/>
    <w:rsid w:val="00B97248"/>
    <w:rsid w:val="00B97A4E"/>
    <w:rsid w:val="00BA28A6"/>
    <w:rsid w:val="00BB1F45"/>
    <w:rsid w:val="00BB2364"/>
    <w:rsid w:val="00BB3A29"/>
    <w:rsid w:val="00BC7736"/>
    <w:rsid w:val="00BD3DFF"/>
    <w:rsid w:val="00BD43EC"/>
    <w:rsid w:val="00BD4C04"/>
    <w:rsid w:val="00BE137F"/>
    <w:rsid w:val="00BE486C"/>
    <w:rsid w:val="00BF0950"/>
    <w:rsid w:val="00C01930"/>
    <w:rsid w:val="00C02E8A"/>
    <w:rsid w:val="00C10DBB"/>
    <w:rsid w:val="00C16B52"/>
    <w:rsid w:val="00C26F5A"/>
    <w:rsid w:val="00C310ED"/>
    <w:rsid w:val="00C3165F"/>
    <w:rsid w:val="00C33345"/>
    <w:rsid w:val="00C346A7"/>
    <w:rsid w:val="00C36AA3"/>
    <w:rsid w:val="00C443AB"/>
    <w:rsid w:val="00C46681"/>
    <w:rsid w:val="00C60E4C"/>
    <w:rsid w:val="00C65AC0"/>
    <w:rsid w:val="00C732FD"/>
    <w:rsid w:val="00C75814"/>
    <w:rsid w:val="00C944D9"/>
    <w:rsid w:val="00C953FC"/>
    <w:rsid w:val="00C96154"/>
    <w:rsid w:val="00CA16E6"/>
    <w:rsid w:val="00CA50FD"/>
    <w:rsid w:val="00CA5755"/>
    <w:rsid w:val="00CB483C"/>
    <w:rsid w:val="00CB59F2"/>
    <w:rsid w:val="00CC1AD4"/>
    <w:rsid w:val="00CC36B2"/>
    <w:rsid w:val="00CC7ED1"/>
    <w:rsid w:val="00CD068C"/>
    <w:rsid w:val="00CD2626"/>
    <w:rsid w:val="00CD47A5"/>
    <w:rsid w:val="00CD6806"/>
    <w:rsid w:val="00CD7BF0"/>
    <w:rsid w:val="00CE1414"/>
    <w:rsid w:val="00CE53C5"/>
    <w:rsid w:val="00CF6259"/>
    <w:rsid w:val="00D044D7"/>
    <w:rsid w:val="00D0641A"/>
    <w:rsid w:val="00D10766"/>
    <w:rsid w:val="00D11CB8"/>
    <w:rsid w:val="00D122A4"/>
    <w:rsid w:val="00D14047"/>
    <w:rsid w:val="00D14BAF"/>
    <w:rsid w:val="00D157BE"/>
    <w:rsid w:val="00D1668D"/>
    <w:rsid w:val="00D21B95"/>
    <w:rsid w:val="00D25B57"/>
    <w:rsid w:val="00D309D0"/>
    <w:rsid w:val="00D30B0C"/>
    <w:rsid w:val="00D33EF2"/>
    <w:rsid w:val="00D34728"/>
    <w:rsid w:val="00D36C26"/>
    <w:rsid w:val="00D41460"/>
    <w:rsid w:val="00D43551"/>
    <w:rsid w:val="00D442A4"/>
    <w:rsid w:val="00D468C4"/>
    <w:rsid w:val="00D52B54"/>
    <w:rsid w:val="00D55CE5"/>
    <w:rsid w:val="00D65605"/>
    <w:rsid w:val="00D666F1"/>
    <w:rsid w:val="00D71887"/>
    <w:rsid w:val="00D72B2D"/>
    <w:rsid w:val="00D745B1"/>
    <w:rsid w:val="00D74BB7"/>
    <w:rsid w:val="00D75444"/>
    <w:rsid w:val="00D85D91"/>
    <w:rsid w:val="00D90B36"/>
    <w:rsid w:val="00D93E33"/>
    <w:rsid w:val="00DA4619"/>
    <w:rsid w:val="00DB2EA3"/>
    <w:rsid w:val="00DB3364"/>
    <w:rsid w:val="00DB33C2"/>
    <w:rsid w:val="00DC14BD"/>
    <w:rsid w:val="00DC4A3F"/>
    <w:rsid w:val="00DC5151"/>
    <w:rsid w:val="00DD3EE2"/>
    <w:rsid w:val="00DD4B95"/>
    <w:rsid w:val="00DE5D40"/>
    <w:rsid w:val="00DF1136"/>
    <w:rsid w:val="00DF3A15"/>
    <w:rsid w:val="00E002DF"/>
    <w:rsid w:val="00E02332"/>
    <w:rsid w:val="00E0258F"/>
    <w:rsid w:val="00E0263D"/>
    <w:rsid w:val="00E101A5"/>
    <w:rsid w:val="00E139BC"/>
    <w:rsid w:val="00E16C8D"/>
    <w:rsid w:val="00E17F7B"/>
    <w:rsid w:val="00E20798"/>
    <w:rsid w:val="00E216A8"/>
    <w:rsid w:val="00E225FE"/>
    <w:rsid w:val="00E25574"/>
    <w:rsid w:val="00E25D76"/>
    <w:rsid w:val="00E359B4"/>
    <w:rsid w:val="00E35C4F"/>
    <w:rsid w:val="00E40C21"/>
    <w:rsid w:val="00E437FC"/>
    <w:rsid w:val="00E46A8A"/>
    <w:rsid w:val="00E4788A"/>
    <w:rsid w:val="00E53C7E"/>
    <w:rsid w:val="00E572BA"/>
    <w:rsid w:val="00E64DBB"/>
    <w:rsid w:val="00E66473"/>
    <w:rsid w:val="00E66FF6"/>
    <w:rsid w:val="00E67D5C"/>
    <w:rsid w:val="00E71D0F"/>
    <w:rsid w:val="00E832A3"/>
    <w:rsid w:val="00EA3E7B"/>
    <w:rsid w:val="00EB1381"/>
    <w:rsid w:val="00EC0A8B"/>
    <w:rsid w:val="00EC0AEF"/>
    <w:rsid w:val="00EC2148"/>
    <w:rsid w:val="00EC42DF"/>
    <w:rsid w:val="00ED37FA"/>
    <w:rsid w:val="00ED3A30"/>
    <w:rsid w:val="00ED4954"/>
    <w:rsid w:val="00ED73C4"/>
    <w:rsid w:val="00EE09A1"/>
    <w:rsid w:val="00EE2489"/>
    <w:rsid w:val="00EE670A"/>
    <w:rsid w:val="00EF7F35"/>
    <w:rsid w:val="00F00A69"/>
    <w:rsid w:val="00F06056"/>
    <w:rsid w:val="00F0617A"/>
    <w:rsid w:val="00F062FF"/>
    <w:rsid w:val="00F23D54"/>
    <w:rsid w:val="00F25BBF"/>
    <w:rsid w:val="00F25D84"/>
    <w:rsid w:val="00F3125B"/>
    <w:rsid w:val="00F31914"/>
    <w:rsid w:val="00F33AE5"/>
    <w:rsid w:val="00F352E9"/>
    <w:rsid w:val="00F414B6"/>
    <w:rsid w:val="00F421A5"/>
    <w:rsid w:val="00F46B31"/>
    <w:rsid w:val="00F47F99"/>
    <w:rsid w:val="00F540AA"/>
    <w:rsid w:val="00F54615"/>
    <w:rsid w:val="00F54C51"/>
    <w:rsid w:val="00F559B4"/>
    <w:rsid w:val="00F60321"/>
    <w:rsid w:val="00F63D06"/>
    <w:rsid w:val="00F64112"/>
    <w:rsid w:val="00F652FE"/>
    <w:rsid w:val="00F67A0C"/>
    <w:rsid w:val="00F71E8C"/>
    <w:rsid w:val="00F77E1C"/>
    <w:rsid w:val="00F82F0A"/>
    <w:rsid w:val="00F96E06"/>
    <w:rsid w:val="00FA3924"/>
    <w:rsid w:val="00FA661E"/>
    <w:rsid w:val="00FB0BD6"/>
    <w:rsid w:val="00FB2B4F"/>
    <w:rsid w:val="00FC30A1"/>
    <w:rsid w:val="00FC5A8F"/>
    <w:rsid w:val="00FD11C5"/>
    <w:rsid w:val="00FD2140"/>
    <w:rsid w:val="00FD3DC4"/>
    <w:rsid w:val="00FD517E"/>
    <w:rsid w:val="00FD7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D8F1F9"/>
  <w15:docId w15:val="{98F90E2C-D09B-48D9-81F0-805F2E8C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F35"/>
    <w:rPr>
      <w:rFonts w:ascii="Calibri" w:eastAsia="Calibri" w:hAnsi="Calibri" w:cs="Calibri"/>
      <w:noProof/>
      <w:lang w:val="ro-RO" w:bidi="en-US"/>
    </w:rPr>
  </w:style>
  <w:style w:type="paragraph" w:styleId="Heading1">
    <w:name w:val="heading 1"/>
    <w:basedOn w:val="Normal"/>
    <w:uiPriority w:val="9"/>
    <w:qFormat/>
    <w:pPr>
      <w:spacing w:before="33"/>
      <w:ind w:right="200"/>
      <w:jc w:val="center"/>
      <w:outlineLvl w:val="0"/>
    </w:pPr>
    <w:rPr>
      <w:b/>
      <w:bCs/>
      <w:lang w:val="en-US"/>
    </w:rPr>
  </w:style>
  <w:style w:type="paragraph" w:styleId="Heading2">
    <w:name w:val="heading 2"/>
    <w:basedOn w:val="Normal"/>
    <w:next w:val="Normal"/>
    <w:link w:val="Heading2Char"/>
    <w:uiPriority w:val="9"/>
    <w:semiHidden/>
    <w:unhideWhenUsed/>
    <w:qFormat/>
    <w:rsid w:val="00BB23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8375A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2" w:hanging="361"/>
    </w:pPr>
    <w:rPr>
      <w:lang w:val="en-US"/>
    </w:rPr>
  </w:style>
  <w:style w:type="paragraph" w:styleId="ListParagraph">
    <w:name w:val="List Paragraph"/>
    <w:aliases w:val="Akapit z listą BS,Outlines a.b.c.,List_Paragraph,Multilevel para_II,Akapit z lista BS,List Paragraph1,bullets,Arial,Normal bullet 2,Forth level,Paragraph,body 2,7 List Paragraph,6 List Paragraph,List Paragraph (numbered (a)),Normal 2"/>
    <w:basedOn w:val="Normal"/>
    <w:link w:val="ListParagraphChar"/>
    <w:uiPriority w:val="34"/>
    <w:qFormat/>
    <w:pPr>
      <w:ind w:left="1192" w:hanging="361"/>
    </w:pPr>
    <w:rPr>
      <w:lang w:val="en-US"/>
    </w:rPr>
  </w:style>
  <w:style w:type="paragraph" w:customStyle="1" w:styleId="TableParagraph">
    <w:name w:val="Table Paragraph"/>
    <w:basedOn w:val="Normal"/>
    <w:uiPriority w:val="1"/>
    <w:qFormat/>
    <w:rPr>
      <w:lang w:val="en-US"/>
    </w:rPr>
  </w:style>
  <w:style w:type="paragraph" w:customStyle="1" w:styleId="Texte">
    <w:name w:val="Texte"/>
    <w:basedOn w:val="NormalIndent"/>
    <w:link w:val="TexteChar"/>
    <w:rsid w:val="00F47F99"/>
    <w:pPr>
      <w:widowControl/>
      <w:autoSpaceDE/>
      <w:autoSpaceDN/>
      <w:spacing w:after="240" w:line="280" w:lineRule="atLeast"/>
      <w:ind w:left="2268"/>
      <w:jc w:val="both"/>
    </w:pPr>
    <w:rPr>
      <w:rFonts w:ascii="Verdana" w:eastAsia="Times New Roman" w:hAnsi="Verdana" w:cs="Times New Roman"/>
      <w:noProof w:val="0"/>
      <w:sz w:val="20"/>
      <w:szCs w:val="20"/>
      <w:lang w:bidi="ar-SA"/>
    </w:rPr>
  </w:style>
  <w:style w:type="paragraph" w:styleId="NormalIndent">
    <w:name w:val="Normal Indent"/>
    <w:basedOn w:val="Normal"/>
    <w:uiPriority w:val="99"/>
    <w:semiHidden/>
    <w:unhideWhenUsed/>
    <w:rsid w:val="00F47F99"/>
    <w:pPr>
      <w:ind w:left="720"/>
    </w:pPr>
  </w:style>
  <w:style w:type="character" w:customStyle="1" w:styleId="ListParagraphChar">
    <w:name w:val="List Paragraph Char"/>
    <w:aliases w:val="Akapit z listą BS Char,Outlines a.b.c. Char,List_Paragraph Char,Multilevel para_II Char,Akapit z lista BS Char,List Paragraph1 Char,bullets Char,Arial Char,Normal bullet 2 Char,Forth level Char,Paragraph Char,body 2 Char"/>
    <w:link w:val="ListParagraph"/>
    <w:uiPriority w:val="34"/>
    <w:rsid w:val="000A587D"/>
    <w:rPr>
      <w:rFonts w:ascii="Calibri" w:eastAsia="Calibri" w:hAnsi="Calibri" w:cs="Calibri"/>
      <w:noProof/>
      <w:lang w:bidi="en-US"/>
    </w:rPr>
  </w:style>
  <w:style w:type="paragraph" w:styleId="Caption">
    <w:name w:val="caption"/>
    <w:basedOn w:val="Normal"/>
    <w:next w:val="Normal"/>
    <w:qFormat/>
    <w:rsid w:val="000A587D"/>
    <w:pPr>
      <w:widowControl/>
      <w:tabs>
        <w:tab w:val="right" w:pos="8640"/>
      </w:tabs>
      <w:autoSpaceDE/>
      <w:autoSpaceDN/>
      <w:spacing w:after="560"/>
      <w:ind w:left="1920" w:right="1920"/>
      <w:jc w:val="both"/>
    </w:pPr>
    <w:rPr>
      <w:rFonts w:ascii="Verdana" w:eastAsia="Times New Roman" w:hAnsi="Verdana" w:cs="Arial"/>
      <w:noProof w:val="0"/>
      <w:color w:val="6A6A6A"/>
      <w:sz w:val="18"/>
      <w:szCs w:val="24"/>
      <w:lang w:bidi="ar-SA"/>
    </w:rPr>
  </w:style>
  <w:style w:type="paragraph" w:customStyle="1" w:styleId="Default">
    <w:name w:val="Default"/>
    <w:rsid w:val="00F540AA"/>
    <w:pPr>
      <w:widowControl/>
      <w:adjustRightInd w:val="0"/>
    </w:pPr>
    <w:rPr>
      <w:rFonts w:ascii="Times New Roman" w:eastAsia="Times New Roman" w:hAnsi="Times New Roman" w:cs="Times New Roman"/>
      <w:color w:val="000000"/>
      <w:sz w:val="24"/>
      <w:szCs w:val="24"/>
    </w:rPr>
  </w:style>
  <w:style w:type="character" w:customStyle="1" w:styleId="Bodytext4">
    <w:name w:val="Body text (4)_"/>
    <w:link w:val="Bodytext40"/>
    <w:rsid w:val="00D72B2D"/>
    <w:rPr>
      <w:sz w:val="19"/>
      <w:szCs w:val="19"/>
      <w:shd w:val="clear" w:color="auto" w:fill="FFFFFF"/>
    </w:rPr>
  </w:style>
  <w:style w:type="paragraph" w:customStyle="1" w:styleId="Bodytext40">
    <w:name w:val="Body text (4)"/>
    <w:basedOn w:val="Normal"/>
    <w:link w:val="Bodytext4"/>
    <w:rsid w:val="00D72B2D"/>
    <w:pPr>
      <w:shd w:val="clear" w:color="auto" w:fill="FFFFFF"/>
      <w:autoSpaceDE/>
      <w:autoSpaceDN/>
      <w:spacing w:before="300" w:after="180" w:line="230" w:lineRule="exact"/>
      <w:ind w:hanging="320"/>
      <w:jc w:val="both"/>
    </w:pPr>
    <w:rPr>
      <w:rFonts w:asciiTheme="minorHAnsi" w:eastAsiaTheme="minorHAnsi" w:hAnsiTheme="minorHAnsi" w:cstheme="minorBidi"/>
      <w:noProof w:val="0"/>
      <w:sz w:val="19"/>
      <w:szCs w:val="19"/>
      <w:lang w:val="en-US" w:bidi="ar-SA"/>
    </w:rPr>
  </w:style>
  <w:style w:type="character" w:customStyle="1" w:styleId="Bodytext2">
    <w:name w:val="Body text (2)_"/>
    <w:link w:val="Bodytext20"/>
    <w:rsid w:val="009C0C58"/>
    <w:rPr>
      <w:shd w:val="clear" w:color="auto" w:fill="FFFFFF"/>
    </w:rPr>
  </w:style>
  <w:style w:type="paragraph" w:customStyle="1" w:styleId="Bodytext20">
    <w:name w:val="Body text (2)"/>
    <w:basedOn w:val="Normal"/>
    <w:link w:val="Bodytext2"/>
    <w:rsid w:val="009C0C58"/>
    <w:pPr>
      <w:shd w:val="clear" w:color="auto" w:fill="FFFFFF"/>
      <w:autoSpaceDE/>
      <w:autoSpaceDN/>
      <w:spacing w:before="180" w:line="287" w:lineRule="exact"/>
      <w:ind w:hanging="380"/>
      <w:jc w:val="both"/>
    </w:pPr>
    <w:rPr>
      <w:rFonts w:asciiTheme="minorHAnsi" w:eastAsiaTheme="minorHAnsi" w:hAnsiTheme="minorHAnsi" w:cstheme="minorBidi"/>
      <w:noProof w:val="0"/>
      <w:lang w:val="en-US" w:bidi="ar-SA"/>
    </w:rPr>
  </w:style>
  <w:style w:type="paragraph" w:styleId="Index2">
    <w:name w:val="index 2"/>
    <w:basedOn w:val="Normal"/>
    <w:semiHidden/>
    <w:rsid w:val="00452501"/>
    <w:pPr>
      <w:widowControl/>
      <w:tabs>
        <w:tab w:val="right" w:leader="dot" w:pos="3960"/>
        <w:tab w:val="right" w:pos="8640"/>
      </w:tabs>
      <w:autoSpaceDE/>
      <w:autoSpaceDN/>
      <w:ind w:left="900" w:hanging="720"/>
    </w:pPr>
    <w:rPr>
      <w:rFonts w:ascii="Verdana" w:eastAsia="Times New Roman" w:hAnsi="Verdana" w:cs="Arial"/>
      <w:noProof w:val="0"/>
      <w:color w:val="6A6A6A"/>
      <w:spacing w:val="-2"/>
      <w:sz w:val="20"/>
      <w:szCs w:val="24"/>
      <w:lang w:bidi="ar-SA"/>
    </w:rPr>
  </w:style>
  <w:style w:type="paragraph" w:styleId="ListBullet">
    <w:name w:val="List Bullet"/>
    <w:basedOn w:val="Normal"/>
    <w:rsid w:val="00452501"/>
    <w:pPr>
      <w:widowControl/>
      <w:numPr>
        <w:numId w:val="13"/>
      </w:numPr>
      <w:tabs>
        <w:tab w:val="right" w:pos="8640"/>
      </w:tabs>
      <w:autoSpaceDE/>
      <w:autoSpaceDN/>
      <w:jc w:val="both"/>
    </w:pPr>
    <w:rPr>
      <w:rFonts w:ascii="Verdana" w:eastAsia="Times New Roman" w:hAnsi="Verdana" w:cs="Arial"/>
      <w:noProof w:val="0"/>
      <w:color w:val="6A6A6A"/>
      <w:spacing w:val="-2"/>
      <w:sz w:val="24"/>
      <w:szCs w:val="24"/>
      <w:lang w:bidi="ar-SA"/>
    </w:rPr>
  </w:style>
  <w:style w:type="paragraph" w:styleId="BodyTextIndent3">
    <w:name w:val="Body Text Indent 3"/>
    <w:basedOn w:val="Normal"/>
    <w:link w:val="BodyTextIndent3Char"/>
    <w:uiPriority w:val="99"/>
    <w:semiHidden/>
    <w:unhideWhenUsed/>
    <w:rsid w:val="009E300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E300A"/>
    <w:rPr>
      <w:rFonts w:ascii="Calibri" w:eastAsia="Calibri" w:hAnsi="Calibri" w:cs="Calibri"/>
      <w:noProof/>
      <w:sz w:val="16"/>
      <w:szCs w:val="16"/>
      <w:lang w:val="ro-RO" w:bidi="en-US"/>
    </w:rPr>
  </w:style>
  <w:style w:type="paragraph" w:styleId="BalloonText">
    <w:name w:val="Balloon Text"/>
    <w:basedOn w:val="Normal"/>
    <w:link w:val="BalloonTextChar"/>
    <w:uiPriority w:val="99"/>
    <w:semiHidden/>
    <w:unhideWhenUsed/>
    <w:rsid w:val="00AD15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52F"/>
    <w:rPr>
      <w:rFonts w:ascii="Segoe UI" w:eastAsia="Calibri" w:hAnsi="Segoe UI" w:cs="Segoe UI"/>
      <w:noProof/>
      <w:sz w:val="18"/>
      <w:szCs w:val="18"/>
      <w:lang w:val="ro-RO" w:bidi="en-US"/>
    </w:rPr>
  </w:style>
  <w:style w:type="table" w:styleId="TableGrid">
    <w:name w:val="Table Grid"/>
    <w:basedOn w:val="TableNormal"/>
    <w:uiPriority w:val="39"/>
    <w:rsid w:val="00BD3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0">
    <w:name w:val="Heading #2"/>
    <w:basedOn w:val="DefaultParagraphFont"/>
    <w:rsid w:val="00C346A7"/>
    <w:rPr>
      <w:rFonts w:ascii="Verdana" w:eastAsia="Verdana" w:hAnsi="Verdana" w:cs="Verdana"/>
      <w:b/>
      <w:bCs/>
      <w:i/>
      <w:iCs/>
      <w:smallCaps w:val="0"/>
      <w:strike w:val="0"/>
      <w:color w:val="000000"/>
      <w:spacing w:val="0"/>
      <w:w w:val="100"/>
      <w:position w:val="0"/>
      <w:sz w:val="18"/>
      <w:szCs w:val="18"/>
      <w:u w:val="single"/>
      <w:lang w:val="ro-RO" w:eastAsia="ro-RO" w:bidi="ro-RO"/>
    </w:rPr>
  </w:style>
  <w:style w:type="character" w:customStyle="1" w:styleId="Bodytext6">
    <w:name w:val="Body text (6)"/>
    <w:basedOn w:val="DefaultParagraphFont"/>
    <w:rsid w:val="00C346A7"/>
    <w:rPr>
      <w:rFonts w:ascii="Verdana" w:eastAsia="Verdana" w:hAnsi="Verdana" w:cs="Verdana"/>
      <w:b/>
      <w:bCs/>
      <w:i/>
      <w:iCs/>
      <w:smallCaps w:val="0"/>
      <w:strike w:val="0"/>
      <w:color w:val="000000"/>
      <w:spacing w:val="0"/>
      <w:w w:val="100"/>
      <w:position w:val="0"/>
      <w:sz w:val="18"/>
      <w:szCs w:val="18"/>
      <w:u w:val="single"/>
      <w:lang w:val="ro-RO" w:eastAsia="ro-RO" w:bidi="ro-RO"/>
    </w:rPr>
  </w:style>
  <w:style w:type="character" w:customStyle="1" w:styleId="Bodytext2Italic">
    <w:name w:val="Body text (2) + Italic"/>
    <w:basedOn w:val="Bodytext2"/>
    <w:rsid w:val="00EC0AEF"/>
    <w:rPr>
      <w:rFonts w:ascii="Verdana" w:eastAsia="Verdana" w:hAnsi="Verdana" w:cs="Verdana"/>
      <w:b w:val="0"/>
      <w:bCs w:val="0"/>
      <w:i/>
      <w:iCs/>
      <w:smallCaps w:val="0"/>
      <w:strike w:val="0"/>
      <w:color w:val="000000"/>
      <w:spacing w:val="0"/>
      <w:w w:val="100"/>
      <w:position w:val="0"/>
      <w:sz w:val="18"/>
      <w:szCs w:val="18"/>
      <w:u w:val="none"/>
      <w:shd w:val="clear" w:color="auto" w:fill="FFFFFF"/>
      <w:lang w:val="ro-RO" w:eastAsia="ro-RO" w:bidi="ro-RO"/>
    </w:rPr>
  </w:style>
  <w:style w:type="paragraph" w:customStyle="1" w:styleId="liniutadeenumerare">
    <w:name w:val="liniuta de enumerare"/>
    <w:basedOn w:val="Normal"/>
    <w:autoRedefine/>
    <w:rsid w:val="004653FD"/>
    <w:pPr>
      <w:widowControl/>
      <w:tabs>
        <w:tab w:val="left" w:pos="1134"/>
      </w:tabs>
      <w:autoSpaceDE/>
      <w:autoSpaceDN/>
      <w:spacing w:before="240" w:after="240" w:line="240" w:lineRule="atLeast"/>
      <w:ind w:left="709" w:right="297"/>
      <w:jc w:val="both"/>
    </w:pPr>
    <w:rPr>
      <w:rFonts w:asciiTheme="minorHAnsi" w:eastAsia="Times New Roman" w:hAnsiTheme="minorHAnsi" w:cstheme="minorHAnsi"/>
      <w:noProof w:val="0"/>
      <w:spacing w:val="-6"/>
      <w:lang w:bidi="ar-SA"/>
    </w:rPr>
  </w:style>
  <w:style w:type="paragraph" w:styleId="NoSpacing">
    <w:name w:val="No Spacing"/>
    <w:link w:val="NoSpacingChar"/>
    <w:uiPriority w:val="1"/>
    <w:qFormat/>
    <w:rsid w:val="004038E0"/>
    <w:pPr>
      <w:widowControl/>
      <w:autoSpaceDE/>
      <w:autoSpaceDN/>
      <w:spacing w:before="120" w:after="120"/>
      <w:ind w:left="380"/>
      <w:jc w:val="both"/>
    </w:pPr>
    <w:rPr>
      <w:rFonts w:ascii="Cambria" w:hAnsi="Cambria"/>
      <w:sz w:val="20"/>
      <w:u w:val="single"/>
      <w:lang w:val="ro-RO"/>
    </w:rPr>
  </w:style>
  <w:style w:type="character" w:customStyle="1" w:styleId="NoSpacingChar">
    <w:name w:val="No Spacing Char"/>
    <w:link w:val="NoSpacing"/>
    <w:uiPriority w:val="1"/>
    <w:rsid w:val="004038E0"/>
    <w:rPr>
      <w:rFonts w:ascii="Cambria" w:hAnsi="Cambria"/>
      <w:sz w:val="20"/>
      <w:u w:val="single"/>
      <w:lang w:val="ro-RO"/>
    </w:rPr>
  </w:style>
  <w:style w:type="character" w:customStyle="1" w:styleId="Heading4Char">
    <w:name w:val="Heading 4 Char"/>
    <w:basedOn w:val="DefaultParagraphFont"/>
    <w:link w:val="Heading4"/>
    <w:uiPriority w:val="9"/>
    <w:semiHidden/>
    <w:rsid w:val="008375AA"/>
    <w:rPr>
      <w:rFonts w:asciiTheme="majorHAnsi" w:eastAsiaTheme="majorEastAsia" w:hAnsiTheme="majorHAnsi" w:cstheme="majorBidi"/>
      <w:i/>
      <w:iCs/>
      <w:noProof/>
      <w:color w:val="365F91" w:themeColor="accent1" w:themeShade="BF"/>
      <w:lang w:val="ro-RO" w:bidi="en-US"/>
    </w:rPr>
  </w:style>
  <w:style w:type="character" w:styleId="Hyperlink">
    <w:name w:val="Hyperlink"/>
    <w:basedOn w:val="DefaultParagraphFont"/>
    <w:uiPriority w:val="99"/>
    <w:unhideWhenUsed/>
    <w:rsid w:val="008375AA"/>
    <w:rPr>
      <w:color w:val="0000FF" w:themeColor="hyperlink"/>
      <w:u w:val="single"/>
    </w:rPr>
  </w:style>
  <w:style w:type="paragraph" w:customStyle="1" w:styleId="Standard">
    <w:name w:val="Standard"/>
    <w:rsid w:val="007F50B5"/>
    <w:pPr>
      <w:widowControl/>
      <w:suppressAutoHyphens/>
      <w:autoSpaceDE/>
      <w:spacing w:after="200" w:line="276" w:lineRule="auto"/>
      <w:textAlignment w:val="baseline"/>
    </w:pPr>
    <w:rPr>
      <w:rFonts w:ascii="Liberation Serif" w:eastAsia="SimSun" w:hAnsi="Liberation Serif" w:cs="Mangal"/>
      <w:kern w:val="3"/>
      <w:sz w:val="24"/>
      <w:szCs w:val="24"/>
      <w:lang w:val="ro-RO" w:eastAsia="zh-CN" w:bidi="hi-IN"/>
    </w:rPr>
  </w:style>
  <w:style w:type="numbering" w:customStyle="1" w:styleId="WWNum52">
    <w:name w:val="WWNum52"/>
    <w:basedOn w:val="NoList"/>
    <w:rsid w:val="00F54C51"/>
    <w:pPr>
      <w:numPr>
        <w:numId w:val="31"/>
      </w:numPr>
    </w:pPr>
  </w:style>
  <w:style w:type="character" w:customStyle="1" w:styleId="Heading2Char">
    <w:name w:val="Heading 2 Char"/>
    <w:basedOn w:val="DefaultParagraphFont"/>
    <w:link w:val="Heading2"/>
    <w:uiPriority w:val="9"/>
    <w:semiHidden/>
    <w:rsid w:val="00BB2364"/>
    <w:rPr>
      <w:rFonts w:asciiTheme="majorHAnsi" w:eastAsiaTheme="majorEastAsia" w:hAnsiTheme="majorHAnsi" w:cstheme="majorBidi"/>
      <w:noProof/>
      <w:color w:val="365F91" w:themeColor="accent1" w:themeShade="BF"/>
      <w:sz w:val="26"/>
      <w:szCs w:val="26"/>
      <w:lang w:val="ro-RO" w:bidi="en-US"/>
    </w:rPr>
  </w:style>
  <w:style w:type="paragraph" w:styleId="BodyText21">
    <w:name w:val="Body Text 2"/>
    <w:basedOn w:val="Normal"/>
    <w:link w:val="BodyText2Char"/>
    <w:uiPriority w:val="99"/>
    <w:semiHidden/>
    <w:unhideWhenUsed/>
    <w:rsid w:val="00CE1414"/>
    <w:pPr>
      <w:spacing w:after="120" w:line="480" w:lineRule="auto"/>
    </w:pPr>
  </w:style>
  <w:style w:type="character" w:customStyle="1" w:styleId="BodyText2Char">
    <w:name w:val="Body Text 2 Char"/>
    <w:basedOn w:val="DefaultParagraphFont"/>
    <w:link w:val="BodyText21"/>
    <w:uiPriority w:val="99"/>
    <w:semiHidden/>
    <w:rsid w:val="00CE1414"/>
    <w:rPr>
      <w:rFonts w:ascii="Calibri" w:eastAsia="Calibri" w:hAnsi="Calibri" w:cs="Calibri"/>
      <w:noProof/>
      <w:lang w:val="ro-RO" w:bidi="en-US"/>
    </w:rPr>
  </w:style>
  <w:style w:type="character" w:customStyle="1" w:styleId="TexteChar">
    <w:name w:val="Texte Char"/>
    <w:link w:val="Texte"/>
    <w:rsid w:val="00CE1414"/>
    <w:rPr>
      <w:rFonts w:ascii="Verdana" w:eastAsia="Times New Roman" w:hAnsi="Verdana" w:cs="Times New Roman"/>
      <w:sz w:val="20"/>
      <w:szCs w:val="20"/>
      <w:lang w:val="ro-RO"/>
    </w:rPr>
  </w:style>
  <w:style w:type="paragraph" w:styleId="NormalWeb">
    <w:name w:val="Normal (Web)"/>
    <w:basedOn w:val="Normal"/>
    <w:uiPriority w:val="99"/>
    <w:semiHidden/>
    <w:unhideWhenUsed/>
    <w:rsid w:val="00B83A3B"/>
    <w:pPr>
      <w:widowControl/>
      <w:autoSpaceDE/>
      <w:autoSpaceDN/>
      <w:spacing w:before="100" w:beforeAutospacing="1" w:after="100" w:afterAutospacing="1"/>
    </w:pPr>
    <w:rPr>
      <w:rFonts w:ascii="Times New Roman" w:eastAsia="Times New Roman" w:hAnsi="Times New Roman" w:cs="Times New Roman"/>
      <w:noProof w:val="0"/>
      <w:sz w:val="24"/>
      <w:szCs w:val="24"/>
      <w:lang w:val="en-US" w:bidi="ar-SA"/>
    </w:rPr>
  </w:style>
  <w:style w:type="character" w:customStyle="1" w:styleId="apple-tab-span">
    <w:name w:val="apple-tab-span"/>
    <w:basedOn w:val="DefaultParagraphFont"/>
    <w:rsid w:val="00EF7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2731">
      <w:bodyDiv w:val="1"/>
      <w:marLeft w:val="0"/>
      <w:marRight w:val="0"/>
      <w:marTop w:val="0"/>
      <w:marBottom w:val="0"/>
      <w:divBdr>
        <w:top w:val="none" w:sz="0" w:space="0" w:color="auto"/>
        <w:left w:val="none" w:sz="0" w:space="0" w:color="auto"/>
        <w:bottom w:val="none" w:sz="0" w:space="0" w:color="auto"/>
        <w:right w:val="none" w:sz="0" w:space="0" w:color="auto"/>
      </w:divBdr>
    </w:div>
    <w:div w:id="43066177">
      <w:bodyDiv w:val="1"/>
      <w:marLeft w:val="0"/>
      <w:marRight w:val="0"/>
      <w:marTop w:val="0"/>
      <w:marBottom w:val="0"/>
      <w:divBdr>
        <w:top w:val="none" w:sz="0" w:space="0" w:color="auto"/>
        <w:left w:val="none" w:sz="0" w:space="0" w:color="auto"/>
        <w:bottom w:val="none" w:sz="0" w:space="0" w:color="auto"/>
        <w:right w:val="none" w:sz="0" w:space="0" w:color="auto"/>
      </w:divBdr>
    </w:div>
    <w:div w:id="66655827">
      <w:bodyDiv w:val="1"/>
      <w:marLeft w:val="0"/>
      <w:marRight w:val="0"/>
      <w:marTop w:val="0"/>
      <w:marBottom w:val="0"/>
      <w:divBdr>
        <w:top w:val="none" w:sz="0" w:space="0" w:color="auto"/>
        <w:left w:val="none" w:sz="0" w:space="0" w:color="auto"/>
        <w:bottom w:val="none" w:sz="0" w:space="0" w:color="auto"/>
        <w:right w:val="none" w:sz="0" w:space="0" w:color="auto"/>
      </w:divBdr>
    </w:div>
    <w:div w:id="107899899">
      <w:bodyDiv w:val="1"/>
      <w:marLeft w:val="0"/>
      <w:marRight w:val="0"/>
      <w:marTop w:val="0"/>
      <w:marBottom w:val="0"/>
      <w:divBdr>
        <w:top w:val="none" w:sz="0" w:space="0" w:color="auto"/>
        <w:left w:val="none" w:sz="0" w:space="0" w:color="auto"/>
        <w:bottom w:val="none" w:sz="0" w:space="0" w:color="auto"/>
        <w:right w:val="none" w:sz="0" w:space="0" w:color="auto"/>
      </w:divBdr>
    </w:div>
    <w:div w:id="124277411">
      <w:bodyDiv w:val="1"/>
      <w:marLeft w:val="0"/>
      <w:marRight w:val="0"/>
      <w:marTop w:val="0"/>
      <w:marBottom w:val="0"/>
      <w:divBdr>
        <w:top w:val="none" w:sz="0" w:space="0" w:color="auto"/>
        <w:left w:val="none" w:sz="0" w:space="0" w:color="auto"/>
        <w:bottom w:val="none" w:sz="0" w:space="0" w:color="auto"/>
        <w:right w:val="none" w:sz="0" w:space="0" w:color="auto"/>
      </w:divBdr>
    </w:div>
    <w:div w:id="188763784">
      <w:bodyDiv w:val="1"/>
      <w:marLeft w:val="0"/>
      <w:marRight w:val="0"/>
      <w:marTop w:val="0"/>
      <w:marBottom w:val="0"/>
      <w:divBdr>
        <w:top w:val="none" w:sz="0" w:space="0" w:color="auto"/>
        <w:left w:val="none" w:sz="0" w:space="0" w:color="auto"/>
        <w:bottom w:val="none" w:sz="0" w:space="0" w:color="auto"/>
        <w:right w:val="none" w:sz="0" w:space="0" w:color="auto"/>
      </w:divBdr>
    </w:div>
    <w:div w:id="221330325">
      <w:bodyDiv w:val="1"/>
      <w:marLeft w:val="0"/>
      <w:marRight w:val="0"/>
      <w:marTop w:val="0"/>
      <w:marBottom w:val="0"/>
      <w:divBdr>
        <w:top w:val="none" w:sz="0" w:space="0" w:color="auto"/>
        <w:left w:val="none" w:sz="0" w:space="0" w:color="auto"/>
        <w:bottom w:val="none" w:sz="0" w:space="0" w:color="auto"/>
        <w:right w:val="none" w:sz="0" w:space="0" w:color="auto"/>
      </w:divBdr>
    </w:div>
    <w:div w:id="274606100">
      <w:bodyDiv w:val="1"/>
      <w:marLeft w:val="0"/>
      <w:marRight w:val="0"/>
      <w:marTop w:val="0"/>
      <w:marBottom w:val="0"/>
      <w:divBdr>
        <w:top w:val="none" w:sz="0" w:space="0" w:color="auto"/>
        <w:left w:val="none" w:sz="0" w:space="0" w:color="auto"/>
        <w:bottom w:val="none" w:sz="0" w:space="0" w:color="auto"/>
        <w:right w:val="none" w:sz="0" w:space="0" w:color="auto"/>
      </w:divBdr>
    </w:div>
    <w:div w:id="282807699">
      <w:bodyDiv w:val="1"/>
      <w:marLeft w:val="0"/>
      <w:marRight w:val="0"/>
      <w:marTop w:val="0"/>
      <w:marBottom w:val="0"/>
      <w:divBdr>
        <w:top w:val="none" w:sz="0" w:space="0" w:color="auto"/>
        <w:left w:val="none" w:sz="0" w:space="0" w:color="auto"/>
        <w:bottom w:val="none" w:sz="0" w:space="0" w:color="auto"/>
        <w:right w:val="none" w:sz="0" w:space="0" w:color="auto"/>
      </w:divBdr>
    </w:div>
    <w:div w:id="321738787">
      <w:bodyDiv w:val="1"/>
      <w:marLeft w:val="0"/>
      <w:marRight w:val="0"/>
      <w:marTop w:val="0"/>
      <w:marBottom w:val="0"/>
      <w:divBdr>
        <w:top w:val="none" w:sz="0" w:space="0" w:color="auto"/>
        <w:left w:val="none" w:sz="0" w:space="0" w:color="auto"/>
        <w:bottom w:val="none" w:sz="0" w:space="0" w:color="auto"/>
        <w:right w:val="none" w:sz="0" w:space="0" w:color="auto"/>
      </w:divBdr>
    </w:div>
    <w:div w:id="341973642">
      <w:bodyDiv w:val="1"/>
      <w:marLeft w:val="0"/>
      <w:marRight w:val="0"/>
      <w:marTop w:val="0"/>
      <w:marBottom w:val="0"/>
      <w:divBdr>
        <w:top w:val="none" w:sz="0" w:space="0" w:color="auto"/>
        <w:left w:val="none" w:sz="0" w:space="0" w:color="auto"/>
        <w:bottom w:val="none" w:sz="0" w:space="0" w:color="auto"/>
        <w:right w:val="none" w:sz="0" w:space="0" w:color="auto"/>
      </w:divBdr>
    </w:div>
    <w:div w:id="589387678">
      <w:bodyDiv w:val="1"/>
      <w:marLeft w:val="0"/>
      <w:marRight w:val="0"/>
      <w:marTop w:val="0"/>
      <w:marBottom w:val="0"/>
      <w:divBdr>
        <w:top w:val="none" w:sz="0" w:space="0" w:color="auto"/>
        <w:left w:val="none" w:sz="0" w:space="0" w:color="auto"/>
        <w:bottom w:val="none" w:sz="0" w:space="0" w:color="auto"/>
        <w:right w:val="none" w:sz="0" w:space="0" w:color="auto"/>
      </w:divBdr>
    </w:div>
    <w:div w:id="641153834">
      <w:bodyDiv w:val="1"/>
      <w:marLeft w:val="0"/>
      <w:marRight w:val="0"/>
      <w:marTop w:val="0"/>
      <w:marBottom w:val="0"/>
      <w:divBdr>
        <w:top w:val="none" w:sz="0" w:space="0" w:color="auto"/>
        <w:left w:val="none" w:sz="0" w:space="0" w:color="auto"/>
        <w:bottom w:val="none" w:sz="0" w:space="0" w:color="auto"/>
        <w:right w:val="none" w:sz="0" w:space="0" w:color="auto"/>
      </w:divBdr>
    </w:div>
    <w:div w:id="799886091">
      <w:bodyDiv w:val="1"/>
      <w:marLeft w:val="0"/>
      <w:marRight w:val="0"/>
      <w:marTop w:val="0"/>
      <w:marBottom w:val="0"/>
      <w:divBdr>
        <w:top w:val="none" w:sz="0" w:space="0" w:color="auto"/>
        <w:left w:val="none" w:sz="0" w:space="0" w:color="auto"/>
        <w:bottom w:val="none" w:sz="0" w:space="0" w:color="auto"/>
        <w:right w:val="none" w:sz="0" w:space="0" w:color="auto"/>
      </w:divBdr>
    </w:div>
    <w:div w:id="893347328">
      <w:bodyDiv w:val="1"/>
      <w:marLeft w:val="0"/>
      <w:marRight w:val="0"/>
      <w:marTop w:val="0"/>
      <w:marBottom w:val="0"/>
      <w:divBdr>
        <w:top w:val="none" w:sz="0" w:space="0" w:color="auto"/>
        <w:left w:val="none" w:sz="0" w:space="0" w:color="auto"/>
        <w:bottom w:val="none" w:sz="0" w:space="0" w:color="auto"/>
        <w:right w:val="none" w:sz="0" w:space="0" w:color="auto"/>
      </w:divBdr>
    </w:div>
    <w:div w:id="913245292">
      <w:bodyDiv w:val="1"/>
      <w:marLeft w:val="0"/>
      <w:marRight w:val="0"/>
      <w:marTop w:val="0"/>
      <w:marBottom w:val="0"/>
      <w:divBdr>
        <w:top w:val="none" w:sz="0" w:space="0" w:color="auto"/>
        <w:left w:val="none" w:sz="0" w:space="0" w:color="auto"/>
        <w:bottom w:val="none" w:sz="0" w:space="0" w:color="auto"/>
        <w:right w:val="none" w:sz="0" w:space="0" w:color="auto"/>
      </w:divBdr>
    </w:div>
    <w:div w:id="990258819">
      <w:bodyDiv w:val="1"/>
      <w:marLeft w:val="0"/>
      <w:marRight w:val="0"/>
      <w:marTop w:val="0"/>
      <w:marBottom w:val="0"/>
      <w:divBdr>
        <w:top w:val="none" w:sz="0" w:space="0" w:color="auto"/>
        <w:left w:val="none" w:sz="0" w:space="0" w:color="auto"/>
        <w:bottom w:val="none" w:sz="0" w:space="0" w:color="auto"/>
        <w:right w:val="none" w:sz="0" w:space="0" w:color="auto"/>
      </w:divBdr>
    </w:div>
    <w:div w:id="1002049724">
      <w:bodyDiv w:val="1"/>
      <w:marLeft w:val="0"/>
      <w:marRight w:val="0"/>
      <w:marTop w:val="0"/>
      <w:marBottom w:val="0"/>
      <w:divBdr>
        <w:top w:val="none" w:sz="0" w:space="0" w:color="auto"/>
        <w:left w:val="none" w:sz="0" w:space="0" w:color="auto"/>
        <w:bottom w:val="none" w:sz="0" w:space="0" w:color="auto"/>
        <w:right w:val="none" w:sz="0" w:space="0" w:color="auto"/>
      </w:divBdr>
    </w:div>
    <w:div w:id="1037197730">
      <w:bodyDiv w:val="1"/>
      <w:marLeft w:val="0"/>
      <w:marRight w:val="0"/>
      <w:marTop w:val="0"/>
      <w:marBottom w:val="0"/>
      <w:divBdr>
        <w:top w:val="none" w:sz="0" w:space="0" w:color="auto"/>
        <w:left w:val="none" w:sz="0" w:space="0" w:color="auto"/>
        <w:bottom w:val="none" w:sz="0" w:space="0" w:color="auto"/>
        <w:right w:val="none" w:sz="0" w:space="0" w:color="auto"/>
      </w:divBdr>
    </w:div>
    <w:div w:id="1076511121">
      <w:bodyDiv w:val="1"/>
      <w:marLeft w:val="0"/>
      <w:marRight w:val="0"/>
      <w:marTop w:val="0"/>
      <w:marBottom w:val="0"/>
      <w:divBdr>
        <w:top w:val="none" w:sz="0" w:space="0" w:color="auto"/>
        <w:left w:val="none" w:sz="0" w:space="0" w:color="auto"/>
        <w:bottom w:val="none" w:sz="0" w:space="0" w:color="auto"/>
        <w:right w:val="none" w:sz="0" w:space="0" w:color="auto"/>
      </w:divBdr>
    </w:div>
    <w:div w:id="1189489050">
      <w:bodyDiv w:val="1"/>
      <w:marLeft w:val="0"/>
      <w:marRight w:val="0"/>
      <w:marTop w:val="0"/>
      <w:marBottom w:val="0"/>
      <w:divBdr>
        <w:top w:val="none" w:sz="0" w:space="0" w:color="auto"/>
        <w:left w:val="none" w:sz="0" w:space="0" w:color="auto"/>
        <w:bottom w:val="none" w:sz="0" w:space="0" w:color="auto"/>
        <w:right w:val="none" w:sz="0" w:space="0" w:color="auto"/>
      </w:divBdr>
    </w:div>
    <w:div w:id="1251620504">
      <w:bodyDiv w:val="1"/>
      <w:marLeft w:val="0"/>
      <w:marRight w:val="0"/>
      <w:marTop w:val="0"/>
      <w:marBottom w:val="0"/>
      <w:divBdr>
        <w:top w:val="none" w:sz="0" w:space="0" w:color="auto"/>
        <w:left w:val="none" w:sz="0" w:space="0" w:color="auto"/>
        <w:bottom w:val="none" w:sz="0" w:space="0" w:color="auto"/>
        <w:right w:val="none" w:sz="0" w:space="0" w:color="auto"/>
      </w:divBdr>
    </w:div>
    <w:div w:id="1260986529">
      <w:bodyDiv w:val="1"/>
      <w:marLeft w:val="0"/>
      <w:marRight w:val="0"/>
      <w:marTop w:val="0"/>
      <w:marBottom w:val="0"/>
      <w:divBdr>
        <w:top w:val="none" w:sz="0" w:space="0" w:color="auto"/>
        <w:left w:val="none" w:sz="0" w:space="0" w:color="auto"/>
        <w:bottom w:val="none" w:sz="0" w:space="0" w:color="auto"/>
        <w:right w:val="none" w:sz="0" w:space="0" w:color="auto"/>
      </w:divBdr>
    </w:div>
    <w:div w:id="1491100726">
      <w:bodyDiv w:val="1"/>
      <w:marLeft w:val="0"/>
      <w:marRight w:val="0"/>
      <w:marTop w:val="0"/>
      <w:marBottom w:val="0"/>
      <w:divBdr>
        <w:top w:val="none" w:sz="0" w:space="0" w:color="auto"/>
        <w:left w:val="none" w:sz="0" w:space="0" w:color="auto"/>
        <w:bottom w:val="none" w:sz="0" w:space="0" w:color="auto"/>
        <w:right w:val="none" w:sz="0" w:space="0" w:color="auto"/>
      </w:divBdr>
    </w:div>
    <w:div w:id="1503352624">
      <w:bodyDiv w:val="1"/>
      <w:marLeft w:val="0"/>
      <w:marRight w:val="0"/>
      <w:marTop w:val="0"/>
      <w:marBottom w:val="0"/>
      <w:divBdr>
        <w:top w:val="none" w:sz="0" w:space="0" w:color="auto"/>
        <w:left w:val="none" w:sz="0" w:space="0" w:color="auto"/>
        <w:bottom w:val="none" w:sz="0" w:space="0" w:color="auto"/>
        <w:right w:val="none" w:sz="0" w:space="0" w:color="auto"/>
      </w:divBdr>
    </w:div>
    <w:div w:id="1505046237">
      <w:bodyDiv w:val="1"/>
      <w:marLeft w:val="0"/>
      <w:marRight w:val="0"/>
      <w:marTop w:val="0"/>
      <w:marBottom w:val="0"/>
      <w:divBdr>
        <w:top w:val="none" w:sz="0" w:space="0" w:color="auto"/>
        <w:left w:val="none" w:sz="0" w:space="0" w:color="auto"/>
        <w:bottom w:val="none" w:sz="0" w:space="0" w:color="auto"/>
        <w:right w:val="none" w:sz="0" w:space="0" w:color="auto"/>
      </w:divBdr>
    </w:div>
    <w:div w:id="1636064611">
      <w:bodyDiv w:val="1"/>
      <w:marLeft w:val="0"/>
      <w:marRight w:val="0"/>
      <w:marTop w:val="0"/>
      <w:marBottom w:val="0"/>
      <w:divBdr>
        <w:top w:val="none" w:sz="0" w:space="0" w:color="auto"/>
        <w:left w:val="none" w:sz="0" w:space="0" w:color="auto"/>
        <w:bottom w:val="none" w:sz="0" w:space="0" w:color="auto"/>
        <w:right w:val="none" w:sz="0" w:space="0" w:color="auto"/>
      </w:divBdr>
    </w:div>
    <w:div w:id="1673608664">
      <w:bodyDiv w:val="1"/>
      <w:marLeft w:val="0"/>
      <w:marRight w:val="0"/>
      <w:marTop w:val="0"/>
      <w:marBottom w:val="0"/>
      <w:divBdr>
        <w:top w:val="none" w:sz="0" w:space="0" w:color="auto"/>
        <w:left w:val="none" w:sz="0" w:space="0" w:color="auto"/>
        <w:bottom w:val="none" w:sz="0" w:space="0" w:color="auto"/>
        <w:right w:val="none" w:sz="0" w:space="0" w:color="auto"/>
      </w:divBdr>
    </w:div>
    <w:div w:id="1774469705">
      <w:bodyDiv w:val="1"/>
      <w:marLeft w:val="0"/>
      <w:marRight w:val="0"/>
      <w:marTop w:val="0"/>
      <w:marBottom w:val="0"/>
      <w:divBdr>
        <w:top w:val="none" w:sz="0" w:space="0" w:color="auto"/>
        <w:left w:val="none" w:sz="0" w:space="0" w:color="auto"/>
        <w:bottom w:val="none" w:sz="0" w:space="0" w:color="auto"/>
        <w:right w:val="none" w:sz="0" w:space="0" w:color="auto"/>
      </w:divBdr>
    </w:div>
    <w:div w:id="1811242925">
      <w:bodyDiv w:val="1"/>
      <w:marLeft w:val="0"/>
      <w:marRight w:val="0"/>
      <w:marTop w:val="0"/>
      <w:marBottom w:val="0"/>
      <w:divBdr>
        <w:top w:val="none" w:sz="0" w:space="0" w:color="auto"/>
        <w:left w:val="none" w:sz="0" w:space="0" w:color="auto"/>
        <w:bottom w:val="none" w:sz="0" w:space="0" w:color="auto"/>
        <w:right w:val="none" w:sz="0" w:space="0" w:color="auto"/>
      </w:divBdr>
    </w:div>
    <w:div w:id="1838567630">
      <w:bodyDiv w:val="1"/>
      <w:marLeft w:val="0"/>
      <w:marRight w:val="0"/>
      <w:marTop w:val="0"/>
      <w:marBottom w:val="0"/>
      <w:divBdr>
        <w:top w:val="none" w:sz="0" w:space="0" w:color="auto"/>
        <w:left w:val="none" w:sz="0" w:space="0" w:color="auto"/>
        <w:bottom w:val="none" w:sz="0" w:space="0" w:color="auto"/>
        <w:right w:val="none" w:sz="0" w:space="0" w:color="auto"/>
      </w:divBdr>
    </w:div>
    <w:div w:id="1945991232">
      <w:bodyDiv w:val="1"/>
      <w:marLeft w:val="0"/>
      <w:marRight w:val="0"/>
      <w:marTop w:val="0"/>
      <w:marBottom w:val="0"/>
      <w:divBdr>
        <w:top w:val="none" w:sz="0" w:space="0" w:color="auto"/>
        <w:left w:val="none" w:sz="0" w:space="0" w:color="auto"/>
        <w:bottom w:val="none" w:sz="0" w:space="0" w:color="auto"/>
        <w:right w:val="none" w:sz="0" w:space="0" w:color="auto"/>
      </w:divBdr>
    </w:div>
    <w:div w:id="2002928489">
      <w:bodyDiv w:val="1"/>
      <w:marLeft w:val="0"/>
      <w:marRight w:val="0"/>
      <w:marTop w:val="0"/>
      <w:marBottom w:val="0"/>
      <w:divBdr>
        <w:top w:val="none" w:sz="0" w:space="0" w:color="auto"/>
        <w:left w:val="none" w:sz="0" w:space="0" w:color="auto"/>
        <w:bottom w:val="none" w:sz="0" w:space="0" w:color="auto"/>
        <w:right w:val="none" w:sz="0" w:space="0" w:color="auto"/>
      </w:divBdr>
    </w:div>
    <w:div w:id="2013412445">
      <w:bodyDiv w:val="1"/>
      <w:marLeft w:val="0"/>
      <w:marRight w:val="0"/>
      <w:marTop w:val="0"/>
      <w:marBottom w:val="0"/>
      <w:divBdr>
        <w:top w:val="none" w:sz="0" w:space="0" w:color="auto"/>
        <w:left w:val="none" w:sz="0" w:space="0" w:color="auto"/>
        <w:bottom w:val="none" w:sz="0" w:space="0" w:color="auto"/>
        <w:right w:val="none" w:sz="0" w:space="0" w:color="auto"/>
      </w:divBdr>
    </w:div>
    <w:div w:id="2041196772">
      <w:bodyDiv w:val="1"/>
      <w:marLeft w:val="0"/>
      <w:marRight w:val="0"/>
      <w:marTop w:val="0"/>
      <w:marBottom w:val="0"/>
      <w:divBdr>
        <w:top w:val="none" w:sz="0" w:space="0" w:color="auto"/>
        <w:left w:val="none" w:sz="0" w:space="0" w:color="auto"/>
        <w:bottom w:val="none" w:sz="0" w:space="0" w:color="auto"/>
        <w:right w:val="none" w:sz="0" w:space="0" w:color="auto"/>
      </w:divBdr>
    </w:div>
    <w:div w:id="2061006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ege5.ro/Gratuit/gmytenbvhezq/legea-nr-292-2018-privind-evaluarea-impactului-anumitor-proiecte-publice-si-private-asupra-mediului?pid=275167632&amp;d=2021-02-26" TargetMode="External"/><Relationship Id="rId4" Type="http://schemas.openxmlformats.org/officeDocument/2006/relationships/settings" Target="settings.xml"/><Relationship Id="rId9" Type="http://schemas.openxmlformats.org/officeDocument/2006/relationships/hyperlink" Target="https://lege5.ro/Gratuit/gmytenbvhezq/criterii-de-selectie-pentru-stabilirea-necesitatii-efectuarii-evaluarii-impactului-asupra-mediului-lege-292-2018?dp=gi3tkmjwhaydi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5EC380F7-F1D2-4CE1-9B84-7096CACA3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1701</TotalTime>
  <Pages>44</Pages>
  <Words>17713</Words>
  <Characters>100965</Characters>
  <Application>Microsoft Office Word</Application>
  <DocSecurity>0</DocSecurity>
  <Lines>841</Lines>
  <Paragraphs>236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Camelia Hintea</dc:creator>
  <cp:lastModifiedBy>ASUS-STG</cp:lastModifiedBy>
  <cp:revision>364</cp:revision>
  <cp:lastPrinted>2023-06-29T12:52:00Z</cp:lastPrinted>
  <dcterms:created xsi:type="dcterms:W3CDTF">2021-02-15T09:27:00Z</dcterms:created>
  <dcterms:modified xsi:type="dcterms:W3CDTF">2024-02-08T10:02:00Z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2018-02-22T00:00:00Z</vt:filetime>
  </property>
  <property fmtid="{D5CDD505-2E9C-101B-9397-08002B2CF9AE}" pid="3" name="Creator">
    <vt:lpwstr>Microsoft® Word 2013</vt:lpwstr>
  </property>
  <property fmtid="{D5CDD505-2E9C-101B-9397-08002B2CF9AE}" pid="4" name="LastSaved">
    <vt:filetime>2020-05-06T00:00:00Z</vt:filetime>
  </property>
  <property fmtid="{D5CDD505-2E9C-101B-9397-08002B2CF9AE}" pid="5" name="MSIP_Label_5b58b62f-6f94-46bd-8089-18e64b0a9abb_Enabled">
    <vt:lpwstr>true</vt:lpwstr>
  </property>
  <property fmtid="{D5CDD505-2E9C-101B-9397-08002B2CF9AE}" pid="6" name="MSIP_Label_5b58b62f-6f94-46bd-8089-18e64b0a9abb_SetDate">
    <vt:lpwstr>2023-06-29T07:49:07Z</vt:lpwstr>
  </property>
  <property fmtid="{D5CDD505-2E9C-101B-9397-08002B2CF9AE}" pid="7" name="MSIP_Label_5b58b62f-6f94-46bd-8089-18e64b0a9abb_Method">
    <vt:lpwstr>Standard</vt:lpwstr>
  </property>
  <property fmtid="{D5CDD505-2E9C-101B-9397-08002B2CF9AE}" pid="8" name="MSIP_Label_5b58b62f-6f94-46bd-8089-18e64b0a9abb_Name">
    <vt:lpwstr>defa4170-0d19-0005-0004-bc88714345d2</vt:lpwstr>
  </property>
  <property fmtid="{D5CDD505-2E9C-101B-9397-08002B2CF9AE}" pid="9" name="MSIP_Label_5b58b62f-6f94-46bd-8089-18e64b0a9abb_SiteId">
    <vt:lpwstr>a6eb79fa-c4a9-4cce-818d-b85274d15305</vt:lpwstr>
  </property>
  <property fmtid="{D5CDD505-2E9C-101B-9397-08002B2CF9AE}" pid="10" name="MSIP_Label_5b58b62f-6f94-46bd-8089-18e64b0a9abb_ActionId">
    <vt:lpwstr>0444933e-1220-4276-9684-aea257ef64d8</vt:lpwstr>
  </property>
  <property fmtid="{D5CDD505-2E9C-101B-9397-08002B2CF9AE}" pid="11" name="MSIP_Label_5b58b62f-6f94-46bd-8089-18e64b0a9abb_ContentBits">
    <vt:lpwstr>0</vt:lpwstr>
  </property>
</Properties>
</file>