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noProof/>
          <w:lang w:val="ro-RO" w:eastAsia="ro-RO"/>
        </w:rPr>
      </w:pPr>
      <w:r w:rsidRPr="0057532F">
        <w:rPr>
          <w:rFonts w:ascii="Trebuchet MS" w:eastAsia="Times New Roman" w:hAnsi="Trebuchet MS"/>
          <w:b/>
          <w:noProof/>
          <w:lang w:val="ro-RO" w:eastAsia="ro-RO"/>
        </w:rPr>
        <w:t>DECIZIA ETAPEI DE ÎNCADRARE</w:t>
      </w:r>
    </w:p>
    <w:p w:rsidR="00AD48A1" w:rsidRPr="0057532F" w:rsidRDefault="00AD48A1" w:rsidP="00AD48A1">
      <w:pPr>
        <w:keepNext/>
        <w:autoSpaceDE w:val="0"/>
        <w:autoSpaceDN w:val="0"/>
        <w:adjustRightInd w:val="0"/>
        <w:spacing w:after="0"/>
        <w:ind w:right="108"/>
        <w:jc w:val="center"/>
        <w:outlineLvl w:val="0"/>
        <w:rPr>
          <w:rFonts w:ascii="Trebuchet MS" w:eastAsia="Times New Roman" w:hAnsi="Trebuchet MS"/>
          <w:b/>
          <w:bCs/>
          <w:noProof/>
          <w:lang w:val="ro-RO" w:eastAsia="ro-RO"/>
        </w:rPr>
      </w:pPr>
    </w:p>
    <w:p w:rsidR="00AD48A1" w:rsidRPr="0057532F" w:rsidRDefault="006A2A51" w:rsidP="00AD48A1">
      <w:pPr>
        <w:spacing w:after="0"/>
        <w:ind w:right="108"/>
        <w:jc w:val="center"/>
        <w:textAlignment w:val="baseline"/>
        <w:rPr>
          <w:rFonts w:ascii="Trebuchet MS" w:hAnsi="Trebuchet MS"/>
          <w:b/>
          <w:noProof/>
          <w:lang w:val="ro-RO"/>
        </w:rPr>
      </w:pPr>
      <w:r>
        <w:rPr>
          <w:rFonts w:ascii="Trebuchet MS" w:hAnsi="Trebuchet MS"/>
          <w:b/>
          <w:noProof/>
          <w:lang w:val="ro-RO"/>
        </w:rPr>
        <w:t>draft</w:t>
      </w:r>
    </w:p>
    <w:p w:rsidR="00AD48A1" w:rsidRPr="0057532F" w:rsidRDefault="00AD48A1" w:rsidP="00AD48A1">
      <w:pPr>
        <w:spacing w:after="0"/>
        <w:ind w:right="108"/>
        <w:rPr>
          <w:rFonts w:ascii="Trebuchet MS" w:hAnsi="Trebuchet MS"/>
          <w:noProof/>
          <w:lang w:val="ro-RO"/>
        </w:rPr>
      </w:pPr>
    </w:p>
    <w:p w:rsidR="00AD48A1" w:rsidRPr="0057532F" w:rsidRDefault="00AD48A1" w:rsidP="00AD48A1">
      <w:pPr>
        <w:autoSpaceDE w:val="0"/>
        <w:spacing w:after="0"/>
        <w:ind w:right="108" w:firstLine="567"/>
        <w:jc w:val="both"/>
        <w:rPr>
          <w:rFonts w:ascii="Trebuchet MS" w:hAnsi="Trebuchet MS"/>
          <w:noProof/>
          <w:lang w:val="ro-RO"/>
        </w:rPr>
      </w:pPr>
      <w:r w:rsidRPr="0057532F">
        <w:rPr>
          <w:rFonts w:ascii="Trebuchet MS" w:hAnsi="Trebuchet MS"/>
          <w:noProof/>
          <w:lang w:val="ro-RO"/>
        </w:rPr>
        <w:t xml:space="preserve">Ca urmare a solicitării de emitere a acordului de mediu adresate de </w:t>
      </w:r>
      <w:r w:rsidR="00181870" w:rsidRPr="00181870">
        <w:rPr>
          <w:rFonts w:ascii="Trebuchet MS" w:hAnsi="Trebuchet MS"/>
          <w:b/>
          <w:spacing w:val="-4"/>
          <w:lang w:val="ro-RO"/>
        </w:rPr>
        <w:t>SC</w:t>
      </w:r>
      <w:r w:rsidR="00181870" w:rsidRPr="00181870">
        <w:rPr>
          <w:rFonts w:ascii="Trebuchet MS" w:hAnsi="Trebuchet MS"/>
          <w:spacing w:val="-4"/>
          <w:lang w:val="ro-RO"/>
        </w:rPr>
        <w:t xml:space="preserve"> </w:t>
      </w:r>
      <w:r w:rsidR="00181870" w:rsidRPr="00181870">
        <w:rPr>
          <w:rFonts w:ascii="Trebuchet MS" w:hAnsi="Trebuchet MS"/>
          <w:b/>
          <w:spacing w:val="-4"/>
          <w:lang w:val="ro-RO"/>
        </w:rPr>
        <w:t>RET IMOBILIARE SRL</w:t>
      </w:r>
      <w:r w:rsidRPr="00181870">
        <w:rPr>
          <w:rFonts w:ascii="Trebuchet MS" w:hAnsi="Trebuchet MS"/>
          <w:b/>
          <w:spacing w:val="-4"/>
          <w:lang w:val="ro-RO"/>
        </w:rPr>
        <w:t>,</w:t>
      </w:r>
      <w:r w:rsidRPr="0057532F">
        <w:rPr>
          <w:rFonts w:ascii="Trebuchet MS" w:hAnsi="Trebuchet MS"/>
          <w:b/>
          <w:spacing w:val="-4"/>
          <w:lang w:val="ro-RO"/>
        </w:rPr>
        <w:t xml:space="preserve"> </w:t>
      </w:r>
      <w:r w:rsidRPr="0057532F">
        <w:rPr>
          <w:rFonts w:ascii="Trebuchet MS" w:hAnsi="Trebuchet MS"/>
          <w:lang w:val="ro-RO"/>
        </w:rPr>
        <w:t xml:space="preserve">cu sediul în </w:t>
      </w:r>
      <w:proofErr w:type="spellStart"/>
      <w:r w:rsidR="00C632C1" w:rsidRPr="00A21CD2">
        <w:rPr>
          <w:rFonts w:ascii="Trebuchet MS" w:hAnsi="Trebuchet MS"/>
        </w:rPr>
        <w:t>comuna</w:t>
      </w:r>
      <w:proofErr w:type="spellEnd"/>
      <w:r w:rsidR="00C632C1" w:rsidRPr="00A21CD2">
        <w:rPr>
          <w:rFonts w:ascii="Trebuchet MS" w:hAnsi="Trebuchet MS"/>
        </w:rPr>
        <w:t xml:space="preserve"> </w:t>
      </w:r>
      <w:r w:rsidR="00181870" w:rsidRPr="00181870">
        <w:rPr>
          <w:rFonts w:ascii="Trebuchet MS" w:hAnsi="Trebuchet MS"/>
          <w:lang w:val="ro-RO"/>
        </w:rPr>
        <w:t>Gilău, loc Gilău, nr. 1334, jude</w:t>
      </w:r>
      <w:bookmarkStart w:id="0" w:name="_GoBack"/>
      <w:bookmarkEnd w:id="0"/>
      <w:r w:rsidR="00181870" w:rsidRPr="00181870">
        <w:rPr>
          <w:rFonts w:ascii="Trebuchet MS" w:hAnsi="Trebuchet MS"/>
          <w:lang w:val="ro-RO"/>
        </w:rPr>
        <w:t>ţul Cluj</w:t>
      </w:r>
      <w:r w:rsidRPr="0057532F">
        <w:rPr>
          <w:rFonts w:ascii="Trebuchet MS" w:hAnsi="Trebuchet MS"/>
          <w:lang w:val="ro-RO"/>
        </w:rPr>
        <w:t>,</w:t>
      </w:r>
      <w:r w:rsidRPr="0057532F">
        <w:rPr>
          <w:rFonts w:ascii="Trebuchet MS" w:hAnsi="Trebuchet MS"/>
          <w:noProof/>
          <w:lang w:val="ro-RO"/>
        </w:rPr>
        <w:t xml:space="preserve"> înregistrată la APM Cluj cu nr. </w:t>
      </w:r>
      <w:r w:rsidR="00181870">
        <w:rPr>
          <w:rFonts w:ascii="Trebuchet MS" w:hAnsi="Trebuchet MS"/>
        </w:rPr>
        <w:t>868/17</w:t>
      </w:r>
      <w:r w:rsidR="00DC1432" w:rsidRPr="00A21CD2">
        <w:rPr>
          <w:rFonts w:ascii="Trebuchet MS" w:hAnsi="Trebuchet MS"/>
        </w:rPr>
        <w:t>.01.2024</w:t>
      </w:r>
      <w:r w:rsidRPr="0057532F">
        <w:rPr>
          <w:rFonts w:ascii="Trebuchet MS" w:hAnsi="Trebuchet MS"/>
          <w:lang w:val="ro-RO"/>
        </w:rPr>
        <w:t>,</w:t>
      </w:r>
      <w:r w:rsidRPr="0057532F">
        <w:rPr>
          <w:rFonts w:ascii="Trebuchet MS" w:hAnsi="Trebuchet MS"/>
          <w:noProof/>
          <w:lang w:val="ro-RO"/>
        </w:rPr>
        <w:t xml:space="preserve"> în baza:</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eastAsia="ro-RO"/>
        </w:rPr>
        <w:t>Legii nr. 292/2008</w:t>
      </w:r>
      <w:r w:rsidRPr="0057532F">
        <w:rPr>
          <w:rFonts w:ascii="Trebuchet MS" w:hAnsi="Trebuchet MS"/>
          <w:noProof/>
          <w:lang w:val="ro-RO" w:eastAsia="ro-RO"/>
        </w:rPr>
        <w:t xml:space="preserve"> privind evaluarea impactului anumitor proiecte publice şi private asupra mediului, cu modificările şi completările şi ulterioare;</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Ordonanţei de Urgenţă a Guvernului nr. 57/2007</w:t>
      </w:r>
      <w:r w:rsidRPr="0057532F">
        <w:rPr>
          <w:rFonts w:ascii="Trebuchet MS" w:hAnsi="Trebuchet MS"/>
          <w:noProof/>
          <w:lang w:val="ro-RO"/>
        </w:rPr>
        <w:t xml:space="preserve"> privind regimul ariilor naturale protejate, conservarea habitatelor naturale, a florei şi faunei s</w:t>
      </w:r>
      <w:r w:rsidRPr="0057532F">
        <w:rPr>
          <w:rFonts w:cs="Calibri"/>
          <w:noProof/>
          <w:lang w:val="ro-RO"/>
        </w:rPr>
        <w:t>ǎ</w:t>
      </w:r>
      <w:r w:rsidRPr="0057532F">
        <w:rPr>
          <w:rFonts w:ascii="Trebuchet MS" w:hAnsi="Trebuchet MS"/>
          <w:noProof/>
          <w:lang w:val="ro-RO"/>
        </w:rPr>
        <w:t>lbatice, aprobat</w:t>
      </w:r>
      <w:r w:rsidRPr="0057532F">
        <w:rPr>
          <w:rFonts w:ascii="Trebuchet MS" w:hAnsi="Trebuchet MS" w:cs="Trebuchet MS"/>
          <w:noProof/>
          <w:lang w:val="ro-RO"/>
        </w:rPr>
        <w:t>ă</w:t>
      </w:r>
      <w:r w:rsidRPr="0057532F">
        <w:rPr>
          <w:rFonts w:ascii="Trebuchet MS" w:hAnsi="Trebuchet MS"/>
          <w:noProof/>
          <w:lang w:val="ro-RO"/>
        </w:rPr>
        <w:t xml:space="preserve"> prin </w:t>
      </w:r>
      <w:r w:rsidRPr="0057532F">
        <w:rPr>
          <w:rFonts w:ascii="Trebuchet MS" w:hAnsi="Trebuchet MS"/>
          <w:b/>
          <w:noProof/>
          <w:lang w:val="ro-RO"/>
        </w:rPr>
        <w:t>Legea nr. 49/2011</w:t>
      </w:r>
      <w:r w:rsidRPr="0057532F">
        <w:rPr>
          <w:rFonts w:ascii="Trebuchet MS" w:hAnsi="Trebuchet MS"/>
          <w:noProof/>
          <w:lang w:val="ro-RO"/>
        </w:rPr>
        <w:t xml:space="preserve">, cu modificările și completările ulterioare, </w:t>
      </w:r>
    </w:p>
    <w:p w:rsidR="00AD48A1" w:rsidRPr="0057532F" w:rsidRDefault="00AD48A1" w:rsidP="00AD48A1">
      <w:pPr>
        <w:numPr>
          <w:ilvl w:val="0"/>
          <w:numId w:val="28"/>
        </w:numPr>
        <w:autoSpaceDE w:val="0"/>
        <w:spacing w:after="0" w:line="276" w:lineRule="auto"/>
        <w:ind w:left="426" w:right="108"/>
        <w:jc w:val="both"/>
        <w:rPr>
          <w:rFonts w:ascii="Trebuchet MS" w:hAnsi="Trebuchet MS"/>
          <w:noProof/>
          <w:lang w:val="ro-RO" w:eastAsia="ro-RO"/>
        </w:rPr>
      </w:pPr>
      <w:r w:rsidRPr="0057532F">
        <w:rPr>
          <w:rFonts w:ascii="Trebuchet MS" w:hAnsi="Trebuchet MS"/>
          <w:b/>
          <w:noProof/>
          <w:lang w:val="ro-RO"/>
        </w:rPr>
        <w:t>Prevederilor art. 48 din Legea apelor nr. 107/1996</w:t>
      </w:r>
      <w:r w:rsidRPr="0057532F">
        <w:rPr>
          <w:rFonts w:ascii="Trebuchet MS" w:hAnsi="Trebuchet MS"/>
          <w:noProof/>
          <w:lang w:val="ro-RO"/>
        </w:rPr>
        <w:t>, cu modificarile si completarile ulterioare;</w:t>
      </w:r>
    </w:p>
    <w:p w:rsidR="00AD48A1" w:rsidRPr="0057532F" w:rsidRDefault="00AD48A1" w:rsidP="00AD48A1">
      <w:pPr>
        <w:autoSpaceDE w:val="0"/>
        <w:spacing w:after="0"/>
        <w:ind w:left="426" w:right="108"/>
        <w:jc w:val="both"/>
        <w:rPr>
          <w:rFonts w:ascii="Trebuchet MS" w:hAnsi="Trebuchet MS"/>
          <w:noProof/>
          <w:lang w:val="ro-RO" w:eastAsia="ro-RO"/>
        </w:rPr>
      </w:pPr>
    </w:p>
    <w:p w:rsidR="00AD48A1" w:rsidRPr="0057532F" w:rsidRDefault="00AD48A1" w:rsidP="00AD48A1">
      <w:pPr>
        <w:autoSpaceDE w:val="0"/>
        <w:autoSpaceDN w:val="0"/>
        <w:adjustRightInd w:val="0"/>
        <w:spacing w:after="0" w:line="240" w:lineRule="auto"/>
        <w:ind w:right="108" w:firstLine="567"/>
        <w:jc w:val="both"/>
        <w:rPr>
          <w:rFonts w:ascii="Trebuchet MS" w:hAnsi="Trebuchet MS"/>
          <w:b/>
          <w:noProof/>
          <w:lang w:val="ro-RO"/>
        </w:rPr>
      </w:pPr>
      <w:r w:rsidRPr="0057532F">
        <w:rPr>
          <w:rFonts w:ascii="Trebuchet MS" w:hAnsi="Trebuchet MS"/>
          <w:b/>
          <w:noProof/>
          <w:lang w:val="ro-RO"/>
        </w:rPr>
        <w:t>Agentia Pentru Protectia Mediului Cluj decide</w:t>
      </w:r>
      <w:r w:rsidRPr="0057532F">
        <w:rPr>
          <w:rFonts w:ascii="Trebuchet MS" w:hAnsi="Trebuchet MS"/>
          <w:noProof/>
          <w:lang w:val="ro-RO"/>
        </w:rPr>
        <w:t xml:space="preserve">, în urma completărilor depuse cu nr. </w:t>
      </w:r>
      <w:r w:rsidR="00181870">
        <w:rPr>
          <w:rFonts w:ascii="Trebuchet MS" w:hAnsi="Trebuchet MS"/>
          <w:lang w:val="ro-RO"/>
        </w:rPr>
        <w:t>1941/31.01</w:t>
      </w:r>
      <w:r w:rsidRPr="0057532F">
        <w:rPr>
          <w:rFonts w:ascii="Trebuchet MS" w:hAnsi="Trebuchet MS"/>
          <w:lang w:val="ro-RO"/>
        </w:rPr>
        <w:t>.202</w:t>
      </w:r>
      <w:r w:rsidR="00181870">
        <w:rPr>
          <w:rFonts w:ascii="Trebuchet MS" w:hAnsi="Trebuchet MS"/>
          <w:lang w:val="ro-RO"/>
        </w:rPr>
        <w:t>4</w:t>
      </w:r>
      <w:r w:rsidRPr="0057532F">
        <w:rPr>
          <w:rFonts w:ascii="Trebuchet MS" w:hAnsi="Trebuchet MS"/>
          <w:lang w:val="ro-RO"/>
        </w:rPr>
        <w:t xml:space="preserve">, nr. </w:t>
      </w:r>
      <w:r w:rsidR="00181870">
        <w:rPr>
          <w:rFonts w:ascii="Trebuchet MS" w:hAnsi="Trebuchet MS"/>
          <w:lang w:val="ro-RO"/>
        </w:rPr>
        <w:t>3351</w:t>
      </w:r>
      <w:r w:rsidRPr="0057532F">
        <w:rPr>
          <w:rFonts w:ascii="Trebuchet MS" w:hAnsi="Trebuchet MS"/>
          <w:lang w:val="ro-RO"/>
        </w:rPr>
        <w:t>/1</w:t>
      </w:r>
      <w:r w:rsidR="00181870">
        <w:rPr>
          <w:rFonts w:ascii="Trebuchet MS" w:hAnsi="Trebuchet MS"/>
          <w:lang w:val="ro-RO"/>
        </w:rPr>
        <w:t>4</w:t>
      </w:r>
      <w:r w:rsidRPr="0057532F">
        <w:rPr>
          <w:rFonts w:ascii="Trebuchet MS" w:hAnsi="Trebuchet MS"/>
          <w:lang w:val="ro-RO"/>
        </w:rPr>
        <w:t>.0</w:t>
      </w:r>
      <w:r w:rsidR="00181870">
        <w:rPr>
          <w:rFonts w:ascii="Trebuchet MS" w:hAnsi="Trebuchet MS"/>
          <w:lang w:val="ro-RO"/>
        </w:rPr>
        <w:t>2</w:t>
      </w:r>
      <w:r w:rsidRPr="0057532F">
        <w:rPr>
          <w:rFonts w:ascii="Trebuchet MS" w:hAnsi="Trebuchet MS"/>
          <w:lang w:val="ro-RO"/>
        </w:rPr>
        <w:t>.202</w:t>
      </w:r>
      <w:r w:rsidR="00181870">
        <w:rPr>
          <w:rFonts w:ascii="Trebuchet MS" w:hAnsi="Trebuchet MS"/>
          <w:lang w:val="ro-RO"/>
        </w:rPr>
        <w:t>4</w:t>
      </w:r>
      <w:r w:rsidRPr="0057532F">
        <w:rPr>
          <w:rFonts w:ascii="Trebuchet MS" w:hAnsi="Trebuchet MS"/>
          <w:lang w:val="ro-RO"/>
        </w:rPr>
        <w:t xml:space="preserve">, nr. </w:t>
      </w:r>
      <w:r w:rsidR="00181870">
        <w:rPr>
          <w:rFonts w:ascii="Trebuchet MS" w:hAnsi="Trebuchet MS"/>
          <w:lang w:val="ro-RO"/>
        </w:rPr>
        <w:t>4128</w:t>
      </w:r>
      <w:r w:rsidRPr="0057532F">
        <w:rPr>
          <w:rFonts w:ascii="Trebuchet MS" w:hAnsi="Trebuchet MS"/>
          <w:lang w:val="ro-RO"/>
        </w:rPr>
        <w:t>/2</w:t>
      </w:r>
      <w:r w:rsidR="00181870">
        <w:rPr>
          <w:rFonts w:ascii="Trebuchet MS" w:hAnsi="Trebuchet MS"/>
          <w:lang w:val="ro-RO"/>
        </w:rPr>
        <w:t>2</w:t>
      </w:r>
      <w:r w:rsidRPr="0057532F">
        <w:rPr>
          <w:rFonts w:ascii="Trebuchet MS" w:hAnsi="Trebuchet MS"/>
          <w:lang w:val="ro-RO"/>
        </w:rPr>
        <w:t>.0</w:t>
      </w:r>
      <w:r w:rsidR="00181870">
        <w:rPr>
          <w:rFonts w:ascii="Trebuchet MS" w:hAnsi="Trebuchet MS"/>
          <w:lang w:val="ro-RO"/>
        </w:rPr>
        <w:t>2</w:t>
      </w:r>
      <w:r w:rsidRPr="0057532F">
        <w:rPr>
          <w:rFonts w:ascii="Trebuchet MS" w:hAnsi="Trebuchet MS"/>
          <w:lang w:val="ro-RO"/>
        </w:rPr>
        <w:t>.202</w:t>
      </w:r>
      <w:r w:rsidR="00181870">
        <w:rPr>
          <w:rFonts w:ascii="Trebuchet MS" w:hAnsi="Trebuchet MS"/>
          <w:lang w:val="ro-RO"/>
        </w:rPr>
        <w:t>4</w:t>
      </w:r>
      <w:r w:rsidRPr="0057532F">
        <w:rPr>
          <w:rFonts w:ascii="Trebuchet MS" w:hAnsi="Trebuchet MS"/>
          <w:lang w:val="ro-RO"/>
        </w:rPr>
        <w:t xml:space="preserve">, nr. </w:t>
      </w:r>
      <w:r w:rsidR="00181870">
        <w:rPr>
          <w:rFonts w:ascii="Trebuchet MS" w:hAnsi="Trebuchet MS"/>
          <w:lang w:val="ro-RO"/>
        </w:rPr>
        <w:t>7165/21.03</w:t>
      </w:r>
      <w:r w:rsidRPr="0057532F">
        <w:rPr>
          <w:rFonts w:ascii="Trebuchet MS" w:hAnsi="Trebuchet MS"/>
          <w:lang w:val="ro-RO"/>
        </w:rPr>
        <w:t>.202</w:t>
      </w:r>
      <w:r w:rsidR="00181870">
        <w:rPr>
          <w:rFonts w:ascii="Trebuchet MS" w:hAnsi="Trebuchet MS"/>
          <w:lang w:val="ro-RO"/>
        </w:rPr>
        <w:t>4</w:t>
      </w:r>
      <w:r w:rsidRPr="0057532F">
        <w:rPr>
          <w:rFonts w:ascii="Trebuchet MS" w:hAnsi="Trebuchet MS"/>
          <w:noProof/>
          <w:lang w:val="ro-RO"/>
        </w:rPr>
        <w:t xml:space="preserve"> și a consultărilor desfăşurate în cadrul şedinţei Comisiei de Analiză Tehnică din data de </w:t>
      </w:r>
      <w:r w:rsidR="00181870">
        <w:rPr>
          <w:rFonts w:ascii="Trebuchet MS" w:hAnsi="Trebuchet MS"/>
          <w:noProof/>
          <w:lang w:val="ro-RO"/>
        </w:rPr>
        <w:t>12</w:t>
      </w:r>
      <w:r w:rsidRPr="0057532F">
        <w:rPr>
          <w:rFonts w:ascii="Trebuchet MS" w:hAnsi="Trebuchet MS"/>
          <w:noProof/>
          <w:lang w:val="ro-RO"/>
        </w:rPr>
        <w:t>.03.202</w:t>
      </w:r>
      <w:r w:rsidR="00181870">
        <w:rPr>
          <w:rFonts w:ascii="Trebuchet MS" w:hAnsi="Trebuchet MS"/>
          <w:noProof/>
          <w:lang w:val="ro-RO"/>
        </w:rPr>
        <w:t>4</w:t>
      </w:r>
      <w:r w:rsidRPr="0057532F">
        <w:rPr>
          <w:rFonts w:ascii="Trebuchet MS" w:hAnsi="Trebuchet MS"/>
          <w:noProof/>
          <w:lang w:val="ro-RO"/>
        </w:rPr>
        <w:t xml:space="preserve">, că </w:t>
      </w:r>
      <w:r w:rsidRPr="00181870">
        <w:rPr>
          <w:rFonts w:ascii="Trebuchet MS" w:hAnsi="Trebuchet MS"/>
          <w:noProof/>
          <w:lang w:val="ro-RO"/>
        </w:rPr>
        <w:t>proiectul</w:t>
      </w:r>
      <w:r w:rsidRPr="00181870">
        <w:rPr>
          <w:rFonts w:ascii="Trebuchet MS" w:hAnsi="Trebuchet MS"/>
          <w:b/>
          <w:i/>
          <w:noProof/>
          <w:lang w:val="ro-RO"/>
        </w:rPr>
        <w:t xml:space="preserve"> „</w:t>
      </w:r>
      <w:r w:rsidR="00181870" w:rsidRPr="00181870">
        <w:rPr>
          <w:rFonts w:ascii="Trebuchet MS" w:hAnsi="Trebuchet MS"/>
          <w:b/>
          <w:lang w:val="ro-RO"/>
        </w:rPr>
        <w:t>Elaborarea documentației pentru autorizarea executării lucrărilor de construire – Clădire industrială cu spații pentru producție, depozitare și spații administrative, amenajări exterioare, firme luminoase, racorduri, branșamente</w:t>
      </w:r>
      <w:r w:rsidRPr="00181870">
        <w:rPr>
          <w:rFonts w:ascii="Trebuchet MS" w:hAnsi="Trebuchet MS"/>
          <w:b/>
          <w:i/>
        </w:rPr>
        <w:t>”</w:t>
      </w:r>
      <w:r w:rsidRPr="0057532F">
        <w:rPr>
          <w:rFonts w:ascii="Trebuchet MS" w:hAnsi="Trebuchet MS"/>
          <w:b/>
          <w:i/>
        </w:rPr>
        <w:t xml:space="preserve"> </w:t>
      </w:r>
      <w:r w:rsidRPr="0057532F">
        <w:rPr>
          <w:rFonts w:ascii="Trebuchet MS" w:hAnsi="Trebuchet MS"/>
          <w:spacing w:val="-2"/>
          <w:lang w:val="ro-RO"/>
        </w:rPr>
        <w:t xml:space="preserve"> propus a fi realizat </w:t>
      </w:r>
      <w:r w:rsidRPr="00181870">
        <w:rPr>
          <w:rFonts w:ascii="Trebuchet MS" w:hAnsi="Trebuchet MS"/>
          <w:spacing w:val="-2"/>
          <w:lang w:val="ro-RO"/>
        </w:rPr>
        <w:t xml:space="preserve">în </w:t>
      </w:r>
      <w:r w:rsidR="00181870" w:rsidRPr="00181870">
        <w:rPr>
          <w:rFonts w:ascii="Trebuchet MS" w:hAnsi="Trebuchet MS"/>
          <w:lang w:val="ro-RO"/>
        </w:rPr>
        <w:t>com. Gilău, Sat Gilău, str. Lunii, nr. FN, identificat prin CF nr. 61111 - Gilău, județul Cluj</w:t>
      </w:r>
      <w:r w:rsidRPr="00181870">
        <w:rPr>
          <w:rFonts w:ascii="Trebuchet MS" w:hAnsi="Trebuchet MS"/>
          <w:b/>
          <w:i/>
          <w:noProof/>
          <w:lang w:val="ro-RO"/>
        </w:rPr>
        <w:t>,</w:t>
      </w:r>
      <w:r w:rsidRPr="0057532F">
        <w:rPr>
          <w:rFonts w:ascii="Trebuchet MS" w:hAnsi="Trebuchet MS"/>
          <w:noProof/>
          <w:lang w:val="ro-RO"/>
        </w:rPr>
        <w:t xml:space="preserve"> </w:t>
      </w:r>
      <w:r w:rsidRPr="0057532F">
        <w:rPr>
          <w:rFonts w:ascii="Trebuchet MS" w:hAnsi="Trebuchet MS"/>
          <w:b/>
          <w:noProof/>
          <w:lang w:val="ro-RO"/>
        </w:rPr>
        <w:t>nu se supune evaluării impactului asupra mediului</w:t>
      </w:r>
      <w:r w:rsidRPr="0057532F">
        <w:rPr>
          <w:rFonts w:ascii="Trebuchet MS" w:hAnsi="Trebuchet MS"/>
          <w:noProof/>
          <w:lang w:val="ro-RO"/>
        </w:rPr>
        <w:t>.</w:t>
      </w:r>
    </w:p>
    <w:p w:rsidR="00AD48A1" w:rsidRPr="0057532F" w:rsidRDefault="00AD48A1" w:rsidP="00AD48A1">
      <w:pPr>
        <w:autoSpaceDE w:val="0"/>
        <w:autoSpaceDN w:val="0"/>
        <w:adjustRightInd w:val="0"/>
        <w:spacing w:after="0"/>
        <w:ind w:right="108"/>
        <w:jc w:val="both"/>
        <w:rPr>
          <w:rFonts w:ascii="Trebuchet MS" w:hAnsi="Trebuchet MS"/>
          <w:noProof/>
          <w:lang w:val="ro-RO"/>
        </w:rPr>
      </w:pP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    </w:t>
      </w:r>
      <w:r w:rsidRPr="0057532F">
        <w:rPr>
          <w:rFonts w:ascii="Trebuchet MS" w:hAnsi="Trebuchet MS"/>
          <w:b/>
          <w:noProof/>
          <w:lang w:val="ro-RO"/>
        </w:rPr>
        <w:t>Justificarea prezentei decizii</w:t>
      </w:r>
      <w:r w:rsidRPr="0057532F">
        <w:rPr>
          <w:rFonts w:ascii="Trebuchet MS" w:hAnsi="Trebuchet MS"/>
          <w:noProof/>
          <w:lang w:val="ro-RO"/>
        </w:rPr>
        <w:t>:</w:t>
      </w:r>
    </w:p>
    <w:p w:rsidR="00AD48A1" w:rsidRPr="0057532F" w:rsidRDefault="00AD48A1" w:rsidP="00AD48A1">
      <w:pPr>
        <w:autoSpaceDE w:val="0"/>
        <w:autoSpaceDN w:val="0"/>
        <w:adjustRightInd w:val="0"/>
        <w:spacing w:after="0" w:line="240" w:lineRule="auto"/>
        <w:ind w:right="108"/>
        <w:jc w:val="both"/>
        <w:rPr>
          <w:rFonts w:ascii="Trebuchet MS" w:hAnsi="Trebuchet MS"/>
          <w:b/>
          <w:noProof/>
          <w:lang w:val="ro-RO"/>
        </w:rPr>
      </w:pPr>
      <w:r w:rsidRPr="0057532F">
        <w:rPr>
          <w:rFonts w:ascii="Trebuchet MS" w:hAnsi="Trebuchet MS"/>
          <w:b/>
          <w:noProof/>
          <w:lang w:val="ro-RO"/>
        </w:rPr>
        <w:t>I. Motivele pe baza carora s-a stabilit neefectuarea evaluarii impactului asupra mediului:</w:t>
      </w:r>
    </w:p>
    <w:p w:rsidR="00AD48A1" w:rsidRPr="00181870" w:rsidRDefault="00AD48A1" w:rsidP="00181870">
      <w:pPr>
        <w:pStyle w:val="NoSpacing"/>
        <w:suppressAutoHyphens w:val="0"/>
        <w:jc w:val="both"/>
        <w:rPr>
          <w:rFonts w:ascii="Trebuchet MS" w:hAnsi="Trebuchet MS"/>
          <w:b/>
          <w:lang w:val="ro-RO"/>
        </w:rPr>
      </w:pPr>
      <w:r w:rsidRPr="00181870">
        <w:rPr>
          <w:rFonts w:ascii="Trebuchet MS" w:eastAsia="Times New Roman" w:hAnsi="Trebuchet MS" w:cs="Times New Roman"/>
          <w:noProof/>
          <w:lang w:val="ro-RO"/>
        </w:rPr>
        <w:t xml:space="preserve">a) proiectul </w:t>
      </w:r>
      <w:r w:rsidRPr="00181870">
        <w:rPr>
          <w:rFonts w:ascii="Trebuchet MS" w:eastAsia="Times New Roman" w:hAnsi="Trebuchet MS" w:cs="Times New Roman"/>
          <w:b/>
          <w:noProof/>
          <w:lang w:val="ro-RO"/>
        </w:rPr>
        <w:t xml:space="preserve">se incadreaza in prevederile Legii </w:t>
      </w:r>
      <w:r w:rsidRPr="00181870">
        <w:rPr>
          <w:rFonts w:ascii="Trebuchet MS" w:eastAsia="Times New Roman" w:hAnsi="Trebuchet MS" w:cs="Times New Roman"/>
          <w:b/>
          <w:noProof/>
          <w:u w:val="single"/>
          <w:lang w:val="ro-RO"/>
        </w:rPr>
        <w:t>nr. 292/2018</w:t>
      </w:r>
      <w:r w:rsidRPr="00181870">
        <w:rPr>
          <w:rFonts w:ascii="Trebuchet MS" w:eastAsia="Times New Roman" w:hAnsi="Trebuchet MS" w:cs="Times New Roman"/>
          <w:noProof/>
          <w:lang w:val="ro-RO"/>
        </w:rPr>
        <w:t xml:space="preserve"> privind evaluarea impactului anumitor proiecte publice şi private asupra mediului, fiind încadrat în anexa nr. </w:t>
      </w:r>
      <w:r w:rsidR="00181870" w:rsidRPr="00181870">
        <w:rPr>
          <w:rFonts w:ascii="Trebuchet MS" w:eastAsia="Times New Roman" w:hAnsi="Trebuchet MS" w:cs="Times New Roman"/>
          <w:noProof/>
          <w:lang w:val="ro-RO"/>
        </w:rPr>
        <w:t>II</w:t>
      </w:r>
      <w:r w:rsidRPr="00181870">
        <w:rPr>
          <w:rFonts w:ascii="Trebuchet MS" w:eastAsia="Times New Roman" w:hAnsi="Trebuchet MS" w:cs="Times New Roman"/>
          <w:noProof/>
          <w:lang w:val="ro-RO"/>
        </w:rPr>
        <w:t xml:space="preserve">, la punctul </w:t>
      </w:r>
      <w:r w:rsidRPr="00181870">
        <w:rPr>
          <w:rFonts w:ascii="Trebuchet MS" w:hAnsi="Trebuchet MS" w:cs="Times New Roman"/>
          <w:b/>
          <w:noProof/>
          <w:lang w:val="ro-RO"/>
        </w:rPr>
        <w:t xml:space="preserve"> </w:t>
      </w:r>
      <w:r w:rsidR="00181870" w:rsidRPr="00181870">
        <w:rPr>
          <w:rFonts w:ascii="Trebuchet MS" w:hAnsi="Trebuchet MS"/>
          <w:b/>
          <w:lang w:val="ro-RO"/>
        </w:rPr>
        <w:t>10. a) proiecte de dezvoltare a unităților/zonelor industriale;</w:t>
      </w:r>
      <w:r w:rsidRPr="00181870">
        <w:rPr>
          <w:rFonts w:ascii="Trebuchet MS" w:hAnsi="Trebuchet MS" w:cs="Times New Roman"/>
          <w:b/>
          <w:i/>
          <w:lang w:val="ro-RO"/>
        </w:rPr>
        <w:t xml:space="preserve"> </w:t>
      </w:r>
      <w:r w:rsidRPr="00181870">
        <w:rPr>
          <w:rFonts w:ascii="Trebuchet MS" w:hAnsi="Trebuchet MS" w:cs="Times New Roman"/>
          <w:i/>
          <w:lang w:val="ro-RO"/>
        </w:rPr>
        <w:t xml:space="preserve"> </w:t>
      </w:r>
      <w:r w:rsidRPr="00181870">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AD48A1" w:rsidRPr="00260F43" w:rsidRDefault="00AD48A1" w:rsidP="00AD48A1">
      <w:pPr>
        <w:pStyle w:val="ListParagraph"/>
        <w:tabs>
          <w:tab w:val="left" w:pos="-180"/>
          <w:tab w:val="left" w:pos="360"/>
        </w:tabs>
        <w:spacing w:before="120" w:after="0" w:line="240" w:lineRule="auto"/>
        <w:ind w:left="0" w:right="108"/>
        <w:jc w:val="both"/>
        <w:rPr>
          <w:rFonts w:ascii="Trebuchet MS" w:eastAsia="Times New Roman" w:hAnsi="Trebuchet MS" w:cs="Times New Roman"/>
          <w:noProof/>
          <w:lang w:val="ro-RO"/>
        </w:rPr>
      </w:pPr>
      <w:r w:rsidRPr="00260F43">
        <w:rPr>
          <w:rFonts w:ascii="Trebuchet MS" w:eastAsia="Times New Roman" w:hAnsi="Trebuchet MS" w:cs="Times New Roman"/>
          <w:noProof/>
          <w:lang w:val="ro-RO"/>
        </w:rPr>
        <w:t xml:space="preserve">b) </w:t>
      </w:r>
      <w:r w:rsidR="00260F43" w:rsidRPr="00260F43">
        <w:rPr>
          <w:rFonts w:ascii="Trebuchet MS" w:eastAsia="Times New Roman" w:hAnsi="Trebuchet MS" w:cs="Times New Roman"/>
          <w:noProof/>
          <w:lang w:val="ro-RO"/>
        </w:rPr>
        <w:t>Proiectul se încadrează</w:t>
      </w:r>
      <w:r w:rsidRPr="00260F43">
        <w:rPr>
          <w:rFonts w:ascii="Trebuchet MS" w:eastAsia="Times New Roman" w:hAnsi="Trebuchet MS" w:cs="Times New Roman"/>
          <w:noProof/>
          <w:lang w:val="ro-RO"/>
        </w:rPr>
        <w:t xml:space="preserve"> </w:t>
      </w:r>
      <w:r w:rsidR="00260F43" w:rsidRPr="00260F43">
        <w:rPr>
          <w:rFonts w:ascii="Trebuchet MS" w:eastAsia="Times New Roman" w:hAnsi="Trebuchet MS" w:cs="Times New Roman"/>
          <w:noProof/>
          <w:lang w:val="ro-RO"/>
        </w:rPr>
        <w:t>î</w:t>
      </w:r>
      <w:r w:rsidRPr="00260F43">
        <w:rPr>
          <w:rFonts w:ascii="Trebuchet MS" w:eastAsia="Times New Roman" w:hAnsi="Trebuchet MS" w:cs="Times New Roman"/>
          <w:noProof/>
          <w:lang w:val="ro-RO"/>
        </w:rPr>
        <w:t xml:space="preserve">n reglementările </w:t>
      </w:r>
      <w:r w:rsidR="00260F43" w:rsidRPr="00260F43">
        <w:rPr>
          <w:rFonts w:ascii="Trebuchet MS" w:eastAsia="Times New Roman" w:hAnsi="Trebuchet MS" w:cs="Times New Roman"/>
          <w:noProof/>
          <w:lang w:val="ro-RO"/>
        </w:rPr>
        <w:t xml:space="preserve">documentației de urbanism nr. 185/1999 faza </w:t>
      </w:r>
      <w:r w:rsidRPr="00260F43">
        <w:rPr>
          <w:rFonts w:ascii="Trebuchet MS" w:eastAsia="Times New Roman" w:hAnsi="Trebuchet MS" w:cs="Times New Roman"/>
          <w:noProof/>
          <w:lang w:val="ro-RO"/>
        </w:rPr>
        <w:t>PUG</w:t>
      </w:r>
      <w:r w:rsidR="00260F43" w:rsidRPr="00260F43">
        <w:rPr>
          <w:rFonts w:ascii="Trebuchet MS" w:eastAsia="Times New Roman" w:hAnsi="Trebuchet MS" w:cs="Times New Roman"/>
          <w:noProof/>
          <w:lang w:val="ro-RO"/>
        </w:rPr>
        <w:t>,</w:t>
      </w:r>
      <w:r w:rsidRPr="00260F43">
        <w:rPr>
          <w:rFonts w:ascii="Trebuchet MS" w:eastAsia="Times New Roman" w:hAnsi="Trebuchet MS" w:cs="Times New Roman"/>
          <w:noProof/>
          <w:lang w:val="ro-RO"/>
        </w:rPr>
        <w:t xml:space="preserve"> aprobat</w:t>
      </w:r>
      <w:r w:rsidR="00260F43" w:rsidRPr="00260F43">
        <w:rPr>
          <w:rFonts w:ascii="Trebuchet MS" w:eastAsia="Times New Roman" w:hAnsi="Trebuchet MS" w:cs="Times New Roman"/>
          <w:noProof/>
          <w:lang w:val="ro-RO"/>
        </w:rPr>
        <w:t>ă cu HCL Gilău nr. 67/1997</w:t>
      </w:r>
      <w:r w:rsidRPr="00260F43">
        <w:rPr>
          <w:rFonts w:ascii="Trebuchet MS" w:eastAsia="Times New Roman" w:hAnsi="Trebuchet MS" w:cs="Times New Roman"/>
          <w:noProof/>
          <w:lang w:val="ro-RO"/>
        </w:rPr>
        <w:t>, prelungit</w:t>
      </w:r>
      <w:r w:rsidR="00260F43" w:rsidRPr="00260F43">
        <w:rPr>
          <w:rFonts w:ascii="Trebuchet MS" w:eastAsia="Times New Roman" w:hAnsi="Trebuchet MS" w:cs="Times New Roman"/>
          <w:noProof/>
          <w:lang w:val="ro-RO"/>
        </w:rPr>
        <w:t>ă</w:t>
      </w:r>
      <w:r w:rsidRPr="00260F43">
        <w:rPr>
          <w:rFonts w:ascii="Trebuchet MS" w:eastAsia="Times New Roman" w:hAnsi="Trebuchet MS" w:cs="Times New Roman"/>
          <w:noProof/>
          <w:lang w:val="ro-RO"/>
        </w:rPr>
        <w:t xml:space="preserve"> prin HCL nr. </w:t>
      </w:r>
      <w:r w:rsidR="00260F43" w:rsidRPr="00260F43">
        <w:rPr>
          <w:rFonts w:ascii="Trebuchet MS" w:eastAsia="Times New Roman" w:hAnsi="Trebuchet MS" w:cs="Times New Roman"/>
          <w:noProof/>
          <w:lang w:val="ro-RO"/>
        </w:rPr>
        <w:t>6</w:t>
      </w:r>
      <w:r w:rsidRPr="00260F43">
        <w:rPr>
          <w:rFonts w:ascii="Trebuchet MS" w:eastAsia="Times New Roman" w:hAnsi="Trebuchet MS" w:cs="Times New Roman"/>
          <w:noProof/>
          <w:lang w:val="ro-RO"/>
        </w:rPr>
        <w:t>5/1</w:t>
      </w:r>
      <w:r w:rsidR="00260F43" w:rsidRPr="00260F43">
        <w:rPr>
          <w:rFonts w:ascii="Trebuchet MS" w:eastAsia="Times New Roman" w:hAnsi="Trebuchet MS" w:cs="Times New Roman"/>
          <w:noProof/>
          <w:lang w:val="ro-RO"/>
        </w:rPr>
        <w:t>8</w:t>
      </w:r>
      <w:r w:rsidRPr="00260F43">
        <w:rPr>
          <w:rFonts w:ascii="Trebuchet MS" w:eastAsia="Times New Roman" w:hAnsi="Trebuchet MS" w:cs="Times New Roman"/>
          <w:noProof/>
          <w:lang w:val="ro-RO"/>
        </w:rPr>
        <w:t>.</w:t>
      </w:r>
      <w:r w:rsidR="00260F43" w:rsidRPr="00260F43">
        <w:rPr>
          <w:rFonts w:ascii="Trebuchet MS" w:eastAsia="Times New Roman" w:hAnsi="Trebuchet MS" w:cs="Times New Roman"/>
          <w:noProof/>
          <w:lang w:val="ro-RO"/>
        </w:rPr>
        <w:t>06</w:t>
      </w:r>
      <w:r w:rsidRPr="00260F43">
        <w:rPr>
          <w:rFonts w:ascii="Trebuchet MS" w:eastAsia="Times New Roman" w:hAnsi="Trebuchet MS" w:cs="Times New Roman"/>
          <w:noProof/>
          <w:lang w:val="ro-RO"/>
        </w:rPr>
        <w:t>.20</w:t>
      </w:r>
      <w:r w:rsidR="00260F43" w:rsidRPr="00260F43">
        <w:rPr>
          <w:rFonts w:ascii="Trebuchet MS" w:eastAsia="Times New Roman" w:hAnsi="Trebuchet MS" w:cs="Times New Roman"/>
          <w:noProof/>
          <w:lang w:val="ro-RO"/>
        </w:rPr>
        <w:t>13, HCL nr. 103/15.12.2015 și HCL nr. 200/13.12.2018, HCL 212/15.12.2020 și HCL 331/20.12.2022</w:t>
      </w:r>
      <w:r w:rsidRPr="00260F43">
        <w:rPr>
          <w:rFonts w:ascii="Trebuchet MS" w:eastAsia="Times New Roman" w:hAnsi="Trebuchet MS" w:cs="Times New Roman"/>
          <w:noProof/>
          <w:lang w:val="ro-RO"/>
        </w:rPr>
        <w:t>.</w:t>
      </w:r>
    </w:p>
    <w:p w:rsidR="00AD48A1" w:rsidRPr="00260F43" w:rsidRDefault="00AD48A1" w:rsidP="00AD48A1">
      <w:pPr>
        <w:pStyle w:val="ListParagraph"/>
        <w:numPr>
          <w:ilvl w:val="0"/>
          <w:numId w:val="31"/>
        </w:numPr>
        <w:tabs>
          <w:tab w:val="left" w:pos="-180"/>
          <w:tab w:val="left" w:pos="360"/>
        </w:tabs>
        <w:suppressAutoHyphens w:val="0"/>
        <w:spacing w:before="120" w:after="0" w:line="240" w:lineRule="auto"/>
        <w:ind w:left="426" w:right="108"/>
        <w:jc w:val="both"/>
        <w:rPr>
          <w:rFonts w:ascii="Trebuchet MS" w:eastAsia="Times New Roman" w:hAnsi="Trebuchet MS" w:cs="Times New Roman"/>
          <w:noProof/>
          <w:lang w:val="ro-RO"/>
        </w:rPr>
      </w:pPr>
      <w:r w:rsidRPr="00260F43">
        <w:rPr>
          <w:rFonts w:ascii="Trebuchet MS" w:eastAsia="Times New Roman" w:hAnsi="Trebuchet MS" w:cs="Times New Roman"/>
          <w:noProof/>
          <w:lang w:val="ro-RO"/>
        </w:rPr>
        <w:t xml:space="preserve">Conform Certificatului de Urbanism nr. </w:t>
      </w:r>
      <w:r w:rsidR="00260F43" w:rsidRPr="00260F43">
        <w:rPr>
          <w:rFonts w:ascii="Trebuchet MS" w:eastAsia="Times New Roman" w:hAnsi="Trebuchet MS" w:cs="Times New Roman"/>
          <w:noProof/>
          <w:lang w:val="ro-RO"/>
        </w:rPr>
        <w:t>1</w:t>
      </w:r>
      <w:r w:rsidRPr="00260F43">
        <w:rPr>
          <w:rFonts w:ascii="Trebuchet MS" w:eastAsia="Times New Roman" w:hAnsi="Trebuchet MS" w:cs="Times New Roman"/>
          <w:noProof/>
          <w:lang w:val="ro-RO"/>
        </w:rPr>
        <w:t>/</w:t>
      </w:r>
      <w:r w:rsidR="00260F43" w:rsidRPr="00260F43">
        <w:rPr>
          <w:rFonts w:ascii="Trebuchet MS" w:eastAsia="Times New Roman" w:hAnsi="Trebuchet MS" w:cs="Times New Roman"/>
          <w:noProof/>
          <w:lang w:val="ro-RO"/>
        </w:rPr>
        <w:t>05</w:t>
      </w:r>
      <w:r w:rsidRPr="00260F43">
        <w:rPr>
          <w:rFonts w:ascii="Trebuchet MS" w:eastAsia="Times New Roman" w:hAnsi="Trebuchet MS" w:cs="Times New Roman"/>
          <w:noProof/>
          <w:lang w:val="ro-RO"/>
        </w:rPr>
        <w:t>.01.202</w:t>
      </w:r>
      <w:r w:rsidR="00260F43" w:rsidRPr="00260F43">
        <w:rPr>
          <w:rFonts w:ascii="Trebuchet MS" w:eastAsia="Times New Roman" w:hAnsi="Trebuchet MS" w:cs="Times New Roman"/>
          <w:noProof/>
          <w:lang w:val="ro-RO"/>
        </w:rPr>
        <w:t>4, emis de Primăria comunei Gilău</w:t>
      </w:r>
      <w:r w:rsidRPr="00260F43">
        <w:rPr>
          <w:rFonts w:ascii="Trebuchet MS" w:eastAsia="Times New Roman" w:hAnsi="Trebuchet MS" w:cs="Times New Roman"/>
          <w:noProof/>
          <w:lang w:val="ro-RO"/>
        </w:rPr>
        <w:t>:</w:t>
      </w:r>
    </w:p>
    <w:p w:rsidR="00AD48A1" w:rsidRPr="00260F43" w:rsidRDefault="00AD48A1" w:rsidP="00AD48A1">
      <w:pPr>
        <w:pStyle w:val="ListParagraph"/>
        <w:numPr>
          <w:ilvl w:val="0"/>
          <w:numId w:val="30"/>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260F43">
        <w:rPr>
          <w:rFonts w:ascii="Trebuchet MS" w:eastAsia="Times New Roman" w:hAnsi="Trebuchet MS" w:cs="Times New Roman"/>
          <w:noProof/>
          <w:lang w:val="ro-RO"/>
        </w:rPr>
        <w:t>Imobilul este situat în intravilan, fiind proprietate privată;</w:t>
      </w:r>
    </w:p>
    <w:p w:rsidR="00AD48A1" w:rsidRPr="00260F43" w:rsidRDefault="00AD48A1" w:rsidP="00AD48A1">
      <w:pPr>
        <w:pStyle w:val="ListParagraph"/>
        <w:numPr>
          <w:ilvl w:val="0"/>
          <w:numId w:val="29"/>
        </w:numPr>
        <w:tabs>
          <w:tab w:val="left" w:pos="-180"/>
        </w:tabs>
        <w:suppressAutoHyphens w:val="0"/>
        <w:spacing w:after="0" w:line="240" w:lineRule="auto"/>
        <w:ind w:left="851" w:right="108"/>
        <w:jc w:val="both"/>
        <w:rPr>
          <w:rFonts w:ascii="Trebuchet MS" w:eastAsia="Times New Roman" w:hAnsi="Trebuchet MS" w:cs="Times New Roman"/>
          <w:noProof/>
          <w:lang w:val="ro-RO"/>
        </w:rPr>
      </w:pPr>
      <w:r w:rsidRPr="00260F43">
        <w:rPr>
          <w:rFonts w:ascii="Trebuchet MS" w:eastAsia="Times New Roman" w:hAnsi="Trebuchet MS" w:cs="Times New Roman"/>
          <w:noProof/>
          <w:u w:val="single"/>
          <w:lang w:val="ro-RO"/>
        </w:rPr>
        <w:t>destinație</w:t>
      </w:r>
      <w:r w:rsidRPr="00260F43">
        <w:rPr>
          <w:rFonts w:ascii="Trebuchet MS" w:eastAsia="Times New Roman" w:hAnsi="Trebuchet MS" w:cs="Times New Roman"/>
          <w:noProof/>
          <w:lang w:val="ro-RO"/>
        </w:rPr>
        <w:t>:</w:t>
      </w:r>
      <w:r w:rsidRPr="00260F43">
        <w:rPr>
          <w:rFonts w:ascii="Trebuchet MS" w:eastAsia="Times New Roman" w:hAnsi="Trebuchet MS" w:cs="Times New Roman"/>
          <w:b/>
          <w:noProof/>
          <w:lang w:val="ro-RO"/>
        </w:rPr>
        <w:t xml:space="preserve"> UTR I</w:t>
      </w:r>
      <w:r w:rsidR="00260F43" w:rsidRPr="00260F43">
        <w:rPr>
          <w:rFonts w:ascii="Trebuchet MS" w:eastAsia="Times New Roman" w:hAnsi="Trebuchet MS" w:cs="Times New Roman"/>
          <w:b/>
          <w:noProof/>
          <w:lang w:val="ro-RO"/>
        </w:rPr>
        <w:t>A</w:t>
      </w:r>
      <w:r w:rsidRPr="00260F43">
        <w:rPr>
          <w:rFonts w:ascii="Trebuchet MS" w:eastAsia="Times New Roman" w:hAnsi="Trebuchet MS" w:cs="Times New Roman"/>
          <w:b/>
          <w:noProof/>
          <w:lang w:val="ro-RO"/>
        </w:rPr>
        <w:t xml:space="preserve"> – </w:t>
      </w:r>
      <w:r w:rsidRPr="00260F43">
        <w:rPr>
          <w:rFonts w:ascii="Trebuchet MS" w:eastAsia="Times New Roman" w:hAnsi="Trebuchet MS" w:cs="Times New Roman"/>
          <w:noProof/>
          <w:lang w:val="ro-RO"/>
        </w:rPr>
        <w:t xml:space="preserve">zonă </w:t>
      </w:r>
      <w:r w:rsidR="00260F43" w:rsidRPr="00260F43">
        <w:rPr>
          <w:rFonts w:ascii="Trebuchet MS" w:eastAsia="Times New Roman" w:hAnsi="Trebuchet MS" w:cs="Times New Roman"/>
          <w:noProof/>
          <w:lang w:val="ro-RO"/>
        </w:rPr>
        <w:t>unități de producție IA – subzonă unități industriale și pentru depozitare nepoluante UTR IA</w:t>
      </w:r>
      <w:r w:rsidR="00260F43" w:rsidRPr="00260F43">
        <w:rPr>
          <w:rFonts w:ascii="Trebuchet MS" w:eastAsia="Times New Roman" w:hAnsi="Trebuchet MS" w:cs="Times New Roman"/>
          <w:noProof/>
          <w:vertAlign w:val="superscript"/>
          <w:lang w:val="ro-RO"/>
        </w:rPr>
        <w:t>*</w:t>
      </w:r>
      <w:r w:rsidRPr="00260F43">
        <w:rPr>
          <w:rFonts w:ascii="Trebuchet MS" w:eastAsia="Times New Roman" w:hAnsi="Trebuchet MS" w:cs="Times New Roman"/>
          <w:noProof/>
          <w:lang w:val="ro-RO"/>
        </w:rPr>
        <w:t>;</w:t>
      </w:r>
    </w:p>
    <w:p w:rsidR="00AD48A1" w:rsidRPr="00260F43" w:rsidRDefault="00AD48A1" w:rsidP="00AD48A1">
      <w:pPr>
        <w:pStyle w:val="ListParagraph"/>
        <w:numPr>
          <w:ilvl w:val="0"/>
          <w:numId w:val="29"/>
        </w:numPr>
        <w:suppressAutoHyphens w:val="0"/>
        <w:spacing w:after="0" w:line="240" w:lineRule="auto"/>
        <w:ind w:left="851" w:right="108"/>
        <w:jc w:val="both"/>
        <w:rPr>
          <w:rFonts w:ascii="Trebuchet MS" w:eastAsia="Times New Roman" w:hAnsi="Trebuchet MS" w:cs="Times New Roman"/>
          <w:noProof/>
          <w:lang w:val="ro-RO"/>
        </w:rPr>
      </w:pPr>
      <w:r w:rsidRPr="00260F43">
        <w:rPr>
          <w:rFonts w:ascii="Trebuchet MS" w:eastAsia="Times New Roman" w:hAnsi="Trebuchet MS" w:cs="Times New Roman"/>
          <w:noProof/>
          <w:u w:val="single"/>
          <w:lang w:val="ro-RO"/>
        </w:rPr>
        <w:t>folosința actuală</w:t>
      </w:r>
      <w:r w:rsidRPr="00260F43">
        <w:rPr>
          <w:rFonts w:ascii="Trebuchet MS" w:eastAsia="Times New Roman" w:hAnsi="Trebuchet MS" w:cs="Times New Roman"/>
          <w:noProof/>
          <w:lang w:val="ro-RO"/>
        </w:rPr>
        <w:t xml:space="preserve">: </w:t>
      </w:r>
      <w:r w:rsidR="00260F43" w:rsidRPr="00260F43">
        <w:rPr>
          <w:rFonts w:ascii="Trebuchet MS" w:eastAsia="Times New Roman" w:hAnsi="Trebuchet MS" w:cs="Times New Roman"/>
          <w:noProof/>
          <w:lang w:val="ro-RO"/>
        </w:rPr>
        <w:t>arabil conform CF nr. 61111</w:t>
      </w:r>
      <w:r w:rsidRPr="00260F43">
        <w:rPr>
          <w:rFonts w:ascii="Trebuchet MS" w:eastAsia="Times New Roman" w:hAnsi="Trebuchet MS" w:cs="Times New Roman"/>
          <w:noProof/>
          <w:lang w:val="ro-RO"/>
        </w:rPr>
        <w:t>;</w:t>
      </w:r>
    </w:p>
    <w:p w:rsidR="00AD48A1" w:rsidRPr="00C861ED"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C861ED">
        <w:rPr>
          <w:rFonts w:ascii="Trebuchet MS" w:hAnsi="Trebuchet MS" w:cs="Times New Roman"/>
          <w:u w:val="single"/>
          <w:lang w:val="ro-RO"/>
        </w:rPr>
        <w:t xml:space="preserve">funcțiune </w:t>
      </w:r>
      <w:r w:rsidR="00C861ED" w:rsidRPr="00C861ED">
        <w:rPr>
          <w:rFonts w:ascii="Trebuchet MS" w:hAnsi="Trebuchet MS" w:cs="Times New Roman"/>
          <w:u w:val="single"/>
          <w:lang w:val="ro-RO"/>
        </w:rPr>
        <w:t>admise</w:t>
      </w:r>
      <w:r w:rsidRPr="00C861ED">
        <w:rPr>
          <w:rFonts w:ascii="Trebuchet MS" w:hAnsi="Trebuchet MS" w:cs="Times New Roman"/>
          <w:lang w:val="ro-RO"/>
        </w:rPr>
        <w:t xml:space="preserve">: </w:t>
      </w:r>
      <w:r w:rsidR="00C861ED" w:rsidRPr="00C861ED">
        <w:rPr>
          <w:rFonts w:ascii="Trebuchet MS" w:hAnsi="Trebuchet MS" w:cs="Times New Roman"/>
          <w:lang w:val="ro-RO"/>
        </w:rPr>
        <w:t xml:space="preserve">unități de producție și pentru depozitare produse nepoluante; zone comerciale și de prezentare legate de activitatea aferentă; zona administrativă aferentă activității; activități industriale productive și de servicii, IMM, desfășurarea în construcții industriale, construcții și zone logistice; distribuția și depozitarea bunurilor și </w:t>
      </w:r>
      <w:r w:rsidR="00C861ED" w:rsidRPr="00C861ED">
        <w:rPr>
          <w:rFonts w:ascii="Trebuchet MS" w:hAnsi="Trebuchet MS" w:cs="Times New Roman"/>
          <w:lang w:val="ro-RO"/>
        </w:rPr>
        <w:lastRenderedPageBreak/>
        <w:t>materialelor produse; servicii pentru zona industrială, transporturi, depozitare comercială, servicii comerciale legate de depozitare, birouri; stație de carburanți auto (benzină, motorină, GPL)</w:t>
      </w:r>
      <w:r w:rsidRPr="00C861ED">
        <w:rPr>
          <w:rFonts w:ascii="Trebuchet MS" w:hAnsi="Trebuchet MS" w:cs="Times New Roman"/>
          <w:lang w:val="ro-RO"/>
        </w:rPr>
        <w:t>;</w:t>
      </w:r>
      <w:r w:rsidR="00C861ED" w:rsidRPr="00C861ED">
        <w:rPr>
          <w:rFonts w:ascii="Trebuchet MS" w:hAnsi="Trebuchet MS" w:cs="Times New Roman"/>
          <w:lang w:val="ro-RO"/>
        </w:rPr>
        <w:t>comerț; alimentație publică; locuințe de serviciu pentru personalul care asigură mentenanța sau securitatea unităților; dotări PSI (rezervoare de apă, case pompe, ACS)</w:t>
      </w:r>
      <w:r w:rsidR="00743FF0">
        <w:rPr>
          <w:rFonts w:ascii="Trebuchet MS" w:hAnsi="Trebuchet MS" w:cs="Times New Roman"/>
          <w:lang w:val="ro-RO"/>
        </w:rPr>
        <w:t>;</w:t>
      </w:r>
    </w:p>
    <w:p w:rsidR="00AD48A1" w:rsidRPr="00743FF0" w:rsidRDefault="00743FF0"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743FF0">
        <w:rPr>
          <w:rFonts w:ascii="Trebuchet MS" w:hAnsi="Trebuchet MS" w:cs="Times New Roman"/>
          <w:u w:val="single"/>
          <w:lang w:val="ro-RO"/>
        </w:rPr>
        <w:t>funcțiuni complementare</w:t>
      </w:r>
      <w:r w:rsidRPr="00743FF0">
        <w:rPr>
          <w:rFonts w:ascii="Trebuchet MS" w:hAnsi="Trebuchet MS" w:cs="Times New Roman"/>
          <w:lang w:val="ro-RO"/>
        </w:rPr>
        <w:t>: parcaje; spații verzi amenajate; accese pietonale și carosabile; rețele tehnico-edilitare; zone protecție</w:t>
      </w:r>
      <w:r w:rsidR="00AD48A1" w:rsidRPr="00743FF0">
        <w:rPr>
          <w:rFonts w:ascii="Trebuchet MS" w:hAnsi="Trebuchet MS" w:cs="Times New Roman"/>
          <w:lang w:val="ro-RO"/>
        </w:rPr>
        <w:t>;</w:t>
      </w:r>
    </w:p>
    <w:p w:rsidR="00AD48A1" w:rsidRPr="005A2DF5" w:rsidRDefault="00AD48A1" w:rsidP="00AD48A1">
      <w:pPr>
        <w:pStyle w:val="ListParagraph"/>
        <w:numPr>
          <w:ilvl w:val="0"/>
          <w:numId w:val="29"/>
        </w:numPr>
        <w:suppressAutoHyphens w:val="0"/>
        <w:spacing w:after="0" w:line="240" w:lineRule="auto"/>
        <w:ind w:left="851" w:right="108"/>
        <w:jc w:val="both"/>
        <w:rPr>
          <w:rFonts w:ascii="Trebuchet MS" w:hAnsi="Trebuchet MS" w:cs="Times New Roman"/>
          <w:lang w:val="ro-RO"/>
        </w:rPr>
      </w:pPr>
      <w:r w:rsidRPr="005A2DF5">
        <w:rPr>
          <w:rFonts w:ascii="Trebuchet MS" w:hAnsi="Trebuchet MS" w:cs="Times New Roman"/>
          <w:u w:val="single"/>
          <w:lang w:val="ro-RO"/>
        </w:rPr>
        <w:t>utilizări interzise:</w:t>
      </w:r>
      <w:r w:rsidRPr="005A2DF5">
        <w:rPr>
          <w:rFonts w:ascii="Trebuchet MS" w:hAnsi="Trebuchet MS" w:cs="Times New Roman"/>
          <w:lang w:val="ro-RO"/>
        </w:rPr>
        <w:t xml:space="preserve"> </w:t>
      </w:r>
      <w:r w:rsidR="0080784C" w:rsidRPr="005A2DF5">
        <w:rPr>
          <w:rFonts w:ascii="Trebuchet MS" w:hAnsi="Trebuchet MS" w:cs="Times New Roman"/>
          <w:lang w:val="ro-RO"/>
        </w:rPr>
        <w:t>dotări social-culturale, de învățământ</w:t>
      </w:r>
      <w:r w:rsidR="005A2DF5" w:rsidRPr="005A2DF5">
        <w:rPr>
          <w:rFonts w:ascii="Trebuchet MS" w:hAnsi="Trebuchet MS" w:cs="Times New Roman"/>
          <w:lang w:val="ro-RO"/>
        </w:rPr>
        <w:t>, locuințe cu excepția celor de serviciu</w:t>
      </w:r>
      <w:r w:rsidRPr="005A2DF5">
        <w:rPr>
          <w:rFonts w:ascii="Trebuchet MS" w:hAnsi="Trebuchet MS" w:cs="Times New Roman"/>
          <w:lang w:val="ro-RO"/>
        </w:rPr>
        <w:t>.</w:t>
      </w: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noProof/>
          <w:lang w:val="ro-RO"/>
        </w:rPr>
      </w:pPr>
      <w:r w:rsidRPr="0057532F">
        <w:rPr>
          <w:rFonts w:ascii="Trebuchet MS" w:hAnsi="Trebuchet MS" w:cs="Times New Roman"/>
          <w:noProof/>
          <w:lang w:val="ro-RO"/>
        </w:rPr>
        <w:t xml:space="preserve">c) la evaluarea proiectului au fost luate în considerare criteriile prevăzute în Anexa nr. 3 din Legea nr. 292/2018 </w:t>
      </w:r>
      <w:r w:rsidRPr="0057532F">
        <w:rPr>
          <w:rFonts w:ascii="Trebuchet MS" w:eastAsia="Times New Roman" w:hAnsi="Trebuchet MS" w:cs="Times New Roman"/>
          <w:noProof/>
          <w:lang w:val="ro-RO"/>
        </w:rPr>
        <w:t>privind evaluarea impactului anumitor proiecte publice şi private asupra mediului</w:t>
      </w:r>
      <w:r w:rsidRPr="0057532F">
        <w:rPr>
          <w:rFonts w:ascii="Trebuchet MS" w:hAnsi="Trebuchet MS" w:cs="Times New Roman"/>
          <w:noProof/>
          <w:lang w:val="ro-RO"/>
        </w:rPr>
        <w:t>;</w:t>
      </w:r>
    </w:p>
    <w:p w:rsidR="00AD48A1" w:rsidRPr="00181870"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noProof/>
          <w:lang w:val="ro-RO" w:eastAsia="pl-PL"/>
        </w:rPr>
        <w:t xml:space="preserve">d) realizarea şi utilizarea investiţiei propuse nu prevede utilizarea de substanţe toxice sau periculoase şi nu implică generarea de emisii semnificative în mediu, activitatea presupunând </w:t>
      </w:r>
      <w:r w:rsidR="00181870" w:rsidRPr="00181870">
        <w:rPr>
          <w:rFonts w:ascii="Trebuchet MS" w:hAnsi="Trebuchet MS"/>
          <w:b/>
          <w:lang w:val="ro-RO"/>
        </w:rPr>
        <w:t>lucrărilor de construire – Clădire industrială cu spații pentru producție, depozitare și spații administrative</w:t>
      </w:r>
      <w:r w:rsidRPr="00181870">
        <w:rPr>
          <w:rFonts w:ascii="Trebuchet MS" w:eastAsia="Times New Roman" w:hAnsi="Trebuchet MS" w:cs="Times New Roman"/>
          <w:noProof/>
          <w:lang w:val="ro-RO" w:eastAsia="pl-PL"/>
        </w:rPr>
        <w:t>;</w:t>
      </w:r>
    </w:p>
    <w:p w:rsidR="00AD48A1" w:rsidRPr="0057532F" w:rsidRDefault="00AD48A1" w:rsidP="00AD48A1">
      <w:pPr>
        <w:spacing w:after="0" w:line="240" w:lineRule="auto"/>
        <w:ind w:right="108"/>
        <w:jc w:val="both"/>
        <w:rPr>
          <w:rFonts w:ascii="Trebuchet MS" w:hAnsi="Trebuchet MS"/>
          <w:noProof/>
          <w:lang w:val="ro-RO" w:eastAsia="pl-PL"/>
        </w:rPr>
      </w:pPr>
      <w:r w:rsidRPr="0057532F">
        <w:rPr>
          <w:rFonts w:ascii="Trebuchet MS" w:hAnsi="Trebuchet MS"/>
          <w:noProof/>
          <w:lang w:val="ro-RO" w:eastAsia="pl-PL"/>
        </w:rPr>
        <w:t xml:space="preserve">e) </w:t>
      </w:r>
      <w:r w:rsidRPr="0057532F">
        <w:rPr>
          <w:rFonts w:ascii="Trebuchet MS" w:hAnsi="Trebuchet MS"/>
          <w:noProof/>
          <w:lang w:val="ro-RO"/>
        </w:rPr>
        <w:t>prin soluţiile constructive adoptate şi prin modul de operare se propun măsuri pentru protecţia factorilor de mediu;</w:t>
      </w:r>
    </w:p>
    <w:p w:rsidR="00AD48A1" w:rsidRPr="0057532F" w:rsidRDefault="00AD48A1" w:rsidP="00AD48A1">
      <w:pPr>
        <w:spacing w:after="0" w:line="240" w:lineRule="auto"/>
        <w:ind w:right="108"/>
        <w:jc w:val="both"/>
        <w:rPr>
          <w:rFonts w:ascii="Trebuchet MS" w:eastAsia="Times New Roman" w:hAnsi="Trebuchet MS"/>
          <w:b/>
          <w:noProof/>
          <w:lang w:val="ro-RO"/>
        </w:rPr>
      </w:pPr>
      <w:r w:rsidRPr="0057532F">
        <w:rPr>
          <w:rFonts w:ascii="Trebuchet MS" w:eastAsia="Times New Roman" w:hAnsi="Trebuchet MS"/>
          <w:noProof/>
          <w:lang w:val="ro-RO"/>
        </w:rPr>
        <w:t>f) sunt prevăzute măsuri pentru gestionarea corespunzătoare a deşeurilor generate în perioada de realizare/funcţionare; deşeurile generate atât în faza de execuţie cât şi în perioada de funcţionare a proiectului vor fi în cantităţi reduse si se vor elimina cu firma autorizata;</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lang w:val="ro-RO"/>
        </w:rPr>
        <w:t>g) investiţia propusă nu se cumulează cu alte proiecte existente sau aprobate;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 xml:space="preserve">h) proiectul este de amploare redusă, presupunând </w:t>
      </w:r>
      <w:r w:rsidR="00181870" w:rsidRPr="00181870">
        <w:rPr>
          <w:rFonts w:ascii="Trebuchet MS" w:hAnsi="Trebuchet MS"/>
          <w:b/>
          <w:lang w:val="ro-RO"/>
        </w:rPr>
        <w:t>lucrărilor de construire – Clădire industrială cu spații pentru producție, depozitare și spații administrative</w:t>
      </w:r>
      <w:r w:rsidRPr="0057532F">
        <w:rPr>
          <w:rFonts w:ascii="Trebuchet MS" w:eastAsia="Times New Roman" w:hAnsi="Trebuchet MS"/>
          <w:noProof/>
          <w:lang w:val="ro-RO"/>
        </w:rPr>
        <w:t>;</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i) nu sunt afectate zone de pădure sau cu folosință specială;</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j) amplasamentul nu este situat în interiorul sau vecinătatea niciunei arii naturale protejate;</w:t>
      </w:r>
    </w:p>
    <w:p w:rsidR="00AD48A1" w:rsidRPr="0057532F" w:rsidRDefault="00AD48A1" w:rsidP="00AD48A1">
      <w:pPr>
        <w:spacing w:after="0" w:line="240" w:lineRule="auto"/>
        <w:ind w:right="108"/>
        <w:jc w:val="both"/>
        <w:rPr>
          <w:rFonts w:ascii="Trebuchet MS" w:eastAsia="Times New Roman" w:hAnsi="Trebuchet MS"/>
          <w:noProof/>
          <w:lang w:val="ro-RO"/>
        </w:rPr>
      </w:pPr>
      <w:r w:rsidRPr="0057532F">
        <w:rPr>
          <w:rFonts w:ascii="Trebuchet MS" w:eastAsia="Times New Roman" w:hAnsi="Trebuchet MS"/>
          <w:noProof/>
          <w:lang w:val="ro-RO"/>
        </w:rPr>
        <w:t>k) pe parcursul derulării procedurii nu au fost formulate observații din partea publicului referitoare la realizarea protectului.</w:t>
      </w:r>
    </w:p>
    <w:p w:rsidR="00AD48A1" w:rsidRPr="0057532F" w:rsidRDefault="00AD48A1" w:rsidP="00AD48A1">
      <w:pPr>
        <w:spacing w:after="0"/>
        <w:ind w:right="108"/>
        <w:jc w:val="both"/>
        <w:rPr>
          <w:rFonts w:ascii="Trebuchet MS" w:eastAsia="Times New Roman" w:hAnsi="Trebuchet MS"/>
          <w:noProof/>
          <w:color w:val="FF0000"/>
          <w:lang w:val="ro-RO"/>
        </w:rPr>
      </w:pPr>
    </w:p>
    <w:p w:rsidR="00AD48A1" w:rsidRPr="0057532F" w:rsidRDefault="00AD48A1" w:rsidP="00AD48A1">
      <w:pPr>
        <w:pStyle w:val="ListParagraph"/>
        <w:tabs>
          <w:tab w:val="left" w:pos="-180"/>
          <w:tab w:val="left" w:pos="360"/>
        </w:tabs>
        <w:spacing w:after="0" w:line="240" w:lineRule="auto"/>
        <w:ind w:left="0" w:right="108"/>
        <w:jc w:val="both"/>
        <w:rPr>
          <w:rFonts w:ascii="Trebuchet MS" w:hAnsi="Trebuchet MS" w:cs="Times New Roman"/>
          <w:b/>
          <w:noProof/>
          <w:lang w:val="ro-RO"/>
        </w:rPr>
      </w:pPr>
      <w:r w:rsidRPr="0057532F">
        <w:rPr>
          <w:rFonts w:ascii="Trebuchet MS" w:eastAsia="Times New Roman" w:hAnsi="Trebuchet MS" w:cs="Times New Roman"/>
          <w:b/>
          <w:noProof/>
          <w:lang w:val="ro-RO"/>
        </w:rPr>
        <w:t>II. Motivele pe baza cărora s-a stabilit neefectuarea evaluării adecvate</w:t>
      </w:r>
      <w:r w:rsidRPr="0057532F">
        <w:rPr>
          <w:rFonts w:ascii="Trebuchet MS" w:eastAsia="Times New Roman" w:hAnsi="Trebuchet MS" w:cs="Times New Roman"/>
          <w:noProof/>
          <w:lang w:val="ro-RO"/>
        </w:rPr>
        <w:t>:</w:t>
      </w:r>
    </w:p>
    <w:p w:rsidR="00AD48A1" w:rsidRPr="0057532F" w:rsidRDefault="00AD48A1" w:rsidP="00AD48A1">
      <w:pPr>
        <w:spacing w:after="0" w:line="240" w:lineRule="auto"/>
        <w:ind w:right="108"/>
        <w:jc w:val="both"/>
        <w:rPr>
          <w:rFonts w:ascii="Trebuchet MS" w:eastAsia="Times New Roman" w:hAnsi="Trebuchet MS"/>
          <w:lang w:val="ro-RO"/>
        </w:rPr>
      </w:pPr>
      <w:r w:rsidRPr="0057532F">
        <w:rPr>
          <w:rFonts w:ascii="Trebuchet MS" w:eastAsia="Times New Roman" w:hAnsi="Trebuchet MS"/>
          <w:lang w:val="ro-RO"/>
        </w:rPr>
        <w:t xml:space="preserve">a) amplasamentul </w:t>
      </w:r>
      <w:r w:rsidRPr="0057532F">
        <w:rPr>
          <w:rFonts w:ascii="Trebuchet MS" w:eastAsia="Times New Roman" w:hAnsi="Trebuchet MS"/>
          <w:b/>
          <w:lang w:val="ro-RO"/>
        </w:rPr>
        <w:t>nu intră</w:t>
      </w:r>
      <w:r w:rsidRPr="0057532F">
        <w:rPr>
          <w:rFonts w:ascii="Trebuchet MS" w:eastAsia="Times New Roman" w:hAnsi="Trebuchet MS"/>
          <w:lang w:val="ro-RO"/>
        </w:rPr>
        <w:t xml:space="preserve"> </w:t>
      </w:r>
      <w:r w:rsidRPr="0057532F">
        <w:rPr>
          <w:rFonts w:ascii="Trebuchet MS" w:eastAsia="Times New Roman" w:hAnsi="Trebuchet MS"/>
          <w:b/>
          <w:lang w:val="ro-RO"/>
        </w:rPr>
        <w:t>sub incidenţa art. 28 din Ordonanţa de urgenţă a Guvernului</w:t>
      </w:r>
      <w:r w:rsidRPr="0057532F">
        <w:rPr>
          <w:rFonts w:ascii="Trebuchet MS" w:eastAsia="Times New Roman" w:hAnsi="Trebuchet MS"/>
          <w:lang w:val="ro-RO"/>
        </w:rPr>
        <w:t xml:space="preserve"> </w:t>
      </w:r>
      <w:hyperlink r:id="rId8" w:history="1">
        <w:r w:rsidRPr="0057532F">
          <w:rPr>
            <w:rFonts w:ascii="Trebuchet MS" w:eastAsia="Times New Roman" w:hAnsi="Trebuchet MS"/>
            <w:b/>
            <w:u w:val="single"/>
            <w:lang w:val="ro-RO"/>
          </w:rPr>
          <w:t>nr. 57/2007</w:t>
        </w:r>
      </w:hyperlink>
      <w:r w:rsidRPr="0057532F">
        <w:rPr>
          <w:rFonts w:ascii="Trebuchet MS" w:eastAsia="Times New Roman" w:hAnsi="Trebuchet MS"/>
          <w:lang w:val="ro-RO"/>
        </w:rPr>
        <w:t xml:space="preserve"> privind regimul ariilor naturale protejate, conservarea habitatelor naturale, a florei şi faunei sălbatice, aprobată cu modificări şi completări prin Legea nr. 49/2011, cu modificările şi completările ulterioare;</w:t>
      </w:r>
    </w:p>
    <w:p w:rsidR="00AD48A1" w:rsidRPr="0057532F" w:rsidRDefault="00AD48A1" w:rsidP="00AD48A1">
      <w:pPr>
        <w:pStyle w:val="ListParagraph"/>
        <w:tabs>
          <w:tab w:val="left" w:pos="360"/>
        </w:tabs>
        <w:spacing w:after="0"/>
        <w:ind w:left="0" w:right="108"/>
        <w:jc w:val="both"/>
        <w:rPr>
          <w:rFonts w:ascii="Trebuchet MS" w:hAnsi="Trebuchet MS" w:cs="Times New Roman"/>
          <w:b/>
          <w:noProof/>
          <w:lang w:val="ro-RO"/>
        </w:rPr>
      </w:pPr>
      <w:r w:rsidRPr="0057532F">
        <w:rPr>
          <w:rFonts w:ascii="Trebuchet MS" w:hAnsi="Trebuchet MS" w:cs="Times New Roman"/>
          <w:b/>
          <w:noProof/>
          <w:lang w:val="ro-RO"/>
        </w:rPr>
        <w:t xml:space="preserve">   </w:t>
      </w:r>
    </w:p>
    <w:p w:rsidR="00AD48A1" w:rsidRPr="0057532F" w:rsidRDefault="00AD48A1" w:rsidP="00AD48A1">
      <w:pPr>
        <w:pStyle w:val="ListParagraph"/>
        <w:tabs>
          <w:tab w:val="left" w:pos="360"/>
        </w:tabs>
        <w:spacing w:after="0" w:line="240" w:lineRule="auto"/>
        <w:ind w:left="0" w:right="108"/>
        <w:jc w:val="both"/>
        <w:rPr>
          <w:rFonts w:ascii="Trebuchet MS" w:eastAsia="Times New Roman" w:hAnsi="Trebuchet MS" w:cs="Times New Roman"/>
          <w:b/>
          <w:noProof/>
          <w:lang w:val="ro-RO"/>
        </w:rPr>
      </w:pPr>
      <w:r w:rsidRPr="0057532F">
        <w:rPr>
          <w:rFonts w:ascii="Trebuchet MS" w:eastAsia="Times New Roman" w:hAnsi="Trebuchet MS" w:cs="Times New Roman"/>
          <w:b/>
          <w:noProof/>
          <w:lang w:val="ro-RO"/>
        </w:rPr>
        <w:t>III. Motivele pe baza cărora s-a stabilit neefectuarea evaluării impactului asupra corpurilor de apă:</w:t>
      </w:r>
    </w:p>
    <w:p w:rsidR="00AD48A1" w:rsidRPr="0057532F" w:rsidRDefault="00AD48A1" w:rsidP="00AD48A1">
      <w:pPr>
        <w:spacing w:after="0" w:line="240" w:lineRule="auto"/>
        <w:ind w:right="108"/>
        <w:jc w:val="both"/>
        <w:rPr>
          <w:rFonts w:ascii="Trebuchet MS" w:hAnsi="Trebuchet MS"/>
          <w:b/>
          <w:lang w:val="ro-RO"/>
        </w:rPr>
      </w:pPr>
      <w:r w:rsidRPr="0057532F">
        <w:rPr>
          <w:rFonts w:ascii="Trebuchet MS" w:eastAsia="Times New Roman" w:hAnsi="Trebuchet MS"/>
          <w:lang w:val="ro-RO"/>
        </w:rPr>
        <w:t xml:space="preserve">a) proiectul propus </w:t>
      </w:r>
      <w:r w:rsidRPr="0057532F">
        <w:rPr>
          <w:rFonts w:ascii="Trebuchet MS" w:eastAsia="Times New Roman" w:hAnsi="Trebuchet MS"/>
          <w:b/>
          <w:lang w:val="ro-RO"/>
        </w:rPr>
        <w:t>nu intră sub incidența prevederilor art. 48 si 54 din Legea apelor nr. 107/1996</w:t>
      </w:r>
      <w:r w:rsidRPr="0057532F">
        <w:rPr>
          <w:rFonts w:ascii="Trebuchet MS" w:eastAsia="Times New Roman" w:hAnsi="Trebuchet MS"/>
          <w:lang w:val="ro-RO"/>
        </w:rPr>
        <w:t>, cu modificările și completările ulterioare;</w:t>
      </w:r>
    </w:p>
    <w:p w:rsidR="00AD48A1" w:rsidRPr="0057532F" w:rsidRDefault="00AD48A1" w:rsidP="00AD48A1">
      <w:pPr>
        <w:pStyle w:val="ListParagraph"/>
        <w:tabs>
          <w:tab w:val="left" w:pos="360"/>
        </w:tabs>
        <w:spacing w:after="0"/>
        <w:ind w:left="0" w:right="108"/>
        <w:jc w:val="both"/>
        <w:rPr>
          <w:rFonts w:ascii="Trebuchet MS" w:eastAsia="Times New Roman" w:hAnsi="Trebuchet MS" w:cs="Times New Roman"/>
          <w:noProof/>
          <w:color w:val="FF0000"/>
          <w:lang w:val="ro-RO"/>
        </w:rPr>
      </w:pPr>
    </w:p>
    <w:p w:rsidR="00AD48A1" w:rsidRPr="0057532F" w:rsidRDefault="00AD48A1" w:rsidP="00AD48A1">
      <w:pPr>
        <w:pStyle w:val="ListParagraph"/>
        <w:tabs>
          <w:tab w:val="left" w:pos="0"/>
          <w:tab w:val="left" w:pos="360"/>
        </w:tabs>
        <w:spacing w:after="0" w:line="240" w:lineRule="auto"/>
        <w:ind w:left="0" w:right="108"/>
        <w:jc w:val="both"/>
        <w:rPr>
          <w:rFonts w:ascii="Trebuchet MS" w:hAnsi="Trebuchet MS" w:cs="Times New Roman"/>
          <w:b/>
          <w:noProof/>
          <w:lang w:val="ro-RO"/>
        </w:rPr>
      </w:pPr>
      <w:r w:rsidRPr="0057532F">
        <w:rPr>
          <w:rFonts w:ascii="Trebuchet MS" w:hAnsi="Trebuchet MS" w:cs="Times New Roman"/>
          <w:b/>
          <w:noProof/>
          <w:lang w:val="ro-RO"/>
        </w:rPr>
        <w:t>IV.</w:t>
      </w:r>
      <w:r w:rsidRPr="0057532F">
        <w:rPr>
          <w:rFonts w:ascii="Trebuchet MS" w:hAnsi="Trebuchet MS" w:cs="Times New Roman"/>
          <w:noProof/>
          <w:lang w:val="ro-RO"/>
        </w:rPr>
        <w:t xml:space="preserve"> </w:t>
      </w:r>
      <w:r w:rsidRPr="0057532F">
        <w:rPr>
          <w:rFonts w:ascii="Trebuchet MS" w:hAnsi="Trebuchet MS" w:cs="Times New Roman"/>
          <w:b/>
          <w:noProof/>
          <w:lang w:val="ro-RO"/>
        </w:rPr>
        <w:t>Caracteristicile proiectului</w:t>
      </w:r>
    </w:p>
    <w:p w:rsidR="007D5888" w:rsidRPr="007D5888" w:rsidRDefault="00AD48A1" w:rsidP="007D5888">
      <w:pPr>
        <w:ind w:firstLine="720"/>
        <w:jc w:val="both"/>
        <w:rPr>
          <w:rFonts w:ascii="Trebuchet MS" w:hAnsi="Trebuchet MS"/>
          <w:bCs/>
          <w:lang w:val="fr-FR"/>
        </w:rPr>
      </w:pPr>
      <w:r w:rsidRPr="007D5888">
        <w:rPr>
          <w:rFonts w:ascii="Trebuchet MS" w:hAnsi="Trebuchet MS"/>
          <w:b/>
          <w:noProof/>
          <w:lang w:val="ro-RO"/>
        </w:rPr>
        <w:t>Amplasament:</w:t>
      </w:r>
      <w:r w:rsidRPr="007D5888">
        <w:rPr>
          <w:rFonts w:ascii="Trebuchet MS" w:hAnsi="Trebuchet MS"/>
          <w:noProof/>
          <w:lang w:val="ro-RO"/>
        </w:rPr>
        <w:t xml:space="preserve"> intravilanul </w:t>
      </w:r>
      <w:proofErr w:type="spellStart"/>
      <w:r w:rsidR="007D5888" w:rsidRPr="007D5888">
        <w:rPr>
          <w:rFonts w:ascii="Trebuchet MS" w:hAnsi="Trebuchet MS"/>
          <w:bCs/>
          <w:lang w:val="fr-FR"/>
        </w:rPr>
        <w:t>comunei</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Gilau</w:t>
      </w:r>
      <w:proofErr w:type="spellEnd"/>
      <w:r w:rsidR="007D5888" w:rsidRPr="007D5888">
        <w:rPr>
          <w:rFonts w:ascii="Trebuchet MS" w:hAnsi="Trebuchet MS" w:cs="Arial"/>
          <w:kern w:val="1"/>
          <w:lang w:val="it-IT" w:eastAsia="ar-SA"/>
        </w:rPr>
        <w:t xml:space="preserve"> </w:t>
      </w:r>
      <w:r w:rsidR="007D5888" w:rsidRPr="007D5888">
        <w:rPr>
          <w:rFonts w:ascii="Trebuchet MS" w:hAnsi="Trebuchet MS"/>
          <w:bCs/>
          <w:lang w:val="it-IT"/>
        </w:rPr>
        <w:t>din</w:t>
      </w:r>
      <w:r w:rsidR="007D5888" w:rsidRPr="007D5888">
        <w:rPr>
          <w:rFonts w:ascii="Trebuchet MS" w:hAnsi="Trebuchet MS"/>
          <w:bCs/>
          <w:lang w:val="fr-FR"/>
        </w:rPr>
        <w:t xml:space="preserve"> </w:t>
      </w:r>
      <w:proofErr w:type="spellStart"/>
      <w:r w:rsidR="007D5888" w:rsidRPr="007D5888">
        <w:rPr>
          <w:rFonts w:ascii="Trebuchet MS" w:hAnsi="Trebuchet MS"/>
          <w:bCs/>
          <w:lang w:val="fr-FR"/>
        </w:rPr>
        <w:t>jud</w:t>
      </w:r>
      <w:proofErr w:type="spellEnd"/>
      <w:r w:rsidR="007D5888" w:rsidRPr="007D5888">
        <w:rPr>
          <w:rFonts w:ascii="Trebuchet MS" w:hAnsi="Trebuchet MS"/>
          <w:bCs/>
          <w:lang w:val="fr-FR"/>
        </w:rPr>
        <w:t xml:space="preserve">. Cluj, </w:t>
      </w:r>
      <w:r w:rsidR="007D5888" w:rsidRPr="007D5888">
        <w:rPr>
          <w:rFonts w:ascii="Trebuchet MS" w:hAnsi="Trebuchet MS"/>
          <w:bCs/>
          <w:lang w:val="it-IT"/>
        </w:rPr>
        <w:t>în partea nord-estică</w:t>
      </w:r>
      <w:r w:rsidR="007D5888" w:rsidRPr="007D5888">
        <w:rPr>
          <w:rFonts w:ascii="Trebuchet MS" w:hAnsi="Trebuchet MS"/>
          <w:bCs/>
          <w:lang w:val="fr-FR"/>
        </w:rPr>
        <w:t xml:space="preserve">, </w:t>
      </w:r>
      <w:proofErr w:type="spellStart"/>
      <w:r w:rsidR="007D5888" w:rsidRPr="007D5888">
        <w:rPr>
          <w:rFonts w:ascii="Trebuchet MS" w:hAnsi="Trebuchet MS"/>
          <w:bCs/>
          <w:lang w:val="fr-FR"/>
        </w:rPr>
        <w:t>conform</w:t>
      </w:r>
      <w:proofErr w:type="spellEnd"/>
      <w:r w:rsidR="007D5888" w:rsidRPr="007D5888">
        <w:rPr>
          <w:rFonts w:ascii="Trebuchet MS" w:hAnsi="Trebuchet MS"/>
          <w:bCs/>
          <w:lang w:val="fr-FR"/>
        </w:rPr>
        <w:t xml:space="preserve"> </w:t>
      </w:r>
      <w:r w:rsidR="007D5888" w:rsidRPr="007D5888">
        <w:rPr>
          <w:rFonts w:ascii="Trebuchet MS" w:hAnsi="Trebuchet MS"/>
          <w:bCs/>
          <w:lang w:val="ro-RO"/>
        </w:rPr>
        <w:t>P.U.Z. aprobat cu HCL nr. 96/2021</w:t>
      </w:r>
      <w:r w:rsidR="007D5888" w:rsidRPr="007D5888">
        <w:rPr>
          <w:rFonts w:ascii="Trebuchet MS" w:hAnsi="Trebuchet MS"/>
          <w:bCs/>
          <w:lang w:val="fr-FR"/>
        </w:rPr>
        <w:t xml:space="preserve">. Se </w:t>
      </w:r>
      <w:proofErr w:type="spellStart"/>
      <w:r w:rsidR="007D5888" w:rsidRPr="007D5888">
        <w:rPr>
          <w:rFonts w:ascii="Trebuchet MS" w:hAnsi="Trebuchet MS"/>
          <w:bCs/>
          <w:lang w:val="fr-FR"/>
        </w:rPr>
        <w:t>află</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în</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afara</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zonei</w:t>
      </w:r>
      <w:proofErr w:type="spellEnd"/>
      <w:r w:rsidR="007D5888" w:rsidRPr="007D5888">
        <w:rPr>
          <w:rFonts w:ascii="Trebuchet MS" w:hAnsi="Trebuchet MS"/>
          <w:bCs/>
          <w:lang w:val="fr-FR"/>
        </w:rPr>
        <w:t xml:space="preserve"> de </w:t>
      </w:r>
      <w:proofErr w:type="spellStart"/>
      <w:r w:rsidR="007D5888" w:rsidRPr="007D5888">
        <w:rPr>
          <w:rFonts w:ascii="Trebuchet MS" w:hAnsi="Trebuchet MS"/>
          <w:bCs/>
          <w:lang w:val="fr-FR"/>
        </w:rPr>
        <w:t>protecție</w:t>
      </w:r>
      <w:proofErr w:type="spellEnd"/>
      <w:r w:rsidR="007D5888" w:rsidRPr="007D5888">
        <w:rPr>
          <w:rFonts w:ascii="Trebuchet MS" w:hAnsi="Trebuchet MS"/>
          <w:bCs/>
          <w:lang w:val="fr-FR"/>
        </w:rPr>
        <w:t xml:space="preserve"> a </w:t>
      </w:r>
      <w:proofErr w:type="spellStart"/>
      <w:r w:rsidR="007D5888" w:rsidRPr="007D5888">
        <w:rPr>
          <w:rFonts w:ascii="Trebuchet MS" w:hAnsi="Trebuchet MS"/>
          <w:bCs/>
          <w:lang w:val="fr-FR"/>
        </w:rPr>
        <w:t>monumentelor</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istorice</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și</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arhitectural-urbanistice</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fiind</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identificat</w:t>
      </w:r>
      <w:proofErr w:type="spellEnd"/>
      <w:r w:rsidR="007D5888" w:rsidRPr="007D5888">
        <w:rPr>
          <w:rFonts w:ascii="Trebuchet MS" w:hAnsi="Trebuchet MS"/>
          <w:bCs/>
          <w:lang w:val="fr-FR"/>
        </w:rPr>
        <w:t xml:space="preserve"> </w:t>
      </w:r>
      <w:proofErr w:type="spellStart"/>
      <w:r w:rsidR="007D5888" w:rsidRPr="007D5888">
        <w:rPr>
          <w:rFonts w:ascii="Trebuchet MS" w:hAnsi="Trebuchet MS"/>
          <w:bCs/>
          <w:lang w:val="fr-FR"/>
        </w:rPr>
        <w:t>prin</w:t>
      </w:r>
      <w:proofErr w:type="spellEnd"/>
      <w:r w:rsidR="007D5888" w:rsidRPr="007D5888">
        <w:rPr>
          <w:rFonts w:ascii="Trebuchet MS" w:hAnsi="Trebuchet MS"/>
          <w:bCs/>
          <w:lang w:val="fr-FR"/>
        </w:rPr>
        <w:t xml:space="preserve">: </w:t>
      </w:r>
      <w:r w:rsidR="007D5888" w:rsidRPr="007D5888">
        <w:rPr>
          <w:rFonts w:ascii="Trebuchet MS" w:hAnsi="Trebuchet MS"/>
          <w:bCs/>
        </w:rPr>
        <w:t xml:space="preserve">C.F. </w:t>
      </w:r>
      <w:proofErr w:type="spellStart"/>
      <w:r w:rsidR="007D5888" w:rsidRPr="007D5888">
        <w:rPr>
          <w:rFonts w:ascii="Trebuchet MS" w:hAnsi="Trebuchet MS"/>
          <w:bCs/>
        </w:rPr>
        <w:t>Nr</w:t>
      </w:r>
      <w:proofErr w:type="spellEnd"/>
      <w:r w:rsidR="007D5888" w:rsidRPr="007D5888">
        <w:rPr>
          <w:rFonts w:ascii="Trebuchet MS" w:hAnsi="Trebuchet MS"/>
          <w:bCs/>
        </w:rPr>
        <w:t xml:space="preserve">. </w:t>
      </w:r>
      <w:proofErr w:type="gramStart"/>
      <w:r w:rsidR="007D5888" w:rsidRPr="007D5888">
        <w:rPr>
          <w:rFonts w:ascii="Trebuchet MS" w:hAnsi="Trebuchet MS"/>
          <w:bCs/>
        </w:rPr>
        <w:t>61111</w:t>
      </w:r>
      <w:proofErr w:type="gramEnd"/>
      <w:r w:rsidR="007D5888" w:rsidRPr="007D5888">
        <w:rPr>
          <w:rFonts w:ascii="Trebuchet MS" w:hAnsi="Trebuchet MS"/>
          <w:bCs/>
        </w:rPr>
        <w:t xml:space="preserve">, </w:t>
      </w:r>
      <w:proofErr w:type="spellStart"/>
      <w:r w:rsidR="007D5888" w:rsidRPr="007D5888">
        <w:rPr>
          <w:rFonts w:ascii="Trebuchet MS" w:hAnsi="Trebuchet MS"/>
          <w:bCs/>
        </w:rPr>
        <w:t>Nr</w:t>
      </w:r>
      <w:proofErr w:type="spellEnd"/>
      <w:r w:rsidR="007D5888" w:rsidRPr="007D5888">
        <w:rPr>
          <w:rFonts w:ascii="Trebuchet MS" w:hAnsi="Trebuchet MS"/>
          <w:bCs/>
        </w:rPr>
        <w:t xml:space="preserve">. Cad., </w:t>
      </w:r>
      <w:proofErr w:type="spellStart"/>
      <w:r w:rsidR="007D5888" w:rsidRPr="007D5888">
        <w:rPr>
          <w:rFonts w:ascii="Trebuchet MS" w:hAnsi="Trebuchet MS"/>
          <w:bCs/>
        </w:rPr>
        <w:t>Nr</w:t>
      </w:r>
      <w:proofErr w:type="spellEnd"/>
      <w:r w:rsidR="007D5888" w:rsidRPr="007D5888">
        <w:rPr>
          <w:rFonts w:ascii="Trebuchet MS" w:hAnsi="Trebuchet MS"/>
          <w:bCs/>
        </w:rPr>
        <w:t xml:space="preserve">. Top. </w:t>
      </w:r>
      <w:proofErr w:type="gramStart"/>
      <w:r w:rsidR="007D5888" w:rsidRPr="007D5888">
        <w:rPr>
          <w:rFonts w:ascii="Trebuchet MS" w:hAnsi="Trebuchet MS"/>
          <w:bCs/>
        </w:rPr>
        <w:t>61111</w:t>
      </w:r>
      <w:proofErr w:type="gramEnd"/>
      <w:r w:rsidR="007D5888" w:rsidRPr="007D5888">
        <w:rPr>
          <w:rFonts w:ascii="Trebuchet MS" w:hAnsi="Trebuchet MS"/>
          <w:bCs/>
        </w:rPr>
        <w:t xml:space="preserve">, </w:t>
      </w:r>
      <w:r w:rsidR="007D5888" w:rsidRPr="007D5888">
        <w:rPr>
          <w:rFonts w:ascii="Trebuchet MS" w:hAnsi="Trebuchet MS"/>
          <w:bCs/>
          <w:lang w:val="it-IT"/>
        </w:rPr>
        <w:t>S teren= 7.215,00 mp.</w:t>
      </w:r>
    </w:p>
    <w:p w:rsidR="00AD48A1" w:rsidRPr="00B03BB5" w:rsidRDefault="00AD48A1" w:rsidP="00AF5D6A">
      <w:pPr>
        <w:pStyle w:val="ListParagraph"/>
        <w:numPr>
          <w:ilvl w:val="0"/>
          <w:numId w:val="32"/>
        </w:numPr>
        <w:tabs>
          <w:tab w:val="left" w:pos="66"/>
          <w:tab w:val="left" w:pos="2552"/>
        </w:tabs>
        <w:suppressAutoHyphens w:val="0"/>
        <w:spacing w:after="0" w:line="240" w:lineRule="auto"/>
        <w:ind w:left="426" w:right="108"/>
        <w:jc w:val="both"/>
        <w:rPr>
          <w:rFonts w:ascii="Trebuchet MS" w:hAnsi="Trebuchet MS" w:cs="Times New Roman"/>
          <w:b/>
          <w:noProof/>
          <w:lang w:val="ro-RO"/>
        </w:rPr>
      </w:pPr>
      <w:r w:rsidRPr="00B03BB5">
        <w:rPr>
          <w:rFonts w:ascii="Trebuchet MS" w:hAnsi="Trebuchet MS" w:cs="Times New Roman"/>
          <w:b/>
          <w:noProof/>
          <w:lang w:val="ro-RO"/>
        </w:rPr>
        <w:t>Descriere succintă a proiectului:</w:t>
      </w:r>
    </w:p>
    <w:p w:rsidR="00B03BB5" w:rsidRDefault="00AD48A1" w:rsidP="006A2A51">
      <w:pPr>
        <w:shd w:val="clear" w:color="auto" w:fill="FFFFFF"/>
        <w:spacing w:before="120" w:line="276" w:lineRule="auto"/>
        <w:jc w:val="both"/>
        <w:rPr>
          <w:rFonts w:ascii="Trebuchet MS" w:hAnsi="Trebuchet MS"/>
          <w:noProof/>
          <w:color w:val="000000"/>
        </w:rPr>
      </w:pPr>
      <w:r w:rsidRPr="00B03BB5">
        <w:rPr>
          <w:rFonts w:ascii="Trebuchet MS" w:hAnsi="Trebuchet MS"/>
          <w:b/>
          <w:noProof/>
          <w:lang w:val="ro-RO"/>
        </w:rPr>
        <w:t>Se propune:</w:t>
      </w:r>
      <w:r w:rsidRPr="00B03BB5">
        <w:rPr>
          <w:rFonts w:ascii="Trebuchet MS" w:hAnsi="Trebuchet MS"/>
          <w:noProof/>
          <w:lang w:val="ro-RO"/>
        </w:rPr>
        <w:t xml:space="preserve"> </w:t>
      </w:r>
      <w:proofErr w:type="spellStart"/>
      <w:r w:rsidR="00B03BB5" w:rsidRPr="00B03BB5">
        <w:rPr>
          <w:rFonts w:ascii="Trebuchet MS" w:hAnsi="Trebuchet MS"/>
          <w:bCs/>
          <w:lang w:val="fr-FR"/>
        </w:rPr>
        <w:t>construirea</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unei</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cladiri</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industiale</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cu</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spatii</w:t>
      </w:r>
      <w:proofErr w:type="spellEnd"/>
      <w:r w:rsidR="00B03BB5" w:rsidRPr="00B03BB5">
        <w:rPr>
          <w:rFonts w:ascii="Trebuchet MS" w:hAnsi="Trebuchet MS"/>
          <w:bCs/>
          <w:lang w:val="fr-FR"/>
        </w:rPr>
        <w:t xml:space="preserve"> de </w:t>
      </w:r>
      <w:proofErr w:type="spellStart"/>
      <w:r w:rsidR="00B03BB5" w:rsidRPr="00B03BB5">
        <w:rPr>
          <w:rFonts w:ascii="Trebuchet MS" w:hAnsi="Trebuchet MS"/>
          <w:bCs/>
          <w:lang w:val="fr-FR"/>
        </w:rPr>
        <w:t>depozitare</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pentru</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diferite</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marfuri</w:t>
      </w:r>
      <w:proofErr w:type="spellEnd"/>
      <w:r w:rsidR="00B03BB5" w:rsidRPr="00B03BB5">
        <w:rPr>
          <w:rFonts w:ascii="Trebuchet MS" w:hAnsi="Trebuchet MS"/>
          <w:bCs/>
          <w:lang w:val="fr-FR"/>
        </w:rPr>
        <w:t xml:space="preserve"> si </w:t>
      </w:r>
      <w:proofErr w:type="spellStart"/>
      <w:r w:rsidR="00B03BB5" w:rsidRPr="00B03BB5">
        <w:rPr>
          <w:rFonts w:ascii="Trebuchet MS" w:hAnsi="Trebuchet MS"/>
          <w:bCs/>
          <w:lang w:val="fr-FR"/>
        </w:rPr>
        <w:t>spatii</w:t>
      </w:r>
      <w:proofErr w:type="spellEnd"/>
      <w:r w:rsidR="00B03BB5" w:rsidRPr="00B03BB5">
        <w:rPr>
          <w:rFonts w:ascii="Trebuchet MS" w:hAnsi="Trebuchet MS"/>
          <w:bCs/>
          <w:lang w:val="fr-FR"/>
        </w:rPr>
        <w:t xml:space="preserve"> administrative </w:t>
      </w:r>
      <w:proofErr w:type="spellStart"/>
      <w:r w:rsidR="00B03BB5" w:rsidRPr="00B03BB5">
        <w:rPr>
          <w:rFonts w:ascii="Trebuchet MS" w:hAnsi="Trebuchet MS"/>
          <w:bCs/>
          <w:lang w:val="fr-FR"/>
        </w:rPr>
        <w:t>aferente</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pe</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terenul</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identificat</w:t>
      </w:r>
      <w:proofErr w:type="spellEnd"/>
      <w:r w:rsidR="00B03BB5" w:rsidRPr="00B03BB5">
        <w:rPr>
          <w:rFonts w:ascii="Trebuchet MS" w:hAnsi="Trebuchet MS"/>
          <w:bCs/>
          <w:lang w:val="fr-FR"/>
        </w:rPr>
        <w:t xml:space="preserve"> </w:t>
      </w:r>
      <w:proofErr w:type="spellStart"/>
      <w:r w:rsidR="00B03BB5" w:rsidRPr="00B03BB5">
        <w:rPr>
          <w:rFonts w:ascii="Trebuchet MS" w:hAnsi="Trebuchet MS"/>
          <w:bCs/>
          <w:lang w:val="fr-FR"/>
        </w:rPr>
        <w:t>prin</w:t>
      </w:r>
      <w:proofErr w:type="spellEnd"/>
      <w:r w:rsidR="00B03BB5" w:rsidRPr="00B03BB5">
        <w:rPr>
          <w:rFonts w:ascii="Trebuchet MS" w:hAnsi="Trebuchet MS"/>
          <w:bCs/>
          <w:lang w:val="fr-FR"/>
        </w:rPr>
        <w:t xml:space="preserve"> C.F. nr </w:t>
      </w:r>
      <w:r w:rsidR="00B03BB5" w:rsidRPr="00B03BB5">
        <w:rPr>
          <w:rFonts w:ascii="Trebuchet MS" w:hAnsi="Trebuchet MS"/>
          <w:bCs/>
        </w:rPr>
        <w:t>61111</w:t>
      </w:r>
      <w:r w:rsidR="00B03BB5" w:rsidRPr="00B03BB5">
        <w:rPr>
          <w:rFonts w:ascii="Trebuchet MS" w:hAnsi="Trebuchet MS"/>
          <w:bCs/>
          <w:lang w:val="it-IT"/>
        </w:rPr>
        <w:t xml:space="preserve">. Proprietarul are ca obiect de activitate inchirierea spatiilor, astfel incat chiriasii isi vor autoriza activitatea ulterior. </w:t>
      </w:r>
      <w:r w:rsidR="00B03BB5" w:rsidRPr="00B03BB5">
        <w:rPr>
          <w:rFonts w:ascii="Trebuchet MS" w:hAnsi="Trebuchet MS"/>
          <w:noProof/>
          <w:color w:val="000000"/>
          <w:lang w:val="ro-RO"/>
        </w:rPr>
        <w:t xml:space="preserve">Cladirea  are regim de înălțime </w:t>
      </w:r>
      <w:r w:rsidR="00B03BB5" w:rsidRPr="00B03BB5">
        <w:rPr>
          <w:rFonts w:ascii="Trebuchet MS" w:hAnsi="Trebuchet MS"/>
          <w:bCs/>
          <w:lang w:val="it-IT"/>
        </w:rPr>
        <w:t>P+E</w:t>
      </w:r>
      <w:r w:rsidR="00B03BB5" w:rsidRPr="00B03BB5">
        <w:rPr>
          <w:rFonts w:ascii="Trebuchet MS" w:hAnsi="Trebuchet MS"/>
          <w:noProof/>
          <w:color w:val="000000"/>
          <w:lang w:val="ro-RO"/>
        </w:rPr>
        <w:t>, d</w:t>
      </w:r>
      <w:r w:rsidR="00B03BB5" w:rsidRPr="00B03BB5">
        <w:rPr>
          <w:rFonts w:ascii="Trebuchet MS" w:hAnsi="Trebuchet MS"/>
          <w:noProof/>
          <w:color w:val="000000"/>
          <w:lang w:val="fr-FR"/>
        </w:rPr>
        <w:t xml:space="preserve">imensiuni ale construcției in plan de cca 114,84 x 50,84 metri, o suprafață construită de </w:t>
      </w:r>
      <w:r w:rsidR="00B03BB5" w:rsidRPr="00B03BB5">
        <w:rPr>
          <w:rFonts w:ascii="Trebuchet MS" w:hAnsi="Trebuchet MS"/>
          <w:noProof/>
          <w:color w:val="000000"/>
        </w:rPr>
        <w:t>3161,28 mp, respectiv o suprafa</w:t>
      </w:r>
      <w:r w:rsidR="00B03BB5">
        <w:rPr>
          <w:rFonts w:ascii="Trebuchet MS" w:hAnsi="Trebuchet MS"/>
          <w:noProof/>
          <w:color w:val="000000"/>
        </w:rPr>
        <w:t>ță</w:t>
      </w:r>
      <w:r w:rsidR="00B03BB5" w:rsidRPr="00B03BB5">
        <w:rPr>
          <w:rFonts w:ascii="Trebuchet MS" w:hAnsi="Trebuchet MS"/>
          <w:noProof/>
          <w:color w:val="000000"/>
        </w:rPr>
        <w:t xml:space="preserve"> construit</w:t>
      </w:r>
      <w:r w:rsidR="00B03BB5">
        <w:rPr>
          <w:rFonts w:ascii="Trebuchet MS" w:hAnsi="Trebuchet MS"/>
          <w:noProof/>
          <w:color w:val="000000"/>
        </w:rPr>
        <w:t>ă</w:t>
      </w:r>
      <w:r w:rsidR="00B03BB5" w:rsidRPr="00B03BB5">
        <w:rPr>
          <w:rFonts w:ascii="Trebuchet MS" w:hAnsi="Trebuchet MS"/>
          <w:noProof/>
          <w:color w:val="000000"/>
        </w:rPr>
        <w:t xml:space="preserve"> desfasurat</w:t>
      </w:r>
      <w:r w:rsidR="00B03BB5">
        <w:rPr>
          <w:rFonts w:ascii="Trebuchet MS" w:hAnsi="Trebuchet MS"/>
          <w:noProof/>
          <w:color w:val="000000"/>
        </w:rPr>
        <w:t>ă</w:t>
      </w:r>
      <w:r w:rsidR="00B03BB5" w:rsidRPr="00B03BB5">
        <w:rPr>
          <w:rFonts w:ascii="Trebuchet MS" w:hAnsi="Trebuchet MS"/>
          <w:noProof/>
          <w:color w:val="000000"/>
        </w:rPr>
        <w:t xml:space="preserve"> de 3.351,33 mp.</w:t>
      </w:r>
    </w:p>
    <w:p w:rsidR="006A2A51" w:rsidRDefault="006A2A51" w:rsidP="006A2A51">
      <w:pPr>
        <w:shd w:val="clear" w:color="auto" w:fill="FFFFFF"/>
        <w:spacing w:before="120" w:line="276" w:lineRule="auto"/>
        <w:jc w:val="both"/>
        <w:rPr>
          <w:rFonts w:ascii="Trebuchet MS" w:hAnsi="Trebuchet MS"/>
          <w:noProof/>
          <w:color w:val="000000"/>
        </w:rPr>
      </w:pPr>
    </w:p>
    <w:p w:rsidR="006A2A51" w:rsidRPr="006A2A51" w:rsidRDefault="006A2A51" w:rsidP="006A2A51">
      <w:pPr>
        <w:pStyle w:val="ListParagraph"/>
        <w:suppressAutoHyphens w:val="0"/>
        <w:spacing w:after="0" w:line="240" w:lineRule="auto"/>
        <w:ind w:left="0"/>
        <w:jc w:val="both"/>
        <w:rPr>
          <w:rFonts w:ascii="Trebuchet MS" w:hAnsi="Trebuchet MS"/>
          <w:i/>
          <w:noProof/>
          <w:lang w:val="it-IT"/>
        </w:rPr>
      </w:pPr>
      <w:r w:rsidRPr="006A2A51">
        <w:rPr>
          <w:rFonts w:ascii="Trebuchet MS" w:hAnsi="Trebuchet MS"/>
          <w:i/>
          <w:noProof/>
          <w:lang w:val="it-IT"/>
        </w:rPr>
        <w:lastRenderedPageBreak/>
        <w:t>Date generale- situația existentă:</w:t>
      </w:r>
    </w:p>
    <w:p w:rsidR="006A2A51" w:rsidRPr="006A2A51" w:rsidRDefault="006A2A51" w:rsidP="006A2A51">
      <w:pPr>
        <w:spacing w:after="0" w:line="240" w:lineRule="auto"/>
        <w:ind w:firstLine="720"/>
        <w:jc w:val="both"/>
        <w:rPr>
          <w:rFonts w:ascii="Trebuchet MS" w:hAnsi="Trebuchet MS"/>
          <w:bCs/>
          <w:lang w:val="fr-FR"/>
        </w:rPr>
      </w:pPr>
      <w:proofErr w:type="spellStart"/>
      <w:r w:rsidRPr="006A2A51">
        <w:rPr>
          <w:rFonts w:ascii="Trebuchet MS" w:hAnsi="Trebuchet MS"/>
          <w:bCs/>
          <w:lang w:val="fr-FR"/>
        </w:rPr>
        <w:t>Terenul</w:t>
      </w:r>
      <w:proofErr w:type="spellEnd"/>
      <w:r w:rsidRPr="006A2A51">
        <w:rPr>
          <w:rFonts w:ascii="Trebuchet MS" w:hAnsi="Trebuchet MS"/>
          <w:bCs/>
          <w:lang w:val="fr-FR"/>
        </w:rPr>
        <w:t xml:space="preserve">, </w:t>
      </w:r>
      <w:proofErr w:type="spellStart"/>
      <w:r w:rsidRPr="006A2A51">
        <w:rPr>
          <w:rFonts w:ascii="Trebuchet MS" w:hAnsi="Trebuchet MS"/>
          <w:bCs/>
          <w:lang w:val="fr-FR"/>
        </w:rPr>
        <w:t>aflat</w:t>
      </w:r>
      <w:proofErr w:type="spellEnd"/>
      <w:r w:rsidRPr="006A2A51">
        <w:rPr>
          <w:rFonts w:ascii="Trebuchet MS" w:hAnsi="Trebuchet MS"/>
          <w:bCs/>
          <w:lang w:val="fr-FR"/>
        </w:rPr>
        <w:t xml:space="preserve"> </w:t>
      </w:r>
      <w:proofErr w:type="spellStart"/>
      <w:r w:rsidRPr="006A2A51">
        <w:rPr>
          <w:rFonts w:ascii="Trebuchet MS" w:hAnsi="Trebuchet MS"/>
          <w:bCs/>
          <w:lang w:val="fr-FR"/>
        </w:rPr>
        <w:t>în</w:t>
      </w:r>
      <w:proofErr w:type="spellEnd"/>
      <w:r w:rsidRPr="006A2A51">
        <w:rPr>
          <w:rFonts w:ascii="Trebuchet MS" w:hAnsi="Trebuchet MS"/>
          <w:bCs/>
          <w:lang w:val="fr-FR"/>
        </w:rPr>
        <w:t xml:space="preserve"> </w:t>
      </w:r>
      <w:proofErr w:type="spellStart"/>
      <w:r w:rsidRPr="006A2A51">
        <w:rPr>
          <w:rFonts w:ascii="Trebuchet MS" w:hAnsi="Trebuchet MS"/>
          <w:bCs/>
          <w:lang w:val="fr-FR"/>
        </w:rPr>
        <w:t>proprietatea</w:t>
      </w:r>
      <w:proofErr w:type="spellEnd"/>
      <w:r w:rsidRPr="006A2A51">
        <w:rPr>
          <w:rFonts w:ascii="Trebuchet MS" w:hAnsi="Trebuchet MS"/>
          <w:bCs/>
          <w:lang w:val="fr-FR"/>
        </w:rPr>
        <w:t xml:space="preserve"> </w:t>
      </w:r>
      <w:proofErr w:type="spellStart"/>
      <w:r w:rsidRPr="006A2A51">
        <w:rPr>
          <w:rFonts w:ascii="Trebuchet MS" w:hAnsi="Trebuchet MS"/>
          <w:bCs/>
          <w:lang w:val="fr-FR"/>
        </w:rPr>
        <w:t>beneficiarilor</w:t>
      </w:r>
      <w:proofErr w:type="spellEnd"/>
      <w:r w:rsidRPr="006A2A51">
        <w:rPr>
          <w:rFonts w:ascii="Trebuchet MS" w:hAnsi="Trebuchet MS"/>
          <w:bCs/>
          <w:lang w:val="ro-RO"/>
        </w:rPr>
        <w:t xml:space="preserve"> S.C. RET IMOBILIARE SRL</w:t>
      </w:r>
      <w:r w:rsidRPr="006A2A51">
        <w:rPr>
          <w:rFonts w:ascii="Trebuchet MS" w:hAnsi="Trebuchet MS"/>
          <w:bCs/>
          <w:lang w:val="fr-FR"/>
        </w:rPr>
        <w:t xml:space="preserve">, se </w:t>
      </w:r>
      <w:proofErr w:type="spellStart"/>
      <w:r w:rsidRPr="006A2A51">
        <w:rPr>
          <w:rFonts w:ascii="Trebuchet MS" w:hAnsi="Trebuchet MS"/>
          <w:bCs/>
          <w:lang w:val="fr-FR"/>
        </w:rPr>
        <w:t>situeaza</w:t>
      </w:r>
      <w:proofErr w:type="spellEnd"/>
      <w:r w:rsidRPr="006A2A51">
        <w:rPr>
          <w:rFonts w:ascii="Trebuchet MS" w:hAnsi="Trebuchet MS"/>
          <w:bCs/>
          <w:lang w:val="fr-FR"/>
        </w:rPr>
        <w:t xml:space="preserve"> </w:t>
      </w:r>
      <w:proofErr w:type="spellStart"/>
      <w:r w:rsidRPr="006A2A51">
        <w:rPr>
          <w:rFonts w:ascii="Trebuchet MS" w:hAnsi="Trebuchet MS"/>
          <w:bCs/>
          <w:lang w:val="fr-FR"/>
        </w:rPr>
        <w:t>în</w:t>
      </w:r>
      <w:proofErr w:type="spellEnd"/>
      <w:r w:rsidRPr="006A2A51">
        <w:rPr>
          <w:rFonts w:ascii="Trebuchet MS" w:hAnsi="Trebuchet MS"/>
          <w:bCs/>
          <w:lang w:val="fr-FR"/>
        </w:rPr>
        <w:t xml:space="preserve"> </w:t>
      </w:r>
      <w:proofErr w:type="spellStart"/>
      <w:r w:rsidRPr="006A2A51">
        <w:rPr>
          <w:rFonts w:ascii="Trebuchet MS" w:hAnsi="Trebuchet MS"/>
          <w:bCs/>
          <w:lang w:val="fr-FR"/>
        </w:rPr>
        <w:t>intravilanul</w:t>
      </w:r>
      <w:proofErr w:type="spellEnd"/>
      <w:r w:rsidRPr="006A2A51">
        <w:rPr>
          <w:rFonts w:ascii="Trebuchet MS" w:hAnsi="Trebuchet MS"/>
          <w:bCs/>
          <w:lang w:val="fr-FR"/>
        </w:rPr>
        <w:t xml:space="preserve"> </w:t>
      </w:r>
      <w:proofErr w:type="spellStart"/>
      <w:r w:rsidRPr="006A2A51">
        <w:rPr>
          <w:rFonts w:ascii="Trebuchet MS" w:hAnsi="Trebuchet MS"/>
          <w:bCs/>
          <w:lang w:val="fr-FR"/>
        </w:rPr>
        <w:t>comunei</w:t>
      </w:r>
      <w:proofErr w:type="spellEnd"/>
      <w:r w:rsidRPr="006A2A51">
        <w:rPr>
          <w:rFonts w:ascii="Trebuchet MS" w:hAnsi="Trebuchet MS"/>
          <w:bCs/>
          <w:lang w:val="fr-FR"/>
        </w:rPr>
        <w:t xml:space="preserve"> </w:t>
      </w:r>
      <w:proofErr w:type="spellStart"/>
      <w:r w:rsidRPr="006A2A51">
        <w:rPr>
          <w:rFonts w:ascii="Trebuchet MS" w:hAnsi="Trebuchet MS"/>
          <w:bCs/>
          <w:lang w:val="fr-FR"/>
        </w:rPr>
        <w:t>Gilau</w:t>
      </w:r>
      <w:proofErr w:type="spellEnd"/>
      <w:r w:rsidRPr="006A2A51">
        <w:rPr>
          <w:rFonts w:ascii="Trebuchet MS" w:hAnsi="Trebuchet MS" w:cs="Arial"/>
          <w:kern w:val="1"/>
          <w:lang w:val="it-IT" w:eastAsia="ar-SA"/>
        </w:rPr>
        <w:t xml:space="preserve"> </w:t>
      </w:r>
      <w:r w:rsidRPr="006A2A51">
        <w:rPr>
          <w:rFonts w:ascii="Trebuchet MS" w:hAnsi="Trebuchet MS"/>
          <w:bCs/>
          <w:lang w:val="it-IT"/>
        </w:rPr>
        <w:t>din</w:t>
      </w:r>
      <w:r w:rsidRPr="006A2A51">
        <w:rPr>
          <w:rFonts w:ascii="Trebuchet MS" w:hAnsi="Trebuchet MS"/>
          <w:bCs/>
          <w:lang w:val="fr-FR"/>
        </w:rPr>
        <w:t xml:space="preserve"> </w:t>
      </w:r>
      <w:proofErr w:type="spellStart"/>
      <w:r w:rsidRPr="006A2A51">
        <w:rPr>
          <w:rFonts w:ascii="Trebuchet MS" w:hAnsi="Trebuchet MS"/>
          <w:bCs/>
          <w:lang w:val="fr-FR"/>
        </w:rPr>
        <w:t>jud</w:t>
      </w:r>
      <w:proofErr w:type="spellEnd"/>
      <w:r w:rsidRPr="006A2A51">
        <w:rPr>
          <w:rFonts w:ascii="Trebuchet MS" w:hAnsi="Trebuchet MS"/>
          <w:bCs/>
          <w:lang w:val="fr-FR"/>
        </w:rPr>
        <w:t xml:space="preserve">. Cluj, </w:t>
      </w:r>
      <w:r w:rsidRPr="006A2A51">
        <w:rPr>
          <w:rFonts w:ascii="Trebuchet MS" w:hAnsi="Trebuchet MS"/>
          <w:bCs/>
          <w:lang w:val="it-IT"/>
        </w:rPr>
        <w:t>în partea nord-estică</w:t>
      </w:r>
      <w:r w:rsidRPr="006A2A51">
        <w:rPr>
          <w:rFonts w:ascii="Trebuchet MS" w:hAnsi="Trebuchet MS"/>
          <w:bCs/>
          <w:lang w:val="fr-FR"/>
        </w:rPr>
        <w:t xml:space="preserve">, </w:t>
      </w:r>
      <w:proofErr w:type="spellStart"/>
      <w:r w:rsidRPr="006A2A51">
        <w:rPr>
          <w:rFonts w:ascii="Trebuchet MS" w:hAnsi="Trebuchet MS"/>
          <w:bCs/>
          <w:lang w:val="fr-FR"/>
        </w:rPr>
        <w:t>conform</w:t>
      </w:r>
      <w:proofErr w:type="spellEnd"/>
      <w:r w:rsidRPr="006A2A51">
        <w:rPr>
          <w:rFonts w:ascii="Trebuchet MS" w:hAnsi="Trebuchet MS"/>
          <w:bCs/>
          <w:lang w:val="fr-FR"/>
        </w:rPr>
        <w:t xml:space="preserve"> </w:t>
      </w:r>
      <w:r w:rsidRPr="006A2A51">
        <w:rPr>
          <w:rFonts w:ascii="Trebuchet MS" w:hAnsi="Trebuchet MS"/>
          <w:bCs/>
          <w:lang w:val="ro-RO"/>
        </w:rPr>
        <w:t>P.U.Z. aprobat cu HCL nr. 96/2021</w:t>
      </w:r>
      <w:r w:rsidRPr="006A2A51">
        <w:rPr>
          <w:rFonts w:ascii="Trebuchet MS" w:hAnsi="Trebuchet MS"/>
          <w:bCs/>
          <w:lang w:val="fr-FR"/>
        </w:rPr>
        <w:t xml:space="preserve">. Se </w:t>
      </w:r>
      <w:proofErr w:type="spellStart"/>
      <w:r w:rsidRPr="006A2A51">
        <w:rPr>
          <w:rFonts w:ascii="Trebuchet MS" w:hAnsi="Trebuchet MS"/>
          <w:bCs/>
          <w:lang w:val="fr-FR"/>
        </w:rPr>
        <w:t>află</w:t>
      </w:r>
      <w:proofErr w:type="spellEnd"/>
      <w:r w:rsidRPr="006A2A51">
        <w:rPr>
          <w:rFonts w:ascii="Trebuchet MS" w:hAnsi="Trebuchet MS"/>
          <w:bCs/>
          <w:lang w:val="fr-FR"/>
        </w:rPr>
        <w:t xml:space="preserve"> </w:t>
      </w:r>
      <w:proofErr w:type="spellStart"/>
      <w:r w:rsidRPr="006A2A51">
        <w:rPr>
          <w:rFonts w:ascii="Trebuchet MS" w:hAnsi="Trebuchet MS"/>
          <w:bCs/>
          <w:lang w:val="fr-FR"/>
        </w:rPr>
        <w:t>în</w:t>
      </w:r>
      <w:proofErr w:type="spellEnd"/>
      <w:r w:rsidRPr="006A2A51">
        <w:rPr>
          <w:rFonts w:ascii="Trebuchet MS" w:hAnsi="Trebuchet MS"/>
          <w:bCs/>
          <w:lang w:val="fr-FR"/>
        </w:rPr>
        <w:t xml:space="preserve"> </w:t>
      </w:r>
      <w:proofErr w:type="spellStart"/>
      <w:r w:rsidRPr="006A2A51">
        <w:rPr>
          <w:rFonts w:ascii="Trebuchet MS" w:hAnsi="Trebuchet MS"/>
          <w:bCs/>
          <w:lang w:val="fr-FR"/>
        </w:rPr>
        <w:t>afara</w:t>
      </w:r>
      <w:proofErr w:type="spellEnd"/>
      <w:r w:rsidRPr="006A2A51">
        <w:rPr>
          <w:rFonts w:ascii="Trebuchet MS" w:hAnsi="Trebuchet MS"/>
          <w:bCs/>
          <w:lang w:val="fr-FR"/>
        </w:rPr>
        <w:t xml:space="preserve"> </w:t>
      </w:r>
      <w:proofErr w:type="spellStart"/>
      <w:r w:rsidRPr="006A2A51">
        <w:rPr>
          <w:rFonts w:ascii="Trebuchet MS" w:hAnsi="Trebuchet MS"/>
          <w:bCs/>
          <w:lang w:val="fr-FR"/>
        </w:rPr>
        <w:t>zonei</w:t>
      </w:r>
      <w:proofErr w:type="spellEnd"/>
      <w:r w:rsidRPr="006A2A51">
        <w:rPr>
          <w:rFonts w:ascii="Trebuchet MS" w:hAnsi="Trebuchet MS"/>
          <w:bCs/>
          <w:lang w:val="fr-FR"/>
        </w:rPr>
        <w:t xml:space="preserve"> de </w:t>
      </w:r>
      <w:proofErr w:type="spellStart"/>
      <w:r w:rsidRPr="006A2A51">
        <w:rPr>
          <w:rFonts w:ascii="Trebuchet MS" w:hAnsi="Trebuchet MS"/>
          <w:bCs/>
          <w:lang w:val="fr-FR"/>
        </w:rPr>
        <w:t>protecție</w:t>
      </w:r>
      <w:proofErr w:type="spellEnd"/>
      <w:r w:rsidRPr="006A2A51">
        <w:rPr>
          <w:rFonts w:ascii="Trebuchet MS" w:hAnsi="Trebuchet MS"/>
          <w:bCs/>
          <w:lang w:val="fr-FR"/>
        </w:rPr>
        <w:t xml:space="preserve"> a </w:t>
      </w:r>
      <w:proofErr w:type="spellStart"/>
      <w:r w:rsidRPr="006A2A51">
        <w:rPr>
          <w:rFonts w:ascii="Trebuchet MS" w:hAnsi="Trebuchet MS"/>
          <w:bCs/>
          <w:lang w:val="fr-FR"/>
        </w:rPr>
        <w:t>monumentelor</w:t>
      </w:r>
      <w:proofErr w:type="spellEnd"/>
      <w:r w:rsidRPr="006A2A51">
        <w:rPr>
          <w:rFonts w:ascii="Trebuchet MS" w:hAnsi="Trebuchet MS"/>
          <w:bCs/>
          <w:lang w:val="fr-FR"/>
        </w:rPr>
        <w:t xml:space="preserve"> </w:t>
      </w:r>
      <w:proofErr w:type="spellStart"/>
      <w:r w:rsidRPr="006A2A51">
        <w:rPr>
          <w:rFonts w:ascii="Trebuchet MS" w:hAnsi="Trebuchet MS"/>
          <w:bCs/>
          <w:lang w:val="fr-FR"/>
        </w:rPr>
        <w:t>istorice</w:t>
      </w:r>
      <w:proofErr w:type="spellEnd"/>
      <w:r w:rsidRPr="006A2A51">
        <w:rPr>
          <w:rFonts w:ascii="Trebuchet MS" w:hAnsi="Trebuchet MS"/>
          <w:bCs/>
          <w:lang w:val="fr-FR"/>
        </w:rPr>
        <w:t xml:space="preserve"> </w:t>
      </w:r>
      <w:proofErr w:type="spellStart"/>
      <w:r w:rsidRPr="006A2A51">
        <w:rPr>
          <w:rFonts w:ascii="Trebuchet MS" w:hAnsi="Trebuchet MS"/>
          <w:bCs/>
          <w:lang w:val="fr-FR"/>
        </w:rPr>
        <w:t>și</w:t>
      </w:r>
      <w:proofErr w:type="spellEnd"/>
      <w:r w:rsidRPr="006A2A51">
        <w:rPr>
          <w:rFonts w:ascii="Trebuchet MS" w:hAnsi="Trebuchet MS"/>
          <w:bCs/>
          <w:lang w:val="fr-FR"/>
        </w:rPr>
        <w:t xml:space="preserve"> </w:t>
      </w:r>
      <w:proofErr w:type="spellStart"/>
      <w:r w:rsidRPr="006A2A51">
        <w:rPr>
          <w:rFonts w:ascii="Trebuchet MS" w:hAnsi="Trebuchet MS"/>
          <w:bCs/>
          <w:lang w:val="fr-FR"/>
        </w:rPr>
        <w:t>arhitectural-urbanistice</w:t>
      </w:r>
      <w:proofErr w:type="spellEnd"/>
      <w:r w:rsidRPr="006A2A51">
        <w:rPr>
          <w:rFonts w:ascii="Trebuchet MS" w:hAnsi="Trebuchet MS"/>
          <w:bCs/>
          <w:lang w:val="fr-FR"/>
        </w:rPr>
        <w:t xml:space="preserve">, </w:t>
      </w:r>
      <w:proofErr w:type="spellStart"/>
      <w:r w:rsidRPr="006A2A51">
        <w:rPr>
          <w:rFonts w:ascii="Trebuchet MS" w:hAnsi="Trebuchet MS"/>
          <w:bCs/>
          <w:lang w:val="fr-FR"/>
        </w:rPr>
        <w:t>fiind</w:t>
      </w:r>
      <w:proofErr w:type="spellEnd"/>
      <w:r w:rsidRPr="006A2A51">
        <w:rPr>
          <w:rFonts w:ascii="Trebuchet MS" w:hAnsi="Trebuchet MS"/>
          <w:bCs/>
          <w:lang w:val="fr-FR"/>
        </w:rPr>
        <w:t xml:space="preserve"> </w:t>
      </w:r>
      <w:proofErr w:type="spellStart"/>
      <w:r w:rsidRPr="006A2A51">
        <w:rPr>
          <w:rFonts w:ascii="Trebuchet MS" w:hAnsi="Trebuchet MS"/>
          <w:bCs/>
          <w:lang w:val="fr-FR"/>
        </w:rPr>
        <w:t>identificat</w:t>
      </w:r>
      <w:proofErr w:type="spellEnd"/>
      <w:r w:rsidRPr="006A2A51">
        <w:rPr>
          <w:rFonts w:ascii="Trebuchet MS" w:hAnsi="Trebuchet MS"/>
          <w:bCs/>
          <w:lang w:val="fr-FR"/>
        </w:rPr>
        <w:t xml:space="preserve"> </w:t>
      </w:r>
      <w:proofErr w:type="spellStart"/>
      <w:r w:rsidRPr="006A2A51">
        <w:rPr>
          <w:rFonts w:ascii="Trebuchet MS" w:hAnsi="Trebuchet MS"/>
          <w:bCs/>
          <w:lang w:val="fr-FR"/>
        </w:rPr>
        <w:t>prin</w:t>
      </w:r>
      <w:proofErr w:type="spellEnd"/>
      <w:r w:rsidRPr="006A2A51">
        <w:rPr>
          <w:rFonts w:ascii="Trebuchet MS" w:hAnsi="Trebuchet MS"/>
          <w:bCs/>
          <w:lang w:val="fr-FR"/>
        </w:rPr>
        <w:t xml:space="preserve">: </w:t>
      </w:r>
      <w:r w:rsidRPr="006A2A51">
        <w:rPr>
          <w:rFonts w:ascii="Trebuchet MS" w:hAnsi="Trebuchet MS"/>
          <w:bCs/>
        </w:rPr>
        <w:t xml:space="preserve">C.F. </w:t>
      </w:r>
      <w:proofErr w:type="spellStart"/>
      <w:r w:rsidRPr="006A2A51">
        <w:rPr>
          <w:rFonts w:ascii="Trebuchet MS" w:hAnsi="Trebuchet MS"/>
          <w:bCs/>
        </w:rPr>
        <w:t>Nr</w:t>
      </w:r>
      <w:proofErr w:type="spellEnd"/>
      <w:r w:rsidRPr="006A2A51">
        <w:rPr>
          <w:rFonts w:ascii="Trebuchet MS" w:hAnsi="Trebuchet MS"/>
          <w:bCs/>
        </w:rPr>
        <w:t xml:space="preserve">. </w:t>
      </w:r>
      <w:proofErr w:type="gramStart"/>
      <w:r w:rsidRPr="006A2A51">
        <w:rPr>
          <w:rFonts w:ascii="Trebuchet MS" w:hAnsi="Trebuchet MS"/>
          <w:bCs/>
        </w:rPr>
        <w:t>61111</w:t>
      </w:r>
      <w:proofErr w:type="gramEnd"/>
      <w:r w:rsidRPr="006A2A51">
        <w:rPr>
          <w:rFonts w:ascii="Trebuchet MS" w:hAnsi="Trebuchet MS"/>
          <w:bCs/>
        </w:rPr>
        <w:t xml:space="preserve">, </w:t>
      </w:r>
      <w:proofErr w:type="spellStart"/>
      <w:r w:rsidRPr="006A2A51">
        <w:rPr>
          <w:rFonts w:ascii="Trebuchet MS" w:hAnsi="Trebuchet MS"/>
          <w:bCs/>
        </w:rPr>
        <w:t>Nr</w:t>
      </w:r>
      <w:proofErr w:type="spellEnd"/>
      <w:r w:rsidRPr="006A2A51">
        <w:rPr>
          <w:rFonts w:ascii="Trebuchet MS" w:hAnsi="Trebuchet MS"/>
          <w:bCs/>
        </w:rPr>
        <w:t xml:space="preserve">. Cad., </w:t>
      </w:r>
      <w:proofErr w:type="spellStart"/>
      <w:r w:rsidRPr="006A2A51">
        <w:rPr>
          <w:rFonts w:ascii="Trebuchet MS" w:hAnsi="Trebuchet MS"/>
          <w:bCs/>
        </w:rPr>
        <w:t>Nr</w:t>
      </w:r>
      <w:proofErr w:type="spellEnd"/>
      <w:r w:rsidRPr="006A2A51">
        <w:rPr>
          <w:rFonts w:ascii="Trebuchet MS" w:hAnsi="Trebuchet MS"/>
          <w:bCs/>
        </w:rPr>
        <w:t xml:space="preserve">. Top. </w:t>
      </w:r>
      <w:proofErr w:type="gramStart"/>
      <w:r w:rsidRPr="006A2A51">
        <w:rPr>
          <w:rFonts w:ascii="Trebuchet MS" w:hAnsi="Trebuchet MS"/>
          <w:bCs/>
        </w:rPr>
        <w:t>61111</w:t>
      </w:r>
      <w:proofErr w:type="gramEnd"/>
      <w:r w:rsidRPr="006A2A51">
        <w:rPr>
          <w:rFonts w:ascii="Trebuchet MS" w:hAnsi="Trebuchet MS"/>
          <w:bCs/>
        </w:rPr>
        <w:t xml:space="preserve">, </w:t>
      </w:r>
      <w:r w:rsidRPr="006A2A51">
        <w:rPr>
          <w:rFonts w:ascii="Trebuchet MS" w:hAnsi="Trebuchet MS"/>
          <w:bCs/>
          <w:lang w:val="it-IT"/>
        </w:rPr>
        <w:t>S teren= 7.215,00 mp.</w:t>
      </w:r>
    </w:p>
    <w:p w:rsidR="006A2A51" w:rsidRPr="006A2A51" w:rsidRDefault="006A2A51" w:rsidP="006A2A51">
      <w:pPr>
        <w:spacing w:after="0" w:line="240" w:lineRule="auto"/>
        <w:ind w:firstLine="720"/>
        <w:jc w:val="both"/>
        <w:rPr>
          <w:rFonts w:ascii="Trebuchet MS" w:hAnsi="Trebuchet MS"/>
          <w:bCs/>
          <w:lang w:val="it-IT"/>
        </w:rPr>
      </w:pPr>
      <w:r w:rsidRPr="006A2A51">
        <w:rPr>
          <w:rFonts w:ascii="Trebuchet MS" w:hAnsi="Trebuchet MS"/>
          <w:bCs/>
          <w:lang w:val="it-IT"/>
        </w:rPr>
        <w:t xml:space="preserve">Categoria de folosință a terenului este teren agricol. </w:t>
      </w:r>
      <w:proofErr w:type="spellStart"/>
      <w:r w:rsidRPr="006A2A51">
        <w:rPr>
          <w:rFonts w:ascii="Trebuchet MS" w:hAnsi="Trebuchet MS"/>
          <w:bCs/>
        </w:rPr>
        <w:t>Terenul</w:t>
      </w:r>
      <w:proofErr w:type="spellEnd"/>
      <w:r w:rsidRPr="006A2A51">
        <w:rPr>
          <w:rFonts w:ascii="Trebuchet MS" w:hAnsi="Trebuchet MS"/>
          <w:bCs/>
        </w:rPr>
        <w:t xml:space="preserve"> </w:t>
      </w:r>
      <w:proofErr w:type="spellStart"/>
      <w:proofErr w:type="gramStart"/>
      <w:r w:rsidRPr="006A2A51">
        <w:rPr>
          <w:rFonts w:ascii="Trebuchet MS" w:hAnsi="Trebuchet MS"/>
          <w:bCs/>
        </w:rPr>
        <w:t>este</w:t>
      </w:r>
      <w:proofErr w:type="spellEnd"/>
      <w:proofErr w:type="gramEnd"/>
      <w:r w:rsidRPr="006A2A51">
        <w:rPr>
          <w:rFonts w:ascii="Trebuchet MS" w:hAnsi="Trebuchet MS"/>
          <w:bCs/>
        </w:rPr>
        <w:t xml:space="preserve"> </w:t>
      </w:r>
      <w:proofErr w:type="spellStart"/>
      <w:r w:rsidRPr="006A2A51">
        <w:rPr>
          <w:rFonts w:ascii="Trebuchet MS" w:hAnsi="Trebuchet MS"/>
          <w:bCs/>
        </w:rPr>
        <w:t>afectat</w:t>
      </w:r>
      <w:proofErr w:type="spellEnd"/>
      <w:r w:rsidRPr="006A2A51">
        <w:rPr>
          <w:rFonts w:ascii="Trebuchet MS" w:hAnsi="Trebuchet MS"/>
          <w:bCs/>
        </w:rPr>
        <w:t xml:space="preserve"> de zona de </w:t>
      </w:r>
      <w:proofErr w:type="spellStart"/>
      <w:r w:rsidRPr="006A2A51">
        <w:rPr>
          <w:rFonts w:ascii="Trebuchet MS" w:hAnsi="Trebuchet MS"/>
          <w:bCs/>
        </w:rPr>
        <w:t>protecție</w:t>
      </w:r>
      <w:proofErr w:type="spellEnd"/>
      <w:r w:rsidRPr="006A2A51">
        <w:rPr>
          <w:rFonts w:ascii="Trebuchet MS" w:hAnsi="Trebuchet MS"/>
          <w:bCs/>
        </w:rPr>
        <w:t xml:space="preserve"> a </w:t>
      </w:r>
      <w:proofErr w:type="spellStart"/>
      <w:r w:rsidRPr="006A2A51">
        <w:rPr>
          <w:rFonts w:ascii="Trebuchet MS" w:hAnsi="Trebuchet MS"/>
          <w:bCs/>
        </w:rPr>
        <w:t>conductelor</w:t>
      </w:r>
      <w:proofErr w:type="spellEnd"/>
      <w:r w:rsidRPr="006A2A51">
        <w:rPr>
          <w:rFonts w:ascii="Trebuchet MS" w:hAnsi="Trebuchet MS"/>
          <w:bCs/>
        </w:rPr>
        <w:t xml:space="preserve"> </w:t>
      </w:r>
      <w:proofErr w:type="spellStart"/>
      <w:r w:rsidRPr="006A2A51">
        <w:rPr>
          <w:rFonts w:ascii="Trebuchet MS" w:hAnsi="Trebuchet MS"/>
          <w:bCs/>
        </w:rPr>
        <w:t>magistrale</w:t>
      </w:r>
      <w:proofErr w:type="spellEnd"/>
      <w:r w:rsidRPr="006A2A51">
        <w:rPr>
          <w:rFonts w:ascii="Trebuchet MS" w:hAnsi="Trebuchet MS"/>
          <w:bCs/>
        </w:rPr>
        <w:t xml:space="preserve"> de </w:t>
      </w:r>
      <w:proofErr w:type="spellStart"/>
      <w:r w:rsidRPr="006A2A51">
        <w:rPr>
          <w:rFonts w:ascii="Trebuchet MS" w:hAnsi="Trebuchet MS"/>
          <w:bCs/>
        </w:rPr>
        <w:t>apa</w:t>
      </w:r>
      <w:proofErr w:type="spellEnd"/>
      <w:r w:rsidRPr="006A2A51">
        <w:rPr>
          <w:rFonts w:ascii="Trebuchet MS" w:hAnsi="Trebuchet MS"/>
          <w:bCs/>
        </w:rPr>
        <w:t xml:space="preserve"> </w:t>
      </w:r>
      <w:proofErr w:type="spellStart"/>
      <w:r w:rsidRPr="006A2A51">
        <w:rPr>
          <w:rFonts w:ascii="Trebuchet MS" w:hAnsi="Trebuchet MS"/>
          <w:bCs/>
        </w:rPr>
        <w:t>si</w:t>
      </w:r>
      <w:proofErr w:type="spellEnd"/>
      <w:r w:rsidRPr="006A2A51">
        <w:rPr>
          <w:rFonts w:ascii="Trebuchet MS" w:hAnsi="Trebuchet MS"/>
          <w:bCs/>
        </w:rPr>
        <w:t xml:space="preserve"> </w:t>
      </w:r>
      <w:proofErr w:type="spellStart"/>
      <w:r w:rsidRPr="006A2A51">
        <w:rPr>
          <w:rFonts w:ascii="Trebuchet MS" w:hAnsi="Trebuchet MS"/>
          <w:bCs/>
        </w:rPr>
        <w:t>canalizare</w:t>
      </w:r>
      <w:proofErr w:type="spellEnd"/>
      <w:r w:rsidRPr="006A2A51">
        <w:rPr>
          <w:rFonts w:ascii="Trebuchet MS" w:hAnsi="Trebuchet MS"/>
          <w:bCs/>
        </w:rPr>
        <w:t>.</w:t>
      </w:r>
    </w:p>
    <w:p w:rsidR="006A2A51" w:rsidRPr="006A2A51" w:rsidRDefault="006A2A51" w:rsidP="006A2A51">
      <w:pPr>
        <w:spacing w:after="0" w:line="240" w:lineRule="auto"/>
        <w:ind w:firstLine="720"/>
        <w:jc w:val="both"/>
        <w:rPr>
          <w:rFonts w:ascii="Trebuchet MS" w:hAnsi="Trebuchet MS"/>
          <w:bCs/>
        </w:rPr>
      </w:pPr>
      <w:proofErr w:type="spellStart"/>
      <w:r w:rsidRPr="006A2A51">
        <w:rPr>
          <w:rFonts w:ascii="Trebuchet MS" w:hAnsi="Trebuchet MS"/>
          <w:bCs/>
        </w:rPr>
        <w:t>În</w:t>
      </w:r>
      <w:proofErr w:type="spellEnd"/>
      <w:r w:rsidRPr="006A2A51">
        <w:rPr>
          <w:rFonts w:ascii="Trebuchet MS" w:hAnsi="Trebuchet MS"/>
          <w:bCs/>
        </w:rPr>
        <w:t xml:space="preserve"> </w:t>
      </w:r>
      <w:proofErr w:type="spellStart"/>
      <w:r w:rsidRPr="006A2A51">
        <w:rPr>
          <w:rFonts w:ascii="Trebuchet MS" w:hAnsi="Trebuchet MS"/>
          <w:bCs/>
        </w:rPr>
        <w:t>prezent</w:t>
      </w:r>
      <w:proofErr w:type="spellEnd"/>
      <w:r w:rsidRPr="006A2A51">
        <w:rPr>
          <w:rFonts w:ascii="Trebuchet MS" w:hAnsi="Trebuchet MS"/>
          <w:bCs/>
        </w:rPr>
        <w:t xml:space="preserve"> </w:t>
      </w:r>
      <w:proofErr w:type="spellStart"/>
      <w:r w:rsidRPr="006A2A51">
        <w:rPr>
          <w:rFonts w:ascii="Trebuchet MS" w:hAnsi="Trebuchet MS"/>
          <w:bCs/>
        </w:rPr>
        <w:t>pe</w:t>
      </w:r>
      <w:proofErr w:type="spellEnd"/>
      <w:r w:rsidRPr="006A2A51">
        <w:rPr>
          <w:rFonts w:ascii="Trebuchet MS" w:hAnsi="Trebuchet MS"/>
          <w:bCs/>
        </w:rPr>
        <w:t xml:space="preserve"> </w:t>
      </w:r>
      <w:proofErr w:type="spellStart"/>
      <w:r w:rsidRPr="006A2A51">
        <w:rPr>
          <w:rFonts w:ascii="Trebuchet MS" w:hAnsi="Trebuchet MS"/>
          <w:bCs/>
        </w:rPr>
        <w:t>parcela</w:t>
      </w:r>
      <w:proofErr w:type="spellEnd"/>
      <w:r w:rsidRPr="006A2A51">
        <w:rPr>
          <w:rFonts w:ascii="Trebuchet MS" w:hAnsi="Trebuchet MS"/>
          <w:bCs/>
        </w:rPr>
        <w:t xml:space="preserve"> </w:t>
      </w:r>
      <w:proofErr w:type="spellStart"/>
      <w:r w:rsidRPr="006A2A51">
        <w:rPr>
          <w:rFonts w:ascii="Trebuchet MS" w:hAnsi="Trebuchet MS"/>
          <w:bCs/>
        </w:rPr>
        <w:t>studiată</w:t>
      </w:r>
      <w:proofErr w:type="spellEnd"/>
      <w:r w:rsidRPr="006A2A51">
        <w:rPr>
          <w:rFonts w:ascii="Trebuchet MS" w:hAnsi="Trebuchet MS"/>
          <w:bCs/>
        </w:rPr>
        <w:t xml:space="preserve"> cu C.F. </w:t>
      </w:r>
      <w:proofErr w:type="spellStart"/>
      <w:r w:rsidRPr="006A2A51">
        <w:rPr>
          <w:rFonts w:ascii="Trebuchet MS" w:hAnsi="Trebuchet MS"/>
          <w:bCs/>
        </w:rPr>
        <w:t>Nr</w:t>
      </w:r>
      <w:proofErr w:type="spellEnd"/>
      <w:r w:rsidRPr="006A2A51">
        <w:rPr>
          <w:rFonts w:ascii="Trebuchet MS" w:hAnsi="Trebuchet MS"/>
          <w:bCs/>
        </w:rPr>
        <w:t xml:space="preserve">. 61111 </w:t>
      </w:r>
      <w:proofErr w:type="spellStart"/>
      <w:proofErr w:type="gramStart"/>
      <w:r w:rsidRPr="006A2A51">
        <w:rPr>
          <w:rFonts w:ascii="Trebuchet MS" w:hAnsi="Trebuchet MS"/>
          <w:bCs/>
        </w:rPr>
        <w:t>este</w:t>
      </w:r>
      <w:proofErr w:type="spellEnd"/>
      <w:proofErr w:type="gramEnd"/>
      <w:r w:rsidRPr="006A2A51">
        <w:rPr>
          <w:rFonts w:ascii="Trebuchet MS" w:hAnsi="Trebuchet MS"/>
          <w:bCs/>
        </w:rPr>
        <w:t xml:space="preserve"> </w:t>
      </w:r>
      <w:proofErr w:type="spellStart"/>
      <w:r w:rsidRPr="006A2A51">
        <w:rPr>
          <w:rFonts w:ascii="Trebuchet MS" w:hAnsi="Trebuchet MS"/>
          <w:bCs/>
        </w:rPr>
        <w:t>liberă</w:t>
      </w:r>
      <w:proofErr w:type="spellEnd"/>
      <w:r w:rsidRPr="006A2A51">
        <w:rPr>
          <w:rFonts w:ascii="Trebuchet MS" w:hAnsi="Trebuchet MS"/>
          <w:bCs/>
        </w:rPr>
        <w:t xml:space="preserve"> de </w:t>
      </w:r>
      <w:proofErr w:type="spellStart"/>
      <w:r w:rsidRPr="006A2A51">
        <w:rPr>
          <w:rFonts w:ascii="Trebuchet MS" w:hAnsi="Trebuchet MS"/>
          <w:bCs/>
        </w:rPr>
        <w:t>construcții</w:t>
      </w:r>
      <w:proofErr w:type="spellEnd"/>
      <w:r w:rsidRPr="006A2A51">
        <w:rPr>
          <w:rFonts w:ascii="Trebuchet MS" w:hAnsi="Trebuchet MS"/>
          <w:bCs/>
        </w:rPr>
        <w:t xml:space="preserve">, </w:t>
      </w:r>
      <w:proofErr w:type="spellStart"/>
      <w:r w:rsidRPr="006A2A51">
        <w:rPr>
          <w:rFonts w:ascii="Trebuchet MS" w:hAnsi="Trebuchet MS"/>
          <w:bCs/>
        </w:rPr>
        <w:t>iar</w:t>
      </w:r>
      <w:proofErr w:type="spellEnd"/>
      <w:r w:rsidRPr="006A2A51">
        <w:rPr>
          <w:rFonts w:ascii="Trebuchet MS" w:hAnsi="Trebuchet MS"/>
          <w:bCs/>
        </w:rPr>
        <w:t xml:space="preserve"> </w:t>
      </w:r>
      <w:proofErr w:type="spellStart"/>
      <w:r w:rsidRPr="006A2A51">
        <w:rPr>
          <w:rFonts w:ascii="Trebuchet MS" w:hAnsi="Trebuchet MS"/>
          <w:bCs/>
        </w:rPr>
        <w:t>categoria</w:t>
      </w:r>
      <w:proofErr w:type="spellEnd"/>
      <w:r w:rsidRPr="006A2A51">
        <w:rPr>
          <w:rFonts w:ascii="Trebuchet MS" w:hAnsi="Trebuchet MS"/>
          <w:bCs/>
        </w:rPr>
        <w:t xml:space="preserve"> de </w:t>
      </w:r>
      <w:proofErr w:type="spellStart"/>
      <w:r w:rsidRPr="006A2A51">
        <w:rPr>
          <w:rFonts w:ascii="Trebuchet MS" w:hAnsi="Trebuchet MS"/>
          <w:bCs/>
        </w:rPr>
        <w:t>folosință</w:t>
      </w:r>
      <w:proofErr w:type="spellEnd"/>
      <w:r w:rsidRPr="006A2A51">
        <w:rPr>
          <w:rFonts w:ascii="Trebuchet MS" w:hAnsi="Trebuchet MS"/>
          <w:bCs/>
        </w:rPr>
        <w:t xml:space="preserve"> </w:t>
      </w:r>
      <w:proofErr w:type="spellStart"/>
      <w:r w:rsidRPr="006A2A51">
        <w:rPr>
          <w:rFonts w:ascii="Trebuchet MS" w:hAnsi="Trebuchet MS"/>
          <w:bCs/>
        </w:rPr>
        <w:t>este</w:t>
      </w:r>
      <w:proofErr w:type="spellEnd"/>
      <w:r w:rsidRPr="006A2A51">
        <w:rPr>
          <w:rFonts w:ascii="Trebuchet MS" w:hAnsi="Trebuchet MS"/>
          <w:bCs/>
        </w:rPr>
        <w:t xml:space="preserve"> de </w:t>
      </w:r>
      <w:proofErr w:type="spellStart"/>
      <w:r w:rsidRPr="006A2A51">
        <w:rPr>
          <w:rFonts w:ascii="Trebuchet MS" w:hAnsi="Trebuchet MS"/>
          <w:bCs/>
        </w:rPr>
        <w:t>teren</w:t>
      </w:r>
      <w:proofErr w:type="spellEnd"/>
      <w:r w:rsidRPr="006A2A51">
        <w:rPr>
          <w:rFonts w:ascii="Trebuchet MS" w:hAnsi="Trebuchet MS"/>
          <w:bCs/>
        </w:rPr>
        <w:t xml:space="preserve"> </w:t>
      </w:r>
      <w:proofErr w:type="spellStart"/>
      <w:r w:rsidRPr="006A2A51">
        <w:rPr>
          <w:rFonts w:ascii="Trebuchet MS" w:hAnsi="Trebuchet MS"/>
          <w:bCs/>
        </w:rPr>
        <w:t>arabil</w:t>
      </w:r>
      <w:proofErr w:type="spellEnd"/>
      <w:r w:rsidRPr="006A2A51">
        <w:rPr>
          <w:rFonts w:ascii="Trebuchet MS" w:hAnsi="Trebuchet MS"/>
          <w:bCs/>
        </w:rPr>
        <w:t>.</w:t>
      </w:r>
    </w:p>
    <w:p w:rsidR="006A2A51" w:rsidRPr="006A2A51" w:rsidRDefault="006A2A51" w:rsidP="006A2A51">
      <w:pPr>
        <w:spacing w:after="0" w:line="240" w:lineRule="auto"/>
        <w:ind w:firstLine="720"/>
        <w:jc w:val="both"/>
        <w:rPr>
          <w:rFonts w:ascii="Trebuchet MS" w:hAnsi="Trebuchet MS"/>
          <w:bCs/>
          <w:lang w:val="fr-FR"/>
        </w:rPr>
      </w:pPr>
      <w:proofErr w:type="spellStart"/>
      <w:r w:rsidRPr="006A2A51">
        <w:rPr>
          <w:rFonts w:ascii="Trebuchet MS" w:hAnsi="Trebuchet MS"/>
          <w:bCs/>
          <w:lang w:val="fr-FR"/>
        </w:rPr>
        <w:t>Accesul</w:t>
      </w:r>
      <w:proofErr w:type="spellEnd"/>
      <w:r w:rsidRPr="006A2A51">
        <w:rPr>
          <w:rFonts w:ascii="Trebuchet MS" w:hAnsi="Trebuchet MS"/>
          <w:bCs/>
          <w:lang w:val="fr-FR"/>
        </w:rPr>
        <w:t xml:space="preserve"> se </w:t>
      </w:r>
      <w:proofErr w:type="spellStart"/>
      <w:r w:rsidRPr="006A2A51">
        <w:rPr>
          <w:rFonts w:ascii="Trebuchet MS" w:hAnsi="Trebuchet MS"/>
          <w:bCs/>
          <w:lang w:val="fr-FR"/>
        </w:rPr>
        <w:t>realizeaza</w:t>
      </w:r>
      <w:proofErr w:type="spellEnd"/>
      <w:r w:rsidRPr="006A2A51">
        <w:rPr>
          <w:rFonts w:ascii="Trebuchet MS" w:hAnsi="Trebuchet MS"/>
          <w:bCs/>
          <w:lang w:val="fr-FR"/>
        </w:rPr>
        <w:t xml:space="preserve"> </w:t>
      </w:r>
      <w:proofErr w:type="spellStart"/>
      <w:r w:rsidRPr="006A2A51">
        <w:rPr>
          <w:rFonts w:ascii="Trebuchet MS" w:hAnsi="Trebuchet MS"/>
          <w:bCs/>
          <w:lang w:val="fr-FR"/>
        </w:rPr>
        <w:t>din</w:t>
      </w:r>
      <w:proofErr w:type="spellEnd"/>
      <w:r w:rsidRPr="006A2A51">
        <w:rPr>
          <w:rFonts w:ascii="Trebuchet MS" w:hAnsi="Trebuchet MS"/>
          <w:bCs/>
          <w:lang w:val="fr-FR"/>
        </w:rPr>
        <w:t xml:space="preserve"> </w:t>
      </w:r>
      <w:proofErr w:type="spellStart"/>
      <w:r w:rsidRPr="006A2A51">
        <w:rPr>
          <w:rFonts w:ascii="Trebuchet MS" w:hAnsi="Trebuchet MS"/>
          <w:bCs/>
          <w:lang w:val="fr-FR"/>
        </w:rPr>
        <w:t>drumul</w:t>
      </w:r>
      <w:proofErr w:type="spellEnd"/>
      <w:r w:rsidRPr="006A2A51">
        <w:rPr>
          <w:rFonts w:ascii="Trebuchet MS" w:hAnsi="Trebuchet MS"/>
          <w:bCs/>
          <w:lang w:val="fr-FR"/>
        </w:rPr>
        <w:t xml:space="preserve"> local.  </w:t>
      </w:r>
    </w:p>
    <w:p w:rsidR="006A2A51" w:rsidRPr="006A2A51" w:rsidRDefault="006A2A51" w:rsidP="006A2A51">
      <w:pPr>
        <w:spacing w:after="0" w:line="240" w:lineRule="auto"/>
        <w:ind w:firstLine="720"/>
        <w:jc w:val="both"/>
        <w:rPr>
          <w:rFonts w:ascii="Trebuchet MS" w:hAnsi="Trebuchet MS"/>
          <w:bCs/>
          <w:lang w:val="ro-RO"/>
        </w:rPr>
      </w:pPr>
      <w:r w:rsidRPr="006A2A51">
        <w:rPr>
          <w:rFonts w:ascii="Trebuchet MS" w:hAnsi="Trebuchet MS"/>
          <w:bCs/>
          <w:lang w:val="ro-RO"/>
        </w:rPr>
        <w:t>Bilanţ teritorial al situaţiei existente:</w:t>
      </w:r>
    </w:p>
    <w:p w:rsidR="006A2A51" w:rsidRPr="006A2A51" w:rsidRDefault="006A2A51" w:rsidP="006A2A51">
      <w:pPr>
        <w:shd w:val="clear" w:color="auto" w:fill="FFFFFF"/>
        <w:spacing w:after="0" w:line="240" w:lineRule="auto"/>
        <w:ind w:firstLine="720"/>
        <w:jc w:val="both"/>
        <w:rPr>
          <w:rFonts w:ascii="Trebuchet MS" w:hAnsi="Trebuchet MS"/>
          <w:bCs/>
          <w:lang w:val="ro-RO"/>
        </w:rPr>
      </w:pPr>
      <w:r w:rsidRPr="006A2A51">
        <w:rPr>
          <w:rFonts w:ascii="Trebuchet MS" w:hAnsi="Trebuchet MS"/>
          <w:bCs/>
          <w:lang w:val="ro-RO"/>
        </w:rPr>
        <w:t>S parcelă (acte)</w:t>
      </w:r>
      <w:r w:rsidRPr="006A2A51">
        <w:rPr>
          <w:rFonts w:ascii="Trebuchet MS" w:hAnsi="Trebuchet MS"/>
          <w:bCs/>
          <w:lang w:val="ro-RO"/>
        </w:rPr>
        <w:tab/>
      </w:r>
      <w:r w:rsidRPr="006A2A51">
        <w:rPr>
          <w:rFonts w:ascii="Trebuchet MS" w:hAnsi="Trebuchet MS"/>
          <w:bCs/>
          <w:lang w:val="ro-RO"/>
        </w:rPr>
        <w:tab/>
      </w:r>
      <w:r w:rsidRPr="006A2A51">
        <w:rPr>
          <w:rFonts w:ascii="Trebuchet MS" w:hAnsi="Trebuchet MS"/>
          <w:bCs/>
          <w:lang w:val="ro-RO"/>
        </w:rPr>
        <w:tab/>
        <w:t xml:space="preserve">=    </w:t>
      </w:r>
      <w:r w:rsidRPr="006A2A51">
        <w:rPr>
          <w:rFonts w:ascii="Trebuchet MS" w:hAnsi="Trebuchet MS"/>
          <w:bCs/>
          <w:color w:val="000000"/>
        </w:rPr>
        <w:t xml:space="preserve">7.215,00 </w:t>
      </w:r>
      <w:r w:rsidRPr="006A2A51">
        <w:rPr>
          <w:rFonts w:ascii="Trebuchet MS" w:hAnsi="Trebuchet MS"/>
          <w:bCs/>
          <w:lang w:val="ro-RO"/>
        </w:rPr>
        <w:t>mp</w:t>
      </w:r>
    </w:p>
    <w:p w:rsidR="006A2A51" w:rsidRPr="006A2A51" w:rsidRDefault="006A2A51" w:rsidP="006A2A51">
      <w:pPr>
        <w:shd w:val="clear" w:color="auto" w:fill="FFFFFF"/>
        <w:spacing w:after="0" w:line="240" w:lineRule="auto"/>
        <w:ind w:firstLine="720"/>
        <w:jc w:val="both"/>
        <w:rPr>
          <w:rFonts w:ascii="Trebuchet MS" w:hAnsi="Trebuchet MS"/>
          <w:bCs/>
          <w:lang w:val="ro-RO"/>
        </w:rPr>
      </w:pPr>
      <w:r w:rsidRPr="006A2A51">
        <w:rPr>
          <w:rFonts w:ascii="Trebuchet MS" w:hAnsi="Trebuchet MS"/>
          <w:color w:val="000000"/>
          <w:lang w:val="ro-RO" w:eastAsia="ro-RO"/>
        </w:rPr>
        <w:t>Suprafața construită</w:t>
      </w:r>
      <w:r w:rsidRPr="006A2A51">
        <w:rPr>
          <w:rFonts w:ascii="Trebuchet MS" w:hAnsi="Trebuchet MS"/>
          <w:bCs/>
          <w:lang w:val="ro-RO"/>
        </w:rPr>
        <w:tab/>
      </w:r>
      <w:r w:rsidRPr="006A2A51">
        <w:rPr>
          <w:rFonts w:ascii="Trebuchet MS" w:hAnsi="Trebuchet MS"/>
          <w:bCs/>
          <w:lang w:val="ro-RO"/>
        </w:rPr>
        <w:tab/>
      </w:r>
      <w:r w:rsidRPr="006A2A51">
        <w:rPr>
          <w:rFonts w:ascii="Trebuchet MS" w:hAnsi="Trebuchet MS"/>
          <w:bCs/>
          <w:lang w:val="ro-RO"/>
        </w:rPr>
        <w:tab/>
        <w:t xml:space="preserve">=    </w:t>
      </w:r>
      <w:r w:rsidRPr="006A2A51">
        <w:rPr>
          <w:rFonts w:ascii="Trebuchet MS" w:hAnsi="Trebuchet MS"/>
          <w:bCs/>
          <w:color w:val="000000"/>
        </w:rPr>
        <w:t xml:space="preserve">0,00 </w:t>
      </w:r>
      <w:r w:rsidRPr="006A2A51">
        <w:rPr>
          <w:rFonts w:ascii="Trebuchet MS" w:hAnsi="Trebuchet MS"/>
          <w:bCs/>
          <w:lang w:val="ro-RO"/>
        </w:rPr>
        <w:t>mp</w:t>
      </w:r>
    </w:p>
    <w:p w:rsidR="006A2A51" w:rsidRPr="006A2A51" w:rsidRDefault="006A2A51" w:rsidP="006A2A51">
      <w:pPr>
        <w:shd w:val="clear" w:color="auto" w:fill="FFFFFF"/>
        <w:spacing w:after="0" w:line="240" w:lineRule="auto"/>
        <w:ind w:firstLine="720"/>
        <w:jc w:val="both"/>
        <w:rPr>
          <w:rFonts w:ascii="Trebuchet MS" w:hAnsi="Trebuchet MS"/>
          <w:bCs/>
          <w:lang w:val="ro-RO"/>
        </w:rPr>
      </w:pPr>
      <w:r w:rsidRPr="006A2A51">
        <w:rPr>
          <w:rFonts w:ascii="Trebuchet MS" w:hAnsi="Trebuchet MS"/>
          <w:color w:val="000000"/>
          <w:lang w:val="ro-RO" w:eastAsia="ro-RO"/>
        </w:rPr>
        <w:t>Suprafața construită desfăşurată</w:t>
      </w:r>
      <w:r w:rsidRPr="006A2A51">
        <w:rPr>
          <w:rFonts w:ascii="Trebuchet MS" w:hAnsi="Trebuchet MS"/>
          <w:bCs/>
          <w:lang w:val="ro-RO"/>
        </w:rPr>
        <w:tab/>
        <w:t xml:space="preserve">=    </w:t>
      </w:r>
      <w:r w:rsidRPr="006A2A51">
        <w:rPr>
          <w:rFonts w:ascii="Trebuchet MS" w:hAnsi="Trebuchet MS"/>
          <w:bCs/>
          <w:color w:val="000000"/>
        </w:rPr>
        <w:t xml:space="preserve">0,00 </w:t>
      </w:r>
      <w:r w:rsidRPr="006A2A51">
        <w:rPr>
          <w:rFonts w:ascii="Trebuchet MS" w:hAnsi="Trebuchet MS"/>
          <w:bCs/>
          <w:lang w:val="ro-RO"/>
        </w:rPr>
        <w:t>mp</w:t>
      </w:r>
    </w:p>
    <w:p w:rsidR="006A2A51" w:rsidRPr="006A2A51" w:rsidRDefault="006A2A51" w:rsidP="006A2A51">
      <w:pPr>
        <w:shd w:val="clear" w:color="auto" w:fill="FFFFFF"/>
        <w:spacing w:after="0" w:line="240" w:lineRule="auto"/>
        <w:ind w:firstLine="720"/>
        <w:jc w:val="both"/>
        <w:rPr>
          <w:rFonts w:ascii="Trebuchet MS" w:hAnsi="Trebuchet MS"/>
          <w:bCs/>
          <w:lang w:val="fr-FR"/>
        </w:rPr>
      </w:pPr>
      <w:r w:rsidRPr="006A2A51">
        <w:rPr>
          <w:rFonts w:ascii="Trebuchet MS" w:hAnsi="Trebuchet MS"/>
          <w:bCs/>
          <w:lang w:val="fr-FR"/>
        </w:rPr>
        <w:t xml:space="preserve">P.O.T. existent </w:t>
      </w:r>
      <w:r w:rsidRPr="006A2A51">
        <w:rPr>
          <w:rFonts w:ascii="Trebuchet MS" w:hAnsi="Trebuchet MS"/>
          <w:bCs/>
          <w:lang w:val="fr-FR"/>
        </w:rPr>
        <w:tab/>
      </w:r>
      <w:r w:rsidRPr="006A2A51">
        <w:rPr>
          <w:rFonts w:ascii="Trebuchet MS" w:hAnsi="Trebuchet MS"/>
          <w:bCs/>
          <w:lang w:val="fr-FR"/>
        </w:rPr>
        <w:tab/>
      </w:r>
      <w:r w:rsidRPr="006A2A51">
        <w:rPr>
          <w:rFonts w:ascii="Trebuchet MS" w:hAnsi="Trebuchet MS"/>
          <w:bCs/>
          <w:lang w:val="fr-FR"/>
        </w:rPr>
        <w:tab/>
        <w:t>=    0,00 %</w:t>
      </w:r>
    </w:p>
    <w:p w:rsidR="006A2A51" w:rsidRPr="006A2A51" w:rsidRDefault="006A2A51" w:rsidP="006A2A51">
      <w:pPr>
        <w:shd w:val="clear" w:color="auto" w:fill="FFFFFF"/>
        <w:spacing w:after="0" w:line="240" w:lineRule="auto"/>
        <w:ind w:firstLine="720"/>
        <w:jc w:val="both"/>
        <w:rPr>
          <w:rFonts w:ascii="Trebuchet MS" w:hAnsi="Trebuchet MS"/>
          <w:bCs/>
          <w:lang w:val="fr-FR"/>
        </w:rPr>
      </w:pPr>
      <w:r w:rsidRPr="006A2A51">
        <w:rPr>
          <w:rFonts w:ascii="Trebuchet MS" w:hAnsi="Trebuchet MS"/>
          <w:bCs/>
          <w:lang w:val="fr-FR"/>
        </w:rPr>
        <w:t xml:space="preserve">C.U.T. existent </w:t>
      </w:r>
      <w:r w:rsidRPr="006A2A51">
        <w:rPr>
          <w:rFonts w:ascii="Trebuchet MS" w:hAnsi="Trebuchet MS"/>
          <w:bCs/>
          <w:lang w:val="fr-FR"/>
        </w:rPr>
        <w:tab/>
      </w:r>
      <w:r w:rsidRPr="006A2A51">
        <w:rPr>
          <w:rFonts w:ascii="Trebuchet MS" w:hAnsi="Trebuchet MS"/>
          <w:bCs/>
          <w:lang w:val="fr-FR"/>
        </w:rPr>
        <w:tab/>
      </w:r>
      <w:r w:rsidRPr="006A2A51">
        <w:rPr>
          <w:rFonts w:ascii="Trebuchet MS" w:hAnsi="Trebuchet MS"/>
          <w:bCs/>
          <w:lang w:val="fr-FR"/>
        </w:rPr>
        <w:tab/>
        <w:t xml:space="preserve">=    0,00 ADC/ </w:t>
      </w:r>
      <w:proofErr w:type="spellStart"/>
      <w:r w:rsidRPr="006A2A51">
        <w:rPr>
          <w:rFonts w:ascii="Trebuchet MS" w:hAnsi="Trebuchet MS"/>
          <w:bCs/>
          <w:lang w:val="fr-FR"/>
        </w:rPr>
        <w:t>mp</w:t>
      </w:r>
      <w:proofErr w:type="spellEnd"/>
      <w:r w:rsidRPr="006A2A51">
        <w:rPr>
          <w:rFonts w:ascii="Trebuchet MS" w:hAnsi="Trebuchet MS"/>
          <w:bCs/>
          <w:lang w:val="fr-FR"/>
        </w:rPr>
        <w:t xml:space="preserve"> </w:t>
      </w:r>
      <w:proofErr w:type="spellStart"/>
      <w:r w:rsidRPr="006A2A51">
        <w:rPr>
          <w:rFonts w:ascii="Trebuchet MS" w:hAnsi="Trebuchet MS"/>
          <w:bCs/>
          <w:lang w:val="fr-FR"/>
        </w:rPr>
        <w:t>teren</w:t>
      </w:r>
      <w:proofErr w:type="spellEnd"/>
      <w:r w:rsidRPr="006A2A51">
        <w:rPr>
          <w:rFonts w:ascii="Trebuchet MS" w:hAnsi="Trebuchet MS"/>
          <w:bCs/>
          <w:lang w:val="fr-FR"/>
        </w:rPr>
        <w:t>.</w:t>
      </w:r>
    </w:p>
    <w:p w:rsidR="006A2A51" w:rsidRPr="006A2A51" w:rsidRDefault="006A2A51" w:rsidP="006A2A51">
      <w:pPr>
        <w:spacing w:after="0" w:line="240" w:lineRule="auto"/>
        <w:ind w:firstLine="720"/>
        <w:jc w:val="both"/>
        <w:rPr>
          <w:rFonts w:ascii="Trebuchet MS" w:hAnsi="Trebuchet MS" w:cs="Arial"/>
          <w:color w:val="000000"/>
          <w:kern w:val="1"/>
          <w:lang w:eastAsia="ar-SA"/>
        </w:rPr>
      </w:pPr>
      <w:r w:rsidRPr="006A2A51">
        <w:rPr>
          <w:rFonts w:ascii="Trebuchet MS" w:hAnsi="Trebuchet MS"/>
          <w:bCs/>
          <w:lang w:val="fr-FR"/>
        </w:rPr>
        <w:t xml:space="preserve">Se </w:t>
      </w:r>
      <w:proofErr w:type="spellStart"/>
      <w:r w:rsidRPr="006A2A51">
        <w:rPr>
          <w:rFonts w:ascii="Trebuchet MS" w:hAnsi="Trebuchet MS"/>
          <w:bCs/>
          <w:lang w:val="fr-FR"/>
        </w:rPr>
        <w:t>propune</w:t>
      </w:r>
      <w:proofErr w:type="spellEnd"/>
      <w:r w:rsidRPr="006A2A51">
        <w:rPr>
          <w:rFonts w:ascii="Trebuchet MS" w:hAnsi="Trebuchet MS"/>
          <w:bCs/>
          <w:lang w:val="fr-FR"/>
        </w:rPr>
        <w:t xml:space="preserve"> un profil al </w:t>
      </w:r>
      <w:proofErr w:type="spellStart"/>
      <w:r w:rsidRPr="006A2A51">
        <w:rPr>
          <w:rFonts w:ascii="Trebuchet MS" w:hAnsi="Trebuchet MS"/>
          <w:bCs/>
          <w:lang w:val="fr-FR"/>
        </w:rPr>
        <w:t>strazii</w:t>
      </w:r>
      <w:proofErr w:type="spellEnd"/>
      <w:r w:rsidRPr="006A2A51">
        <w:rPr>
          <w:rFonts w:ascii="Trebuchet MS" w:hAnsi="Trebuchet MS"/>
          <w:bCs/>
          <w:lang w:val="fr-FR"/>
        </w:rPr>
        <w:t xml:space="preserve"> </w:t>
      </w:r>
      <w:proofErr w:type="spellStart"/>
      <w:r w:rsidRPr="006A2A51">
        <w:rPr>
          <w:rFonts w:ascii="Trebuchet MS" w:hAnsi="Trebuchet MS"/>
          <w:bCs/>
          <w:lang w:val="fr-FR"/>
        </w:rPr>
        <w:t>Gilaului</w:t>
      </w:r>
      <w:proofErr w:type="spellEnd"/>
      <w:r w:rsidRPr="006A2A51">
        <w:rPr>
          <w:rFonts w:ascii="Trebuchet MS" w:hAnsi="Trebuchet MS"/>
          <w:bCs/>
          <w:lang w:val="fr-FR"/>
        </w:rPr>
        <w:t xml:space="preserve"> </w:t>
      </w:r>
      <w:proofErr w:type="spellStart"/>
      <w:r w:rsidRPr="006A2A51">
        <w:rPr>
          <w:rFonts w:ascii="Trebuchet MS" w:hAnsi="Trebuchet MS"/>
          <w:bCs/>
          <w:lang w:val="fr-FR"/>
        </w:rPr>
        <w:t>cu</w:t>
      </w:r>
      <w:proofErr w:type="spellEnd"/>
      <w:r w:rsidRPr="006A2A51">
        <w:rPr>
          <w:rFonts w:ascii="Trebuchet MS" w:hAnsi="Trebuchet MS"/>
          <w:bCs/>
          <w:lang w:val="fr-FR"/>
        </w:rPr>
        <w:t xml:space="preserve"> </w:t>
      </w:r>
      <w:proofErr w:type="spellStart"/>
      <w:r w:rsidRPr="006A2A51">
        <w:rPr>
          <w:rFonts w:ascii="Trebuchet MS" w:hAnsi="Trebuchet MS"/>
          <w:bCs/>
          <w:lang w:val="fr-FR"/>
        </w:rPr>
        <w:t>ampriza</w:t>
      </w:r>
      <w:proofErr w:type="spellEnd"/>
      <w:r w:rsidRPr="006A2A51">
        <w:rPr>
          <w:rFonts w:ascii="Trebuchet MS" w:hAnsi="Trebuchet MS"/>
          <w:bCs/>
          <w:lang w:val="fr-FR"/>
        </w:rPr>
        <w:t xml:space="preserve"> 12 m, </w:t>
      </w:r>
      <w:proofErr w:type="spellStart"/>
      <w:r w:rsidRPr="006A2A51">
        <w:rPr>
          <w:rFonts w:ascii="Trebuchet MS" w:hAnsi="Trebuchet MS"/>
          <w:bCs/>
          <w:lang w:val="fr-FR"/>
        </w:rPr>
        <w:t>din</w:t>
      </w:r>
      <w:proofErr w:type="spellEnd"/>
      <w:r w:rsidRPr="006A2A51">
        <w:rPr>
          <w:rFonts w:ascii="Trebuchet MS" w:hAnsi="Trebuchet MS"/>
          <w:bCs/>
          <w:lang w:val="fr-FR"/>
        </w:rPr>
        <w:t xml:space="preserve"> care 7 m </w:t>
      </w:r>
      <w:proofErr w:type="spellStart"/>
      <w:r w:rsidRPr="006A2A51">
        <w:rPr>
          <w:rFonts w:ascii="Trebuchet MS" w:hAnsi="Trebuchet MS"/>
          <w:bCs/>
          <w:lang w:val="fr-FR"/>
        </w:rPr>
        <w:t>carosabil</w:t>
      </w:r>
      <w:proofErr w:type="spellEnd"/>
      <w:r w:rsidRPr="006A2A51">
        <w:rPr>
          <w:rFonts w:ascii="Trebuchet MS" w:hAnsi="Trebuchet MS"/>
          <w:bCs/>
          <w:lang w:val="fr-FR"/>
        </w:rPr>
        <w:t xml:space="preserve">, 1 m </w:t>
      </w:r>
      <w:proofErr w:type="spellStart"/>
      <w:r w:rsidRPr="006A2A51">
        <w:rPr>
          <w:rFonts w:ascii="Trebuchet MS" w:hAnsi="Trebuchet MS"/>
          <w:bCs/>
          <w:lang w:val="fr-FR"/>
        </w:rPr>
        <w:t>spatiu</w:t>
      </w:r>
      <w:proofErr w:type="spellEnd"/>
      <w:r w:rsidRPr="006A2A51">
        <w:rPr>
          <w:rFonts w:ascii="Trebuchet MS" w:hAnsi="Trebuchet MS"/>
          <w:bCs/>
          <w:lang w:val="fr-FR"/>
        </w:rPr>
        <w:t xml:space="preserve"> </w:t>
      </w:r>
      <w:proofErr w:type="spellStart"/>
      <w:r w:rsidRPr="006A2A51">
        <w:rPr>
          <w:rFonts w:ascii="Trebuchet MS" w:hAnsi="Trebuchet MS"/>
          <w:bCs/>
          <w:lang w:val="fr-FR"/>
        </w:rPr>
        <w:t>verde</w:t>
      </w:r>
      <w:proofErr w:type="spellEnd"/>
      <w:r w:rsidRPr="006A2A51">
        <w:rPr>
          <w:rFonts w:ascii="Trebuchet MS" w:hAnsi="Trebuchet MS"/>
          <w:bCs/>
          <w:lang w:val="fr-FR"/>
        </w:rPr>
        <w:t xml:space="preserve">/rigole, 1,50 m </w:t>
      </w:r>
      <w:proofErr w:type="spellStart"/>
      <w:r w:rsidRPr="006A2A51">
        <w:rPr>
          <w:rFonts w:ascii="Trebuchet MS" w:hAnsi="Trebuchet MS"/>
          <w:bCs/>
          <w:lang w:val="fr-FR"/>
        </w:rPr>
        <w:t>trotuar</w:t>
      </w:r>
      <w:proofErr w:type="spellEnd"/>
      <w:r w:rsidRPr="006A2A51">
        <w:rPr>
          <w:rFonts w:ascii="Trebuchet MS" w:hAnsi="Trebuchet MS"/>
          <w:bCs/>
          <w:lang w:val="fr-FR"/>
        </w:rPr>
        <w:t xml:space="preserve"> </w:t>
      </w:r>
      <w:proofErr w:type="spellStart"/>
      <w:r w:rsidRPr="006A2A51">
        <w:rPr>
          <w:rFonts w:ascii="Trebuchet MS" w:hAnsi="Trebuchet MS"/>
          <w:bCs/>
          <w:lang w:val="fr-FR"/>
        </w:rPr>
        <w:t>pe</w:t>
      </w:r>
      <w:proofErr w:type="spellEnd"/>
      <w:r w:rsidRPr="006A2A51">
        <w:rPr>
          <w:rFonts w:ascii="Trebuchet MS" w:hAnsi="Trebuchet MS"/>
          <w:bCs/>
          <w:lang w:val="fr-FR"/>
        </w:rPr>
        <w:t xml:space="preserve"> </w:t>
      </w:r>
      <w:proofErr w:type="spellStart"/>
      <w:r w:rsidRPr="006A2A51">
        <w:rPr>
          <w:rFonts w:ascii="Trebuchet MS" w:hAnsi="Trebuchet MS"/>
          <w:bCs/>
          <w:lang w:val="fr-FR"/>
        </w:rPr>
        <w:t>fiecare</w:t>
      </w:r>
      <w:proofErr w:type="spellEnd"/>
      <w:r w:rsidRPr="006A2A51">
        <w:rPr>
          <w:rFonts w:ascii="Trebuchet MS" w:hAnsi="Trebuchet MS"/>
          <w:bCs/>
          <w:lang w:val="fr-FR"/>
        </w:rPr>
        <w:t xml:space="preserve"> parte. </w:t>
      </w:r>
    </w:p>
    <w:p w:rsidR="006A2A51" w:rsidRPr="006A2A51" w:rsidRDefault="006A2A51" w:rsidP="006A2A51">
      <w:pPr>
        <w:spacing w:after="0" w:line="240" w:lineRule="auto"/>
        <w:rPr>
          <w:rFonts w:ascii="Trebuchet MS" w:hAnsi="Trebuchet MS"/>
          <w:bCs/>
          <w:lang w:val="ro-RO"/>
        </w:rPr>
      </w:pPr>
    </w:p>
    <w:p w:rsidR="006A2A51" w:rsidRPr="006A2A51" w:rsidRDefault="006A2A51" w:rsidP="006A2A51">
      <w:pPr>
        <w:pStyle w:val="ListParagraph"/>
        <w:suppressAutoHyphens w:val="0"/>
        <w:spacing w:after="0" w:line="240" w:lineRule="auto"/>
        <w:ind w:left="0"/>
        <w:jc w:val="both"/>
        <w:rPr>
          <w:rFonts w:ascii="Trebuchet MS" w:hAnsi="Trebuchet MS"/>
          <w:i/>
          <w:noProof/>
          <w:lang w:val="it-IT"/>
        </w:rPr>
      </w:pPr>
      <w:r w:rsidRPr="006A2A51">
        <w:rPr>
          <w:rFonts w:ascii="Trebuchet MS" w:hAnsi="Trebuchet MS"/>
          <w:i/>
          <w:noProof/>
          <w:lang w:val="it-IT"/>
        </w:rPr>
        <w:t>Date generale- situația propusă:</w:t>
      </w:r>
    </w:p>
    <w:p w:rsidR="006A2A51" w:rsidRPr="006A2A51" w:rsidRDefault="006A2A51" w:rsidP="006A2A51">
      <w:pPr>
        <w:spacing w:after="0" w:line="240" w:lineRule="auto"/>
        <w:ind w:firstLine="720"/>
        <w:jc w:val="both"/>
        <w:rPr>
          <w:rFonts w:ascii="Trebuchet MS" w:hAnsi="Trebuchet MS" w:cs="Arial"/>
          <w:color w:val="000000"/>
          <w:kern w:val="1"/>
          <w:lang w:eastAsia="ar-SA"/>
        </w:rPr>
      </w:pPr>
      <w:r w:rsidRPr="006A2A51">
        <w:rPr>
          <w:rFonts w:ascii="Trebuchet MS" w:hAnsi="Trebuchet MS"/>
          <w:color w:val="000000"/>
          <w:kern w:val="1"/>
          <w:lang w:val="fr-FR" w:eastAsia="ar-SA"/>
        </w:rPr>
        <w:t xml:space="preserve">Tema de </w:t>
      </w:r>
      <w:proofErr w:type="spellStart"/>
      <w:r w:rsidRPr="006A2A51">
        <w:rPr>
          <w:rFonts w:ascii="Trebuchet MS" w:hAnsi="Trebuchet MS"/>
          <w:color w:val="000000"/>
          <w:kern w:val="1"/>
          <w:lang w:val="fr-FR" w:eastAsia="ar-SA"/>
        </w:rPr>
        <w:t>proiect</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propune</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construirea</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unei</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cladiri</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industiale</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cu</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spatii</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pentru</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productie</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depozitare</w:t>
      </w:r>
      <w:proofErr w:type="spellEnd"/>
      <w:r w:rsidRPr="006A2A51">
        <w:rPr>
          <w:rFonts w:ascii="Trebuchet MS" w:hAnsi="Trebuchet MS"/>
          <w:color w:val="000000"/>
          <w:kern w:val="1"/>
          <w:lang w:val="fr-FR" w:eastAsia="ar-SA"/>
        </w:rPr>
        <w:t xml:space="preserve"> si </w:t>
      </w:r>
      <w:proofErr w:type="spellStart"/>
      <w:r w:rsidRPr="006A2A51">
        <w:rPr>
          <w:rFonts w:ascii="Trebuchet MS" w:hAnsi="Trebuchet MS"/>
          <w:color w:val="000000"/>
          <w:kern w:val="1"/>
          <w:lang w:val="fr-FR" w:eastAsia="ar-SA"/>
        </w:rPr>
        <w:t>spatii</w:t>
      </w:r>
      <w:proofErr w:type="spellEnd"/>
      <w:r w:rsidRPr="006A2A51">
        <w:rPr>
          <w:rFonts w:ascii="Trebuchet MS" w:hAnsi="Trebuchet MS"/>
          <w:color w:val="000000"/>
          <w:kern w:val="1"/>
          <w:lang w:val="fr-FR" w:eastAsia="ar-SA"/>
        </w:rPr>
        <w:t xml:space="preserve"> administrative, </w:t>
      </w:r>
      <w:proofErr w:type="spellStart"/>
      <w:r w:rsidRPr="006A2A51">
        <w:rPr>
          <w:rFonts w:ascii="Trebuchet MS" w:hAnsi="Trebuchet MS"/>
          <w:color w:val="000000"/>
          <w:kern w:val="1"/>
          <w:lang w:val="fr-FR" w:eastAsia="ar-SA"/>
        </w:rPr>
        <w:t>amenajări</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exterioare</w:t>
      </w:r>
      <w:proofErr w:type="spellEnd"/>
      <w:r w:rsidRPr="006A2A51">
        <w:rPr>
          <w:rFonts w:ascii="Trebuchet MS" w:hAnsi="Trebuchet MS"/>
          <w:color w:val="000000"/>
          <w:kern w:val="1"/>
          <w:lang w:val="fr-FR" w:eastAsia="ar-SA"/>
        </w:rPr>
        <w:t xml:space="preserve">, firme </w:t>
      </w:r>
      <w:proofErr w:type="spellStart"/>
      <w:r w:rsidRPr="006A2A51">
        <w:rPr>
          <w:rFonts w:ascii="Trebuchet MS" w:hAnsi="Trebuchet MS"/>
          <w:color w:val="000000"/>
          <w:kern w:val="1"/>
          <w:lang w:val="fr-FR" w:eastAsia="ar-SA"/>
        </w:rPr>
        <w:t>luminoase</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racorduri</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și</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branșamente</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pe</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terenul</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identificat</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prin</w:t>
      </w:r>
      <w:proofErr w:type="spellEnd"/>
      <w:r w:rsidRPr="006A2A51">
        <w:rPr>
          <w:rFonts w:ascii="Trebuchet MS" w:hAnsi="Trebuchet MS"/>
          <w:color w:val="000000"/>
          <w:kern w:val="1"/>
          <w:lang w:val="fr-FR" w:eastAsia="ar-SA"/>
        </w:rPr>
        <w:t xml:space="preserve"> C.F. nr. 61111, </w:t>
      </w:r>
      <w:proofErr w:type="spellStart"/>
      <w:r w:rsidRPr="006A2A51">
        <w:rPr>
          <w:rFonts w:ascii="Trebuchet MS" w:hAnsi="Trebuchet MS"/>
          <w:color w:val="000000"/>
          <w:kern w:val="1"/>
          <w:lang w:val="fr-FR" w:eastAsia="ar-SA"/>
        </w:rPr>
        <w:t>aflat</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în</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proprietatea</w:t>
      </w:r>
      <w:proofErr w:type="spellEnd"/>
      <w:r w:rsidRPr="006A2A51">
        <w:rPr>
          <w:rFonts w:ascii="Trebuchet MS" w:hAnsi="Trebuchet MS"/>
          <w:color w:val="000000"/>
          <w:kern w:val="1"/>
          <w:lang w:val="fr-FR" w:eastAsia="ar-SA"/>
        </w:rPr>
        <w:t xml:space="preserve"> </w:t>
      </w:r>
      <w:proofErr w:type="spellStart"/>
      <w:r w:rsidRPr="006A2A51">
        <w:rPr>
          <w:rFonts w:ascii="Trebuchet MS" w:hAnsi="Trebuchet MS"/>
          <w:color w:val="000000"/>
          <w:kern w:val="1"/>
          <w:lang w:val="fr-FR" w:eastAsia="ar-SA"/>
        </w:rPr>
        <w:t>benecificiarilor</w:t>
      </w:r>
      <w:proofErr w:type="spellEnd"/>
      <w:r w:rsidRPr="006A2A51">
        <w:rPr>
          <w:rFonts w:ascii="Trebuchet MS" w:hAnsi="Trebuchet MS"/>
          <w:color w:val="000000"/>
          <w:kern w:val="1"/>
          <w:lang w:val="fr-FR" w:eastAsia="ar-SA"/>
        </w:rPr>
        <w:t xml:space="preserve"> </w:t>
      </w:r>
      <w:r w:rsidRPr="006A2A51">
        <w:rPr>
          <w:rFonts w:ascii="Trebuchet MS" w:hAnsi="Trebuchet MS"/>
          <w:b/>
          <w:bCs/>
          <w:color w:val="000000"/>
          <w:kern w:val="1"/>
          <w:lang w:eastAsia="ar-SA"/>
        </w:rPr>
        <w:t xml:space="preserve">S.C. RET IMOBILIARE S.R.L. </w:t>
      </w:r>
      <w:r w:rsidRPr="006A2A51">
        <w:rPr>
          <w:rFonts w:ascii="Trebuchet MS" w:hAnsi="Trebuchet MS"/>
          <w:color w:val="000000"/>
          <w:kern w:val="1"/>
          <w:lang w:val="ro-RO" w:eastAsia="ar-SA"/>
        </w:rPr>
        <w:t xml:space="preserve">pe partea terenului </w:t>
      </w:r>
      <w:r w:rsidRPr="006A2A51">
        <w:rPr>
          <w:rFonts w:ascii="Trebuchet MS" w:hAnsi="Trebuchet MS"/>
          <w:kern w:val="1"/>
          <w:lang w:val="it-IT" w:eastAsia="ar-SA"/>
        </w:rPr>
        <w:t>de 7.215,00 mp</w:t>
      </w:r>
      <w:r w:rsidRPr="006A2A51">
        <w:rPr>
          <w:rFonts w:ascii="Trebuchet MS" w:hAnsi="Trebuchet MS"/>
          <w:color w:val="000000"/>
          <w:kern w:val="1"/>
          <w:lang w:val="ro-RO" w:eastAsia="ar-SA"/>
        </w:rPr>
        <w:t xml:space="preserve"> aflat în intravilanul comunei Gilau. </w:t>
      </w:r>
    </w:p>
    <w:p w:rsidR="006A2A51" w:rsidRPr="006A2A51" w:rsidRDefault="006A2A51" w:rsidP="006A2A51">
      <w:pPr>
        <w:suppressAutoHyphens/>
        <w:spacing w:after="0" w:line="240" w:lineRule="auto"/>
        <w:ind w:firstLine="720"/>
        <w:jc w:val="both"/>
        <w:rPr>
          <w:rFonts w:ascii="Trebuchet MS" w:hAnsi="Trebuchet MS"/>
          <w:noProof/>
          <w:color w:val="000000"/>
        </w:rPr>
      </w:pPr>
      <w:proofErr w:type="spellStart"/>
      <w:r w:rsidRPr="006A2A51">
        <w:rPr>
          <w:rFonts w:ascii="Trebuchet MS" w:hAnsi="Trebuchet MS"/>
          <w:color w:val="000000"/>
          <w:kern w:val="1"/>
          <w:lang w:val="fr-FR" w:eastAsia="ar-SA"/>
        </w:rPr>
        <w:t>Construc</w:t>
      </w:r>
      <w:proofErr w:type="spellEnd"/>
      <w:r w:rsidRPr="006A2A51">
        <w:rPr>
          <w:rFonts w:ascii="Trebuchet MS" w:hAnsi="Trebuchet MS"/>
          <w:color w:val="000000"/>
          <w:kern w:val="1"/>
          <w:lang w:val="ro-RO" w:eastAsia="ar-SA"/>
        </w:rPr>
        <w:t xml:space="preserve">ția propusă va avea regim de înălțime P+E. Se propune o suprafață construită </w:t>
      </w:r>
      <w:r w:rsidRPr="006A2A51">
        <w:rPr>
          <w:rFonts w:ascii="Trebuchet MS" w:hAnsi="Trebuchet MS"/>
          <w:kern w:val="1"/>
          <w:lang w:val="ro-RO" w:eastAsia="ar-SA"/>
        </w:rPr>
        <w:t xml:space="preserve">Sc = 3.161,28 mp și suprafață construită desfășurată Sd = 3.351,33 mp , cu </w:t>
      </w:r>
      <w:r w:rsidRPr="006A2A51">
        <w:rPr>
          <w:rFonts w:ascii="Trebuchet MS" w:hAnsi="Trebuchet MS"/>
          <w:noProof/>
          <w:lang w:val="it-IT"/>
        </w:rPr>
        <w:t xml:space="preserve">o înalțime maximă la atic de 11 metri. Dimensiunile constructiei in plan vor fi de </w:t>
      </w:r>
      <w:r w:rsidRPr="006A2A51">
        <w:rPr>
          <w:rFonts w:ascii="Trebuchet MS" w:hAnsi="Trebuchet MS"/>
          <w:noProof/>
          <w:color w:val="000000"/>
          <w:lang w:val="fr-FR"/>
        </w:rPr>
        <w:t xml:space="preserve">114,84 x 50,84 </w:t>
      </w:r>
      <w:r w:rsidRPr="006A2A51">
        <w:rPr>
          <w:rFonts w:ascii="Trebuchet MS" w:hAnsi="Trebuchet MS"/>
          <w:noProof/>
          <w:lang w:val="it-IT"/>
        </w:rPr>
        <w:t xml:space="preserve">metri, respectiv o suprafață construită de </w:t>
      </w:r>
      <w:r w:rsidRPr="006A2A51">
        <w:rPr>
          <w:rFonts w:ascii="Trebuchet MS" w:hAnsi="Trebuchet MS"/>
          <w:noProof/>
          <w:color w:val="000000"/>
        </w:rPr>
        <w:t>3.161,28 mp.</w:t>
      </w:r>
    </w:p>
    <w:p w:rsidR="006A2A51" w:rsidRPr="006A2A51" w:rsidRDefault="006A2A51" w:rsidP="006A2A51">
      <w:pPr>
        <w:suppressAutoHyphens/>
        <w:spacing w:after="0" w:line="240" w:lineRule="auto"/>
        <w:ind w:firstLine="720"/>
        <w:jc w:val="both"/>
        <w:rPr>
          <w:rFonts w:ascii="Trebuchet MS" w:hAnsi="Trebuchet MS"/>
          <w:noProof/>
          <w:color w:val="000000"/>
        </w:rPr>
      </w:pPr>
      <w:r w:rsidRPr="006A2A51">
        <w:rPr>
          <w:rFonts w:ascii="Trebuchet MS" w:hAnsi="Trebuchet MS"/>
          <w:noProof/>
          <w:color w:val="000000"/>
        </w:rPr>
        <w:t>La parter vom fi amplasate zone de depozitare pentru diferite marfuri, in sistem cross-docking. In zona administrativa tratata pe 2 nivele se vor amplasa zona de vestiare, grupuri sanitare, camera centralei, casa de scara, holuri si spatii pentru birouri.</w:t>
      </w:r>
    </w:p>
    <w:p w:rsidR="006A2A51" w:rsidRPr="006A2A51" w:rsidRDefault="006A2A51" w:rsidP="006A2A51">
      <w:pPr>
        <w:suppressAutoHyphens/>
        <w:spacing w:after="0" w:line="240" w:lineRule="auto"/>
        <w:ind w:firstLine="720"/>
        <w:jc w:val="both"/>
        <w:rPr>
          <w:rFonts w:ascii="Trebuchet MS" w:hAnsi="Trebuchet MS"/>
          <w:noProof/>
          <w:color w:val="000000"/>
        </w:rPr>
      </w:pPr>
      <w:r w:rsidRPr="006A2A51">
        <w:rPr>
          <w:rFonts w:ascii="Trebuchet MS" w:hAnsi="Trebuchet MS"/>
          <w:noProof/>
          <w:color w:val="000000"/>
        </w:rPr>
        <w:t>Cladirea respecta reglementarile conf. PUZ aprobat:</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Inaltime maxima de 12 m;</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Indicatorii POT si CUT maximi;</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Retrageri fata de aliniament – min. 12,5 m din strada Gilaului;</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Retragri fata de limitele laterale – H/2 dar min. 3 m;</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Retrageri fata de limitele posterioare – min. 5m;</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Spatii verzi min 20%;</w:t>
      </w:r>
    </w:p>
    <w:p w:rsidR="006A2A51" w:rsidRPr="006A2A51" w:rsidRDefault="006A2A51" w:rsidP="006A2A51">
      <w:pPr>
        <w:numPr>
          <w:ilvl w:val="0"/>
          <w:numId w:val="41"/>
        </w:numPr>
        <w:suppressAutoHyphens/>
        <w:spacing w:after="0" w:line="240" w:lineRule="auto"/>
        <w:jc w:val="both"/>
        <w:rPr>
          <w:rFonts w:ascii="Trebuchet MS" w:hAnsi="Trebuchet MS"/>
          <w:noProof/>
          <w:color w:val="000000"/>
        </w:rPr>
      </w:pPr>
      <w:r w:rsidRPr="006A2A51">
        <w:rPr>
          <w:rFonts w:ascii="Trebuchet MS" w:hAnsi="Trebuchet MS"/>
          <w:noProof/>
          <w:color w:val="000000"/>
        </w:rPr>
        <w:t>Dimensionare alocurilor de parcare in functie de SCD, min. 34 locuri de parcare.</w:t>
      </w:r>
    </w:p>
    <w:p w:rsidR="006A2A51" w:rsidRPr="006A2A51" w:rsidRDefault="006A2A51" w:rsidP="006A2A51">
      <w:pPr>
        <w:suppressAutoHyphens/>
        <w:spacing w:after="0" w:line="240" w:lineRule="auto"/>
        <w:ind w:left="720"/>
        <w:jc w:val="both"/>
        <w:rPr>
          <w:rFonts w:ascii="Trebuchet MS" w:hAnsi="Trebuchet MS"/>
          <w:noProof/>
          <w:color w:val="000000"/>
        </w:rPr>
      </w:pPr>
      <w:r w:rsidRPr="006A2A51">
        <w:rPr>
          <w:rFonts w:ascii="Trebuchet MS" w:hAnsi="Trebuchet MS"/>
          <w:noProof/>
          <w:color w:val="000000"/>
        </w:rPr>
        <w:t>Se vor amenaja platforme betonate carosabile pentru parcarea si traficul masinilor</w:t>
      </w:r>
    </w:p>
    <w:p w:rsidR="006A2A51" w:rsidRPr="006A2A51" w:rsidRDefault="006A2A51" w:rsidP="006A2A51">
      <w:pPr>
        <w:suppressAutoHyphens/>
        <w:spacing w:after="0" w:line="240" w:lineRule="auto"/>
        <w:jc w:val="both"/>
        <w:rPr>
          <w:rFonts w:ascii="Trebuchet MS" w:hAnsi="Trebuchet MS"/>
          <w:noProof/>
          <w:color w:val="000000"/>
        </w:rPr>
      </w:pPr>
      <w:r w:rsidRPr="006A2A51">
        <w:rPr>
          <w:rFonts w:ascii="Trebuchet MS" w:hAnsi="Trebuchet MS"/>
          <w:noProof/>
          <w:color w:val="000000"/>
        </w:rPr>
        <w:t>pe parcela. Spatile verzi vor fi inerbate, in aliniament se vor realiza plantatii de aliniament, spre limitele laterale si posterioare se vor realiza bariere verzi.</w:t>
      </w:r>
    </w:p>
    <w:p w:rsidR="006A2A51" w:rsidRDefault="006A2A51" w:rsidP="00AD48A1">
      <w:pPr>
        <w:pStyle w:val="ListParagraph"/>
        <w:tabs>
          <w:tab w:val="left" w:pos="0"/>
        </w:tabs>
        <w:spacing w:after="0" w:line="240" w:lineRule="auto"/>
        <w:ind w:left="0" w:right="108"/>
        <w:jc w:val="both"/>
        <w:rPr>
          <w:rFonts w:ascii="Trebuchet MS" w:hAnsi="Trebuchet MS" w:cs="Times New Roman"/>
          <w:b/>
          <w:noProof/>
          <w:lang w:val="ro-RO"/>
        </w:rPr>
      </w:pPr>
    </w:p>
    <w:p w:rsidR="00AD48A1" w:rsidRPr="0057532F" w:rsidRDefault="00AD48A1" w:rsidP="00AD48A1">
      <w:pPr>
        <w:pStyle w:val="ListParagraph"/>
        <w:tabs>
          <w:tab w:val="left" w:pos="0"/>
        </w:tabs>
        <w:spacing w:after="0" w:line="240" w:lineRule="auto"/>
        <w:ind w:left="0" w:right="108"/>
        <w:jc w:val="both"/>
        <w:rPr>
          <w:rFonts w:ascii="Trebuchet MS" w:hAnsi="Trebuchet MS" w:cs="Times New Roman"/>
          <w:noProof/>
          <w:lang w:val="ro-RO"/>
        </w:rPr>
      </w:pPr>
      <w:r w:rsidRPr="0057532F">
        <w:rPr>
          <w:rFonts w:ascii="Trebuchet MS" w:hAnsi="Trebuchet MS" w:cs="Times New Roman"/>
          <w:b/>
          <w:noProof/>
          <w:lang w:val="ro-RO"/>
        </w:rPr>
        <w:t>V.</w:t>
      </w:r>
      <w:r w:rsidRPr="0057532F">
        <w:rPr>
          <w:rFonts w:ascii="Trebuchet MS" w:hAnsi="Trebuchet MS" w:cs="Times New Roman"/>
          <w:noProof/>
          <w:lang w:val="ro-RO"/>
        </w:rPr>
        <w:t xml:space="preserve"> </w:t>
      </w:r>
      <w:r w:rsidRPr="0057532F">
        <w:rPr>
          <w:rFonts w:ascii="Trebuchet MS" w:hAnsi="Trebuchet MS" w:cs="Times New Roman"/>
          <w:b/>
          <w:noProof/>
          <w:lang w:val="ro-RO"/>
        </w:rPr>
        <w:t>Măsurile și condiţiile de realizare a proiectului pentru evitarea sau prevenirea eventualelor efecte negative semnificative asupra mediului:</w:t>
      </w:r>
    </w:p>
    <w:p w:rsidR="00AD48A1" w:rsidRPr="0057532F" w:rsidRDefault="00AD48A1" w:rsidP="00AD48A1">
      <w:pPr>
        <w:spacing w:after="0" w:line="240" w:lineRule="auto"/>
        <w:ind w:right="108"/>
        <w:jc w:val="both"/>
        <w:rPr>
          <w:rFonts w:ascii="Trebuchet MS" w:eastAsia="Arial-BoldMT" w:hAnsi="Trebuchet MS"/>
          <w:noProof/>
          <w:lang w:val="ro-RO"/>
        </w:rPr>
      </w:pPr>
      <w:r w:rsidRPr="0057532F">
        <w:rPr>
          <w:rFonts w:ascii="Trebuchet MS" w:eastAsia="Times New Roman" w:hAnsi="Trebuchet MS"/>
          <w:noProof/>
          <w:lang w:val="ro-RO"/>
        </w:rPr>
        <w:t xml:space="preserve"> </w:t>
      </w:r>
      <w:r w:rsidRPr="0057532F">
        <w:rPr>
          <w:rFonts w:ascii="Trebuchet MS" w:hAnsi="Trebuchet MS"/>
          <w:noProof/>
          <w:lang w:val="ro-RO"/>
        </w:rPr>
        <w:t>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t xml:space="preserve">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se vor delimita zonele de lucru astfel încât să se prevină/mimizeze distrugerea suprafeţelor vegetale din vecinătatea obiectivului; se interzice tăierea de arbori de pe amplasament sau din apropierea lui;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noProof/>
          <w:lang w:val="ro-RO"/>
        </w:rPr>
      </w:pPr>
      <w:r w:rsidRPr="0057532F">
        <w:rPr>
          <w:rFonts w:ascii="Trebuchet MS" w:hAnsi="Trebuchet MS"/>
          <w:noProof/>
          <w:lang w:val="ro-RO"/>
        </w:rPr>
        <w:lastRenderedPageBreak/>
        <w:t xml:space="preserve">c) materialele de construcții vor fi aduse progresiv pe măsură ce lucrările avansează și în funcție de solicitări; depozitarea materialelor/utilajelor se va face numai în locuri special amenajate (suprafeţe izolate/impermeabilizate corespunzător) cu luarea tuturor măsurilor pentru asigurarea protecţiei factorilor de mediu; se vor amenaja spaţii pentru stocarea temporară a deşeurilor rezultate din lucrările de construcţie; </w:t>
      </w:r>
    </w:p>
    <w:p w:rsidR="00AD48A1" w:rsidRPr="0057532F" w:rsidRDefault="00AD48A1" w:rsidP="00AD48A1">
      <w:pPr>
        <w:suppressAutoHyphens/>
        <w:overflowPunct w:val="0"/>
        <w:autoSpaceDE w:val="0"/>
        <w:autoSpaceDN w:val="0"/>
        <w:adjustRightInd w:val="0"/>
        <w:spacing w:after="0" w:line="240" w:lineRule="auto"/>
        <w:ind w:right="108"/>
        <w:jc w:val="both"/>
        <w:textAlignment w:val="baseline"/>
        <w:rPr>
          <w:rFonts w:ascii="Trebuchet MS" w:hAnsi="Trebuchet MS"/>
          <w:b/>
          <w:noProof/>
          <w:lang w:val="ro-RO"/>
        </w:rPr>
      </w:pPr>
      <w:r w:rsidRPr="0057532F">
        <w:rPr>
          <w:rFonts w:ascii="Trebuchet MS" w:hAnsi="Trebuchet MS"/>
          <w:noProof/>
          <w:lang w:val="ro-RO"/>
        </w:rPr>
        <w:t>d) se va asigura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noProof/>
          <w:lang w:val="ro-RO"/>
        </w:rPr>
        <w:t xml:space="preserve">e) se vor folosi mijloace de transport şi </w:t>
      </w:r>
      <w:r w:rsidRPr="0057532F">
        <w:rPr>
          <w:rFonts w:ascii="Trebuchet MS" w:hAnsi="Trebuchet MS"/>
          <w:iCs/>
          <w:noProof/>
          <w:lang w:val="ro-RO"/>
        </w:rPr>
        <w:t xml:space="preserve">utilaje performante care nu produc pierderi accidentale de substanţe poluante </w:t>
      </w:r>
      <w:r w:rsidRPr="0057532F">
        <w:rPr>
          <w:rFonts w:ascii="Trebuchet MS" w:hAnsi="Trebuchet MS"/>
          <w:noProof/>
          <w:lang w:val="ro-RO"/>
        </w:rPr>
        <w:t>care pot afecta direct sau indirect calitatea solului şi a apelor subterane</w:t>
      </w:r>
      <w:r w:rsidRPr="0057532F">
        <w:rPr>
          <w:rFonts w:ascii="Trebuchet MS" w:hAnsi="Trebuchet MS"/>
          <w:iCs/>
          <w:noProof/>
          <w:lang w:val="ro-RO"/>
        </w:rPr>
        <w:t xml:space="preserve"> în timpul funcţionării şi care nu generează zgomot peste limitele admise</w:t>
      </w:r>
      <w:r w:rsidRPr="0057532F">
        <w:rPr>
          <w:rFonts w:ascii="Trebuchet MS" w:hAnsi="Trebuchet MS"/>
          <w:noProof/>
          <w:lang w:val="ro-RO"/>
        </w:rPr>
        <w:t xml:space="preserve">; se vor </w:t>
      </w:r>
      <w:r w:rsidRPr="0057532F">
        <w:rPr>
          <w:rFonts w:ascii="Trebuchet MS" w:hAnsi="Trebuchet MS"/>
          <w:iCs/>
          <w:noProof/>
          <w:lang w:val="ro-RO"/>
        </w:rPr>
        <w:t>opri motoarele, utilajele pe durata pauzelor pentru diminuarea poluării aerului şi fonice; efectuarea operaţiilor de întreţinere a utilajelor se va executa doar în spaţii special amenajate;</w:t>
      </w:r>
    </w:p>
    <w:p w:rsidR="00AD48A1" w:rsidRPr="0057532F" w:rsidRDefault="00AD48A1" w:rsidP="00AD48A1">
      <w:pPr>
        <w:spacing w:after="0" w:line="240" w:lineRule="auto"/>
        <w:ind w:right="108"/>
        <w:jc w:val="both"/>
        <w:rPr>
          <w:rFonts w:ascii="Trebuchet MS" w:hAnsi="Trebuchet MS"/>
          <w:iCs/>
          <w:noProof/>
          <w:lang w:val="ro-RO"/>
        </w:rPr>
      </w:pPr>
      <w:r w:rsidRPr="0057532F">
        <w:rPr>
          <w:rFonts w:ascii="Trebuchet MS" w:hAnsi="Trebuchet MS"/>
          <w:iCs/>
          <w:noProof/>
          <w:lang w:val="ro-RO"/>
        </w:rPr>
        <w:t>f) efectuarea la timp a reviziilor tehnice curente ale autovehiculelor și utilajelor utilizare pe amplasament, pentru încadrarea în nivelul de emisii normat;</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iCs/>
          <w:noProof/>
          <w:lang w:val="ro-RO"/>
        </w:rPr>
        <w:t xml:space="preserve">g) </w:t>
      </w:r>
      <w:r w:rsidRPr="0057532F">
        <w:rPr>
          <w:rFonts w:ascii="Trebuchet MS" w:hAnsi="Trebuchet MS"/>
          <w:noProof/>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AD48A1" w:rsidRPr="0057532F" w:rsidRDefault="00AD48A1" w:rsidP="00AD48A1">
      <w:pPr>
        <w:spacing w:after="0" w:line="240" w:lineRule="auto"/>
        <w:ind w:right="108"/>
        <w:jc w:val="both"/>
        <w:rPr>
          <w:rFonts w:ascii="Trebuchet MS" w:hAnsi="Trebuchet MS"/>
          <w:noProof/>
          <w:lang w:val="ro-RO"/>
        </w:rPr>
      </w:pPr>
      <w:r w:rsidRPr="0057532F">
        <w:rPr>
          <w:rFonts w:ascii="Trebuchet MS" w:hAnsi="Trebuchet MS"/>
          <w:noProof/>
          <w:lang w:val="ro-RO"/>
        </w:rPr>
        <w:t>h)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w:t>
      </w:r>
      <w:r w:rsidRPr="0057532F">
        <w:rPr>
          <w:rFonts w:cs="Calibri"/>
          <w:noProof/>
          <w:lang w:val="ro-RO"/>
        </w:rPr>
        <w:t>ǎ</w:t>
      </w:r>
      <w:r w:rsidRPr="0057532F">
        <w:rPr>
          <w:rFonts w:ascii="Trebuchet MS" w:hAnsi="Trebuchet MS"/>
          <w:noProof/>
          <w:lang w:val="ro-RO"/>
        </w:rPr>
        <w:t>ciune, c</w:t>
      </w:r>
      <w:r w:rsidRPr="0057532F">
        <w:rPr>
          <w:rFonts w:ascii="Trebuchet MS" w:hAnsi="Trebuchet MS" w:cs="Trebuchet MS"/>
          <w:noProof/>
          <w:lang w:val="ro-RO"/>
        </w:rPr>
        <w:t>ă</w:t>
      </w:r>
      <w:r w:rsidRPr="0057532F">
        <w:rPr>
          <w:rFonts w:ascii="Trebuchet MS" w:hAnsi="Trebuchet MS"/>
          <w:noProof/>
          <w:lang w:val="ro-RO"/>
        </w:rPr>
        <w:t xml:space="preserve">ile de acces se vor stropi </w:t>
      </w:r>
      <w:r w:rsidRPr="0057532F">
        <w:rPr>
          <w:rFonts w:ascii="Trebuchet MS" w:hAnsi="Trebuchet MS" w:cs="Trebuchet MS"/>
          <w:noProof/>
          <w:lang w:val="ro-RO"/>
        </w:rPr>
        <w:t>î</w:t>
      </w:r>
      <w:r w:rsidRPr="0057532F">
        <w:rPr>
          <w:rFonts w:ascii="Trebuchet MS" w:hAnsi="Trebuchet MS"/>
          <w:noProof/>
          <w:lang w:val="ro-RO"/>
        </w:rPr>
        <w:t>n vederea reducerii antren</w:t>
      </w:r>
      <w:r w:rsidRPr="0057532F">
        <w:rPr>
          <w:rFonts w:ascii="Trebuchet MS" w:hAnsi="Trebuchet MS" w:cs="Trebuchet MS"/>
          <w:noProof/>
          <w:lang w:val="ro-RO"/>
        </w:rPr>
        <w:t>ă</w:t>
      </w:r>
      <w:r w:rsidRPr="0057532F">
        <w:rPr>
          <w:rFonts w:ascii="Trebuchet MS" w:hAnsi="Trebuchet MS"/>
          <w:noProof/>
          <w:lang w:val="ro-RO"/>
        </w:rPr>
        <w:t xml:space="preserve">rii de particule </w:t>
      </w:r>
      <w:r w:rsidRPr="0057532F">
        <w:rPr>
          <w:rFonts w:ascii="Trebuchet MS" w:hAnsi="Trebuchet MS" w:cs="Trebuchet MS"/>
          <w:noProof/>
          <w:lang w:val="ro-RO"/>
        </w:rPr>
        <w:t>î</w:t>
      </w:r>
      <w:r w:rsidRPr="0057532F">
        <w:rPr>
          <w:rFonts w:ascii="Trebuchet MS" w:hAnsi="Trebuchet MS"/>
          <w:noProof/>
          <w:lang w:val="ro-RO"/>
        </w:rPr>
        <w:t>n suspensie;</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i) pe perioada de realizare a lucrărilor se vor lua măsuri pentru evitarea accidentării populației, prin:</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Marcarea corespunzătoare a lucărărilor periculoase;</w:t>
      </w:r>
    </w:p>
    <w:p w:rsidR="00AD48A1" w:rsidRPr="0057532F" w:rsidRDefault="00AD48A1" w:rsidP="00AD48A1">
      <w:pPr>
        <w:pStyle w:val="ListParagraph"/>
        <w:numPr>
          <w:ilvl w:val="0"/>
          <w:numId w:val="33"/>
        </w:numPr>
        <w:suppressAutoHyphens w:val="0"/>
        <w:autoSpaceDE w:val="0"/>
        <w:autoSpaceDN w:val="0"/>
        <w:adjustRightInd w:val="0"/>
        <w:spacing w:after="0" w:line="240" w:lineRule="auto"/>
        <w:ind w:right="108"/>
        <w:jc w:val="both"/>
        <w:rPr>
          <w:rFonts w:ascii="Trebuchet MS" w:hAnsi="Trebuchet MS" w:cs="Times New Roman"/>
          <w:noProof/>
          <w:lang w:val="ro-RO"/>
        </w:rPr>
      </w:pPr>
      <w:r w:rsidRPr="0057532F">
        <w:rPr>
          <w:rFonts w:ascii="Trebuchet MS" w:hAnsi="Trebuchet MS" w:cs="Times New Roman"/>
          <w:noProof/>
          <w:lang w:val="ro-RO"/>
        </w:rPr>
        <w:t>Protejarea/supravegherea utilajelor menținute în zona lucrărilor.</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j) la finalizarea proiectului zonele afectate temporar de lucrări vor fi refăcute la starea iniţială; în cazul afectării învelișului vegetal, după finalizarea lucrărilor acesta va fi redat folosinței inițiale, utilizându-se pe cât posibil stratul ierbos de descopertă;</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hAnsi="Trebuchet MS"/>
          <w:noProof/>
          <w:lang w:val="ro-RO"/>
        </w:rPr>
        <w:t xml:space="preserve">k) </w:t>
      </w:r>
      <w:r w:rsidRPr="0057532F">
        <w:rPr>
          <w:rFonts w:ascii="Trebuchet MS" w:hAnsi="Trebuchet MS"/>
          <w:b/>
          <w:noProof/>
          <w:lang w:val="ro-RO"/>
        </w:rPr>
        <w:t>se vor respecta prevederile și condițiile tuturor avizelor emise de alte autorități;</w:t>
      </w:r>
    </w:p>
    <w:p w:rsidR="00AD48A1" w:rsidRPr="0057532F" w:rsidRDefault="00AD48A1" w:rsidP="00AD48A1">
      <w:pPr>
        <w:autoSpaceDE w:val="0"/>
        <w:autoSpaceDN w:val="0"/>
        <w:adjustRightInd w:val="0"/>
        <w:spacing w:after="0" w:line="240" w:lineRule="auto"/>
        <w:ind w:right="108"/>
        <w:jc w:val="both"/>
        <w:rPr>
          <w:rFonts w:ascii="Trebuchet MS" w:eastAsia="Times New Roman" w:hAnsi="Trebuchet MS"/>
          <w:noProof/>
          <w:lang w:val="ro-RO"/>
        </w:rPr>
      </w:pPr>
      <w:r w:rsidRPr="0057532F">
        <w:rPr>
          <w:rFonts w:ascii="Trebuchet MS" w:hAnsi="Trebuchet MS"/>
          <w:noProof/>
          <w:lang w:val="ro-RO"/>
        </w:rPr>
        <w:t xml:space="preserve">l) titularul proiectului are obligaţia de a notifica în scris Agenţia pentru Protecţia Mediului Cluj despre orice modificare sau extindere a proiectului survenită după emiterea deciziei etapei de încadrare, înainte de producerea modificării, conform cap. V, art. 34, alin.1 din </w:t>
      </w:r>
      <w:r w:rsidRPr="0057532F">
        <w:rPr>
          <w:rFonts w:ascii="Trebuchet MS" w:hAnsi="Trebuchet MS"/>
          <w:b/>
          <w:noProof/>
          <w:u w:val="single"/>
          <w:lang w:val="ro-RO"/>
        </w:rPr>
        <w:t xml:space="preserve">Legea </w:t>
      </w:r>
      <w:r w:rsidRPr="0057532F">
        <w:rPr>
          <w:rFonts w:ascii="Trebuchet MS" w:eastAsia="Times New Roman" w:hAnsi="Trebuchet MS"/>
          <w:b/>
          <w:noProof/>
          <w:u w:val="single"/>
          <w:lang w:val="ro-RO"/>
        </w:rPr>
        <w:t>nr. 292/2018</w:t>
      </w:r>
      <w:r w:rsidRPr="0057532F">
        <w:rPr>
          <w:rFonts w:ascii="Trebuchet MS" w:eastAsia="Times New Roman" w:hAnsi="Trebuchet MS"/>
          <w:noProof/>
          <w:lang w:val="ro-RO"/>
        </w:rPr>
        <w:t xml:space="preserve"> privind evaluarea impactului anumitor proiecte publice şi private asupra mediului</w:t>
      </w:r>
    </w:p>
    <w:p w:rsidR="00AD48A1" w:rsidRPr="0057532F" w:rsidRDefault="00AD48A1" w:rsidP="00AD48A1">
      <w:pPr>
        <w:autoSpaceDE w:val="0"/>
        <w:autoSpaceDN w:val="0"/>
        <w:adjustRightInd w:val="0"/>
        <w:spacing w:after="0" w:line="240" w:lineRule="auto"/>
        <w:ind w:right="108"/>
        <w:jc w:val="both"/>
        <w:rPr>
          <w:rFonts w:ascii="Trebuchet MS" w:hAnsi="Trebuchet MS"/>
          <w:noProof/>
          <w:lang w:val="ro-RO"/>
        </w:rPr>
      </w:pPr>
      <w:r w:rsidRPr="0057532F">
        <w:rPr>
          <w:rFonts w:ascii="Trebuchet MS" w:eastAsia="Times New Roman" w:hAnsi="Trebuchet MS"/>
          <w:noProof/>
          <w:vanish/>
          <w:lang w:val="ro-RO"/>
        </w:rPr>
        <w:t xml:space="preserve"> </w:t>
      </w:r>
      <w:r w:rsidRPr="0057532F">
        <w:rPr>
          <w:rFonts w:ascii="Trebuchet MS" w:hAnsi="Trebuchet MS"/>
          <w:noProof/>
          <w:lang w:val="ro-RO"/>
        </w:rPr>
        <w:t>m) la finalizarea lucrărilor titularul va notifica APM Cluj în vederea verificării conformării cu prevederile prezentului act de către reprezentanţii Agenţiei pentru Protecţia Mediului Cluj.</w:t>
      </w:r>
    </w:p>
    <w:p w:rsidR="00AD48A1" w:rsidRPr="0057532F" w:rsidRDefault="00AD48A1" w:rsidP="00AD48A1">
      <w:pPr>
        <w:pStyle w:val="ListParagraph"/>
        <w:tabs>
          <w:tab w:val="left" w:pos="360"/>
        </w:tabs>
        <w:spacing w:after="0"/>
        <w:ind w:left="810" w:right="108"/>
        <w:jc w:val="both"/>
        <w:rPr>
          <w:rFonts w:ascii="Trebuchet MS" w:hAnsi="Trebuchet MS" w:cs="Times New Roman"/>
          <w:noProof/>
          <w:lang w:val="ro-RO"/>
        </w:rPr>
      </w:pP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b/>
          <w:noProof/>
          <w:lang w:val="ro-RO"/>
        </w:rPr>
        <w:t>Prezenta decizie</w:t>
      </w:r>
      <w:r w:rsidRPr="0057532F">
        <w:rPr>
          <w:rFonts w:ascii="Trebuchet MS" w:eastAsia="Times New Roman" w:hAnsi="Trebuchet MS"/>
          <w:noProof/>
          <w:lang w:val="ro-RO"/>
        </w:rPr>
        <w:t xml:space="preserve"> </w:t>
      </w:r>
      <w:r w:rsidRPr="0057532F">
        <w:rPr>
          <w:rFonts w:ascii="Trebuchet MS" w:eastAsia="Times New Roman" w:hAnsi="Trebuchet MS"/>
          <w:b/>
          <w:noProof/>
          <w:lang w:val="ro-RO"/>
        </w:rPr>
        <w:t>este valabilă pe toată perioada de realizare a proiectului,</w:t>
      </w:r>
      <w:r w:rsidRPr="0057532F">
        <w:rPr>
          <w:rFonts w:ascii="Trebuchet MS" w:eastAsia="Times New Roman" w:hAnsi="Trebuchet MS"/>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57532F">
          <w:rPr>
            <w:rFonts w:ascii="Trebuchet MS" w:eastAsia="Times New Roman" w:hAnsi="Trebuchet MS"/>
            <w:noProof/>
            <w:u w:val="single"/>
            <w:lang w:val="ro-RO"/>
          </w:rPr>
          <w:t>nr. 554/2004</w:t>
        </w:r>
      </w:hyperlink>
      <w:r w:rsidRPr="0057532F">
        <w:rPr>
          <w:rFonts w:ascii="Trebuchet MS" w:eastAsia="Times New Roman" w:hAnsi="Trebuchet MS"/>
          <w:noProof/>
          <w:lang w:val="ro-RO"/>
        </w:rPr>
        <w:t>, cu modificările și completările ulterioare.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57532F">
        <w:rPr>
          <w:rFonts w:ascii="Trebuchet MS" w:eastAsia="Times New Roman" w:hAnsi="Trebuchet MS"/>
          <w:b/>
          <w:noProof/>
          <w:lang w:val="ro-RO"/>
        </w:rPr>
        <w:t>30 de zile</w:t>
      </w:r>
      <w:r w:rsidRPr="0057532F">
        <w:rPr>
          <w:rFonts w:ascii="Trebuchet MS" w:eastAsia="Times New Roman" w:hAnsi="Trebuchet MS"/>
          <w:noProof/>
          <w:lang w:val="ro-RO"/>
        </w:rPr>
        <w:t xml:space="preserve"> de la data aducerii la cunoștința publicului a deciziei.</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Autoritatea publică emitentă are obligația de a răspunde la plângerea prealabilă prevăzută la art. 22 alin. (1) în termen de 30 de zile de la data înregistrării acesteia la acea autoritate.</w:t>
      </w:r>
    </w:p>
    <w:p w:rsidR="00AD48A1" w:rsidRPr="0057532F" w:rsidRDefault="00AD48A1" w:rsidP="00AD48A1">
      <w:pPr>
        <w:spacing w:after="0"/>
        <w:ind w:right="108" w:firstLine="567"/>
        <w:jc w:val="both"/>
        <w:rPr>
          <w:rFonts w:ascii="Trebuchet MS" w:eastAsia="Times New Roman" w:hAnsi="Trebuchet MS"/>
          <w:noProof/>
          <w:lang w:val="ro-RO"/>
        </w:rPr>
      </w:pPr>
      <w:r w:rsidRPr="0057532F">
        <w:rPr>
          <w:rFonts w:ascii="Trebuchet MS" w:eastAsia="Times New Roman" w:hAnsi="Trebuchet MS"/>
          <w:noProof/>
          <w:lang w:val="ro-RO"/>
        </w:rPr>
        <w:t>Procedura de soluționare a plângerii prealabile prevăzută la art. 22 alin. (1) este gratuită și trebuie să fie echitabilă, rapidă și corectă.</w:t>
      </w:r>
    </w:p>
    <w:p w:rsidR="00AD48A1" w:rsidRPr="0057532F" w:rsidRDefault="00AD48A1" w:rsidP="00AD48A1">
      <w:pPr>
        <w:pStyle w:val="ListParagraph"/>
        <w:tabs>
          <w:tab w:val="left" w:pos="180"/>
        </w:tabs>
        <w:spacing w:after="0"/>
        <w:ind w:left="0" w:right="108" w:firstLine="567"/>
        <w:jc w:val="both"/>
        <w:rPr>
          <w:rFonts w:ascii="Trebuchet MS" w:hAnsi="Trebuchet MS" w:cs="Times New Roman"/>
          <w:b/>
          <w:noProof/>
          <w:lang w:val="ro-RO"/>
        </w:rPr>
      </w:pPr>
      <w:r w:rsidRPr="0057532F">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57532F">
          <w:rPr>
            <w:rFonts w:ascii="Trebuchet MS" w:eastAsia="Times New Roman" w:hAnsi="Trebuchet MS" w:cs="Times New Roman"/>
            <w:noProof/>
            <w:u w:val="single"/>
            <w:lang w:val="ro-RO"/>
          </w:rPr>
          <w:t>nr. 554/2004</w:t>
        </w:r>
      </w:hyperlink>
      <w:r w:rsidRPr="0057532F">
        <w:rPr>
          <w:rFonts w:ascii="Trebuchet MS" w:eastAsia="Times New Roman" w:hAnsi="Trebuchet MS" w:cs="Times New Roman"/>
          <w:noProof/>
          <w:lang w:val="ro-RO"/>
        </w:rPr>
        <w:t>, cu modificările și completările ulterioare.</w:t>
      </w: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p>
    <w:p w:rsidR="005E34B7" w:rsidRPr="00C202D7" w:rsidRDefault="005E34B7" w:rsidP="005E34B7">
      <w:pPr>
        <w:spacing w:after="0"/>
        <w:ind w:right="108"/>
        <w:jc w:val="center"/>
        <w:rPr>
          <w:rFonts w:ascii="Trebuchet MS" w:hAnsi="Trebuchet MS"/>
          <w:b/>
          <w:noProof/>
          <w:lang w:val="ro-RO"/>
        </w:rPr>
      </w:pPr>
      <w:r w:rsidRPr="00C202D7">
        <w:rPr>
          <w:rFonts w:ascii="Trebuchet MS" w:hAnsi="Trebuchet MS"/>
          <w:b/>
          <w:noProof/>
          <w:lang w:val="ro-RO"/>
        </w:rPr>
        <w:t>DIRECTOR EXECUTIV</w:t>
      </w:r>
    </w:p>
    <w:p w:rsidR="005E34B7" w:rsidRPr="00C202D7" w:rsidRDefault="00471CC9" w:rsidP="005E34B7">
      <w:pPr>
        <w:spacing w:after="0"/>
        <w:ind w:right="108"/>
        <w:jc w:val="center"/>
        <w:rPr>
          <w:rFonts w:ascii="Trebuchet MS" w:hAnsi="Trebuchet MS"/>
          <w:noProof/>
          <w:lang w:val="ro-RO"/>
        </w:rPr>
      </w:pPr>
      <w:r>
        <w:rPr>
          <w:rFonts w:ascii="Trebuchet MS" w:hAnsi="Trebuchet MS"/>
          <w:noProof/>
          <w:lang w:val="ro-RO"/>
        </w:rPr>
        <w:t>dr. ing Grigore CRĂCIUN</w:t>
      </w:r>
    </w:p>
    <w:p w:rsidR="005E34B7" w:rsidRDefault="005E34B7"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Default="00576ECA" w:rsidP="005E34B7">
      <w:pPr>
        <w:spacing w:after="0"/>
        <w:ind w:right="108"/>
        <w:jc w:val="center"/>
        <w:rPr>
          <w:rFonts w:ascii="Trebuchet MS" w:hAnsi="Trebuchet MS"/>
          <w:noProof/>
          <w:lang w:val="ro-RO"/>
        </w:rPr>
      </w:pPr>
    </w:p>
    <w:p w:rsidR="00576ECA" w:rsidRPr="00C202D7" w:rsidRDefault="00576ECA" w:rsidP="005E34B7">
      <w:pPr>
        <w:spacing w:after="0"/>
        <w:ind w:right="108"/>
        <w:jc w:val="center"/>
        <w:rPr>
          <w:rFonts w:ascii="Trebuchet MS" w:hAnsi="Trebuchet MS"/>
          <w:noProof/>
          <w:lang w:val="ro-RO"/>
        </w:rPr>
      </w:pP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b/>
          <w:noProof/>
          <w:lang w:val="ro-RO"/>
        </w:rPr>
        <w:t xml:space="preserve">Şef Serviciu  AAA                                                                      Șef serviciu CFM         </w:t>
      </w:r>
    </w:p>
    <w:p w:rsidR="005E34B7" w:rsidRPr="00C202D7" w:rsidRDefault="005E34B7" w:rsidP="005E34B7">
      <w:pPr>
        <w:spacing w:after="0" w:line="240" w:lineRule="auto"/>
        <w:ind w:right="108"/>
        <w:jc w:val="both"/>
        <w:rPr>
          <w:rFonts w:ascii="Trebuchet MS" w:hAnsi="Trebuchet MS"/>
          <w:b/>
          <w:noProof/>
          <w:lang w:val="ro-RO"/>
        </w:rPr>
      </w:pPr>
      <w:r w:rsidRPr="00C202D7">
        <w:rPr>
          <w:rFonts w:ascii="Trebuchet MS" w:hAnsi="Trebuchet MS"/>
          <w:noProof/>
          <w:lang w:val="ro-RO"/>
        </w:rPr>
        <w:t xml:space="preserve">ing. Anca CÎMPEAN                                                                  </w:t>
      </w:r>
      <w:r w:rsidR="00471CC9">
        <w:rPr>
          <w:rFonts w:ascii="Trebuchet MS" w:hAnsi="Trebuchet MS"/>
          <w:noProof/>
          <w:lang w:val="ro-RO"/>
        </w:rPr>
        <w:t xml:space="preserve">   Adina SOCACIU</w:t>
      </w:r>
      <w:r w:rsidRPr="00C202D7">
        <w:rPr>
          <w:rFonts w:ascii="Trebuchet MS" w:hAnsi="Trebuchet MS"/>
          <w:b/>
          <w:noProof/>
          <w:lang w:val="ro-RO"/>
        </w:rPr>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ab/>
        <w:t xml:space="preserve">           </w:t>
      </w: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p>
    <w:p w:rsidR="005E34B7" w:rsidRPr="00C202D7" w:rsidRDefault="005E34B7" w:rsidP="005E34B7">
      <w:pPr>
        <w:spacing w:after="0" w:line="240" w:lineRule="auto"/>
        <w:ind w:right="108"/>
        <w:jc w:val="both"/>
        <w:outlineLvl w:val="0"/>
        <w:rPr>
          <w:rFonts w:ascii="Trebuchet MS" w:hAnsi="Trebuchet MS"/>
          <w:b/>
          <w:noProof/>
          <w:lang w:val="ro-RO"/>
        </w:rPr>
      </w:pPr>
      <w:r w:rsidRPr="00C202D7">
        <w:rPr>
          <w:rFonts w:ascii="Trebuchet MS" w:hAnsi="Trebuchet MS"/>
          <w:b/>
          <w:noProof/>
          <w:lang w:val="ro-RO"/>
        </w:rPr>
        <w:t>Întocmit:</w:t>
      </w:r>
    </w:p>
    <w:p w:rsidR="005E34B7" w:rsidRPr="00C202D7" w:rsidRDefault="00471CC9" w:rsidP="005E34B7">
      <w:pPr>
        <w:spacing w:after="0" w:line="240" w:lineRule="auto"/>
        <w:ind w:right="108"/>
        <w:jc w:val="both"/>
        <w:rPr>
          <w:rFonts w:ascii="Trebuchet MS" w:hAnsi="Trebuchet MS"/>
          <w:noProof/>
          <w:lang w:val="ro-RO"/>
        </w:rPr>
      </w:pPr>
      <w:r>
        <w:rPr>
          <w:rFonts w:ascii="Trebuchet MS" w:hAnsi="Trebuchet MS"/>
          <w:noProof/>
          <w:lang w:val="ro-RO"/>
        </w:rPr>
        <w:t>Ing. Luisa OPREA</w:t>
      </w:r>
      <w:r w:rsidR="005E34B7" w:rsidRPr="00C202D7">
        <w:rPr>
          <w:rFonts w:ascii="Trebuchet MS" w:hAnsi="Trebuchet MS"/>
          <w:b/>
          <w:noProof/>
          <w:lang w:val="ro-RO"/>
        </w:rPr>
        <w:t xml:space="preserve">                                               </w:t>
      </w:r>
      <w:r w:rsidR="005E34B7" w:rsidRPr="00C202D7">
        <w:rPr>
          <w:rFonts w:ascii="Trebuchet MS" w:hAnsi="Trebuchet MS"/>
          <w:noProof/>
          <w:lang w:val="ro-RO"/>
        </w:rPr>
        <w:t xml:space="preserve"> </w:t>
      </w:r>
      <w:r>
        <w:rPr>
          <w:rFonts w:ascii="Trebuchet MS" w:hAnsi="Trebuchet MS"/>
          <w:noProof/>
          <w:lang w:val="ro-RO"/>
        </w:rPr>
        <w:t xml:space="preserve">                       </w:t>
      </w:r>
      <w:r w:rsidR="005E34B7" w:rsidRPr="00C202D7">
        <w:rPr>
          <w:rFonts w:ascii="Trebuchet MS" w:hAnsi="Trebuchet MS"/>
          <w:noProof/>
          <w:lang w:val="ro-RO"/>
        </w:rPr>
        <w:t xml:space="preserve">cons. </w:t>
      </w:r>
      <w:r w:rsidR="006A2A51">
        <w:rPr>
          <w:rFonts w:ascii="Trebuchet MS" w:hAnsi="Trebuchet MS"/>
          <w:noProof/>
          <w:lang w:val="ro-RO"/>
        </w:rPr>
        <w:t>Ligia STANCA</w:t>
      </w:r>
    </w:p>
    <w:p w:rsidR="00D31FFC" w:rsidRPr="00FD6465" w:rsidRDefault="00D31FFC" w:rsidP="00D31FFC">
      <w:pPr>
        <w:spacing w:after="0"/>
        <w:jc w:val="center"/>
        <w:rPr>
          <w:rFonts w:ascii="Trebuchet MS" w:hAnsi="Trebuchet MS"/>
          <w:b/>
          <w:lang w:val="ro-RO"/>
        </w:rPr>
      </w:pPr>
    </w:p>
    <w:p w:rsidR="00D31FFC" w:rsidRPr="00FD6465" w:rsidRDefault="00D31FFC" w:rsidP="00D31FFC">
      <w:pPr>
        <w:spacing w:after="0"/>
        <w:rPr>
          <w:rFonts w:ascii="Trebuchet MS" w:hAnsi="Trebuchet MS"/>
          <w:b/>
          <w:lang w:val="ro-RO"/>
        </w:rPr>
      </w:pPr>
    </w:p>
    <w:sectPr w:rsidR="00D31FFC" w:rsidRPr="00FD6465" w:rsidSect="008A4BA2">
      <w:footerReference w:type="default" r:id="rId11"/>
      <w:headerReference w:type="first" r:id="rId12"/>
      <w:footerReference w:type="first" r:id="rId13"/>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79A" w:rsidRDefault="0026179A">
      <w:pPr>
        <w:spacing w:after="0" w:line="240" w:lineRule="auto"/>
      </w:pPr>
      <w:r>
        <w:separator/>
      </w:r>
    </w:p>
  </w:endnote>
  <w:endnote w:type="continuationSeparator" w:id="0">
    <w:p w:rsidR="0026179A" w:rsidRDefault="0026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6A2A51">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6A2A51">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6A2A51">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6A2A51">
      <w:rPr>
        <w:rFonts w:ascii="Trebuchet MS" w:hAnsi="Trebuchet MS" w:cs="Open Sans"/>
        <w:b/>
        <w:bCs/>
        <w:noProof/>
        <w:color w:val="000000"/>
        <w:sz w:val="16"/>
        <w:szCs w:val="16"/>
        <w:lang w:val="ro-RO"/>
      </w:rPr>
      <w:t>5</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79A" w:rsidRDefault="0026179A">
      <w:pPr>
        <w:spacing w:after="0" w:line="240" w:lineRule="auto"/>
      </w:pPr>
      <w:r>
        <w:separator/>
      </w:r>
    </w:p>
  </w:footnote>
  <w:footnote w:type="continuationSeparator" w:id="0">
    <w:p w:rsidR="0026179A" w:rsidRDefault="0026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7F49"/>
    <w:multiLevelType w:val="hybridMultilevel"/>
    <w:tmpl w:val="10DC3FA0"/>
    <w:lvl w:ilvl="0" w:tplc="59F0E1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2"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8B02C8"/>
    <w:multiLevelType w:val="hybridMultilevel"/>
    <w:tmpl w:val="C234EF9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4692F9E"/>
    <w:multiLevelType w:val="hybridMultilevel"/>
    <w:tmpl w:val="56DED72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48775A"/>
    <w:multiLevelType w:val="hybridMultilevel"/>
    <w:tmpl w:val="A7C25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7"/>
  </w:num>
  <w:num w:numId="4">
    <w:abstractNumId w:val="26"/>
  </w:num>
  <w:num w:numId="5">
    <w:abstractNumId w:val="36"/>
  </w:num>
  <w:num w:numId="6">
    <w:abstractNumId w:val="18"/>
  </w:num>
  <w:num w:numId="7">
    <w:abstractNumId w:val="40"/>
  </w:num>
  <w:num w:numId="8">
    <w:abstractNumId w:val="0"/>
  </w:num>
  <w:num w:numId="9">
    <w:abstractNumId w:val="7"/>
  </w:num>
  <w:num w:numId="10">
    <w:abstractNumId w:val="16"/>
  </w:num>
  <w:num w:numId="11">
    <w:abstractNumId w:val="32"/>
  </w:num>
  <w:num w:numId="12">
    <w:abstractNumId w:val="6"/>
  </w:num>
  <w:num w:numId="13">
    <w:abstractNumId w:val="25"/>
  </w:num>
  <w:num w:numId="14">
    <w:abstractNumId w:val="4"/>
  </w:num>
  <w:num w:numId="15">
    <w:abstractNumId w:val="20"/>
  </w:num>
  <w:num w:numId="16">
    <w:abstractNumId w:val="31"/>
  </w:num>
  <w:num w:numId="17">
    <w:abstractNumId w:val="22"/>
  </w:num>
  <w:num w:numId="18">
    <w:abstractNumId w:val="9"/>
  </w:num>
  <w:num w:numId="19">
    <w:abstractNumId w:val="39"/>
  </w:num>
  <w:num w:numId="20">
    <w:abstractNumId w:val="38"/>
  </w:num>
  <w:num w:numId="21">
    <w:abstractNumId w:val="17"/>
  </w:num>
  <w:num w:numId="22">
    <w:abstractNumId w:val="27"/>
  </w:num>
  <w:num w:numId="23">
    <w:abstractNumId w:val="12"/>
  </w:num>
  <w:num w:numId="24">
    <w:abstractNumId w:val="8"/>
  </w:num>
  <w:num w:numId="25">
    <w:abstractNumId w:val="11"/>
  </w:num>
  <w:num w:numId="26">
    <w:abstractNumId w:val="35"/>
  </w:num>
  <w:num w:numId="27">
    <w:abstractNumId w:val="21"/>
  </w:num>
  <w:num w:numId="28">
    <w:abstractNumId w:val="3"/>
  </w:num>
  <w:num w:numId="29">
    <w:abstractNumId w:val="10"/>
  </w:num>
  <w:num w:numId="30">
    <w:abstractNumId w:val="30"/>
  </w:num>
  <w:num w:numId="31">
    <w:abstractNumId w:val="23"/>
  </w:num>
  <w:num w:numId="32">
    <w:abstractNumId w:val="5"/>
  </w:num>
  <w:num w:numId="33">
    <w:abstractNumId w:val="28"/>
  </w:num>
  <w:num w:numId="34">
    <w:abstractNumId w:val="14"/>
  </w:num>
  <w:num w:numId="35">
    <w:abstractNumId w:val="13"/>
  </w:num>
  <w:num w:numId="36">
    <w:abstractNumId w:val="15"/>
  </w:num>
  <w:num w:numId="37">
    <w:abstractNumId w:val="33"/>
  </w:num>
  <w:num w:numId="38">
    <w:abstractNumId w:val="34"/>
  </w:num>
  <w:num w:numId="39">
    <w:abstractNumId w:val="19"/>
  </w:num>
  <w:num w:numId="40">
    <w:abstractNumId w:val="2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1870"/>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4391D"/>
    <w:rsid w:val="002523CF"/>
    <w:rsid w:val="00253B1A"/>
    <w:rsid w:val="00260027"/>
    <w:rsid w:val="00260F43"/>
    <w:rsid w:val="0026179A"/>
    <w:rsid w:val="00264B0A"/>
    <w:rsid w:val="0027006F"/>
    <w:rsid w:val="002772BE"/>
    <w:rsid w:val="002927DC"/>
    <w:rsid w:val="0029699E"/>
    <w:rsid w:val="00297BB3"/>
    <w:rsid w:val="002B73AC"/>
    <w:rsid w:val="002C342C"/>
    <w:rsid w:val="002C4D4D"/>
    <w:rsid w:val="002D1B03"/>
    <w:rsid w:val="002E6B6C"/>
    <w:rsid w:val="002F5606"/>
    <w:rsid w:val="002F7CE2"/>
    <w:rsid w:val="003007BA"/>
    <w:rsid w:val="00305F79"/>
    <w:rsid w:val="00310E92"/>
    <w:rsid w:val="00316758"/>
    <w:rsid w:val="00317691"/>
    <w:rsid w:val="00330554"/>
    <w:rsid w:val="003410A8"/>
    <w:rsid w:val="0034718B"/>
    <w:rsid w:val="00354C97"/>
    <w:rsid w:val="003608A9"/>
    <w:rsid w:val="00361642"/>
    <w:rsid w:val="00364136"/>
    <w:rsid w:val="00364658"/>
    <w:rsid w:val="00364CF4"/>
    <w:rsid w:val="00377F74"/>
    <w:rsid w:val="0038215D"/>
    <w:rsid w:val="00391989"/>
    <w:rsid w:val="003B4304"/>
    <w:rsid w:val="003D6B7A"/>
    <w:rsid w:val="004079F4"/>
    <w:rsid w:val="00411248"/>
    <w:rsid w:val="004147DB"/>
    <w:rsid w:val="004154EF"/>
    <w:rsid w:val="00425940"/>
    <w:rsid w:val="004300C2"/>
    <w:rsid w:val="00452A11"/>
    <w:rsid w:val="0045648E"/>
    <w:rsid w:val="00471CC9"/>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15868"/>
    <w:rsid w:val="00522212"/>
    <w:rsid w:val="00522EDB"/>
    <w:rsid w:val="00526F9A"/>
    <w:rsid w:val="00530A83"/>
    <w:rsid w:val="005359D1"/>
    <w:rsid w:val="00542CEF"/>
    <w:rsid w:val="0056254F"/>
    <w:rsid w:val="00576ECA"/>
    <w:rsid w:val="00584171"/>
    <w:rsid w:val="00590580"/>
    <w:rsid w:val="0059095B"/>
    <w:rsid w:val="00592F07"/>
    <w:rsid w:val="005957FD"/>
    <w:rsid w:val="00597234"/>
    <w:rsid w:val="005A2DF5"/>
    <w:rsid w:val="005A650D"/>
    <w:rsid w:val="005B0150"/>
    <w:rsid w:val="005B2AF1"/>
    <w:rsid w:val="005B5B98"/>
    <w:rsid w:val="005D5127"/>
    <w:rsid w:val="005E34B7"/>
    <w:rsid w:val="005E4818"/>
    <w:rsid w:val="005F7AC8"/>
    <w:rsid w:val="006052E9"/>
    <w:rsid w:val="00607C7D"/>
    <w:rsid w:val="00610F8C"/>
    <w:rsid w:val="0061781F"/>
    <w:rsid w:val="0062503C"/>
    <w:rsid w:val="0066068E"/>
    <w:rsid w:val="006633A1"/>
    <w:rsid w:val="00667E94"/>
    <w:rsid w:val="006A2A51"/>
    <w:rsid w:val="006B066A"/>
    <w:rsid w:val="006B346A"/>
    <w:rsid w:val="006C4C1F"/>
    <w:rsid w:val="006C659C"/>
    <w:rsid w:val="006D2772"/>
    <w:rsid w:val="00703425"/>
    <w:rsid w:val="0071034A"/>
    <w:rsid w:val="00713F96"/>
    <w:rsid w:val="00715942"/>
    <w:rsid w:val="00720EDC"/>
    <w:rsid w:val="0072156B"/>
    <w:rsid w:val="00722C33"/>
    <w:rsid w:val="007331FF"/>
    <w:rsid w:val="00743FF0"/>
    <w:rsid w:val="00746981"/>
    <w:rsid w:val="00757C7E"/>
    <w:rsid w:val="00761A17"/>
    <w:rsid w:val="007640B7"/>
    <w:rsid w:val="007844D1"/>
    <w:rsid w:val="007848AB"/>
    <w:rsid w:val="007922C4"/>
    <w:rsid w:val="00797A48"/>
    <w:rsid w:val="007A3195"/>
    <w:rsid w:val="007A3FA3"/>
    <w:rsid w:val="007A48B9"/>
    <w:rsid w:val="007A68A4"/>
    <w:rsid w:val="007B0A22"/>
    <w:rsid w:val="007D5888"/>
    <w:rsid w:val="007E372A"/>
    <w:rsid w:val="007E3D4D"/>
    <w:rsid w:val="008006B7"/>
    <w:rsid w:val="0080784C"/>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0C60"/>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C0B09"/>
    <w:rsid w:val="009D385A"/>
    <w:rsid w:val="009F47D8"/>
    <w:rsid w:val="009F72D8"/>
    <w:rsid w:val="00A034DF"/>
    <w:rsid w:val="00A54A74"/>
    <w:rsid w:val="00A60A44"/>
    <w:rsid w:val="00A64FEA"/>
    <w:rsid w:val="00A73BE4"/>
    <w:rsid w:val="00A9329C"/>
    <w:rsid w:val="00A94F1A"/>
    <w:rsid w:val="00A954A6"/>
    <w:rsid w:val="00A977FF"/>
    <w:rsid w:val="00AD48A1"/>
    <w:rsid w:val="00AE3B05"/>
    <w:rsid w:val="00AE6D90"/>
    <w:rsid w:val="00AF043B"/>
    <w:rsid w:val="00AF6A54"/>
    <w:rsid w:val="00B01396"/>
    <w:rsid w:val="00B03BB5"/>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2C1"/>
    <w:rsid w:val="00C63CDC"/>
    <w:rsid w:val="00C7256D"/>
    <w:rsid w:val="00C80EF7"/>
    <w:rsid w:val="00C86132"/>
    <w:rsid w:val="00C861ED"/>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7D6F"/>
    <w:rsid w:val="00D5444E"/>
    <w:rsid w:val="00D55A3D"/>
    <w:rsid w:val="00D61FE2"/>
    <w:rsid w:val="00D91928"/>
    <w:rsid w:val="00D923A4"/>
    <w:rsid w:val="00D92B45"/>
    <w:rsid w:val="00DA41D7"/>
    <w:rsid w:val="00DB1A49"/>
    <w:rsid w:val="00DC1432"/>
    <w:rsid w:val="00DE06CC"/>
    <w:rsid w:val="00DF3A2A"/>
    <w:rsid w:val="00DF4213"/>
    <w:rsid w:val="00E5195A"/>
    <w:rsid w:val="00E552DB"/>
    <w:rsid w:val="00E647FC"/>
    <w:rsid w:val="00E80AF6"/>
    <w:rsid w:val="00E84241"/>
    <w:rsid w:val="00E84F54"/>
    <w:rsid w:val="00E93138"/>
    <w:rsid w:val="00EA6ADF"/>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55287"/>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heading 2"/>
    <w:basedOn w:val="Normal"/>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iPriority w:val="99"/>
    <w:semiHidden/>
    <w:unhideWhenUsed/>
    <w:rsid w:val="00D31FFC"/>
    <w:pPr>
      <w:spacing w:after="120" w:line="480" w:lineRule="auto"/>
    </w:pPr>
  </w:style>
  <w:style w:type="character" w:customStyle="1" w:styleId="BodyText2Char">
    <w:name w:val="Body Text 2 Char"/>
    <w:basedOn w:val="DefaultParagraphFont"/>
    <w:link w:val="BodyText2"/>
    <w:uiPriority w:val="99"/>
    <w:semiHidden/>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table" w:styleId="TableGrid">
    <w:name w:val="Table Grid"/>
    <w:basedOn w:val="TableNormal"/>
    <w:uiPriority w:val="59"/>
    <w:rsid w:val="005E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02D7-F550-4377-B87C-EC5F62C6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29</cp:revision>
  <cp:lastPrinted>2023-08-31T09:33:00Z</cp:lastPrinted>
  <dcterms:created xsi:type="dcterms:W3CDTF">2024-01-22T14:05:00Z</dcterms:created>
  <dcterms:modified xsi:type="dcterms:W3CDTF">2024-03-26T13:28:00Z</dcterms:modified>
</cp:coreProperties>
</file>