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6706CD" w:rsidRDefault="00FC703C" w:rsidP="006467FE">
      <w:pPr>
        <w:pStyle w:val="Heading1"/>
        <w:spacing w:before="0" w:line="240" w:lineRule="auto"/>
        <w:jc w:val="center"/>
        <w:rPr>
          <w:rFonts w:ascii="Times New Roman" w:hAnsi="Times New Roman"/>
          <w:b/>
          <w:bCs/>
          <w:color w:val="auto"/>
          <w:sz w:val="26"/>
          <w:szCs w:val="26"/>
          <w:lang w:eastAsia="ro-RO"/>
        </w:rPr>
      </w:pPr>
      <w:r w:rsidRPr="006706CD">
        <w:rPr>
          <w:rFonts w:ascii="Times New Roman" w:hAnsi="Times New Roman"/>
          <w:b/>
          <w:bCs/>
          <w:color w:val="auto"/>
          <w:sz w:val="26"/>
          <w:szCs w:val="26"/>
          <w:lang w:eastAsia="ro-RO"/>
        </w:rPr>
        <w:t>DECIZIA ETAPEI DE ÎNCADRARE</w:t>
      </w:r>
    </w:p>
    <w:p w:rsidR="009F43DE" w:rsidRPr="006706CD" w:rsidRDefault="009F43DE" w:rsidP="006467FE">
      <w:pPr>
        <w:spacing w:line="240" w:lineRule="auto"/>
        <w:jc w:val="center"/>
        <w:rPr>
          <w:rFonts w:ascii="Times New Roman" w:hAnsi="Times New Roman" w:cs="Times New Roman"/>
          <w:b/>
          <w:sz w:val="26"/>
          <w:szCs w:val="26"/>
          <w:lang w:eastAsia="ro-RO"/>
        </w:rPr>
      </w:pPr>
    </w:p>
    <w:p w:rsidR="00FC703C" w:rsidRPr="006706CD" w:rsidRDefault="002E6AF9" w:rsidP="006467FE">
      <w:pPr>
        <w:spacing w:line="240" w:lineRule="auto"/>
        <w:jc w:val="center"/>
        <w:rPr>
          <w:rFonts w:ascii="Times New Roman" w:hAnsi="Times New Roman" w:cs="Times New Roman"/>
          <w:b/>
          <w:sz w:val="26"/>
          <w:szCs w:val="26"/>
          <w:lang w:eastAsia="ro-RO"/>
        </w:rPr>
      </w:pPr>
      <w:r w:rsidRPr="006706CD">
        <w:rPr>
          <w:rFonts w:ascii="Times New Roman" w:hAnsi="Times New Roman" w:cs="Times New Roman"/>
          <w:b/>
          <w:sz w:val="26"/>
          <w:szCs w:val="26"/>
          <w:highlight w:val="yellow"/>
          <w:lang w:eastAsia="ro-RO"/>
        </w:rPr>
        <w:t>Nr. X din X.12</w:t>
      </w:r>
      <w:r w:rsidR="0078493F" w:rsidRPr="006706CD">
        <w:rPr>
          <w:rFonts w:ascii="Times New Roman" w:hAnsi="Times New Roman" w:cs="Times New Roman"/>
          <w:b/>
          <w:sz w:val="26"/>
          <w:szCs w:val="26"/>
          <w:highlight w:val="yellow"/>
          <w:lang w:eastAsia="ro-RO"/>
        </w:rPr>
        <w:t>.2023</w:t>
      </w:r>
    </w:p>
    <w:p w:rsidR="009F43DE" w:rsidRPr="006706CD" w:rsidRDefault="009F43DE" w:rsidP="006467FE">
      <w:pPr>
        <w:autoSpaceDE w:val="0"/>
        <w:spacing w:line="240" w:lineRule="auto"/>
        <w:rPr>
          <w:rFonts w:ascii="Times New Roman" w:hAnsi="Times New Roman" w:cs="Times New Roman"/>
          <w:sz w:val="26"/>
          <w:szCs w:val="26"/>
        </w:rPr>
      </w:pPr>
    </w:p>
    <w:p w:rsidR="006467FE" w:rsidRPr="006706CD" w:rsidRDefault="006467FE" w:rsidP="006467FE">
      <w:pPr>
        <w:autoSpaceDE w:val="0"/>
        <w:spacing w:line="240" w:lineRule="auto"/>
        <w:rPr>
          <w:rFonts w:ascii="Times New Roman" w:hAnsi="Times New Roman" w:cs="Times New Roman"/>
          <w:sz w:val="26"/>
          <w:szCs w:val="26"/>
        </w:rPr>
      </w:pPr>
    </w:p>
    <w:p w:rsidR="00FC703C" w:rsidRPr="006706CD" w:rsidRDefault="00FC703C" w:rsidP="006467FE">
      <w:pPr>
        <w:autoSpaceDE w:val="0"/>
        <w:spacing w:line="240" w:lineRule="auto"/>
        <w:rPr>
          <w:rFonts w:ascii="Times New Roman" w:hAnsi="Times New Roman" w:cs="Times New Roman"/>
          <w:sz w:val="26"/>
          <w:szCs w:val="26"/>
        </w:rPr>
      </w:pPr>
      <w:r w:rsidRPr="006706CD">
        <w:rPr>
          <w:rFonts w:ascii="Times New Roman" w:hAnsi="Times New Roman" w:cs="Times New Roman"/>
          <w:color w:val="FFFFFF"/>
          <w:sz w:val="26"/>
          <w:szCs w:val="26"/>
        </w:rPr>
        <w:t>k</w:t>
      </w:r>
      <w:r w:rsidRPr="006706CD">
        <w:rPr>
          <w:rFonts w:ascii="Times New Roman" w:hAnsi="Times New Roman" w:cs="Times New Roman"/>
          <w:sz w:val="26"/>
          <w:szCs w:val="26"/>
        </w:rPr>
        <w:t xml:space="preserve"> Ca urmare a solicitării de emitere a acordului de mediu adresate de</w:t>
      </w:r>
      <w:r w:rsidRPr="006706CD">
        <w:rPr>
          <w:rFonts w:ascii="Times New Roman" w:hAnsi="Times New Roman" w:cs="Times New Roman"/>
          <w:b/>
          <w:sz w:val="26"/>
          <w:szCs w:val="26"/>
        </w:rPr>
        <w:t xml:space="preserve">                                 </w:t>
      </w:r>
      <w:r w:rsidR="002E6AF9" w:rsidRPr="006706CD">
        <w:rPr>
          <w:rFonts w:ascii="Times New Roman" w:hAnsi="Times New Roman" w:cs="Times New Roman"/>
          <w:b/>
          <w:sz w:val="26"/>
          <w:szCs w:val="26"/>
        </w:rPr>
        <w:t>GEAINV SA</w:t>
      </w:r>
      <w:r w:rsidR="000279DB" w:rsidRPr="006706CD">
        <w:rPr>
          <w:rFonts w:ascii="Times New Roman" w:hAnsi="Times New Roman" w:cs="Times New Roman"/>
          <w:sz w:val="26"/>
          <w:szCs w:val="26"/>
        </w:rPr>
        <w:t>, cu sediul</w:t>
      </w:r>
      <w:r w:rsidRPr="006706CD">
        <w:rPr>
          <w:rFonts w:ascii="Times New Roman" w:hAnsi="Times New Roman" w:cs="Times New Roman"/>
          <w:sz w:val="26"/>
          <w:szCs w:val="26"/>
        </w:rPr>
        <w:t xml:space="preserve"> în </w:t>
      </w:r>
      <w:r w:rsidR="002E6AF9" w:rsidRPr="006706CD">
        <w:rPr>
          <w:rFonts w:ascii="Times New Roman" w:hAnsi="Times New Roman" w:cs="Times New Roman"/>
          <w:sz w:val="26"/>
          <w:szCs w:val="26"/>
        </w:rPr>
        <w:t xml:space="preserve">municipiul Cluj-Napoca, str. Plopilor, nr. 66-66A, et. P, </w:t>
      </w:r>
      <w:r w:rsidR="00A34B75" w:rsidRPr="006706CD">
        <w:rPr>
          <w:rFonts w:ascii="Times New Roman" w:hAnsi="Times New Roman" w:cs="Times New Roman"/>
          <w:sz w:val="26"/>
          <w:szCs w:val="26"/>
        </w:rPr>
        <w:t xml:space="preserve"> </w:t>
      </w:r>
      <w:r w:rsidR="002E6AF9" w:rsidRPr="006706CD">
        <w:rPr>
          <w:rFonts w:ascii="Times New Roman" w:hAnsi="Times New Roman" w:cs="Times New Roman"/>
          <w:sz w:val="26"/>
          <w:szCs w:val="26"/>
        </w:rPr>
        <w:t>ap. UI 147</w:t>
      </w:r>
      <w:r w:rsidR="002D4228" w:rsidRPr="006706CD">
        <w:rPr>
          <w:rFonts w:ascii="Times New Roman" w:hAnsi="Times New Roman" w:cs="Times New Roman"/>
          <w:sz w:val="26"/>
          <w:szCs w:val="26"/>
        </w:rPr>
        <w:t>,</w:t>
      </w:r>
      <w:r w:rsidRPr="006706CD">
        <w:rPr>
          <w:rFonts w:ascii="Times New Roman" w:hAnsi="Times New Roman" w:cs="Times New Roman"/>
          <w:sz w:val="26"/>
          <w:szCs w:val="26"/>
        </w:rPr>
        <w:t xml:space="preserve"> jud. Cluj, înregistrată la APM Cluj cu nr. </w:t>
      </w:r>
      <w:r w:rsidR="002E6AF9" w:rsidRPr="006706CD">
        <w:rPr>
          <w:rFonts w:ascii="Times New Roman" w:hAnsi="Times New Roman" w:cs="Times New Roman"/>
          <w:sz w:val="26"/>
          <w:szCs w:val="26"/>
        </w:rPr>
        <w:t>17314/03.08.2023</w:t>
      </w:r>
      <w:r w:rsidRPr="006706CD">
        <w:rPr>
          <w:rFonts w:ascii="Times New Roman" w:hAnsi="Times New Roman" w:cs="Times New Roman"/>
          <w:spacing w:val="-6"/>
          <w:sz w:val="26"/>
          <w:szCs w:val="26"/>
        </w:rPr>
        <w:t xml:space="preserve">, </w:t>
      </w:r>
      <w:r w:rsidRPr="006706CD">
        <w:rPr>
          <w:rFonts w:ascii="Times New Roman" w:hAnsi="Times New Roman" w:cs="Times New Roman"/>
          <w:sz w:val="26"/>
          <w:szCs w:val="26"/>
        </w:rPr>
        <w:t xml:space="preserve"> în baza:</w:t>
      </w:r>
    </w:p>
    <w:p w:rsidR="00FC703C" w:rsidRPr="006706CD"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6706CD">
        <w:rPr>
          <w:rFonts w:ascii="Times New Roman" w:hAnsi="Times New Roman" w:cs="Times New Roman"/>
          <w:b/>
          <w:sz w:val="26"/>
          <w:szCs w:val="26"/>
          <w:lang w:eastAsia="ro-RO"/>
        </w:rPr>
        <w:t>Legii nr.</w:t>
      </w:r>
      <w:r w:rsidR="000438CB">
        <w:rPr>
          <w:rFonts w:ascii="Times New Roman" w:hAnsi="Times New Roman" w:cs="Times New Roman"/>
          <w:b/>
          <w:sz w:val="26"/>
          <w:szCs w:val="26"/>
          <w:lang w:eastAsia="ro-RO"/>
        </w:rPr>
        <w:t xml:space="preserve"> </w:t>
      </w:r>
      <w:r w:rsidRPr="006706CD">
        <w:rPr>
          <w:rFonts w:ascii="Times New Roman" w:hAnsi="Times New Roman" w:cs="Times New Roman"/>
          <w:b/>
          <w:sz w:val="26"/>
          <w:szCs w:val="26"/>
          <w:lang w:eastAsia="ro-RO"/>
        </w:rPr>
        <w:t>292/2018</w:t>
      </w:r>
      <w:r w:rsidRPr="006706CD">
        <w:rPr>
          <w:rFonts w:ascii="Times New Roman" w:hAnsi="Times New Roman" w:cs="Times New Roman"/>
          <w:sz w:val="26"/>
          <w:szCs w:val="26"/>
          <w:lang w:eastAsia="ro-RO"/>
        </w:rPr>
        <w:t xml:space="preserve"> privind evaluarea impactului anumitor proiecte publice şi private asupra mediului;</w:t>
      </w:r>
    </w:p>
    <w:p w:rsidR="00FC703C" w:rsidRPr="006706CD"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6706CD">
        <w:rPr>
          <w:rFonts w:ascii="Times New Roman" w:hAnsi="Times New Roman" w:cs="Times New Roman"/>
          <w:b/>
          <w:sz w:val="26"/>
          <w:szCs w:val="26"/>
        </w:rPr>
        <w:t>Ordonanţei de Urgenţă a Guvernului nr. 57/2007</w:t>
      </w:r>
      <w:r w:rsidRPr="006706CD">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6706CD">
        <w:rPr>
          <w:rFonts w:ascii="Times New Roman" w:hAnsi="Times New Roman" w:cs="Times New Roman"/>
          <w:b/>
          <w:sz w:val="26"/>
          <w:szCs w:val="26"/>
        </w:rPr>
        <w:t>Legea nr. 49/2011</w:t>
      </w:r>
      <w:r w:rsidRPr="006706CD">
        <w:rPr>
          <w:rFonts w:ascii="Times New Roman" w:hAnsi="Times New Roman" w:cs="Times New Roman"/>
          <w:sz w:val="26"/>
          <w:szCs w:val="26"/>
        </w:rPr>
        <w:t>,</w:t>
      </w:r>
    </w:p>
    <w:p w:rsidR="007A41DD" w:rsidRPr="006706CD"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6706CD">
        <w:rPr>
          <w:rFonts w:ascii="Times New Roman" w:eastAsia="Calibri" w:hAnsi="Times New Roman" w:cs="Times New Roman"/>
          <w:b/>
          <w:sz w:val="26"/>
          <w:szCs w:val="26"/>
        </w:rPr>
        <w:t xml:space="preserve">Legea apelor nr. 107/1996 , </w:t>
      </w:r>
      <w:r w:rsidRPr="006706CD">
        <w:rPr>
          <w:rFonts w:ascii="Times New Roman" w:eastAsia="Calibri" w:hAnsi="Times New Roman" w:cs="Times New Roman"/>
          <w:sz w:val="26"/>
          <w:szCs w:val="26"/>
        </w:rPr>
        <w:t>cu modificările si completările ulterioare;</w:t>
      </w:r>
    </w:p>
    <w:p w:rsidR="007A41DD" w:rsidRPr="006706CD" w:rsidRDefault="007A41DD" w:rsidP="006467FE">
      <w:pPr>
        <w:autoSpaceDE w:val="0"/>
        <w:spacing w:line="240" w:lineRule="auto"/>
        <w:rPr>
          <w:rFonts w:ascii="Times New Roman" w:hAnsi="Times New Roman" w:cs="Times New Roman"/>
          <w:sz w:val="26"/>
          <w:szCs w:val="26"/>
          <w:lang w:eastAsia="ro-RO"/>
        </w:rPr>
      </w:pPr>
    </w:p>
    <w:p w:rsidR="00FC703C" w:rsidRPr="006706CD" w:rsidRDefault="00FC703C" w:rsidP="006467FE">
      <w:pPr>
        <w:autoSpaceDE w:val="0"/>
        <w:autoSpaceDN w:val="0"/>
        <w:adjustRightInd w:val="0"/>
        <w:spacing w:line="240" w:lineRule="auto"/>
        <w:ind w:right="-54"/>
        <w:rPr>
          <w:rFonts w:ascii="Times New Roman" w:hAnsi="Times New Roman" w:cs="Times New Roman"/>
          <w:sz w:val="26"/>
          <w:szCs w:val="26"/>
        </w:rPr>
      </w:pPr>
      <w:r w:rsidRPr="006706CD">
        <w:rPr>
          <w:rFonts w:ascii="Times New Roman" w:hAnsi="Times New Roman" w:cs="Times New Roman"/>
          <w:sz w:val="26"/>
          <w:szCs w:val="26"/>
        </w:rPr>
        <w:t xml:space="preserve">Agenţia pentru Protecţia Mediului Cluj decide, ca urmare a completărilor depuse la APM Cluj cu documentaţiile </w:t>
      </w:r>
      <w:r w:rsidR="00F57624" w:rsidRPr="006706CD">
        <w:rPr>
          <w:rFonts w:ascii="Times New Roman" w:hAnsi="Times New Roman" w:cs="Times New Roman"/>
          <w:sz w:val="26"/>
          <w:szCs w:val="26"/>
        </w:rPr>
        <w:t>numerele:</w:t>
      </w:r>
      <w:r w:rsidR="00DD4FF6" w:rsidRPr="006706CD">
        <w:rPr>
          <w:rFonts w:ascii="Times New Roman" w:hAnsi="Times New Roman" w:cs="Times New Roman"/>
          <w:sz w:val="26"/>
          <w:szCs w:val="26"/>
        </w:rPr>
        <w:t xml:space="preserve"> </w:t>
      </w:r>
      <w:r w:rsidR="005767D8" w:rsidRPr="006706CD">
        <w:rPr>
          <w:rFonts w:ascii="Times New Roman" w:hAnsi="Times New Roman" w:cs="Times New Roman"/>
          <w:sz w:val="26"/>
          <w:szCs w:val="26"/>
        </w:rPr>
        <w:t>18066/16.08.2023, 20754/28.09.2023, și 25838/11.12.2023</w:t>
      </w:r>
      <w:r w:rsidR="00A34B75" w:rsidRPr="006706CD">
        <w:rPr>
          <w:rFonts w:ascii="Times New Roman" w:hAnsi="Times New Roman" w:cs="Times New Roman"/>
          <w:sz w:val="26"/>
          <w:szCs w:val="26"/>
        </w:rPr>
        <w:t xml:space="preserve">; a </w:t>
      </w:r>
      <w:r w:rsidR="002E6AF9" w:rsidRPr="006706CD">
        <w:rPr>
          <w:rFonts w:ascii="Times New Roman" w:hAnsi="Times New Roman" w:cs="Times New Roman"/>
          <w:sz w:val="26"/>
          <w:szCs w:val="26"/>
        </w:rPr>
        <w:t>punctelor de vedere</w:t>
      </w:r>
      <w:r w:rsidR="00420157">
        <w:rPr>
          <w:rFonts w:ascii="Times New Roman" w:hAnsi="Times New Roman" w:cs="Times New Roman"/>
          <w:sz w:val="26"/>
          <w:szCs w:val="26"/>
        </w:rPr>
        <w:t xml:space="preserve"> și/sau </w:t>
      </w:r>
      <w:r w:rsidR="002A6385">
        <w:rPr>
          <w:rFonts w:ascii="Times New Roman" w:hAnsi="Times New Roman" w:cs="Times New Roman"/>
          <w:sz w:val="26"/>
          <w:szCs w:val="26"/>
        </w:rPr>
        <w:t>adreselor</w:t>
      </w:r>
      <w:r w:rsidR="00420157">
        <w:rPr>
          <w:rFonts w:ascii="Times New Roman" w:hAnsi="Times New Roman" w:cs="Times New Roman"/>
          <w:sz w:val="26"/>
          <w:szCs w:val="26"/>
        </w:rPr>
        <w:t xml:space="preserve"> transmise</w:t>
      </w:r>
      <w:r w:rsidR="002A6385">
        <w:rPr>
          <w:rFonts w:ascii="Times New Roman" w:hAnsi="Times New Roman" w:cs="Times New Roman"/>
          <w:sz w:val="26"/>
          <w:szCs w:val="26"/>
        </w:rPr>
        <w:t xml:space="preserve"> </w:t>
      </w:r>
      <w:r w:rsidR="00420157">
        <w:rPr>
          <w:rFonts w:ascii="Times New Roman" w:hAnsi="Times New Roman" w:cs="Times New Roman"/>
          <w:sz w:val="26"/>
          <w:szCs w:val="26"/>
        </w:rPr>
        <w:t>de alte instituții</w:t>
      </w:r>
      <w:r w:rsidR="000972B2">
        <w:rPr>
          <w:rFonts w:ascii="Times New Roman" w:hAnsi="Times New Roman" w:cs="Times New Roman"/>
          <w:sz w:val="26"/>
          <w:szCs w:val="26"/>
        </w:rPr>
        <w:t xml:space="preserve"> numerele</w:t>
      </w:r>
      <w:bookmarkStart w:id="0" w:name="_GoBack"/>
      <w:bookmarkEnd w:id="0"/>
      <w:r w:rsidR="005767D8" w:rsidRPr="006706CD">
        <w:rPr>
          <w:rFonts w:ascii="Times New Roman" w:hAnsi="Times New Roman" w:cs="Times New Roman"/>
          <w:sz w:val="26"/>
          <w:szCs w:val="26"/>
        </w:rPr>
        <w:t xml:space="preserve">: </w:t>
      </w:r>
      <w:r w:rsidR="00DD4FF6" w:rsidRPr="006706CD">
        <w:rPr>
          <w:rFonts w:ascii="Times New Roman" w:hAnsi="Times New Roman" w:cs="Times New Roman"/>
          <w:sz w:val="26"/>
          <w:szCs w:val="26"/>
        </w:rPr>
        <w:t xml:space="preserve">20762/28.09.2023, </w:t>
      </w:r>
      <w:r w:rsidR="005767D8" w:rsidRPr="006706CD">
        <w:rPr>
          <w:rFonts w:ascii="Times New Roman" w:hAnsi="Times New Roman" w:cs="Times New Roman"/>
          <w:sz w:val="26"/>
          <w:szCs w:val="26"/>
        </w:rPr>
        <w:t>21566/10.10.2023, 21844/13.10.20223, 24485/16.11.2023, 25609/7.12.2023</w:t>
      </w:r>
      <w:r w:rsidR="00DD4FF6" w:rsidRPr="006706CD">
        <w:rPr>
          <w:rFonts w:ascii="Times New Roman" w:hAnsi="Times New Roman" w:cs="Times New Roman"/>
          <w:sz w:val="26"/>
          <w:szCs w:val="26"/>
        </w:rPr>
        <w:t xml:space="preserve"> </w:t>
      </w:r>
      <w:r w:rsidR="00DD4FF6" w:rsidRPr="006706CD">
        <w:rPr>
          <w:rFonts w:ascii="Times New Roman" w:hAnsi="Times New Roman" w:cs="Times New Roman"/>
          <w:sz w:val="26"/>
          <w:szCs w:val="26"/>
          <w:highlight w:val="yellow"/>
        </w:rPr>
        <w:t xml:space="preserve">și </w:t>
      </w:r>
      <w:r w:rsidR="00AA7C12" w:rsidRPr="006706CD">
        <w:rPr>
          <w:rFonts w:ascii="Times New Roman" w:hAnsi="Times New Roman" w:cs="Times New Roman"/>
          <w:sz w:val="26"/>
          <w:szCs w:val="26"/>
          <w:highlight w:val="yellow"/>
        </w:rPr>
        <w:t xml:space="preserve">nr. adresa </w:t>
      </w:r>
      <w:r w:rsidR="00A34B75" w:rsidRPr="006706CD">
        <w:rPr>
          <w:rFonts w:ascii="Times New Roman" w:hAnsi="Times New Roman" w:cs="Times New Roman"/>
          <w:sz w:val="26"/>
          <w:szCs w:val="26"/>
          <w:highlight w:val="yellow"/>
        </w:rPr>
        <w:t xml:space="preserve">Aviz </w:t>
      </w:r>
      <w:r w:rsidR="00DD4FF6" w:rsidRPr="006706CD">
        <w:rPr>
          <w:rFonts w:ascii="Times New Roman" w:hAnsi="Times New Roman" w:cs="Times New Roman"/>
          <w:sz w:val="26"/>
          <w:szCs w:val="26"/>
          <w:highlight w:val="yellow"/>
        </w:rPr>
        <w:t>Ape</w:t>
      </w:r>
      <w:r w:rsidR="002E6AF9" w:rsidRPr="006706CD">
        <w:rPr>
          <w:rFonts w:ascii="Times New Roman" w:hAnsi="Times New Roman" w:cs="Times New Roman"/>
          <w:sz w:val="26"/>
          <w:szCs w:val="26"/>
        </w:rPr>
        <w:t>,</w:t>
      </w:r>
      <w:r w:rsidRPr="006706CD">
        <w:rPr>
          <w:rFonts w:ascii="Times New Roman" w:hAnsi="Times New Roman" w:cs="Times New Roman"/>
          <w:sz w:val="26"/>
          <w:szCs w:val="26"/>
        </w:rPr>
        <w:t xml:space="preserve"> precum şi a consultărilor desfăşurate în cadrul şedinţei Comi</w:t>
      </w:r>
      <w:r w:rsidR="007F0263" w:rsidRPr="006706CD">
        <w:rPr>
          <w:rFonts w:ascii="Times New Roman" w:hAnsi="Times New Roman" w:cs="Times New Roman"/>
          <w:sz w:val="26"/>
          <w:szCs w:val="26"/>
        </w:rPr>
        <w:t>siei de Analiză Tehnică din dat</w:t>
      </w:r>
      <w:r w:rsidR="002E6AF9" w:rsidRPr="006706CD">
        <w:rPr>
          <w:rFonts w:ascii="Times New Roman" w:hAnsi="Times New Roman" w:cs="Times New Roman"/>
          <w:sz w:val="26"/>
          <w:szCs w:val="26"/>
        </w:rPr>
        <w:t>a</w:t>
      </w:r>
      <w:r w:rsidRPr="006706CD">
        <w:rPr>
          <w:rFonts w:ascii="Times New Roman" w:hAnsi="Times New Roman" w:cs="Times New Roman"/>
          <w:sz w:val="26"/>
          <w:szCs w:val="26"/>
        </w:rPr>
        <w:t xml:space="preserve"> de </w:t>
      </w:r>
      <w:r w:rsidR="002E6AF9" w:rsidRPr="006706CD">
        <w:rPr>
          <w:rFonts w:ascii="Times New Roman" w:hAnsi="Times New Roman" w:cs="Times New Roman"/>
          <w:sz w:val="26"/>
          <w:szCs w:val="26"/>
        </w:rPr>
        <w:t>24.10</w:t>
      </w:r>
      <w:r w:rsidR="007F0263" w:rsidRPr="006706CD">
        <w:rPr>
          <w:rFonts w:ascii="Times New Roman" w:hAnsi="Times New Roman" w:cs="Times New Roman"/>
          <w:sz w:val="26"/>
          <w:szCs w:val="26"/>
        </w:rPr>
        <w:t>.2023</w:t>
      </w:r>
      <w:r w:rsidR="006467FE" w:rsidRPr="006706CD">
        <w:rPr>
          <w:rFonts w:ascii="Times New Roman" w:hAnsi="Times New Roman" w:cs="Times New Roman"/>
          <w:sz w:val="26"/>
          <w:szCs w:val="26"/>
        </w:rPr>
        <w:t xml:space="preserve">, că proiectul </w:t>
      </w:r>
      <w:r w:rsidRPr="006706CD">
        <w:rPr>
          <w:rFonts w:ascii="Times New Roman" w:hAnsi="Times New Roman" w:cs="Times New Roman"/>
          <w:b/>
          <w:sz w:val="26"/>
          <w:szCs w:val="26"/>
        </w:rPr>
        <w:t>,,</w:t>
      </w:r>
      <w:r w:rsidR="002E6AF9" w:rsidRPr="006706CD">
        <w:rPr>
          <w:rFonts w:ascii="Times New Roman" w:hAnsi="Times New Roman" w:cs="Times New Roman"/>
          <w:b/>
          <w:i/>
          <w:sz w:val="26"/>
          <w:szCs w:val="26"/>
        </w:rPr>
        <w:t xml:space="preserve"> </w:t>
      </w:r>
      <w:r w:rsidR="006706CD" w:rsidRPr="006706CD">
        <w:rPr>
          <w:rFonts w:ascii="Times New Roman" w:hAnsi="Times New Roman" w:cs="Times New Roman"/>
          <w:b/>
          <w:i/>
          <w:sz w:val="26"/>
          <w:szCs w:val="26"/>
        </w:rPr>
        <w:t>Construire ansamblu mixt - locuire colectivă și funcțiuni terțiare - administrare afaceri, turism, amenajări exterioare, împrejmuire, organizare de șantier conform PUZ aprobat cu HCL 54/2022</w:t>
      </w:r>
      <w:r w:rsidRPr="006706CD">
        <w:rPr>
          <w:rFonts w:ascii="Times New Roman" w:hAnsi="Times New Roman" w:cs="Times New Roman"/>
          <w:b/>
          <w:sz w:val="26"/>
          <w:szCs w:val="26"/>
        </w:rPr>
        <w:t>”</w:t>
      </w:r>
      <w:r w:rsidR="006467FE" w:rsidRPr="006706CD">
        <w:rPr>
          <w:rFonts w:ascii="Times New Roman" w:hAnsi="Times New Roman" w:cs="Times New Roman"/>
          <w:b/>
          <w:sz w:val="26"/>
          <w:szCs w:val="26"/>
        </w:rPr>
        <w:t xml:space="preserve"> </w:t>
      </w:r>
      <w:r w:rsidRPr="006706CD">
        <w:rPr>
          <w:rFonts w:ascii="Times New Roman" w:hAnsi="Times New Roman" w:cs="Times New Roman"/>
          <w:b/>
          <w:sz w:val="26"/>
          <w:szCs w:val="26"/>
        </w:rPr>
        <w:t>-</w:t>
      </w:r>
      <w:r w:rsidRPr="006706CD">
        <w:rPr>
          <w:rFonts w:ascii="Times New Roman" w:hAnsi="Times New Roman" w:cs="Times New Roman"/>
          <w:sz w:val="26"/>
          <w:szCs w:val="26"/>
        </w:rPr>
        <w:t xml:space="preserve"> propus a fi </w:t>
      </w:r>
      <w:r w:rsidR="00A602FC" w:rsidRPr="006706CD">
        <w:rPr>
          <w:rFonts w:ascii="Times New Roman" w:hAnsi="Times New Roman" w:cs="Times New Roman"/>
          <w:sz w:val="26"/>
          <w:szCs w:val="26"/>
        </w:rPr>
        <w:t>realizat</w:t>
      </w:r>
      <w:r w:rsidRPr="006706CD">
        <w:rPr>
          <w:rFonts w:ascii="Times New Roman" w:hAnsi="Times New Roman" w:cs="Times New Roman"/>
          <w:sz w:val="26"/>
          <w:szCs w:val="26"/>
        </w:rPr>
        <w:t xml:space="preserve"> în</w:t>
      </w:r>
      <w:r w:rsidR="002E6AF9" w:rsidRPr="006706CD">
        <w:rPr>
          <w:rFonts w:ascii="Times New Roman" w:hAnsi="Times New Roman" w:cs="Times New Roman"/>
          <w:sz w:val="26"/>
          <w:szCs w:val="26"/>
        </w:rPr>
        <w:t xml:space="preserve"> </w:t>
      </w:r>
      <w:r w:rsidR="002E6AF9" w:rsidRPr="006706CD">
        <w:rPr>
          <w:rFonts w:ascii="Times New Roman" w:hAnsi="Times New Roman" w:cs="Times New Roman"/>
          <w:b/>
          <w:sz w:val="26"/>
          <w:szCs w:val="26"/>
        </w:rPr>
        <w:t>municipiul Cluj-Napoca, str. Fabricii de Chibrituri, nr. 9, judeţul Cluj</w:t>
      </w:r>
      <w:r w:rsidRPr="006706CD">
        <w:rPr>
          <w:rFonts w:ascii="Times New Roman" w:hAnsi="Times New Roman" w:cs="Times New Roman"/>
          <w:sz w:val="26"/>
          <w:szCs w:val="26"/>
        </w:rPr>
        <w:t xml:space="preserve">, </w:t>
      </w:r>
      <w:r w:rsidRPr="006706CD">
        <w:rPr>
          <w:rFonts w:ascii="Times New Roman" w:hAnsi="Times New Roman" w:cs="Times New Roman"/>
          <w:i/>
          <w:sz w:val="26"/>
          <w:szCs w:val="26"/>
        </w:rPr>
        <w:t>nu se supune evaluării impactului asupra mediului, nu se supune evaluării adecvate şi nu se supune evaluării asupra corpurilor de apă.</w:t>
      </w:r>
    </w:p>
    <w:p w:rsidR="00FC703C" w:rsidRPr="006706CD" w:rsidRDefault="00FC703C"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color w:val="FFFFFF"/>
          <w:sz w:val="26"/>
          <w:szCs w:val="26"/>
        </w:rPr>
        <w:t>kk    kkk  kk supune evaluării adecvate</w:t>
      </w:r>
      <w:r w:rsidRPr="006706CD">
        <w:rPr>
          <w:rFonts w:ascii="Times New Roman" w:hAnsi="Times New Roman" w:cs="Times New Roman"/>
          <w:sz w:val="26"/>
          <w:szCs w:val="26"/>
        </w:rPr>
        <w:t xml:space="preserve">  </w:t>
      </w:r>
    </w:p>
    <w:p w:rsidR="00FC703C" w:rsidRPr="006706CD" w:rsidRDefault="00FC703C"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    Justificarea prezentei decizii:</w:t>
      </w:r>
    </w:p>
    <w:p w:rsidR="00FC703C" w:rsidRPr="006706CD" w:rsidRDefault="00FC703C" w:rsidP="006467FE">
      <w:pPr>
        <w:autoSpaceDE w:val="0"/>
        <w:autoSpaceDN w:val="0"/>
        <w:adjustRightInd w:val="0"/>
        <w:spacing w:line="240" w:lineRule="auto"/>
        <w:rPr>
          <w:rFonts w:ascii="Times New Roman" w:hAnsi="Times New Roman" w:cs="Times New Roman"/>
          <w:b/>
          <w:sz w:val="26"/>
          <w:szCs w:val="26"/>
        </w:rPr>
      </w:pPr>
      <w:r w:rsidRPr="006706CD">
        <w:rPr>
          <w:rFonts w:ascii="Times New Roman" w:hAnsi="Times New Roman" w:cs="Times New Roman"/>
          <w:b/>
          <w:sz w:val="26"/>
          <w:szCs w:val="26"/>
        </w:rPr>
        <w:t xml:space="preserve">   I. Motivele pe baza cărora s-a stabilit necesitatea neefectuării  impactului asupra mediului, sunt următoarele:</w:t>
      </w:r>
    </w:p>
    <w:p w:rsidR="002E6AF9" w:rsidRPr="006706CD" w:rsidRDefault="00FC703C" w:rsidP="002E6AF9">
      <w:pPr>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a)  proiectul se încadrează în prevederile </w:t>
      </w:r>
      <w:r w:rsidRPr="006706CD">
        <w:rPr>
          <w:rFonts w:ascii="Times New Roman" w:hAnsi="Times New Roman" w:cs="Times New Roman"/>
          <w:sz w:val="26"/>
          <w:szCs w:val="26"/>
          <w:u w:val="single"/>
        </w:rPr>
        <w:t>Legii nr.</w:t>
      </w:r>
      <w:r w:rsidR="002E6AF9" w:rsidRPr="006706CD">
        <w:rPr>
          <w:rFonts w:ascii="Times New Roman" w:hAnsi="Times New Roman" w:cs="Times New Roman"/>
          <w:sz w:val="26"/>
          <w:szCs w:val="26"/>
          <w:u w:val="single"/>
        </w:rPr>
        <w:t xml:space="preserve"> </w:t>
      </w:r>
      <w:r w:rsidRPr="006706CD">
        <w:rPr>
          <w:rFonts w:ascii="Times New Roman" w:hAnsi="Times New Roman" w:cs="Times New Roman"/>
          <w:sz w:val="26"/>
          <w:szCs w:val="26"/>
          <w:u w:val="single"/>
        </w:rPr>
        <w:t>292/2018</w:t>
      </w:r>
      <w:r w:rsidRPr="006706CD">
        <w:rPr>
          <w:rFonts w:ascii="Times New Roman" w:hAnsi="Times New Roman" w:cs="Times New Roman"/>
          <w:sz w:val="26"/>
          <w:szCs w:val="26"/>
        </w:rPr>
        <w:t xml:space="preserve">, anexa nr. 2, </w:t>
      </w:r>
      <w:r w:rsidR="002E6AF9" w:rsidRPr="006706CD">
        <w:rPr>
          <w:rFonts w:ascii="Times New Roman" w:hAnsi="Times New Roman" w:cs="Times New Roman"/>
          <w:b/>
          <w:color w:val="000000"/>
          <w:sz w:val="26"/>
          <w:szCs w:val="26"/>
        </w:rPr>
        <w:t>10.b) ,,</w:t>
      </w:r>
      <w:r w:rsidR="002E6AF9" w:rsidRPr="006706CD">
        <w:rPr>
          <w:rFonts w:ascii="Times New Roman" w:hAnsi="Times New Roman" w:cs="Times New Roman"/>
          <w:b/>
          <w:sz w:val="26"/>
          <w:szCs w:val="26"/>
        </w:rPr>
        <w:t>Proiecte de dezvoltare urbană, inclusiv construcţia centrelor comerciale şi a parcărilor auto publice</w:t>
      </w:r>
      <w:r w:rsidR="002E6AF9" w:rsidRPr="006706CD">
        <w:rPr>
          <w:rFonts w:ascii="Times New Roman" w:hAnsi="Times New Roman" w:cs="Times New Roman"/>
          <w:b/>
          <w:i/>
          <w:sz w:val="26"/>
          <w:szCs w:val="26"/>
        </w:rPr>
        <w:t>”</w:t>
      </w:r>
      <w:r w:rsidR="002E6AF9" w:rsidRPr="006706CD">
        <w:rPr>
          <w:rFonts w:ascii="Times New Roman" w:hAnsi="Times New Roman" w:cs="Times New Roman"/>
          <w:sz w:val="26"/>
          <w:szCs w:val="26"/>
        </w:rPr>
        <w:t>;</w:t>
      </w:r>
    </w:p>
    <w:p w:rsidR="00FC703C" w:rsidRPr="006706CD" w:rsidRDefault="00FC703C" w:rsidP="002E6AF9">
      <w:pPr>
        <w:spacing w:line="240" w:lineRule="auto"/>
        <w:rPr>
          <w:rStyle w:val="sttlitera"/>
          <w:rFonts w:ascii="Times New Roman" w:hAnsi="Times New Roman" w:cs="Times New Roman"/>
          <w:sz w:val="26"/>
          <w:szCs w:val="26"/>
        </w:rPr>
      </w:pPr>
      <w:r w:rsidRPr="006706CD">
        <w:rPr>
          <w:rFonts w:ascii="Times New Roman" w:hAnsi="Times New Roman" w:cs="Times New Roman"/>
          <w:sz w:val="26"/>
          <w:szCs w:val="26"/>
        </w:rPr>
        <w:t xml:space="preserve">b) </w:t>
      </w:r>
      <w:r w:rsidR="00FB7BE3" w:rsidRPr="006706CD">
        <w:rPr>
          <w:rStyle w:val="sttlitera"/>
          <w:rFonts w:ascii="Times New Roman" w:hAnsi="Times New Roman" w:cs="Times New Roman"/>
          <w:sz w:val="26"/>
          <w:szCs w:val="26"/>
        </w:rPr>
        <w:t>amplasament</w:t>
      </w:r>
      <w:r w:rsidR="007F0263" w:rsidRPr="006706CD">
        <w:rPr>
          <w:rStyle w:val="sttlitera"/>
          <w:rFonts w:ascii="Times New Roman" w:hAnsi="Times New Roman" w:cs="Times New Roman"/>
          <w:sz w:val="26"/>
          <w:szCs w:val="26"/>
        </w:rPr>
        <w:t>ul este</w:t>
      </w:r>
      <w:r w:rsidRPr="006706CD">
        <w:rPr>
          <w:rStyle w:val="sttlitera"/>
          <w:rFonts w:ascii="Times New Roman" w:hAnsi="Times New Roman" w:cs="Times New Roman"/>
          <w:sz w:val="26"/>
          <w:szCs w:val="26"/>
        </w:rPr>
        <w:t xml:space="preserve"> situat</w:t>
      </w:r>
      <w:r w:rsidR="0078493F" w:rsidRPr="006706CD">
        <w:rPr>
          <w:rStyle w:val="sttlitera"/>
          <w:rFonts w:ascii="Times New Roman" w:hAnsi="Times New Roman" w:cs="Times New Roman"/>
          <w:sz w:val="26"/>
          <w:szCs w:val="26"/>
        </w:rPr>
        <w:t xml:space="preserve"> în</w:t>
      </w:r>
      <w:r w:rsidRPr="006706CD">
        <w:rPr>
          <w:rStyle w:val="sttlitera"/>
          <w:rFonts w:ascii="Times New Roman" w:hAnsi="Times New Roman" w:cs="Times New Roman"/>
          <w:sz w:val="26"/>
          <w:szCs w:val="26"/>
        </w:rPr>
        <w:t xml:space="preserve"> </w:t>
      </w:r>
      <w:r w:rsidR="002E6AF9" w:rsidRPr="006706CD">
        <w:rPr>
          <w:rFonts w:ascii="Times New Roman" w:hAnsi="Times New Roman" w:cs="Times New Roman"/>
          <w:b/>
          <w:sz w:val="26"/>
          <w:szCs w:val="26"/>
        </w:rPr>
        <w:t>municipiul Cluj-Napoca</w:t>
      </w:r>
      <w:r w:rsidR="000279DB" w:rsidRPr="006706CD">
        <w:rPr>
          <w:rFonts w:ascii="Times New Roman" w:hAnsi="Times New Roman" w:cs="Times New Roman"/>
          <w:sz w:val="26"/>
          <w:szCs w:val="26"/>
        </w:rPr>
        <w:t>,</w:t>
      </w:r>
      <w:r w:rsidRPr="006706CD">
        <w:rPr>
          <w:rStyle w:val="sttlitera"/>
          <w:rFonts w:ascii="Times New Roman" w:hAnsi="Times New Roman" w:cs="Times New Roman"/>
          <w:sz w:val="26"/>
          <w:szCs w:val="26"/>
        </w:rPr>
        <w:t xml:space="preserve"> constituie</w:t>
      </w:r>
      <w:r w:rsidR="000279DB" w:rsidRPr="006706CD">
        <w:rPr>
          <w:rStyle w:val="sttlitera"/>
          <w:rFonts w:ascii="Times New Roman" w:hAnsi="Times New Roman" w:cs="Times New Roman"/>
          <w:sz w:val="26"/>
          <w:szCs w:val="26"/>
        </w:rPr>
        <w:t xml:space="preserve"> </w:t>
      </w:r>
      <w:r w:rsidR="00CC09DC" w:rsidRPr="006706CD">
        <w:rPr>
          <w:rStyle w:val="sttlitera"/>
          <w:rFonts w:ascii="Times New Roman" w:hAnsi="Times New Roman" w:cs="Times New Roman"/>
          <w:sz w:val="26"/>
          <w:szCs w:val="26"/>
        </w:rPr>
        <w:t xml:space="preserve">teren în proprietate </w:t>
      </w:r>
      <w:r w:rsidR="002E6AF9" w:rsidRPr="006706CD">
        <w:rPr>
          <w:rStyle w:val="sttlitera"/>
          <w:rFonts w:ascii="Times New Roman" w:hAnsi="Times New Roman" w:cs="Times New Roman"/>
          <w:sz w:val="26"/>
          <w:szCs w:val="26"/>
        </w:rPr>
        <w:t>privată</w:t>
      </w:r>
      <w:r w:rsidRPr="006706CD">
        <w:rPr>
          <w:rStyle w:val="sttlitera"/>
          <w:rFonts w:ascii="Times New Roman" w:hAnsi="Times New Roman" w:cs="Times New Roman"/>
          <w:sz w:val="26"/>
          <w:szCs w:val="26"/>
        </w:rPr>
        <w:t xml:space="preserve">, cu </w:t>
      </w:r>
      <w:r w:rsidR="00FB7BE3" w:rsidRPr="006706CD">
        <w:rPr>
          <w:rStyle w:val="sttlitera"/>
          <w:rFonts w:ascii="Times New Roman" w:hAnsi="Times New Roman" w:cs="Times New Roman"/>
          <w:sz w:val="26"/>
          <w:szCs w:val="26"/>
        </w:rPr>
        <w:t xml:space="preserve">folosința actuală: </w:t>
      </w:r>
      <w:r w:rsidR="002E6AF9" w:rsidRPr="006706CD">
        <w:rPr>
          <w:rStyle w:val="sttlitera"/>
          <w:rFonts w:ascii="Times New Roman" w:hAnsi="Times New Roman" w:cs="Times New Roman"/>
          <w:i/>
          <w:sz w:val="26"/>
          <w:szCs w:val="26"/>
        </w:rPr>
        <w:t>teren curți construcții</w:t>
      </w:r>
      <w:r w:rsidRPr="006706CD">
        <w:rPr>
          <w:rStyle w:val="sttlitera"/>
          <w:rFonts w:ascii="Times New Roman" w:hAnsi="Times New Roman" w:cs="Times New Roman"/>
          <w:sz w:val="26"/>
          <w:szCs w:val="26"/>
        </w:rPr>
        <w:t>,</w:t>
      </w:r>
      <w:r w:rsidR="002E6AF9" w:rsidRPr="006706CD">
        <w:rPr>
          <w:rStyle w:val="sttlitera"/>
          <w:rFonts w:ascii="Times New Roman" w:hAnsi="Times New Roman" w:cs="Times New Roman"/>
          <w:sz w:val="26"/>
          <w:szCs w:val="26"/>
        </w:rPr>
        <w:t xml:space="preserve"> </w:t>
      </w:r>
      <w:r w:rsidR="002E6AF9" w:rsidRPr="006706CD">
        <w:rPr>
          <w:rStyle w:val="sttlitera"/>
          <w:rFonts w:ascii="Times New Roman" w:hAnsi="Times New Roman" w:cs="Times New Roman"/>
          <w:i/>
          <w:sz w:val="26"/>
          <w:szCs w:val="26"/>
        </w:rPr>
        <w:t>drum,</w:t>
      </w:r>
      <w:r w:rsidRPr="006706CD">
        <w:rPr>
          <w:rStyle w:val="sttlitera"/>
          <w:rFonts w:ascii="Times New Roman" w:hAnsi="Times New Roman" w:cs="Times New Roman"/>
          <w:sz w:val="26"/>
          <w:szCs w:val="26"/>
        </w:rPr>
        <w:t xml:space="preserve"> conform Certificatului de urbanism nr. </w:t>
      </w:r>
      <w:r w:rsidR="002E6AF9" w:rsidRPr="006706CD">
        <w:rPr>
          <w:rStyle w:val="sttlitera"/>
          <w:rFonts w:ascii="Times New Roman" w:hAnsi="Times New Roman" w:cs="Times New Roman"/>
          <w:sz w:val="26"/>
          <w:szCs w:val="26"/>
        </w:rPr>
        <w:t>1597/12.07.2023</w:t>
      </w:r>
      <w:r w:rsidR="00A602FC" w:rsidRPr="006706CD">
        <w:rPr>
          <w:rStyle w:val="sttlitera"/>
          <w:rFonts w:ascii="Times New Roman" w:hAnsi="Times New Roman" w:cs="Times New Roman"/>
          <w:sz w:val="26"/>
          <w:szCs w:val="26"/>
        </w:rPr>
        <w:t xml:space="preserve">  emis de </w:t>
      </w:r>
      <w:r w:rsidR="00AD2E17" w:rsidRPr="006706CD">
        <w:rPr>
          <w:rStyle w:val="sttlitera"/>
          <w:rFonts w:ascii="Times New Roman" w:hAnsi="Times New Roman" w:cs="Times New Roman"/>
          <w:sz w:val="26"/>
          <w:szCs w:val="26"/>
        </w:rPr>
        <w:t xml:space="preserve">către </w:t>
      </w:r>
      <w:r w:rsidR="007F0263" w:rsidRPr="006706CD">
        <w:rPr>
          <w:rStyle w:val="sttlitera"/>
          <w:rFonts w:ascii="Times New Roman" w:hAnsi="Times New Roman" w:cs="Times New Roman"/>
          <w:sz w:val="26"/>
          <w:szCs w:val="26"/>
        </w:rPr>
        <w:t xml:space="preserve">Primaria </w:t>
      </w:r>
      <w:r w:rsidR="002E6AF9" w:rsidRPr="006706CD">
        <w:rPr>
          <w:rStyle w:val="sttlitera"/>
          <w:rFonts w:ascii="Times New Roman" w:hAnsi="Times New Roman" w:cs="Times New Roman"/>
          <w:sz w:val="26"/>
          <w:szCs w:val="26"/>
        </w:rPr>
        <w:t>Cluj-Napoca</w:t>
      </w:r>
      <w:r w:rsidRPr="006706CD">
        <w:rPr>
          <w:rStyle w:val="sttlitera"/>
          <w:rFonts w:ascii="Times New Roman" w:hAnsi="Times New Roman" w:cs="Times New Roman"/>
          <w:sz w:val="26"/>
          <w:szCs w:val="26"/>
        </w:rPr>
        <w:t xml:space="preserve">; </w:t>
      </w: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lastRenderedPageBreak/>
        <w:t xml:space="preserve">c) </w:t>
      </w:r>
      <w:r w:rsidRPr="006706CD">
        <w:rPr>
          <w:rStyle w:val="sttlitera"/>
          <w:rFonts w:ascii="Times New Roman" w:hAnsi="Times New Roman" w:cs="Times New Roman"/>
          <w:sz w:val="26"/>
          <w:szCs w:val="26"/>
        </w:rPr>
        <w:t>proiectul este de a</w:t>
      </w:r>
      <w:r w:rsidR="00AD055A" w:rsidRPr="006706CD">
        <w:rPr>
          <w:rStyle w:val="sttlitera"/>
          <w:rFonts w:ascii="Times New Roman" w:hAnsi="Times New Roman" w:cs="Times New Roman"/>
          <w:sz w:val="26"/>
          <w:szCs w:val="26"/>
        </w:rPr>
        <w:t xml:space="preserve">mploare redusă, fiind amplasat în </w:t>
      </w:r>
      <w:r w:rsidR="002E6AF9" w:rsidRPr="006706CD">
        <w:rPr>
          <w:rStyle w:val="sttlitera"/>
          <w:rFonts w:ascii="Times New Roman" w:hAnsi="Times New Roman" w:cs="Times New Roman"/>
          <w:sz w:val="26"/>
          <w:szCs w:val="26"/>
        </w:rPr>
        <w:t>municipiul Cluj-Napoca</w:t>
      </w:r>
      <w:r w:rsidRPr="006706CD">
        <w:rPr>
          <w:rStyle w:val="sttlitera"/>
          <w:rFonts w:ascii="Times New Roman" w:hAnsi="Times New Roman" w:cs="Times New Roman"/>
          <w:sz w:val="26"/>
          <w:szCs w:val="26"/>
        </w:rPr>
        <w:t xml:space="preserve"> şi are ca scop </w:t>
      </w:r>
      <w:r w:rsidR="002E6AF9" w:rsidRPr="006706CD">
        <w:rPr>
          <w:rFonts w:ascii="Times New Roman" w:hAnsi="Times New Roman" w:cs="Times New Roman"/>
          <w:b/>
          <w:i/>
          <w:sz w:val="26"/>
          <w:szCs w:val="26"/>
        </w:rPr>
        <w:t>construire ansamblu mixt - locuire colectivă și funcțiuni terțiare - administrare afaceri, turism, amenajări exterioare, împrejmuire, organizare de șantier</w:t>
      </w:r>
      <w:r w:rsidRPr="006706CD">
        <w:rPr>
          <w:rStyle w:val="sttlitera"/>
          <w:rFonts w:ascii="Times New Roman" w:hAnsi="Times New Roman" w:cs="Times New Roman"/>
          <w:sz w:val="26"/>
          <w:szCs w:val="26"/>
        </w:rPr>
        <w:t xml:space="preserve">, conform </w:t>
      </w:r>
      <w:r w:rsidR="002E6AF9" w:rsidRPr="006706CD">
        <w:rPr>
          <w:rStyle w:val="sttlitera"/>
          <w:rFonts w:ascii="Times New Roman" w:hAnsi="Times New Roman" w:cs="Times New Roman"/>
          <w:sz w:val="26"/>
          <w:szCs w:val="26"/>
        </w:rPr>
        <w:t>certificatului de urbanism</w:t>
      </w:r>
      <w:r w:rsidRPr="006706CD">
        <w:rPr>
          <w:rStyle w:val="sttlitera"/>
          <w:rFonts w:ascii="Times New Roman" w:hAnsi="Times New Roman" w:cs="Times New Roman"/>
          <w:sz w:val="26"/>
          <w:szCs w:val="26"/>
        </w:rPr>
        <w:t xml:space="preserve">; </w:t>
      </w: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t xml:space="preserve">d)  investiţia propusă se realizează </w:t>
      </w:r>
      <w:r w:rsidR="00484559" w:rsidRPr="006706CD">
        <w:rPr>
          <w:rFonts w:ascii="Times New Roman" w:hAnsi="Times New Roman" w:cs="Times New Roman"/>
          <w:sz w:val="26"/>
          <w:szCs w:val="26"/>
        </w:rPr>
        <w:t>pe un teren</w:t>
      </w:r>
      <w:r w:rsidR="00A34B75" w:rsidRPr="006706CD">
        <w:rPr>
          <w:rFonts w:ascii="Times New Roman" w:hAnsi="Times New Roman" w:cs="Times New Roman"/>
          <w:sz w:val="26"/>
          <w:szCs w:val="26"/>
        </w:rPr>
        <w:t>,</w:t>
      </w:r>
      <w:r w:rsidR="00484559" w:rsidRPr="006706CD">
        <w:rPr>
          <w:rFonts w:ascii="Times New Roman" w:hAnsi="Times New Roman" w:cs="Times New Roman"/>
          <w:sz w:val="26"/>
          <w:szCs w:val="26"/>
        </w:rPr>
        <w:t xml:space="preserve"> cu</w:t>
      </w:r>
      <w:r w:rsidR="005C39DF" w:rsidRPr="006706CD">
        <w:rPr>
          <w:rFonts w:ascii="Times New Roman" w:hAnsi="Times New Roman" w:cs="Times New Roman"/>
          <w:sz w:val="26"/>
          <w:szCs w:val="26"/>
        </w:rPr>
        <w:t xml:space="preserve"> </w:t>
      </w:r>
      <w:r w:rsidR="00A34B75" w:rsidRPr="006706CD">
        <w:rPr>
          <w:rFonts w:ascii="Times New Roman" w:hAnsi="Times New Roman" w:cs="Times New Roman"/>
          <w:sz w:val="26"/>
          <w:szCs w:val="26"/>
        </w:rPr>
        <w:t>destinația</w:t>
      </w:r>
      <w:r w:rsidR="00484559" w:rsidRPr="006706CD">
        <w:rPr>
          <w:rFonts w:ascii="Times New Roman" w:hAnsi="Times New Roman" w:cs="Times New Roman"/>
          <w:sz w:val="26"/>
          <w:szCs w:val="26"/>
        </w:rPr>
        <w:t xml:space="preserve">: </w:t>
      </w:r>
      <w:r w:rsidR="00484559" w:rsidRPr="006706CD">
        <w:rPr>
          <w:rFonts w:ascii="Times New Roman" w:hAnsi="Times New Roman" w:cs="Times New Roman"/>
          <w:i/>
          <w:sz w:val="26"/>
          <w:szCs w:val="26"/>
        </w:rPr>
        <w:t xml:space="preserve">RiM1, Zonă mixtă-teritorii urbane cu caracter mixt, cu structură funcțională echilibrată, rezultat al aplicării procedurii de restructurare a zonelor cu caracter industrial, conform HCL nr. 54 </w:t>
      </w:r>
      <w:r w:rsidR="00A34B75" w:rsidRPr="006706CD">
        <w:rPr>
          <w:rFonts w:ascii="Times New Roman" w:hAnsi="Times New Roman" w:cs="Times New Roman"/>
          <w:i/>
          <w:sz w:val="26"/>
          <w:szCs w:val="26"/>
        </w:rPr>
        <w:t xml:space="preserve">                     </w:t>
      </w:r>
      <w:r w:rsidR="00484559" w:rsidRPr="006706CD">
        <w:rPr>
          <w:rFonts w:ascii="Times New Roman" w:hAnsi="Times New Roman" w:cs="Times New Roman"/>
          <w:i/>
          <w:sz w:val="26"/>
          <w:szCs w:val="26"/>
        </w:rPr>
        <w:t>din 08.02.2022</w:t>
      </w:r>
      <w:r w:rsidRPr="006706CD">
        <w:rPr>
          <w:rFonts w:ascii="Times New Roman" w:hAnsi="Times New Roman" w:cs="Times New Roman"/>
          <w:sz w:val="26"/>
          <w:szCs w:val="26"/>
        </w:rPr>
        <w:t>;</w:t>
      </w: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t xml:space="preserve">e)  drumurile de acces existente vor fi întreţinute corespunzător și se vor reface sectoarele afectate de către </w:t>
      </w:r>
      <w:r w:rsidR="00770206">
        <w:rPr>
          <w:rFonts w:ascii="Times New Roman" w:hAnsi="Times New Roman" w:cs="Times New Roman"/>
          <w:sz w:val="26"/>
          <w:szCs w:val="26"/>
        </w:rPr>
        <w:t xml:space="preserve"> </w:t>
      </w:r>
      <w:r w:rsidR="00484559" w:rsidRPr="006706CD">
        <w:rPr>
          <w:rFonts w:ascii="Times New Roman" w:hAnsi="Times New Roman" w:cs="Times New Roman"/>
          <w:sz w:val="26"/>
          <w:szCs w:val="26"/>
        </w:rPr>
        <w:t>GEAINV</w:t>
      </w:r>
      <w:r w:rsidR="007F0263" w:rsidRPr="006706CD">
        <w:rPr>
          <w:rFonts w:ascii="Times New Roman" w:hAnsi="Times New Roman" w:cs="Times New Roman"/>
          <w:sz w:val="26"/>
          <w:szCs w:val="26"/>
        </w:rPr>
        <w:t xml:space="preserve"> S</w:t>
      </w:r>
      <w:r w:rsidR="00484559" w:rsidRPr="006706CD">
        <w:rPr>
          <w:rFonts w:ascii="Times New Roman" w:hAnsi="Times New Roman" w:cs="Times New Roman"/>
          <w:sz w:val="26"/>
          <w:szCs w:val="26"/>
        </w:rPr>
        <w:t>A</w:t>
      </w:r>
      <w:r w:rsidR="00E24432" w:rsidRPr="006706CD">
        <w:rPr>
          <w:rFonts w:ascii="Times New Roman" w:hAnsi="Times New Roman" w:cs="Times New Roman"/>
          <w:sz w:val="26"/>
          <w:szCs w:val="26"/>
        </w:rPr>
        <w:t>;</w:t>
      </w:r>
    </w:p>
    <w:p w:rsidR="00FC703C" w:rsidRPr="006706CD" w:rsidRDefault="00FC703C" w:rsidP="006467FE">
      <w:pPr>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f)  la evaluarea proiectului au fost luate în considerare criteriile prevăzute în Anexa nr. 3 din Legea nr. 292/2018 </w:t>
      </w:r>
      <w:r w:rsidRPr="006706CD">
        <w:rPr>
          <w:rFonts w:ascii="Times New Roman" w:eastAsia="Times New Roman" w:hAnsi="Times New Roman" w:cs="Times New Roman"/>
          <w:sz w:val="26"/>
          <w:szCs w:val="26"/>
        </w:rPr>
        <w:t>privind evaluarea impactului anumitor proiecte publice şi private asupra mediului</w:t>
      </w:r>
      <w:r w:rsidRPr="006706CD">
        <w:rPr>
          <w:rFonts w:ascii="Times New Roman" w:hAnsi="Times New Roman" w:cs="Times New Roman"/>
          <w:sz w:val="26"/>
          <w:szCs w:val="26"/>
        </w:rPr>
        <w:t>;</w:t>
      </w:r>
    </w:p>
    <w:p w:rsidR="00FC703C" w:rsidRPr="006706CD" w:rsidRDefault="00FC703C" w:rsidP="006467FE">
      <w:pPr>
        <w:spacing w:line="240" w:lineRule="auto"/>
        <w:textAlignment w:val="baseline"/>
        <w:rPr>
          <w:rFonts w:ascii="Times New Roman" w:hAnsi="Times New Roman" w:cs="Times New Roman"/>
          <w:color w:val="FF6600"/>
          <w:sz w:val="26"/>
          <w:szCs w:val="26"/>
        </w:rPr>
      </w:pPr>
      <w:r w:rsidRPr="006706CD">
        <w:rPr>
          <w:rFonts w:ascii="Times New Roman" w:hAnsi="Times New Roman" w:cs="Times New Roman"/>
          <w:sz w:val="26"/>
          <w:szCs w:val="26"/>
        </w:rPr>
        <w:t>g) proiectul propus nu se  cumulează cu alte proiecte, fară amplificarea impactului asupra mediului;</w:t>
      </w: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t xml:space="preserve">h) investiţia propusă nu implică generarea de emisii semnificative în mediu, activitatea presupunând </w:t>
      </w:r>
      <w:r w:rsidR="00024ED8" w:rsidRPr="006706CD">
        <w:rPr>
          <w:rFonts w:ascii="Times New Roman" w:hAnsi="Times New Roman" w:cs="Times New Roman"/>
          <w:b/>
          <w:sz w:val="26"/>
          <w:szCs w:val="26"/>
        </w:rPr>
        <w:t xml:space="preserve">construire </w:t>
      </w:r>
      <w:r w:rsidR="00484559" w:rsidRPr="006706CD">
        <w:rPr>
          <w:rFonts w:ascii="Times New Roman" w:hAnsi="Times New Roman" w:cs="Times New Roman"/>
          <w:b/>
          <w:sz w:val="26"/>
          <w:szCs w:val="26"/>
        </w:rPr>
        <w:t>ansamblu mixt, amenajări exterioare, împrejmuire, organizare de șantier</w:t>
      </w:r>
      <w:r w:rsidRPr="006706CD">
        <w:rPr>
          <w:rFonts w:ascii="Times New Roman" w:hAnsi="Times New Roman" w:cs="Times New Roman"/>
          <w:sz w:val="26"/>
          <w:szCs w:val="26"/>
        </w:rPr>
        <w:t>;</w:t>
      </w: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t xml:space="preserve"> i) proiectul va genera deşeuri din activitățile desfășurate și </w:t>
      </w:r>
      <w:r w:rsidR="0059612D" w:rsidRPr="006706CD">
        <w:rPr>
          <w:rFonts w:ascii="Times New Roman" w:hAnsi="Times New Roman" w:cs="Times New Roman"/>
          <w:sz w:val="26"/>
          <w:szCs w:val="26"/>
        </w:rPr>
        <w:t xml:space="preserve">acestea </w:t>
      </w:r>
      <w:r w:rsidRPr="006706CD">
        <w:rPr>
          <w:rFonts w:ascii="Times New Roman" w:hAnsi="Times New Roman" w:cs="Times New Roman"/>
          <w:sz w:val="26"/>
          <w:szCs w:val="26"/>
        </w:rPr>
        <w:t>vor fi predate către operatori autorizați;</w:t>
      </w:r>
    </w:p>
    <w:p w:rsidR="00FC703C" w:rsidRPr="006706CD" w:rsidRDefault="00FC703C" w:rsidP="006467FE">
      <w:pPr>
        <w:spacing w:line="240" w:lineRule="auto"/>
        <w:ind w:right="-180"/>
        <w:textAlignment w:val="baseline"/>
        <w:rPr>
          <w:rFonts w:ascii="Times New Roman" w:hAnsi="Times New Roman" w:cs="Times New Roman"/>
          <w:sz w:val="26"/>
          <w:szCs w:val="26"/>
        </w:rPr>
      </w:pPr>
      <w:r w:rsidRPr="006706CD">
        <w:rPr>
          <w:rFonts w:ascii="Times New Roman" w:hAnsi="Times New Roman" w:cs="Times New Roman"/>
          <w:sz w:val="26"/>
          <w:szCs w:val="26"/>
        </w:rPr>
        <w:t xml:space="preserve"> j) pentru realizarea lucrărilor este necesară organizarea de şantier </w:t>
      </w:r>
      <w:r w:rsidR="005C39DF" w:rsidRPr="006706CD">
        <w:rPr>
          <w:rFonts w:ascii="Times New Roman" w:hAnsi="Times New Roman" w:cs="Times New Roman"/>
          <w:sz w:val="26"/>
          <w:szCs w:val="26"/>
        </w:rPr>
        <w:t xml:space="preserve">pe proprietatea </w:t>
      </w:r>
      <w:r w:rsidR="00AD2E17" w:rsidRPr="006706CD">
        <w:rPr>
          <w:rFonts w:ascii="Times New Roman" w:hAnsi="Times New Roman" w:cs="Times New Roman"/>
          <w:sz w:val="26"/>
          <w:szCs w:val="26"/>
        </w:rPr>
        <w:t>respectivă</w:t>
      </w:r>
      <w:r w:rsidRPr="006706CD">
        <w:rPr>
          <w:rFonts w:ascii="Times New Roman" w:hAnsi="Times New Roman" w:cs="Times New Roman"/>
          <w:sz w:val="26"/>
          <w:szCs w:val="26"/>
        </w:rPr>
        <w:t>;</w:t>
      </w: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t xml:space="preserve"> k) sunt prevăzute măsuri pentru: refacerea tuturor suprafețelor de teren afectate de lucrările </w:t>
      </w:r>
      <w:r w:rsidR="00024ED8" w:rsidRPr="006706CD">
        <w:rPr>
          <w:rFonts w:ascii="Times New Roman" w:hAnsi="Times New Roman" w:cs="Times New Roman"/>
          <w:sz w:val="26"/>
          <w:szCs w:val="26"/>
        </w:rPr>
        <w:t>menționate</w:t>
      </w:r>
      <w:r w:rsidRPr="006706CD">
        <w:rPr>
          <w:rFonts w:ascii="Times New Roman" w:hAnsi="Times New Roman" w:cs="Times New Roman"/>
          <w:sz w:val="26"/>
          <w:szCs w:val="26"/>
        </w:rPr>
        <w:t>;</w:t>
      </w: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6706CD" w:rsidRDefault="00FC703C" w:rsidP="006467FE">
      <w:pPr>
        <w:autoSpaceDE w:val="0"/>
        <w:autoSpaceDN w:val="0"/>
        <w:adjustRightInd w:val="0"/>
        <w:spacing w:line="240" w:lineRule="auto"/>
        <w:rPr>
          <w:rFonts w:ascii="Times New Roman" w:hAnsi="Times New Roman" w:cs="Times New Roman"/>
          <w:i/>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b/>
          <w:sz w:val="26"/>
          <w:szCs w:val="26"/>
        </w:rPr>
        <w:t xml:space="preserve">II. Motivele pe baza cărora s-a stabilit neefectuarea evaluării adecvate </w:t>
      </w:r>
      <w:r w:rsidRPr="006706CD">
        <w:rPr>
          <w:rFonts w:ascii="Times New Roman" w:eastAsia="Times New Roman" w:hAnsi="Times New Roman" w:cs="Times New Roman"/>
          <w:sz w:val="26"/>
          <w:szCs w:val="26"/>
        </w:rPr>
        <w:t xml:space="preserve">sunt următoarele: </w:t>
      </w:r>
    </w:p>
    <w:p w:rsidR="00FC703C" w:rsidRPr="006706CD" w:rsidRDefault="00FC703C" w:rsidP="006467FE">
      <w:pPr>
        <w:numPr>
          <w:ilvl w:val="0"/>
          <w:numId w:val="33"/>
        </w:num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xml:space="preserve">proiectul propus </w:t>
      </w:r>
      <w:r w:rsidRPr="006706CD">
        <w:rPr>
          <w:rFonts w:ascii="Times New Roman" w:eastAsia="Times New Roman" w:hAnsi="Times New Roman" w:cs="Times New Roman"/>
          <w:b/>
          <w:sz w:val="26"/>
          <w:szCs w:val="26"/>
        </w:rPr>
        <w:t>nu intră</w:t>
      </w:r>
      <w:r w:rsidRPr="006706CD">
        <w:rPr>
          <w:rFonts w:ascii="Times New Roman" w:eastAsia="Times New Roman" w:hAnsi="Times New Roman" w:cs="Times New Roman"/>
          <w:sz w:val="26"/>
          <w:szCs w:val="26"/>
        </w:rPr>
        <w:t xml:space="preserve"> sub incidenţa </w:t>
      </w:r>
      <w:r w:rsidRPr="006706CD">
        <w:rPr>
          <w:rFonts w:ascii="Times New Roman" w:eastAsia="Times New Roman" w:hAnsi="Times New Roman" w:cs="Times New Roman"/>
          <w:sz w:val="26"/>
          <w:szCs w:val="26"/>
          <w:u w:val="single"/>
        </w:rPr>
        <w:t xml:space="preserve">art. 28 din </w:t>
      </w:r>
      <w:r w:rsidRPr="006706CD">
        <w:rPr>
          <w:rFonts w:ascii="Times New Roman" w:eastAsia="Times New Roman" w:hAnsi="Times New Roman" w:cs="Times New Roman"/>
          <w:b/>
          <w:sz w:val="26"/>
          <w:szCs w:val="26"/>
          <w:u w:val="single"/>
        </w:rPr>
        <w:t xml:space="preserve">Ordonanţa de Urgenţă a Guvernului </w:t>
      </w:r>
      <w:hyperlink r:id="rId8" w:history="1">
        <w:r w:rsidRPr="006706CD">
          <w:rPr>
            <w:rFonts w:ascii="Times New Roman" w:eastAsia="Times New Roman" w:hAnsi="Times New Roman" w:cs="Times New Roman"/>
            <w:b/>
            <w:sz w:val="26"/>
            <w:szCs w:val="26"/>
            <w:u w:val="single"/>
          </w:rPr>
          <w:t>nr. 57/2007</w:t>
        </w:r>
      </w:hyperlink>
      <w:r w:rsidRPr="006706CD">
        <w:rPr>
          <w:rFonts w:ascii="Times New Roman" w:eastAsia="Times New Roman" w:hAnsi="Times New Roman" w:cs="Times New Roman"/>
          <w:sz w:val="26"/>
          <w:szCs w:val="26"/>
        </w:rPr>
        <w:t xml:space="preserve"> </w:t>
      </w:r>
      <w:r w:rsidRPr="006706CD">
        <w:rPr>
          <w:rFonts w:ascii="Times New Roman" w:eastAsia="Times New Roman" w:hAnsi="Times New Roman" w:cs="Times New Roman"/>
          <w:i/>
          <w:sz w:val="26"/>
          <w:szCs w:val="26"/>
        </w:rPr>
        <w:t>privind regimul ariilor naturale protejate, conservarea habitatelor naturale, a florei şi faunei sălbatice</w:t>
      </w:r>
      <w:r w:rsidRPr="006706CD">
        <w:rPr>
          <w:rFonts w:ascii="Times New Roman" w:eastAsia="Times New Roman" w:hAnsi="Times New Roman" w:cs="Times New Roman"/>
          <w:sz w:val="26"/>
          <w:szCs w:val="26"/>
        </w:rPr>
        <w:t>, cu modificările şi completările ulterioare;</w:t>
      </w:r>
    </w:p>
    <w:p w:rsidR="00FC703C" w:rsidRPr="006706CD" w:rsidRDefault="00FC703C" w:rsidP="006467FE">
      <w:pPr>
        <w:autoSpaceDE w:val="0"/>
        <w:autoSpaceDN w:val="0"/>
        <w:adjustRightInd w:val="0"/>
        <w:spacing w:line="240" w:lineRule="auto"/>
        <w:rPr>
          <w:rFonts w:ascii="Times New Roman" w:hAnsi="Times New Roman" w:cs="Times New Roman"/>
          <w:sz w:val="26"/>
          <w:szCs w:val="26"/>
        </w:rPr>
      </w:pP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b/>
          <w:sz w:val="26"/>
          <w:szCs w:val="26"/>
        </w:rPr>
        <w:t>III. Motivele pe baza cărora s-a stabilit necesitatea neefectuării impactului asupra corpurilor de apă</w:t>
      </w:r>
      <w:r w:rsidRPr="006706CD">
        <w:rPr>
          <w:rFonts w:ascii="Times New Roman" w:hAnsi="Times New Roman" w:cs="Times New Roman"/>
          <w:sz w:val="26"/>
          <w:szCs w:val="26"/>
        </w:rPr>
        <w:t xml:space="preserve"> </w:t>
      </w:r>
    </w:p>
    <w:p w:rsidR="00FC703C" w:rsidRPr="006706CD" w:rsidRDefault="00F059B5" w:rsidP="006467FE">
      <w:pPr>
        <w:numPr>
          <w:ilvl w:val="0"/>
          <w:numId w:val="33"/>
        </w:numPr>
        <w:tabs>
          <w:tab w:val="left" w:pos="851"/>
        </w:tabs>
        <w:spacing w:line="240" w:lineRule="auto"/>
        <w:rPr>
          <w:rFonts w:ascii="Times New Roman" w:hAnsi="Times New Roman" w:cs="Times New Roman"/>
          <w:sz w:val="26"/>
          <w:szCs w:val="26"/>
        </w:rPr>
      </w:pPr>
      <w:r w:rsidRPr="006706CD">
        <w:rPr>
          <w:rFonts w:ascii="Times New Roman" w:hAnsi="Times New Roman" w:cs="Times New Roman"/>
          <w:sz w:val="26"/>
          <w:szCs w:val="26"/>
        </w:rPr>
        <w:t>proiectul propus</w:t>
      </w:r>
      <w:r w:rsidR="00FC703C" w:rsidRPr="006706CD">
        <w:rPr>
          <w:rFonts w:ascii="Times New Roman" w:hAnsi="Times New Roman" w:cs="Times New Roman"/>
          <w:sz w:val="26"/>
          <w:szCs w:val="26"/>
        </w:rPr>
        <w:t xml:space="preserve"> </w:t>
      </w:r>
      <w:r w:rsidR="00FC703C" w:rsidRPr="006706CD">
        <w:rPr>
          <w:rFonts w:ascii="Times New Roman" w:hAnsi="Times New Roman" w:cs="Times New Roman"/>
          <w:b/>
          <w:sz w:val="26"/>
          <w:szCs w:val="26"/>
        </w:rPr>
        <w:t>intră</w:t>
      </w:r>
      <w:r w:rsidR="00FC703C" w:rsidRPr="006706CD">
        <w:rPr>
          <w:rFonts w:ascii="Times New Roman" w:hAnsi="Times New Roman" w:cs="Times New Roman"/>
          <w:sz w:val="26"/>
          <w:szCs w:val="26"/>
        </w:rPr>
        <w:t xml:space="preserve"> sub incidenţa prevederilor art. 48 şi 54 din Legea apelor  </w:t>
      </w:r>
      <w:r w:rsidR="00FC703C" w:rsidRPr="006706CD">
        <w:rPr>
          <w:rFonts w:ascii="Times New Roman" w:hAnsi="Times New Roman" w:cs="Times New Roman"/>
          <w:sz w:val="26"/>
          <w:szCs w:val="26"/>
          <w:u w:val="single"/>
        </w:rPr>
        <w:t>nr. 107/1996</w:t>
      </w:r>
      <w:r w:rsidR="00FC703C" w:rsidRPr="006706CD">
        <w:rPr>
          <w:rFonts w:ascii="Times New Roman" w:hAnsi="Times New Roman" w:cs="Times New Roman"/>
          <w:sz w:val="26"/>
          <w:szCs w:val="26"/>
        </w:rPr>
        <w:t>, cu modificările şi completările ulterioare.</w:t>
      </w:r>
    </w:p>
    <w:p w:rsidR="00E82A95" w:rsidRPr="006706CD" w:rsidRDefault="00E82A95" w:rsidP="006467FE">
      <w:pPr>
        <w:tabs>
          <w:tab w:val="left" w:pos="851"/>
        </w:tabs>
        <w:spacing w:line="240" w:lineRule="auto"/>
        <w:ind w:left="720"/>
        <w:rPr>
          <w:rFonts w:ascii="Times New Roman" w:hAnsi="Times New Roman" w:cs="Times New Roman"/>
          <w:sz w:val="26"/>
          <w:szCs w:val="26"/>
        </w:rPr>
      </w:pPr>
    </w:p>
    <w:p w:rsidR="00717ECA" w:rsidRPr="006706CD" w:rsidRDefault="00E82A95" w:rsidP="00AB137E">
      <w:pPr>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Conform </w:t>
      </w:r>
      <w:r w:rsidR="00AB137E" w:rsidRPr="006706CD">
        <w:rPr>
          <w:rFonts w:ascii="Times New Roman" w:hAnsi="Times New Roman" w:cs="Times New Roman"/>
          <w:sz w:val="26"/>
          <w:szCs w:val="26"/>
        </w:rPr>
        <w:t>Deciziei</w:t>
      </w:r>
      <w:r w:rsidR="00717ECA" w:rsidRPr="006706CD">
        <w:rPr>
          <w:rFonts w:ascii="Times New Roman" w:hAnsi="Times New Roman" w:cs="Times New Roman"/>
          <w:sz w:val="26"/>
          <w:szCs w:val="26"/>
        </w:rPr>
        <w:t xml:space="preserve"> nr. </w:t>
      </w:r>
      <w:r w:rsidR="00AB137E" w:rsidRPr="006706CD">
        <w:rPr>
          <w:rFonts w:ascii="Times New Roman" w:hAnsi="Times New Roman" w:cs="Times New Roman"/>
          <w:sz w:val="26"/>
          <w:szCs w:val="26"/>
        </w:rPr>
        <w:t>288/CJ/5.12.2023</w:t>
      </w:r>
      <w:r w:rsidR="00717ECA" w:rsidRPr="006706CD">
        <w:rPr>
          <w:rFonts w:ascii="Times New Roman" w:hAnsi="Times New Roman" w:cs="Times New Roman"/>
          <w:sz w:val="26"/>
          <w:szCs w:val="26"/>
        </w:rPr>
        <w:t xml:space="preserve"> emisă de AN Apele Române – ABA Someș-Tisa – SGA Cluj, </w:t>
      </w:r>
      <w:r w:rsidR="00AB137E" w:rsidRPr="006706CD">
        <w:rPr>
          <w:rFonts w:ascii="Times New Roman" w:hAnsi="Times New Roman" w:cs="Times New Roman"/>
          <w:sz w:val="26"/>
          <w:szCs w:val="26"/>
        </w:rPr>
        <w:t>lucrările prevăzute vor fi cu impact local pe perioada desfășurării lucrărilor asupra corpului de apă de suprafață Someșul Mic-cf. Nadăș-cf. Someșul Mare; RORW2.1.31_B4.</w:t>
      </w:r>
    </w:p>
    <w:p w:rsidR="00D66E64" w:rsidRPr="006706CD" w:rsidRDefault="00D66E64" w:rsidP="00AB137E">
      <w:pPr>
        <w:spacing w:line="240" w:lineRule="auto"/>
        <w:rPr>
          <w:rFonts w:ascii="Times New Roman" w:hAnsi="Times New Roman" w:cs="Times New Roman"/>
          <w:sz w:val="26"/>
          <w:szCs w:val="26"/>
        </w:rPr>
      </w:pPr>
      <w:r w:rsidRPr="006706CD">
        <w:rPr>
          <w:rFonts w:ascii="Times New Roman" w:hAnsi="Times New Roman" w:cs="Times New Roman"/>
          <w:sz w:val="26"/>
          <w:szCs w:val="26"/>
        </w:rPr>
        <w:lastRenderedPageBreak/>
        <w:t>Conform Avizului de amplasament nr. 73/22.11.2023 emis de AN-Apele Române – ABA Someș-Tisa, terenul este inundabil la producerea debitului maxim cu probabilitatea de depășire de 1% pe Pârâul Nadăș.</w:t>
      </w:r>
    </w:p>
    <w:p w:rsidR="00E24432" w:rsidRPr="006706CD" w:rsidRDefault="00E24432" w:rsidP="006467FE">
      <w:pPr>
        <w:spacing w:line="240" w:lineRule="auto"/>
        <w:rPr>
          <w:rFonts w:ascii="Times New Roman" w:hAnsi="Times New Roman" w:cs="Times New Roman"/>
          <w:sz w:val="26"/>
          <w:szCs w:val="26"/>
        </w:rPr>
      </w:pPr>
    </w:p>
    <w:p w:rsidR="00FC703C" w:rsidRPr="006706CD" w:rsidRDefault="00FC703C" w:rsidP="006467FE">
      <w:pPr>
        <w:autoSpaceDE w:val="0"/>
        <w:autoSpaceDN w:val="0"/>
        <w:adjustRightInd w:val="0"/>
        <w:spacing w:line="240" w:lineRule="auto"/>
        <w:rPr>
          <w:rFonts w:ascii="Times New Roman" w:hAnsi="Times New Roman" w:cs="Times New Roman"/>
          <w:b/>
          <w:sz w:val="26"/>
          <w:szCs w:val="26"/>
        </w:rPr>
      </w:pPr>
      <w:r w:rsidRPr="006706CD">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AA0781" w:rsidRPr="006706CD" w:rsidRDefault="00AA0781" w:rsidP="006467FE">
      <w:pPr>
        <w:tabs>
          <w:tab w:val="left" w:pos="220"/>
          <w:tab w:val="left" w:pos="851"/>
        </w:tabs>
        <w:spacing w:line="240" w:lineRule="auto"/>
        <w:rPr>
          <w:rFonts w:ascii="Times New Roman" w:hAnsi="Times New Roman" w:cs="Times New Roman"/>
          <w:sz w:val="26"/>
          <w:szCs w:val="26"/>
        </w:rPr>
      </w:pPr>
    </w:p>
    <w:p w:rsidR="00FC703C" w:rsidRPr="006706CD" w:rsidRDefault="006467FE" w:rsidP="006467FE">
      <w:pPr>
        <w:tabs>
          <w:tab w:val="left" w:pos="220"/>
          <w:tab w:val="left" w:pos="851"/>
        </w:tabs>
        <w:spacing w:line="240" w:lineRule="auto"/>
        <w:rPr>
          <w:rFonts w:ascii="Times New Roman" w:hAnsi="Times New Roman" w:cs="Times New Roman"/>
          <w:sz w:val="26"/>
          <w:szCs w:val="26"/>
        </w:rPr>
      </w:pPr>
      <w:r w:rsidRPr="006706CD">
        <w:rPr>
          <w:rFonts w:ascii="Times New Roman" w:hAnsi="Times New Roman" w:cs="Times New Roman"/>
          <w:sz w:val="26"/>
          <w:szCs w:val="26"/>
        </w:rPr>
        <w:t>Proiectul prevede</w:t>
      </w:r>
      <w:r w:rsidR="00FC703C" w:rsidRPr="006706CD">
        <w:rPr>
          <w:rFonts w:ascii="Times New Roman" w:hAnsi="Times New Roman" w:cs="Times New Roman"/>
          <w:sz w:val="26"/>
          <w:szCs w:val="26"/>
        </w:rPr>
        <w:t>:</w:t>
      </w:r>
      <w:r w:rsidRPr="006706CD">
        <w:rPr>
          <w:rFonts w:ascii="Times New Roman" w:hAnsi="Times New Roman" w:cs="Times New Roman"/>
          <w:sz w:val="26"/>
          <w:szCs w:val="26"/>
        </w:rPr>
        <w:t xml:space="preserve"> </w:t>
      </w:r>
      <w:r w:rsidR="00AD2E17" w:rsidRPr="006706CD">
        <w:rPr>
          <w:rFonts w:ascii="Times New Roman" w:hAnsi="Times New Roman" w:cs="Times New Roman"/>
          <w:b/>
          <w:sz w:val="26"/>
          <w:szCs w:val="26"/>
        </w:rPr>
        <w:t>,,</w:t>
      </w:r>
      <w:r w:rsidR="00E24432" w:rsidRPr="006706CD">
        <w:rPr>
          <w:rFonts w:ascii="Times New Roman" w:hAnsi="Times New Roman" w:cs="Times New Roman"/>
          <w:b/>
          <w:i/>
          <w:sz w:val="26"/>
          <w:szCs w:val="26"/>
        </w:rPr>
        <w:t xml:space="preserve"> </w:t>
      </w:r>
      <w:r w:rsidR="006706CD" w:rsidRPr="006706CD">
        <w:rPr>
          <w:rFonts w:ascii="Times New Roman" w:hAnsi="Times New Roman" w:cs="Times New Roman"/>
          <w:b/>
          <w:i/>
          <w:sz w:val="26"/>
          <w:szCs w:val="26"/>
        </w:rPr>
        <w:t>Construire ansamblu mixt - locuire colectivă și funcțiuni terțiare - administrare afaceri, turism, amenajări exterioare, împrejmuire, organizare de șantier conform PUZ aprobat cu HCL 54/2022</w:t>
      </w:r>
      <w:r w:rsidR="00AD2E17" w:rsidRPr="006706CD">
        <w:rPr>
          <w:rFonts w:ascii="Times New Roman" w:hAnsi="Times New Roman" w:cs="Times New Roman"/>
          <w:b/>
          <w:sz w:val="26"/>
          <w:szCs w:val="26"/>
        </w:rPr>
        <w:t>”</w:t>
      </w:r>
      <w:r w:rsidRPr="006706CD">
        <w:rPr>
          <w:rFonts w:ascii="Times New Roman" w:hAnsi="Times New Roman" w:cs="Times New Roman"/>
          <w:b/>
          <w:sz w:val="26"/>
          <w:szCs w:val="26"/>
        </w:rPr>
        <w:t xml:space="preserve"> </w:t>
      </w:r>
      <w:r w:rsidR="00AD2E17" w:rsidRPr="006706CD">
        <w:rPr>
          <w:rFonts w:ascii="Times New Roman" w:hAnsi="Times New Roman" w:cs="Times New Roman"/>
          <w:b/>
          <w:sz w:val="26"/>
          <w:szCs w:val="26"/>
        </w:rPr>
        <w:t>-</w:t>
      </w:r>
      <w:r w:rsidR="00AD2E17" w:rsidRPr="006706CD">
        <w:rPr>
          <w:rFonts w:ascii="Times New Roman" w:hAnsi="Times New Roman" w:cs="Times New Roman"/>
          <w:sz w:val="26"/>
          <w:szCs w:val="26"/>
        </w:rPr>
        <w:t xml:space="preserve"> propus a fi realizat în </w:t>
      </w:r>
      <w:r w:rsidR="00D66E64" w:rsidRPr="006706CD">
        <w:rPr>
          <w:rFonts w:ascii="Times New Roman" w:hAnsi="Times New Roman" w:cs="Times New Roman"/>
          <w:b/>
          <w:sz w:val="26"/>
          <w:szCs w:val="26"/>
        </w:rPr>
        <w:t>municipiul Cluj-Napoca, str. Fabricii de Chibrituri, nr. 9, judeţul Cluj</w:t>
      </w:r>
      <w:r w:rsidR="00AD2E17" w:rsidRPr="006706CD">
        <w:rPr>
          <w:rFonts w:ascii="Times New Roman" w:hAnsi="Times New Roman" w:cs="Times New Roman"/>
          <w:sz w:val="26"/>
          <w:szCs w:val="26"/>
        </w:rPr>
        <w:t xml:space="preserve">, </w:t>
      </w:r>
      <w:r w:rsidR="00FC703C" w:rsidRPr="006706CD">
        <w:rPr>
          <w:rFonts w:ascii="Times New Roman" w:hAnsi="Times New Roman" w:cs="Times New Roman"/>
          <w:sz w:val="26"/>
          <w:szCs w:val="26"/>
        </w:rPr>
        <w:t xml:space="preserve"> cu următoarele caracteristici: </w:t>
      </w:r>
    </w:p>
    <w:p w:rsidR="00FC703C" w:rsidRPr="006706CD" w:rsidRDefault="00FC703C"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poziţionarea conform c</w:t>
      </w:r>
      <w:r w:rsidR="00150C4A" w:rsidRPr="006706CD">
        <w:rPr>
          <w:rFonts w:ascii="Times New Roman" w:hAnsi="Times New Roman" w:cs="Times New Roman"/>
          <w:sz w:val="26"/>
          <w:szCs w:val="26"/>
        </w:rPr>
        <w:t xml:space="preserve">oordonatelor Stereo 70 </w:t>
      </w:r>
      <w:r w:rsidR="00E82A95" w:rsidRPr="006706CD">
        <w:rPr>
          <w:rFonts w:ascii="Times New Roman" w:hAnsi="Times New Roman" w:cs="Times New Roman"/>
          <w:sz w:val="26"/>
          <w:szCs w:val="26"/>
        </w:rPr>
        <w:t xml:space="preserve"> </w:t>
      </w:r>
      <w:r w:rsidR="00A34B75" w:rsidRPr="006706CD">
        <w:rPr>
          <w:rFonts w:ascii="Times New Roman" w:hAnsi="Times New Roman" w:cs="Times New Roman"/>
          <w:sz w:val="26"/>
          <w:szCs w:val="26"/>
        </w:rPr>
        <w:t>din</w:t>
      </w:r>
      <w:r w:rsidR="00E82A95" w:rsidRPr="006706CD">
        <w:rPr>
          <w:rFonts w:ascii="Times New Roman" w:hAnsi="Times New Roman" w:cs="Times New Roman"/>
          <w:sz w:val="26"/>
          <w:szCs w:val="26"/>
        </w:rPr>
        <w:t xml:space="preserve"> proiectului tehnic și planșelor atașate pentru </w:t>
      </w:r>
      <w:r w:rsidR="00717ECA" w:rsidRPr="006706CD">
        <w:rPr>
          <w:rFonts w:ascii="Times New Roman" w:hAnsi="Times New Roman" w:cs="Times New Roman"/>
          <w:sz w:val="26"/>
          <w:szCs w:val="26"/>
        </w:rPr>
        <w:t>acest amplasament</w:t>
      </w:r>
      <w:r w:rsidR="00150C4A" w:rsidRPr="006706CD">
        <w:rPr>
          <w:rFonts w:ascii="Times New Roman" w:hAnsi="Times New Roman" w:cs="Times New Roman"/>
          <w:sz w:val="26"/>
          <w:szCs w:val="26"/>
        </w:rPr>
        <w:t>;</w:t>
      </w:r>
    </w:p>
    <w:p w:rsidR="002154BF" w:rsidRPr="006706CD" w:rsidRDefault="002154BF"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suprafață totală parcelă 15.429 mp, din care: UTR RiM1 = 15.244</w:t>
      </w:r>
      <w:r w:rsidR="00A34B75" w:rsidRPr="006706CD">
        <w:rPr>
          <w:rFonts w:ascii="Times New Roman" w:hAnsi="Times New Roman" w:cs="Times New Roman"/>
          <w:sz w:val="26"/>
          <w:szCs w:val="26"/>
        </w:rPr>
        <w:t>,65</w:t>
      </w:r>
      <w:r w:rsidRPr="006706CD">
        <w:rPr>
          <w:rFonts w:ascii="Times New Roman" w:hAnsi="Times New Roman" w:cs="Times New Roman"/>
          <w:sz w:val="26"/>
          <w:szCs w:val="26"/>
        </w:rPr>
        <w:t xml:space="preserve"> mp și UTR Ve = 184,35 mp;</w:t>
      </w:r>
    </w:p>
    <w:p w:rsidR="002154BF" w:rsidRPr="006706CD" w:rsidRDefault="002154BF"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 suprafața construită propusă totală = 3.853,48 mp, din care tronson rezidențial = 2.458,88 mp și tronson funcțiuni terțiare, de administrarea afacerilor, </w:t>
      </w:r>
      <w:r w:rsidR="006E1A06" w:rsidRPr="006706CD">
        <w:rPr>
          <w:rFonts w:ascii="Times New Roman" w:hAnsi="Times New Roman" w:cs="Times New Roman"/>
          <w:sz w:val="26"/>
          <w:szCs w:val="26"/>
        </w:rPr>
        <w:t xml:space="preserve">                                        </w:t>
      </w:r>
      <w:r w:rsidRPr="006706CD">
        <w:rPr>
          <w:rFonts w:ascii="Times New Roman" w:hAnsi="Times New Roman" w:cs="Times New Roman"/>
          <w:sz w:val="26"/>
          <w:szCs w:val="26"/>
        </w:rPr>
        <w:t>turism = 1.394, 60 mp;</w:t>
      </w:r>
    </w:p>
    <w:p w:rsidR="006E1A06" w:rsidRPr="006706CD" w:rsidRDefault="006E1A06"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suprafața construită parter totală = 3.665,10 mp, din care tronson rezidențial = 2.270,50 mp și tronson funcțiuni terțiare, de administrarea afacerilor, turism = 1.394, 60 mp;</w:t>
      </w:r>
    </w:p>
    <w:p w:rsidR="002154BF" w:rsidRPr="006706CD" w:rsidRDefault="002154BF"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POT propus = 25,28%, CUT propus = 2,19;</w:t>
      </w:r>
    </w:p>
    <w:p w:rsidR="002154BF" w:rsidRPr="006706CD" w:rsidRDefault="002154BF"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suprafață spații verzi amenajate = 7.759,98 mp (50,90%) (min 30% pe sol natural);</w:t>
      </w:r>
    </w:p>
    <w:p w:rsidR="002154BF" w:rsidRPr="006706CD" w:rsidRDefault="002154BF"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suprafețe pavate (alei/platforme auto)</w:t>
      </w:r>
      <w:r w:rsidR="006E1A06" w:rsidRPr="006706CD">
        <w:rPr>
          <w:rFonts w:ascii="Times New Roman" w:hAnsi="Times New Roman" w:cs="Times New Roman"/>
          <w:sz w:val="26"/>
          <w:szCs w:val="26"/>
        </w:rPr>
        <w:t xml:space="preserve"> = 3.631,19 mp (23,82%);</w:t>
      </w:r>
    </w:p>
    <w:p w:rsidR="006E1A06" w:rsidRPr="006706CD" w:rsidRDefault="006E1A06"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regim de înălțime maxim: tronson rezidențial 2S+P+8E+1R și tronson funcțiuni terțiare, de administrarea afacerilor, turism 2S+P+8E+Eth;</w:t>
      </w:r>
    </w:p>
    <w:p w:rsidR="006E1A06" w:rsidRPr="006706CD" w:rsidRDefault="006E1A06"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 înălțimea maximă  față de cota ± 0, 00: </w:t>
      </w:r>
      <w:r w:rsidR="00EF72C8" w:rsidRPr="006706CD">
        <w:rPr>
          <w:rFonts w:ascii="Times New Roman" w:hAnsi="Times New Roman" w:cs="Times New Roman"/>
          <w:sz w:val="26"/>
          <w:szCs w:val="26"/>
        </w:rPr>
        <w:t xml:space="preserve">tronson rezidențial = </w:t>
      </w:r>
      <w:r w:rsidRPr="006706CD">
        <w:rPr>
          <w:rFonts w:ascii="Times New Roman" w:hAnsi="Times New Roman" w:cs="Times New Roman"/>
          <w:sz w:val="26"/>
          <w:szCs w:val="26"/>
        </w:rPr>
        <w:t>32,00 m și tronson funcțiuni terțiare, de administrarea afacerilor, turism</w:t>
      </w:r>
      <w:r w:rsidR="00EF72C8" w:rsidRPr="006706CD">
        <w:rPr>
          <w:rFonts w:ascii="Times New Roman" w:hAnsi="Times New Roman" w:cs="Times New Roman"/>
          <w:sz w:val="26"/>
          <w:szCs w:val="26"/>
        </w:rPr>
        <w:t xml:space="preserve"> = </w:t>
      </w:r>
      <w:r w:rsidRPr="006706CD">
        <w:rPr>
          <w:rFonts w:ascii="Times New Roman" w:hAnsi="Times New Roman" w:cs="Times New Roman"/>
          <w:sz w:val="26"/>
          <w:szCs w:val="26"/>
        </w:rPr>
        <w:t>34,50 m;</w:t>
      </w:r>
    </w:p>
    <w:p w:rsidR="006E1A06" w:rsidRPr="006706CD" w:rsidRDefault="006E1A06"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nr. parcări auto total 333</w:t>
      </w:r>
      <w:r w:rsidR="005A529C" w:rsidRPr="006706CD">
        <w:rPr>
          <w:rFonts w:ascii="Times New Roman" w:hAnsi="Times New Roman" w:cs="Times New Roman"/>
          <w:sz w:val="26"/>
          <w:szCs w:val="26"/>
        </w:rPr>
        <w:t xml:space="preserve"> </w:t>
      </w:r>
      <w:r w:rsidR="00562700" w:rsidRPr="006706CD">
        <w:rPr>
          <w:rFonts w:ascii="Times New Roman" w:hAnsi="Times New Roman" w:cs="Times New Roman"/>
          <w:sz w:val="26"/>
          <w:szCs w:val="26"/>
        </w:rPr>
        <w:t xml:space="preserve">locuri </w:t>
      </w:r>
      <w:r w:rsidR="005A529C" w:rsidRPr="006706CD">
        <w:rPr>
          <w:rFonts w:ascii="Times New Roman" w:hAnsi="Times New Roman" w:cs="Times New Roman"/>
          <w:sz w:val="26"/>
          <w:szCs w:val="26"/>
        </w:rPr>
        <w:t>(235</w:t>
      </w:r>
      <w:r w:rsidR="00562700" w:rsidRPr="006706CD">
        <w:rPr>
          <w:rFonts w:ascii="Times New Roman" w:hAnsi="Times New Roman" w:cs="Times New Roman"/>
          <w:sz w:val="26"/>
          <w:szCs w:val="26"/>
        </w:rPr>
        <w:t xml:space="preserve"> subteran, aleea de incintă</w:t>
      </w:r>
      <w:r w:rsidR="00EF72C8" w:rsidRPr="006706CD">
        <w:rPr>
          <w:rFonts w:ascii="Times New Roman" w:hAnsi="Times New Roman" w:cs="Times New Roman"/>
          <w:sz w:val="26"/>
          <w:szCs w:val="26"/>
        </w:rPr>
        <w:t xml:space="preserve"> </w:t>
      </w:r>
      <w:r w:rsidR="005A529C" w:rsidRPr="006706CD">
        <w:rPr>
          <w:rFonts w:ascii="Times New Roman" w:hAnsi="Times New Roman" w:cs="Times New Roman"/>
          <w:sz w:val="26"/>
          <w:szCs w:val="26"/>
        </w:rPr>
        <w:t>+</w:t>
      </w:r>
      <w:r w:rsidR="00EF72C8" w:rsidRPr="006706CD">
        <w:rPr>
          <w:rFonts w:ascii="Times New Roman" w:hAnsi="Times New Roman" w:cs="Times New Roman"/>
          <w:sz w:val="26"/>
          <w:szCs w:val="26"/>
        </w:rPr>
        <w:t xml:space="preserve"> </w:t>
      </w:r>
      <w:r w:rsidR="005A529C" w:rsidRPr="006706CD">
        <w:rPr>
          <w:rFonts w:ascii="Times New Roman" w:hAnsi="Times New Roman" w:cs="Times New Roman"/>
          <w:sz w:val="26"/>
          <w:szCs w:val="26"/>
        </w:rPr>
        <w:t>98</w:t>
      </w:r>
      <w:r w:rsidR="00562700" w:rsidRPr="006706CD">
        <w:rPr>
          <w:rFonts w:ascii="Times New Roman" w:hAnsi="Times New Roman" w:cs="Times New Roman"/>
          <w:sz w:val="26"/>
          <w:szCs w:val="26"/>
        </w:rPr>
        <w:t xml:space="preserve"> subteran</w:t>
      </w:r>
      <w:r w:rsidR="005A529C" w:rsidRPr="006706CD">
        <w:rPr>
          <w:rFonts w:ascii="Times New Roman" w:hAnsi="Times New Roman" w:cs="Times New Roman"/>
          <w:sz w:val="26"/>
          <w:szCs w:val="26"/>
        </w:rPr>
        <w:t>)</w:t>
      </w:r>
      <w:r w:rsidRPr="006706CD">
        <w:rPr>
          <w:rFonts w:ascii="Times New Roman" w:hAnsi="Times New Roman" w:cs="Times New Roman"/>
          <w:sz w:val="26"/>
          <w:szCs w:val="26"/>
        </w:rPr>
        <w:t xml:space="preserve"> și nr. parcări velo total 345</w:t>
      </w:r>
      <w:r w:rsidR="005A529C" w:rsidRPr="006706CD">
        <w:rPr>
          <w:rFonts w:ascii="Times New Roman" w:hAnsi="Times New Roman" w:cs="Times New Roman"/>
          <w:sz w:val="26"/>
          <w:szCs w:val="26"/>
        </w:rPr>
        <w:t xml:space="preserve"> (235</w:t>
      </w:r>
      <w:r w:rsidR="00EF72C8" w:rsidRPr="006706CD">
        <w:rPr>
          <w:rFonts w:ascii="Times New Roman" w:hAnsi="Times New Roman" w:cs="Times New Roman"/>
          <w:sz w:val="26"/>
          <w:szCs w:val="26"/>
        </w:rPr>
        <w:t xml:space="preserve"> </w:t>
      </w:r>
      <w:r w:rsidR="005A529C" w:rsidRPr="006706CD">
        <w:rPr>
          <w:rFonts w:ascii="Times New Roman" w:hAnsi="Times New Roman" w:cs="Times New Roman"/>
          <w:sz w:val="26"/>
          <w:szCs w:val="26"/>
        </w:rPr>
        <w:t>+</w:t>
      </w:r>
      <w:r w:rsidR="00EF72C8" w:rsidRPr="006706CD">
        <w:rPr>
          <w:rFonts w:ascii="Times New Roman" w:hAnsi="Times New Roman" w:cs="Times New Roman"/>
          <w:sz w:val="26"/>
          <w:szCs w:val="26"/>
        </w:rPr>
        <w:t xml:space="preserve"> </w:t>
      </w:r>
      <w:r w:rsidR="005A529C" w:rsidRPr="006706CD">
        <w:rPr>
          <w:rFonts w:ascii="Times New Roman" w:hAnsi="Times New Roman" w:cs="Times New Roman"/>
          <w:sz w:val="26"/>
          <w:szCs w:val="26"/>
        </w:rPr>
        <w:t>110)</w:t>
      </w:r>
      <w:r w:rsidRPr="006706CD">
        <w:rPr>
          <w:rFonts w:ascii="Times New Roman" w:hAnsi="Times New Roman" w:cs="Times New Roman"/>
          <w:sz w:val="26"/>
          <w:szCs w:val="26"/>
        </w:rPr>
        <w:t xml:space="preserve"> locuri, împărțite pe cele două tronsoane;</w:t>
      </w:r>
    </w:p>
    <w:p w:rsidR="00562700" w:rsidRPr="006706CD" w:rsidRDefault="006E1A06" w:rsidP="00562700">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 </w:t>
      </w:r>
      <w:r w:rsidR="00562700" w:rsidRPr="006706CD">
        <w:rPr>
          <w:rFonts w:ascii="Times New Roman" w:hAnsi="Times New Roman" w:cs="Times New Roman"/>
          <w:sz w:val="26"/>
          <w:szCs w:val="26"/>
        </w:rPr>
        <w:t>- utilitățile: se vor asigura racordările necesare la rețelele din zonă: apă, canalizare, energie electrică, gaz, telefonie;</w:t>
      </w:r>
    </w:p>
    <w:p w:rsidR="00562700" w:rsidRPr="006706CD" w:rsidRDefault="00562700" w:rsidP="00562700">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va fi montat un separator de hidrocarburi care va prelua apele pluviale din rețeaua de canalizare care va fi realizată în cadrul amplasamentului; apele trecute prin separator vor fi evacuate în Pârâul Nadăș;</w:t>
      </w:r>
    </w:p>
    <w:p w:rsidR="00562700" w:rsidRPr="006706CD" w:rsidRDefault="00562700" w:rsidP="00562700">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 se va realiza o umplutură pe o suprafață de 440 mp, care va aduce amplasamentul la cota minimă de 335,00 mdMN;</w:t>
      </w:r>
    </w:p>
    <w:p w:rsidR="00666680" w:rsidRPr="006706CD" w:rsidRDefault="00666680"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w:t>
      </w:r>
      <w:r w:rsidR="001D7855" w:rsidRPr="006706CD">
        <w:rPr>
          <w:rFonts w:ascii="Times New Roman" w:hAnsi="Times New Roman" w:cs="Times New Roman"/>
          <w:sz w:val="26"/>
          <w:szCs w:val="26"/>
        </w:rPr>
        <w:t xml:space="preserve"> </w:t>
      </w:r>
      <w:r w:rsidRPr="006706CD">
        <w:rPr>
          <w:rFonts w:ascii="Times New Roman" w:hAnsi="Times New Roman" w:cs="Times New Roman"/>
          <w:sz w:val="26"/>
          <w:szCs w:val="26"/>
        </w:rPr>
        <w:t xml:space="preserve">toate </w:t>
      </w:r>
      <w:r w:rsidR="001D5389" w:rsidRPr="006706CD">
        <w:rPr>
          <w:rFonts w:ascii="Times New Roman" w:hAnsi="Times New Roman" w:cs="Times New Roman"/>
          <w:sz w:val="26"/>
          <w:szCs w:val="26"/>
        </w:rPr>
        <w:t>celelalte lucrări</w:t>
      </w:r>
      <w:r w:rsidRPr="006706CD">
        <w:rPr>
          <w:rFonts w:ascii="Times New Roman" w:hAnsi="Times New Roman" w:cs="Times New Roman"/>
          <w:sz w:val="26"/>
          <w:szCs w:val="26"/>
        </w:rPr>
        <w:t xml:space="preserve"> </w:t>
      </w:r>
      <w:r w:rsidR="001D5389" w:rsidRPr="006706CD">
        <w:rPr>
          <w:rFonts w:ascii="Times New Roman" w:hAnsi="Times New Roman" w:cs="Times New Roman"/>
          <w:sz w:val="26"/>
          <w:szCs w:val="26"/>
        </w:rPr>
        <w:t xml:space="preserve">necesare </w:t>
      </w:r>
      <w:r w:rsidRPr="006706CD">
        <w:rPr>
          <w:rFonts w:ascii="Times New Roman" w:hAnsi="Times New Roman" w:cs="Times New Roman"/>
          <w:sz w:val="26"/>
          <w:szCs w:val="26"/>
        </w:rPr>
        <w:t xml:space="preserve">în vederea </w:t>
      </w:r>
      <w:r w:rsidR="005A0E72" w:rsidRPr="006706CD">
        <w:rPr>
          <w:rFonts w:ascii="Times New Roman" w:hAnsi="Times New Roman" w:cs="Times New Roman"/>
          <w:sz w:val="26"/>
          <w:szCs w:val="26"/>
        </w:rPr>
        <w:t>realizării proiectului</w:t>
      </w:r>
      <w:r w:rsidR="00150C4A" w:rsidRPr="006706CD">
        <w:rPr>
          <w:rFonts w:ascii="Times New Roman" w:hAnsi="Times New Roman" w:cs="Times New Roman"/>
          <w:sz w:val="26"/>
          <w:szCs w:val="26"/>
        </w:rPr>
        <w:t xml:space="preserve"> </w:t>
      </w:r>
      <w:r w:rsidR="005A0E72" w:rsidRPr="006706CD">
        <w:rPr>
          <w:rFonts w:ascii="Times New Roman" w:hAnsi="Times New Roman" w:cs="Times New Roman"/>
          <w:sz w:val="26"/>
          <w:szCs w:val="26"/>
        </w:rPr>
        <w:t xml:space="preserve">mai sus menționat, </w:t>
      </w:r>
      <w:r w:rsidR="00150C4A" w:rsidRPr="006706CD">
        <w:rPr>
          <w:rFonts w:ascii="Times New Roman" w:hAnsi="Times New Roman" w:cs="Times New Roman"/>
          <w:sz w:val="26"/>
          <w:szCs w:val="26"/>
        </w:rPr>
        <w:t>ce decurg din proiectul tehnic</w:t>
      </w:r>
      <w:r w:rsidR="00562700" w:rsidRPr="006706CD">
        <w:rPr>
          <w:rFonts w:ascii="Times New Roman" w:hAnsi="Times New Roman" w:cs="Times New Roman"/>
          <w:sz w:val="26"/>
          <w:szCs w:val="26"/>
        </w:rPr>
        <w:t>;</w:t>
      </w:r>
    </w:p>
    <w:p w:rsidR="00666680" w:rsidRPr="006706CD" w:rsidRDefault="00666680" w:rsidP="006467FE">
      <w:pPr>
        <w:autoSpaceDE w:val="0"/>
        <w:autoSpaceDN w:val="0"/>
        <w:adjustRightInd w:val="0"/>
        <w:spacing w:line="240" w:lineRule="auto"/>
        <w:rPr>
          <w:rFonts w:ascii="Times New Roman" w:hAnsi="Times New Roman" w:cs="Times New Roman"/>
          <w:sz w:val="26"/>
          <w:szCs w:val="26"/>
        </w:rPr>
      </w:pPr>
    </w:p>
    <w:p w:rsidR="00FC703C" w:rsidRPr="006706CD" w:rsidRDefault="00FC703C" w:rsidP="006467FE">
      <w:pPr>
        <w:autoSpaceDE w:val="0"/>
        <w:autoSpaceDN w:val="0"/>
        <w:adjustRightInd w:val="0"/>
        <w:spacing w:line="240" w:lineRule="auto"/>
        <w:rPr>
          <w:rFonts w:ascii="Times New Roman" w:hAnsi="Times New Roman" w:cs="Times New Roman"/>
          <w:sz w:val="26"/>
          <w:szCs w:val="26"/>
        </w:rPr>
      </w:pPr>
      <w:r w:rsidRPr="006706CD">
        <w:rPr>
          <w:rFonts w:ascii="Times New Roman" w:hAnsi="Times New Roman" w:cs="Times New Roman"/>
          <w:b/>
          <w:sz w:val="26"/>
          <w:szCs w:val="26"/>
        </w:rPr>
        <w:t>Prevenirea eventualelor efecte negative semnificative asupra mediului:</w:t>
      </w: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se vor gestiona toate sursele de zgomot în mod corespunzător cu respectarea legislației în vigoare;</w:t>
      </w: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lastRenderedPageBreak/>
        <w:t>- se vor urmări  toate utilajele și echipamentele folosite, în vederea evitării oricăror prejudicii aduse mediului înconjurător;</w:t>
      </w:r>
    </w:p>
    <w:p w:rsidR="00EF72C8" w:rsidRPr="006706CD" w:rsidRDefault="00EF72C8"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se vor colecta corespunzător apele uzate;</w:t>
      </w: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se vor colecta corespunzător deșeurile rezultate și se vor preda operatorilor autorizați;</w:t>
      </w: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se vor amenaja spațiile verzi la finalizarea lucrărilor;</w:t>
      </w:r>
    </w:p>
    <w:p w:rsidR="00082AB3" w:rsidRPr="006706CD" w:rsidRDefault="00082AB3"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xml:space="preserve">- se vor respecta </w:t>
      </w:r>
      <w:r w:rsidRPr="006706CD">
        <w:rPr>
          <w:rFonts w:ascii="Times New Roman" w:eastAsia="Times New Roman" w:hAnsi="Times New Roman" w:cs="Times New Roman"/>
          <w:b/>
          <w:i/>
          <w:sz w:val="26"/>
          <w:szCs w:val="26"/>
          <w:u w:val="single"/>
        </w:rPr>
        <w:t>toate condițiile</w:t>
      </w:r>
      <w:r w:rsidRPr="006706CD">
        <w:rPr>
          <w:rFonts w:ascii="Times New Roman" w:eastAsia="Times New Roman" w:hAnsi="Times New Roman" w:cs="Times New Roman"/>
          <w:sz w:val="26"/>
          <w:szCs w:val="26"/>
        </w:rPr>
        <w:t xml:space="preserve"> din Avizul de Gospodărire a Apelor </w:t>
      </w:r>
      <w:r w:rsidR="003046BF" w:rsidRPr="006706CD">
        <w:rPr>
          <w:rFonts w:ascii="Times New Roman" w:eastAsia="Times New Roman" w:hAnsi="Times New Roman" w:cs="Times New Roman"/>
          <w:sz w:val="26"/>
          <w:szCs w:val="26"/>
        </w:rPr>
        <w:t xml:space="preserve">                                         </w:t>
      </w:r>
      <w:r w:rsidRPr="006706CD">
        <w:rPr>
          <w:rFonts w:ascii="Times New Roman" w:eastAsia="Times New Roman" w:hAnsi="Times New Roman" w:cs="Times New Roman"/>
          <w:sz w:val="26"/>
          <w:szCs w:val="26"/>
        </w:rPr>
        <w:t>nr. 147-CJ/11.12.2023 emis de AN Apele Române – ABA Someș Tisa – SGA Cluj;</w:t>
      </w:r>
    </w:p>
    <w:p w:rsidR="00082AB3" w:rsidRPr="006706CD" w:rsidRDefault="00082AB3"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xml:space="preserve">se vor respecta </w:t>
      </w:r>
      <w:r w:rsidRPr="006706CD">
        <w:rPr>
          <w:rFonts w:ascii="Times New Roman" w:eastAsia="Times New Roman" w:hAnsi="Times New Roman" w:cs="Times New Roman"/>
          <w:b/>
          <w:i/>
          <w:sz w:val="26"/>
          <w:szCs w:val="26"/>
          <w:u w:val="single"/>
        </w:rPr>
        <w:t>toate lucrările propuse și condițiile</w:t>
      </w:r>
      <w:r w:rsidRPr="006706CD">
        <w:rPr>
          <w:rFonts w:ascii="Times New Roman" w:eastAsia="Times New Roman" w:hAnsi="Times New Roman" w:cs="Times New Roman"/>
          <w:sz w:val="26"/>
          <w:szCs w:val="26"/>
        </w:rPr>
        <w:t xml:space="preserve"> din Avizul de amplasament </w:t>
      </w:r>
      <w:r w:rsidR="003046BF" w:rsidRPr="006706CD">
        <w:rPr>
          <w:rFonts w:ascii="Times New Roman" w:eastAsia="Times New Roman" w:hAnsi="Times New Roman" w:cs="Times New Roman"/>
          <w:sz w:val="26"/>
          <w:szCs w:val="26"/>
        </w:rPr>
        <w:t xml:space="preserve">                        </w:t>
      </w:r>
      <w:r w:rsidRPr="006706CD">
        <w:rPr>
          <w:rFonts w:ascii="Times New Roman" w:eastAsia="Times New Roman" w:hAnsi="Times New Roman" w:cs="Times New Roman"/>
          <w:sz w:val="26"/>
          <w:szCs w:val="26"/>
        </w:rPr>
        <w:t xml:space="preserve">nr. </w:t>
      </w:r>
      <w:r w:rsidR="003046BF" w:rsidRPr="006706CD">
        <w:rPr>
          <w:rFonts w:ascii="Times New Roman" w:eastAsia="Times New Roman" w:hAnsi="Times New Roman" w:cs="Times New Roman"/>
          <w:sz w:val="26"/>
          <w:szCs w:val="26"/>
        </w:rPr>
        <w:t xml:space="preserve"> </w:t>
      </w:r>
      <w:r w:rsidRPr="006706CD">
        <w:rPr>
          <w:rFonts w:ascii="Times New Roman" w:eastAsia="Times New Roman" w:hAnsi="Times New Roman" w:cs="Times New Roman"/>
          <w:sz w:val="26"/>
          <w:szCs w:val="26"/>
        </w:rPr>
        <w:t>73/22.11.2023 CJ/11.12.2023 emis de AN Apele Române – ABA Someș;</w:t>
      </w:r>
    </w:p>
    <w:p w:rsidR="00FC703C" w:rsidRPr="006706CD" w:rsidRDefault="00FC703C" w:rsidP="006467FE">
      <w:pPr>
        <w:shd w:val="clear" w:color="auto" w:fill="FFFFFF"/>
        <w:adjustRightInd w:val="0"/>
        <w:spacing w:line="240" w:lineRule="auto"/>
        <w:rPr>
          <w:rFonts w:ascii="Times New Roman" w:hAnsi="Times New Roman" w:cs="Times New Roman"/>
          <w:sz w:val="26"/>
          <w:szCs w:val="26"/>
          <w:lang w:val="pt-BR"/>
        </w:rPr>
      </w:pPr>
      <w:r w:rsidRPr="006706CD">
        <w:rPr>
          <w:rFonts w:ascii="Times New Roman" w:hAnsi="Times New Roman" w:cs="Times New Roman"/>
          <w:sz w:val="26"/>
          <w:szCs w:val="26"/>
          <w:lang w:val="pt-BR"/>
        </w:rPr>
        <w:t>- se vor respecta prevederile legislaţiei de mediu în vigoare.</w:t>
      </w:r>
    </w:p>
    <w:p w:rsidR="00FC703C" w:rsidRPr="006706CD"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6706CD" w:rsidRDefault="00FC703C" w:rsidP="006467FE">
      <w:pPr>
        <w:spacing w:line="240" w:lineRule="auto"/>
        <w:textAlignment w:val="baseline"/>
        <w:rPr>
          <w:rFonts w:ascii="Times New Roman" w:hAnsi="Times New Roman" w:cs="Times New Roman"/>
          <w:sz w:val="26"/>
          <w:szCs w:val="26"/>
        </w:rPr>
      </w:pPr>
      <w:r w:rsidRPr="006706CD">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6706CD" w:rsidRDefault="00FC703C" w:rsidP="006467FE">
      <w:pPr>
        <w:spacing w:line="240" w:lineRule="auto"/>
        <w:textAlignment w:val="baseline"/>
        <w:rPr>
          <w:rFonts w:ascii="Times New Roman" w:hAnsi="Times New Roman" w:cs="Times New Roman"/>
          <w:b/>
          <w:sz w:val="26"/>
          <w:szCs w:val="26"/>
        </w:rPr>
      </w:pPr>
    </w:p>
    <w:p w:rsidR="00FC703C" w:rsidRPr="006706CD" w:rsidRDefault="009F43DE" w:rsidP="006467FE">
      <w:pPr>
        <w:shd w:val="clear" w:color="auto" w:fill="FFFFFF"/>
        <w:adjustRightInd w:val="0"/>
        <w:spacing w:line="240" w:lineRule="auto"/>
        <w:rPr>
          <w:rFonts w:ascii="Times New Roman" w:hAnsi="Times New Roman" w:cs="Times New Roman"/>
          <w:sz w:val="26"/>
          <w:szCs w:val="26"/>
        </w:rPr>
      </w:pPr>
      <w:r w:rsidRPr="006706CD">
        <w:rPr>
          <w:rFonts w:ascii="Times New Roman" w:hAnsi="Times New Roman" w:cs="Times New Roman"/>
          <w:sz w:val="26"/>
          <w:szCs w:val="26"/>
        </w:rPr>
        <w:t>T</w:t>
      </w:r>
      <w:r w:rsidR="00FC703C" w:rsidRPr="006706CD">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6706CD" w:rsidRDefault="009F43DE" w:rsidP="006467FE">
      <w:pPr>
        <w:shd w:val="clear" w:color="auto" w:fill="FFFFFF"/>
        <w:adjustRightInd w:val="0"/>
        <w:spacing w:line="240" w:lineRule="auto"/>
        <w:rPr>
          <w:rFonts w:ascii="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b/>
          <w:i/>
          <w:sz w:val="26"/>
          <w:szCs w:val="26"/>
        </w:rPr>
      </w:pPr>
      <w:r w:rsidRPr="006706CD">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6706CD" w:rsidRDefault="00FC703C" w:rsidP="006467FE">
      <w:pPr>
        <w:spacing w:line="240" w:lineRule="auto"/>
        <w:rPr>
          <w:rFonts w:ascii="Times New Roman" w:eastAsia="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6706CD">
          <w:rPr>
            <w:rFonts w:ascii="Times New Roman" w:eastAsia="Times New Roman" w:hAnsi="Times New Roman" w:cs="Times New Roman"/>
            <w:sz w:val="26"/>
            <w:szCs w:val="26"/>
            <w:u w:val="single"/>
          </w:rPr>
          <w:t>nr. 554/2004</w:t>
        </w:r>
      </w:hyperlink>
      <w:r w:rsidRPr="006706CD">
        <w:rPr>
          <w:rFonts w:ascii="Times New Roman" w:eastAsia="Times New Roman" w:hAnsi="Times New Roman" w:cs="Times New Roman"/>
          <w:sz w:val="26"/>
          <w:szCs w:val="26"/>
        </w:rPr>
        <w:t>, cu modificările și completările ulterioare.</w:t>
      </w:r>
    </w:p>
    <w:p w:rsidR="00FC703C" w:rsidRPr="006706CD" w:rsidRDefault="00FC703C" w:rsidP="006467FE">
      <w:pPr>
        <w:spacing w:line="240" w:lineRule="auto"/>
        <w:rPr>
          <w:rFonts w:ascii="Times New Roman" w:eastAsia="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6706CD" w:rsidRDefault="00FC703C" w:rsidP="006467FE">
      <w:pPr>
        <w:spacing w:line="240" w:lineRule="auto"/>
        <w:rPr>
          <w:rFonts w:ascii="Times New Roman" w:eastAsia="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6706CD" w:rsidRDefault="00FC703C" w:rsidP="006467FE">
      <w:pPr>
        <w:spacing w:line="240" w:lineRule="auto"/>
        <w:rPr>
          <w:rFonts w:ascii="Times New Roman" w:eastAsia="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w:t>
      </w:r>
      <w:r w:rsidRPr="006706CD">
        <w:rPr>
          <w:rFonts w:ascii="Times New Roman" w:eastAsia="Times New Roman" w:hAnsi="Times New Roman" w:cs="Times New Roman"/>
          <w:sz w:val="26"/>
          <w:szCs w:val="26"/>
        </w:rPr>
        <w:lastRenderedPageBreak/>
        <w:t>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6706CD" w:rsidRDefault="00FC703C" w:rsidP="006467FE">
      <w:pPr>
        <w:spacing w:line="240" w:lineRule="auto"/>
        <w:rPr>
          <w:rFonts w:ascii="Times New Roman" w:eastAsia="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6706CD" w:rsidRDefault="00FC703C" w:rsidP="006467FE">
      <w:pPr>
        <w:spacing w:line="240" w:lineRule="auto"/>
        <w:rPr>
          <w:rFonts w:ascii="Times New Roman" w:eastAsia="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6706CD" w:rsidRDefault="00FC703C" w:rsidP="006467FE">
      <w:pPr>
        <w:spacing w:line="240" w:lineRule="auto"/>
        <w:rPr>
          <w:rFonts w:ascii="Times New Roman" w:eastAsia="Times New Roman" w:hAnsi="Times New Roman" w:cs="Times New Roman"/>
          <w:sz w:val="26"/>
          <w:szCs w:val="26"/>
        </w:rPr>
      </w:pPr>
    </w:p>
    <w:p w:rsidR="00FC703C" w:rsidRPr="006706CD" w:rsidRDefault="00FC703C" w:rsidP="006467FE">
      <w:pPr>
        <w:spacing w:line="240" w:lineRule="auto"/>
        <w:rPr>
          <w:rFonts w:ascii="Times New Roman" w:eastAsia="Times New Roman" w:hAnsi="Times New Roman" w:cs="Times New Roman"/>
          <w:sz w:val="26"/>
          <w:szCs w:val="26"/>
        </w:rPr>
      </w:pPr>
      <w:r w:rsidRPr="006706CD">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0" w:tgtFrame="_blank" w:history="1">
        <w:r w:rsidRPr="006706CD">
          <w:rPr>
            <w:rFonts w:ascii="Times New Roman" w:eastAsia="Times New Roman" w:hAnsi="Times New Roman" w:cs="Times New Roman"/>
            <w:sz w:val="26"/>
            <w:szCs w:val="26"/>
            <w:u w:val="single"/>
          </w:rPr>
          <w:t>nr. 554/2004</w:t>
        </w:r>
      </w:hyperlink>
      <w:r w:rsidRPr="006706CD">
        <w:rPr>
          <w:rFonts w:ascii="Times New Roman" w:eastAsia="Times New Roman" w:hAnsi="Times New Roman" w:cs="Times New Roman"/>
          <w:sz w:val="26"/>
          <w:szCs w:val="26"/>
        </w:rPr>
        <w:t>, cu modificările și completările ulterioare.</w:t>
      </w:r>
      <w:r w:rsidRPr="006706CD">
        <w:rPr>
          <w:rFonts w:ascii="Times New Roman" w:hAnsi="Times New Roman" w:cs="Times New Roman"/>
          <w:b/>
          <w:bCs/>
          <w:sz w:val="26"/>
          <w:szCs w:val="26"/>
        </w:rPr>
        <w:t xml:space="preserve">     </w:t>
      </w:r>
    </w:p>
    <w:p w:rsidR="00FC703C" w:rsidRPr="006706CD" w:rsidRDefault="00FC703C" w:rsidP="006467FE">
      <w:pPr>
        <w:tabs>
          <w:tab w:val="center" w:pos="4680"/>
          <w:tab w:val="right" w:pos="9360"/>
        </w:tabs>
        <w:spacing w:line="240" w:lineRule="auto"/>
        <w:jc w:val="center"/>
        <w:rPr>
          <w:rFonts w:ascii="Times New Roman" w:hAnsi="Times New Roman" w:cs="Times New Roman"/>
          <w:b/>
          <w:sz w:val="26"/>
          <w:szCs w:val="26"/>
        </w:rPr>
      </w:pPr>
    </w:p>
    <w:p w:rsidR="00A7759D" w:rsidRPr="006706CD" w:rsidRDefault="00A7759D" w:rsidP="006467FE">
      <w:pPr>
        <w:tabs>
          <w:tab w:val="center" w:pos="4680"/>
          <w:tab w:val="right" w:pos="9360"/>
        </w:tabs>
        <w:spacing w:line="240" w:lineRule="auto"/>
        <w:jc w:val="center"/>
        <w:rPr>
          <w:rFonts w:ascii="Times New Roman" w:hAnsi="Times New Roman" w:cs="Times New Roman"/>
          <w:b/>
          <w:sz w:val="26"/>
          <w:szCs w:val="26"/>
        </w:rPr>
      </w:pPr>
    </w:p>
    <w:p w:rsidR="00FC703C" w:rsidRPr="006706CD" w:rsidRDefault="00FC703C" w:rsidP="006467FE">
      <w:pPr>
        <w:tabs>
          <w:tab w:val="center" w:pos="4680"/>
          <w:tab w:val="right" w:pos="9360"/>
        </w:tabs>
        <w:spacing w:line="240" w:lineRule="auto"/>
        <w:jc w:val="center"/>
        <w:rPr>
          <w:rFonts w:ascii="Times New Roman" w:hAnsi="Times New Roman" w:cs="Times New Roman"/>
          <w:b/>
          <w:sz w:val="26"/>
          <w:szCs w:val="26"/>
        </w:rPr>
      </w:pPr>
      <w:r w:rsidRPr="006706CD">
        <w:rPr>
          <w:rFonts w:ascii="Times New Roman" w:hAnsi="Times New Roman" w:cs="Times New Roman"/>
          <w:b/>
          <w:sz w:val="26"/>
          <w:szCs w:val="26"/>
        </w:rPr>
        <w:t>DIRECTOR EXECUTIV</w:t>
      </w:r>
    </w:p>
    <w:p w:rsidR="00FC703C" w:rsidRPr="006706CD" w:rsidRDefault="00FC703C" w:rsidP="006467FE">
      <w:pPr>
        <w:tabs>
          <w:tab w:val="center" w:pos="4680"/>
          <w:tab w:val="right" w:pos="9360"/>
        </w:tabs>
        <w:spacing w:line="240" w:lineRule="auto"/>
        <w:jc w:val="center"/>
        <w:rPr>
          <w:rFonts w:ascii="Times New Roman" w:hAnsi="Times New Roman" w:cs="Times New Roman"/>
          <w:b/>
          <w:sz w:val="26"/>
          <w:szCs w:val="26"/>
        </w:rPr>
      </w:pPr>
      <w:r w:rsidRPr="006706CD">
        <w:rPr>
          <w:rFonts w:ascii="Times New Roman" w:hAnsi="Times New Roman" w:cs="Times New Roman"/>
          <w:b/>
          <w:sz w:val="26"/>
          <w:szCs w:val="26"/>
        </w:rPr>
        <w:t>Adina SOCACIU</w:t>
      </w:r>
      <w:r w:rsidRPr="006706CD">
        <w:rPr>
          <w:rFonts w:ascii="Times New Roman" w:hAnsi="Times New Roman" w:cs="Times New Roman"/>
          <w:sz w:val="26"/>
          <w:szCs w:val="26"/>
        </w:rPr>
        <w:t xml:space="preserve">           </w:t>
      </w:r>
    </w:p>
    <w:p w:rsidR="00FC703C" w:rsidRPr="006706CD" w:rsidRDefault="00AA0781" w:rsidP="006467FE">
      <w:pPr>
        <w:spacing w:line="240" w:lineRule="auto"/>
        <w:rPr>
          <w:rFonts w:ascii="Times New Roman" w:hAnsi="Times New Roman" w:cs="Times New Roman"/>
          <w:sz w:val="26"/>
          <w:szCs w:val="26"/>
        </w:rPr>
      </w:pPr>
      <w:r w:rsidRPr="006706CD">
        <w:rPr>
          <w:rFonts w:ascii="Times New Roman" w:hAnsi="Times New Roman" w:cs="Times New Roman"/>
          <w:sz w:val="26"/>
          <w:szCs w:val="26"/>
        </w:rPr>
        <w:t xml:space="preserve">           </w:t>
      </w:r>
    </w:p>
    <w:p w:rsidR="00AA0781" w:rsidRPr="006706CD" w:rsidRDefault="00AA0781" w:rsidP="006467FE">
      <w:pPr>
        <w:spacing w:line="240" w:lineRule="auto"/>
        <w:rPr>
          <w:rFonts w:ascii="Times New Roman" w:hAnsi="Times New Roman" w:cs="Times New Roman"/>
          <w:sz w:val="26"/>
          <w:szCs w:val="26"/>
        </w:rPr>
      </w:pPr>
    </w:p>
    <w:p w:rsidR="0046237A" w:rsidRPr="006706CD" w:rsidRDefault="0046237A" w:rsidP="006467FE">
      <w:pPr>
        <w:spacing w:line="240" w:lineRule="auto"/>
        <w:rPr>
          <w:rFonts w:ascii="Times New Roman" w:hAnsi="Times New Roman" w:cs="Times New Roman"/>
          <w:sz w:val="26"/>
          <w:szCs w:val="26"/>
        </w:rPr>
      </w:pPr>
    </w:p>
    <w:p w:rsidR="0046237A" w:rsidRPr="006706CD" w:rsidRDefault="0046237A" w:rsidP="006467FE">
      <w:pPr>
        <w:spacing w:line="240" w:lineRule="auto"/>
        <w:rPr>
          <w:rFonts w:ascii="Times New Roman" w:hAnsi="Times New Roman" w:cs="Times New Roman"/>
          <w:sz w:val="26"/>
          <w:szCs w:val="26"/>
        </w:rPr>
      </w:pPr>
    </w:p>
    <w:p w:rsidR="00FC703C" w:rsidRPr="006706CD" w:rsidRDefault="00FC703C" w:rsidP="006467FE">
      <w:pPr>
        <w:spacing w:line="240" w:lineRule="auto"/>
        <w:outlineLvl w:val="0"/>
        <w:rPr>
          <w:rFonts w:ascii="Times New Roman" w:hAnsi="Times New Roman" w:cs="Times New Roman"/>
          <w:b/>
          <w:bCs/>
          <w:sz w:val="26"/>
          <w:szCs w:val="26"/>
        </w:rPr>
      </w:pPr>
      <w:r w:rsidRPr="006706CD">
        <w:rPr>
          <w:rFonts w:ascii="Times New Roman" w:hAnsi="Times New Roman" w:cs="Times New Roman"/>
          <w:b/>
          <w:bCs/>
          <w:sz w:val="26"/>
          <w:szCs w:val="26"/>
        </w:rPr>
        <w:t xml:space="preserve">Şef serviciu AAA                                         </w:t>
      </w:r>
      <w:r w:rsidR="006D3CAC" w:rsidRPr="006706CD">
        <w:rPr>
          <w:rFonts w:ascii="Times New Roman" w:hAnsi="Times New Roman" w:cs="Times New Roman"/>
          <w:b/>
          <w:bCs/>
          <w:sz w:val="26"/>
          <w:szCs w:val="26"/>
        </w:rPr>
        <w:t xml:space="preserve">             </w:t>
      </w:r>
      <w:r w:rsidR="0093668B" w:rsidRPr="006706CD">
        <w:rPr>
          <w:rFonts w:ascii="Times New Roman" w:hAnsi="Times New Roman" w:cs="Times New Roman"/>
          <w:b/>
          <w:bCs/>
          <w:sz w:val="26"/>
          <w:szCs w:val="26"/>
        </w:rPr>
        <w:t xml:space="preserve"> </w:t>
      </w:r>
      <w:r w:rsidR="006D3CAC" w:rsidRPr="006706CD">
        <w:rPr>
          <w:rFonts w:ascii="Times New Roman" w:hAnsi="Times New Roman" w:cs="Times New Roman"/>
          <w:b/>
          <w:bCs/>
          <w:sz w:val="26"/>
          <w:szCs w:val="26"/>
        </w:rPr>
        <w:t xml:space="preserve"> </w:t>
      </w:r>
      <w:r w:rsidR="000546E6" w:rsidRPr="006706CD">
        <w:rPr>
          <w:rFonts w:ascii="Times New Roman" w:hAnsi="Times New Roman" w:cs="Times New Roman"/>
          <w:b/>
          <w:bCs/>
          <w:sz w:val="26"/>
          <w:szCs w:val="26"/>
        </w:rPr>
        <w:t xml:space="preserve"> </w:t>
      </w:r>
      <w:r w:rsidRPr="006706CD">
        <w:rPr>
          <w:rFonts w:ascii="Times New Roman" w:hAnsi="Times New Roman" w:cs="Times New Roman"/>
          <w:b/>
          <w:bCs/>
          <w:sz w:val="26"/>
          <w:szCs w:val="26"/>
        </w:rPr>
        <w:t xml:space="preserve">Şef Seviciu CFM                                                                    </w:t>
      </w:r>
    </w:p>
    <w:p w:rsidR="00FC703C" w:rsidRPr="006706CD" w:rsidRDefault="00FC703C" w:rsidP="006467FE">
      <w:pPr>
        <w:spacing w:line="240" w:lineRule="auto"/>
        <w:outlineLvl w:val="0"/>
        <w:rPr>
          <w:rFonts w:ascii="Times New Roman" w:hAnsi="Times New Roman" w:cs="Times New Roman"/>
          <w:b/>
          <w:bCs/>
          <w:sz w:val="26"/>
          <w:szCs w:val="26"/>
        </w:rPr>
      </w:pPr>
      <w:r w:rsidRPr="006706CD">
        <w:rPr>
          <w:rFonts w:ascii="Times New Roman" w:hAnsi="Times New Roman" w:cs="Times New Roman"/>
          <w:b/>
          <w:bCs/>
          <w:sz w:val="26"/>
          <w:szCs w:val="26"/>
        </w:rPr>
        <w:t xml:space="preserve">Ing. Anca Cîmpean                                    </w:t>
      </w:r>
      <w:r w:rsidR="006D3CAC" w:rsidRPr="006706CD">
        <w:rPr>
          <w:rFonts w:ascii="Times New Roman" w:hAnsi="Times New Roman" w:cs="Times New Roman"/>
          <w:b/>
          <w:bCs/>
          <w:sz w:val="26"/>
          <w:szCs w:val="26"/>
        </w:rPr>
        <w:t xml:space="preserve">                  </w:t>
      </w:r>
      <w:r w:rsidRPr="006706CD">
        <w:rPr>
          <w:rFonts w:ascii="Times New Roman" w:hAnsi="Times New Roman" w:cs="Times New Roman"/>
          <w:b/>
          <w:bCs/>
          <w:sz w:val="26"/>
          <w:szCs w:val="26"/>
        </w:rPr>
        <w:t>Dr. biolog Paul BELDEAN</w:t>
      </w:r>
    </w:p>
    <w:p w:rsidR="00FC703C" w:rsidRPr="006706CD" w:rsidRDefault="00FC703C" w:rsidP="006467FE">
      <w:pPr>
        <w:spacing w:line="240" w:lineRule="auto"/>
        <w:rPr>
          <w:rFonts w:ascii="Times New Roman" w:hAnsi="Times New Roman" w:cs="Times New Roman"/>
          <w:b/>
          <w:bCs/>
          <w:sz w:val="26"/>
          <w:szCs w:val="26"/>
        </w:rPr>
      </w:pPr>
    </w:p>
    <w:p w:rsidR="00AA0781" w:rsidRPr="006706CD" w:rsidRDefault="00AA0781" w:rsidP="006467FE">
      <w:pPr>
        <w:spacing w:line="240" w:lineRule="auto"/>
        <w:rPr>
          <w:rFonts w:ascii="Times New Roman" w:hAnsi="Times New Roman" w:cs="Times New Roman"/>
          <w:b/>
          <w:bCs/>
          <w:sz w:val="26"/>
          <w:szCs w:val="26"/>
        </w:rPr>
      </w:pPr>
    </w:p>
    <w:p w:rsidR="00FC703C" w:rsidRPr="006706CD" w:rsidRDefault="00FC703C" w:rsidP="006467FE">
      <w:pPr>
        <w:spacing w:line="240" w:lineRule="auto"/>
        <w:rPr>
          <w:rFonts w:ascii="Times New Roman" w:hAnsi="Times New Roman" w:cs="Times New Roman"/>
          <w:b/>
          <w:bCs/>
          <w:sz w:val="26"/>
          <w:szCs w:val="26"/>
        </w:rPr>
      </w:pPr>
      <w:r w:rsidRPr="006706CD">
        <w:rPr>
          <w:rFonts w:ascii="Times New Roman" w:hAnsi="Times New Roman" w:cs="Times New Roman"/>
          <w:b/>
          <w:bCs/>
          <w:sz w:val="26"/>
          <w:szCs w:val="26"/>
        </w:rPr>
        <w:t xml:space="preserve">Întocmit:                                                                                                                                                                    </w:t>
      </w:r>
    </w:p>
    <w:p w:rsidR="00FC703C" w:rsidRPr="006706CD" w:rsidRDefault="00FC703C" w:rsidP="006467FE">
      <w:pPr>
        <w:spacing w:line="240" w:lineRule="auto"/>
        <w:rPr>
          <w:rFonts w:ascii="Times New Roman" w:hAnsi="Times New Roman" w:cs="Times New Roman"/>
          <w:bCs/>
          <w:sz w:val="26"/>
          <w:szCs w:val="26"/>
        </w:rPr>
      </w:pPr>
      <w:r w:rsidRPr="006706CD">
        <w:rPr>
          <w:rFonts w:ascii="Times New Roman" w:hAnsi="Times New Roman" w:cs="Times New Roman"/>
          <w:b/>
          <w:bCs/>
          <w:sz w:val="26"/>
          <w:szCs w:val="26"/>
        </w:rPr>
        <w:t xml:space="preserve">Cons. Gabriela IONESCU                 </w:t>
      </w:r>
      <w:r w:rsidR="006D3CAC" w:rsidRPr="006706CD">
        <w:rPr>
          <w:rFonts w:ascii="Times New Roman" w:hAnsi="Times New Roman" w:cs="Times New Roman"/>
          <w:b/>
          <w:bCs/>
          <w:sz w:val="26"/>
          <w:szCs w:val="26"/>
        </w:rPr>
        <w:t xml:space="preserve">                        </w:t>
      </w:r>
      <w:r w:rsidRPr="006706CD">
        <w:rPr>
          <w:rFonts w:ascii="Times New Roman" w:hAnsi="Times New Roman" w:cs="Times New Roman"/>
          <w:b/>
          <w:bCs/>
          <w:sz w:val="26"/>
          <w:szCs w:val="26"/>
        </w:rPr>
        <w:t xml:space="preserve">Cons. </w:t>
      </w:r>
      <w:r w:rsidR="00A7759D" w:rsidRPr="006706CD">
        <w:rPr>
          <w:rFonts w:ascii="Times New Roman" w:hAnsi="Times New Roman" w:cs="Times New Roman"/>
          <w:b/>
          <w:bCs/>
          <w:sz w:val="26"/>
          <w:szCs w:val="26"/>
        </w:rPr>
        <w:t>Romina TINTELECAN</w:t>
      </w:r>
    </w:p>
    <w:p w:rsidR="00FC703C" w:rsidRPr="006706CD" w:rsidRDefault="00A7759D" w:rsidP="006467FE">
      <w:pPr>
        <w:tabs>
          <w:tab w:val="left" w:pos="1139"/>
        </w:tabs>
        <w:spacing w:line="240" w:lineRule="auto"/>
        <w:rPr>
          <w:rFonts w:ascii="Times New Roman" w:hAnsi="Times New Roman" w:cs="Times New Roman"/>
          <w:sz w:val="26"/>
          <w:szCs w:val="26"/>
        </w:rPr>
      </w:pPr>
      <w:r w:rsidRPr="006706CD">
        <w:rPr>
          <w:rFonts w:ascii="Times New Roman" w:hAnsi="Times New Roman" w:cs="Times New Roman"/>
          <w:sz w:val="26"/>
          <w:szCs w:val="26"/>
          <w:highlight w:val="yellow"/>
        </w:rPr>
        <w:t>X.12</w:t>
      </w:r>
      <w:r w:rsidR="00F0505A" w:rsidRPr="006706CD">
        <w:rPr>
          <w:rFonts w:ascii="Times New Roman" w:hAnsi="Times New Roman" w:cs="Times New Roman"/>
          <w:sz w:val="26"/>
          <w:szCs w:val="26"/>
          <w:highlight w:val="yellow"/>
        </w:rPr>
        <w:t>.2023</w:t>
      </w:r>
    </w:p>
    <w:sectPr w:rsidR="00FC703C" w:rsidRPr="006706CD" w:rsidSect="00321A56">
      <w:footerReference w:type="default" r:id="rId11"/>
      <w:headerReference w:type="first" r:id="rId12"/>
      <w:footerReference w:type="first" r:id="rId13"/>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08" w:rsidRDefault="008A3C08" w:rsidP="0056580B">
      <w:r>
        <w:separator/>
      </w:r>
    </w:p>
  </w:endnote>
  <w:endnote w:type="continuationSeparator" w:id="0">
    <w:p w:rsidR="008A3C08" w:rsidRDefault="008A3C08"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8A3C08"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63890939"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F98F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A7759D">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0972B2">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8A3C08"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63890941"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85F57"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08" w:rsidRDefault="008A3C08" w:rsidP="0056580B">
      <w:r>
        <w:separator/>
      </w:r>
    </w:p>
  </w:footnote>
  <w:footnote w:type="continuationSeparator" w:id="0">
    <w:p w:rsidR="008A3C08" w:rsidRDefault="008A3C08"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8A3C08"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3890940"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2775"/>
    <w:rsid w:val="0001342A"/>
    <w:rsid w:val="00013536"/>
    <w:rsid w:val="00013D0A"/>
    <w:rsid w:val="00014BEA"/>
    <w:rsid w:val="00015132"/>
    <w:rsid w:val="00016B21"/>
    <w:rsid w:val="0001750A"/>
    <w:rsid w:val="00021FF6"/>
    <w:rsid w:val="000228FA"/>
    <w:rsid w:val="00022DE9"/>
    <w:rsid w:val="00023788"/>
    <w:rsid w:val="00024104"/>
    <w:rsid w:val="00024ED8"/>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8CB"/>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2AB3"/>
    <w:rsid w:val="00083238"/>
    <w:rsid w:val="000872F5"/>
    <w:rsid w:val="00087538"/>
    <w:rsid w:val="00087F25"/>
    <w:rsid w:val="000929AE"/>
    <w:rsid w:val="00093D9B"/>
    <w:rsid w:val="0009473C"/>
    <w:rsid w:val="00094E43"/>
    <w:rsid w:val="00096366"/>
    <w:rsid w:val="000970CE"/>
    <w:rsid w:val="00097141"/>
    <w:rsid w:val="000972B2"/>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0B"/>
    <w:rsid w:val="000F79E2"/>
    <w:rsid w:val="000F7F24"/>
    <w:rsid w:val="001008CD"/>
    <w:rsid w:val="00101781"/>
    <w:rsid w:val="001021D0"/>
    <w:rsid w:val="00102226"/>
    <w:rsid w:val="001023C8"/>
    <w:rsid w:val="001038A8"/>
    <w:rsid w:val="00106569"/>
    <w:rsid w:val="00110773"/>
    <w:rsid w:val="0011275F"/>
    <w:rsid w:val="001137CF"/>
    <w:rsid w:val="001138DD"/>
    <w:rsid w:val="00117191"/>
    <w:rsid w:val="00121930"/>
    <w:rsid w:val="00122C73"/>
    <w:rsid w:val="001235A8"/>
    <w:rsid w:val="001235CA"/>
    <w:rsid w:val="00124312"/>
    <w:rsid w:val="00125375"/>
    <w:rsid w:val="00126196"/>
    <w:rsid w:val="0012657A"/>
    <w:rsid w:val="001328F5"/>
    <w:rsid w:val="00132CBF"/>
    <w:rsid w:val="00135DD0"/>
    <w:rsid w:val="00137056"/>
    <w:rsid w:val="001417C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54BF"/>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67781"/>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385"/>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2737"/>
    <w:rsid w:val="002C3716"/>
    <w:rsid w:val="002C3905"/>
    <w:rsid w:val="002C506C"/>
    <w:rsid w:val="002C5134"/>
    <w:rsid w:val="002C541C"/>
    <w:rsid w:val="002C6721"/>
    <w:rsid w:val="002C6C63"/>
    <w:rsid w:val="002C6CC9"/>
    <w:rsid w:val="002D074F"/>
    <w:rsid w:val="002D0B49"/>
    <w:rsid w:val="002D1457"/>
    <w:rsid w:val="002D16E6"/>
    <w:rsid w:val="002D25BF"/>
    <w:rsid w:val="002D2DC5"/>
    <w:rsid w:val="002D33E4"/>
    <w:rsid w:val="002D4228"/>
    <w:rsid w:val="002D6700"/>
    <w:rsid w:val="002D6775"/>
    <w:rsid w:val="002E0213"/>
    <w:rsid w:val="002E32CD"/>
    <w:rsid w:val="002E6AF9"/>
    <w:rsid w:val="002F0961"/>
    <w:rsid w:val="002F1177"/>
    <w:rsid w:val="002F1D8A"/>
    <w:rsid w:val="002F3CE1"/>
    <w:rsid w:val="002F6055"/>
    <w:rsid w:val="0030122E"/>
    <w:rsid w:val="003013EA"/>
    <w:rsid w:val="00302F5E"/>
    <w:rsid w:val="003032CF"/>
    <w:rsid w:val="00303A98"/>
    <w:rsid w:val="003046BF"/>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15"/>
    <w:rsid w:val="0036766E"/>
    <w:rsid w:val="00367B40"/>
    <w:rsid w:val="003723DA"/>
    <w:rsid w:val="003725CB"/>
    <w:rsid w:val="003757AE"/>
    <w:rsid w:val="00380742"/>
    <w:rsid w:val="00380AAB"/>
    <w:rsid w:val="00380F1F"/>
    <w:rsid w:val="003825D1"/>
    <w:rsid w:val="00382F07"/>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157"/>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37A"/>
    <w:rsid w:val="00462AB5"/>
    <w:rsid w:val="004640A4"/>
    <w:rsid w:val="0046415F"/>
    <w:rsid w:val="00467A3C"/>
    <w:rsid w:val="00474DB3"/>
    <w:rsid w:val="004751E9"/>
    <w:rsid w:val="0047533B"/>
    <w:rsid w:val="004756F5"/>
    <w:rsid w:val="00475838"/>
    <w:rsid w:val="00481932"/>
    <w:rsid w:val="00482891"/>
    <w:rsid w:val="00484559"/>
    <w:rsid w:val="0048551F"/>
    <w:rsid w:val="00485CCC"/>
    <w:rsid w:val="00487C83"/>
    <w:rsid w:val="004930A5"/>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01E"/>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2700"/>
    <w:rsid w:val="00564658"/>
    <w:rsid w:val="0056580B"/>
    <w:rsid w:val="0056680F"/>
    <w:rsid w:val="005713CE"/>
    <w:rsid w:val="005721A2"/>
    <w:rsid w:val="00572364"/>
    <w:rsid w:val="005737C3"/>
    <w:rsid w:val="005738F1"/>
    <w:rsid w:val="005754F9"/>
    <w:rsid w:val="0057658A"/>
    <w:rsid w:val="005767D8"/>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2884"/>
    <w:rsid w:val="00594851"/>
    <w:rsid w:val="00594BE6"/>
    <w:rsid w:val="00595A71"/>
    <w:rsid w:val="0059612D"/>
    <w:rsid w:val="00596645"/>
    <w:rsid w:val="00596BE5"/>
    <w:rsid w:val="00596C21"/>
    <w:rsid w:val="00597910"/>
    <w:rsid w:val="00597D07"/>
    <w:rsid w:val="005A069A"/>
    <w:rsid w:val="005A06C7"/>
    <w:rsid w:val="005A0E72"/>
    <w:rsid w:val="005A16E9"/>
    <w:rsid w:val="005A18E0"/>
    <w:rsid w:val="005A2922"/>
    <w:rsid w:val="005A4EAF"/>
    <w:rsid w:val="005A529C"/>
    <w:rsid w:val="005A52A7"/>
    <w:rsid w:val="005A5328"/>
    <w:rsid w:val="005A79EA"/>
    <w:rsid w:val="005B004E"/>
    <w:rsid w:val="005B09D7"/>
    <w:rsid w:val="005B2AEE"/>
    <w:rsid w:val="005B5C3A"/>
    <w:rsid w:val="005B65D0"/>
    <w:rsid w:val="005B6B82"/>
    <w:rsid w:val="005B6BE6"/>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378"/>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67FE"/>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6CD"/>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1F23"/>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A06"/>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7ECA"/>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0206"/>
    <w:rsid w:val="00771619"/>
    <w:rsid w:val="00772B50"/>
    <w:rsid w:val="00772CBA"/>
    <w:rsid w:val="00772D78"/>
    <w:rsid w:val="00774BD0"/>
    <w:rsid w:val="007750FB"/>
    <w:rsid w:val="00775A41"/>
    <w:rsid w:val="00777857"/>
    <w:rsid w:val="007810BC"/>
    <w:rsid w:val="0078214F"/>
    <w:rsid w:val="007843CF"/>
    <w:rsid w:val="0078493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263"/>
    <w:rsid w:val="007F0384"/>
    <w:rsid w:val="007F11C1"/>
    <w:rsid w:val="007F2314"/>
    <w:rsid w:val="007F2FEF"/>
    <w:rsid w:val="007F46C3"/>
    <w:rsid w:val="007F5559"/>
    <w:rsid w:val="007F7413"/>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3C08"/>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1C11"/>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4B75"/>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7759D"/>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C12"/>
    <w:rsid w:val="00AA7F6B"/>
    <w:rsid w:val="00AB0C0C"/>
    <w:rsid w:val="00AB0E23"/>
    <w:rsid w:val="00AB137E"/>
    <w:rsid w:val="00AB1C30"/>
    <w:rsid w:val="00AB4457"/>
    <w:rsid w:val="00AC0E29"/>
    <w:rsid w:val="00AC19C5"/>
    <w:rsid w:val="00AC43B2"/>
    <w:rsid w:val="00AC4BC8"/>
    <w:rsid w:val="00AC5473"/>
    <w:rsid w:val="00AC5DB4"/>
    <w:rsid w:val="00AC6F06"/>
    <w:rsid w:val="00AC73B3"/>
    <w:rsid w:val="00AD0332"/>
    <w:rsid w:val="00AD055A"/>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5E24"/>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36D7"/>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0CB6"/>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193"/>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5787"/>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1FFF"/>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09DC"/>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44DA"/>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66E64"/>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6A03"/>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4FF6"/>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4432"/>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28F9"/>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EF72C8"/>
    <w:rsid w:val="00F00793"/>
    <w:rsid w:val="00F0114C"/>
    <w:rsid w:val="00F01BA1"/>
    <w:rsid w:val="00F04C47"/>
    <w:rsid w:val="00F0505A"/>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0FD6"/>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1F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70092CE"/>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010A-6698-438E-A805-0877E9B1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1831</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90</cp:revision>
  <cp:lastPrinted>2023-05-15T05:39:00Z</cp:lastPrinted>
  <dcterms:created xsi:type="dcterms:W3CDTF">2022-05-12T16:51:00Z</dcterms:created>
  <dcterms:modified xsi:type="dcterms:W3CDTF">2023-12-12T10:56:00Z</dcterms:modified>
</cp:coreProperties>
</file>