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3A601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3A601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A601A">
        <w:rPr>
          <w:sz w:val="24"/>
          <w:szCs w:val="24"/>
        </w:rPr>
        <w:t xml:space="preserve">        Anunţ public privind decizia etapei de încadrare</w:t>
      </w:r>
    </w:p>
    <w:p w:rsidR="00147688" w:rsidRPr="003A601A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3A601A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465C8F" w:rsidRPr="0061182D" w:rsidRDefault="00D414D5" w:rsidP="00465C8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 w:rsidRPr="0061182D">
        <w:rPr>
          <w:sz w:val="20"/>
          <w:szCs w:val="20"/>
        </w:rPr>
        <w:t>APM GIURGIU</w:t>
      </w:r>
      <w:r w:rsidR="0025264A" w:rsidRPr="0061182D">
        <w:rPr>
          <w:b w:val="0"/>
          <w:sz w:val="20"/>
          <w:szCs w:val="20"/>
        </w:rPr>
        <w:t xml:space="preserve"> </w:t>
      </w:r>
      <w:r w:rsidR="00465C8F" w:rsidRPr="0061182D">
        <w:rPr>
          <w:b w:val="0"/>
          <w:sz w:val="20"/>
          <w:szCs w:val="20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65C8F" w:rsidRPr="0061182D">
        <w:rPr>
          <w:b w:val="0"/>
          <w:sz w:val="20"/>
          <w:szCs w:val="20"/>
          <w:lang w:eastAsia="ro-RO"/>
        </w:rPr>
        <w:t xml:space="preserve">pentru proiectul </w:t>
      </w:r>
      <w:r w:rsidR="00656FD1" w:rsidRPr="0061182D">
        <w:rPr>
          <w:sz w:val="20"/>
          <w:szCs w:val="20"/>
        </w:rPr>
        <w:t>,,Decolmatare iaz</w:t>
      </w:r>
      <w:r w:rsidR="00656FD1" w:rsidRPr="0061182D">
        <w:rPr>
          <w:b w:val="0"/>
          <w:sz w:val="20"/>
          <w:szCs w:val="20"/>
        </w:rPr>
        <w:t>,,</w:t>
      </w:r>
      <w:r w:rsidR="00656FD1" w:rsidRPr="0061182D">
        <w:rPr>
          <w:sz w:val="20"/>
          <w:szCs w:val="20"/>
        </w:rPr>
        <w:t xml:space="preserve"> ce se va realiza, în comuna Joița, sat Bâcu, cod poștal 087150, str. calea București (DJ 601 A)(DJ 602), NC 31398, jud. Giurgiu</w:t>
      </w:r>
      <w:r w:rsidR="00465C8F" w:rsidRPr="0061182D">
        <w:rPr>
          <w:b w:val="0"/>
          <w:sz w:val="20"/>
          <w:szCs w:val="20"/>
          <w:lang w:eastAsia="ro-RO"/>
        </w:rPr>
        <w:t>,</w:t>
      </w:r>
      <w:r w:rsidR="00465C8F" w:rsidRPr="0061182D">
        <w:rPr>
          <w:b w:val="0"/>
          <w:sz w:val="20"/>
          <w:szCs w:val="20"/>
        </w:rPr>
        <w:t xml:space="preserve">, titular  </w:t>
      </w:r>
      <w:r w:rsidR="00307D1C" w:rsidRPr="0061182D">
        <w:rPr>
          <w:b w:val="0"/>
          <w:sz w:val="20"/>
          <w:szCs w:val="20"/>
          <w:lang w:eastAsia="ro-RO"/>
        </w:rPr>
        <w:t>SC APA NOVA BUCURESTI SA cu sediul în municipiul București, sector 2, str. Tunari, nr. 60 A, clădirea Stefan cel Mare, et 6-9,</w:t>
      </w:r>
    </w:p>
    <w:p w:rsidR="00465C8F" w:rsidRPr="0061182D" w:rsidRDefault="00465C8F" w:rsidP="00465C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1182D">
        <w:rPr>
          <w:rFonts w:ascii="Arial" w:eastAsia="Times New Roman" w:hAnsi="Arial" w:cs="Arial"/>
          <w:sz w:val="20"/>
          <w:szCs w:val="20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61182D">
        <w:rPr>
          <w:rFonts w:ascii="Arial" w:eastAsia="Times New Roman" w:hAnsi="Arial" w:cs="Arial"/>
          <w:sz w:val="20"/>
          <w:szCs w:val="20"/>
          <w:lang w:val="ro-RO"/>
        </w:rPr>
        <w:t>Bucuresti</w:t>
      </w:r>
      <w:proofErr w:type="spellEnd"/>
      <w:r w:rsidRPr="0061182D">
        <w:rPr>
          <w:rFonts w:ascii="Arial" w:eastAsia="Times New Roman" w:hAnsi="Arial" w:cs="Arial"/>
          <w:sz w:val="20"/>
          <w:szCs w:val="20"/>
          <w:lang w:val="ro-RO"/>
        </w:rPr>
        <w:t xml:space="preserve">, bl. 111, sc A+B, jud. Giurgiu şi </w:t>
      </w:r>
      <w:r w:rsidR="003A601A" w:rsidRPr="0061182D">
        <w:rPr>
          <w:rFonts w:ascii="Arial" w:eastAsia="Times New Roman" w:hAnsi="Arial" w:cs="Arial"/>
          <w:sz w:val="20"/>
          <w:szCs w:val="20"/>
          <w:lang w:val="ro-RO"/>
        </w:rPr>
        <w:t>la</w:t>
      </w:r>
      <w:r w:rsidR="003A601A" w:rsidRPr="0061182D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="003A601A" w:rsidRPr="0061182D">
        <w:rPr>
          <w:rFonts w:ascii="Arial" w:hAnsi="Arial" w:cs="Arial"/>
          <w:sz w:val="20"/>
          <w:szCs w:val="20"/>
          <w:lang w:val="ro-RO" w:eastAsia="ro-RO"/>
        </w:rPr>
        <w:t>SC APA NOVA BUCURESTI SA cu sediul în municipiul București, sector 2, str. Tunari, nr. 60 A, clădirea Stefan cel Mare, et 6-9</w:t>
      </w:r>
    </w:p>
    <w:p w:rsidR="00465C8F" w:rsidRPr="0061182D" w:rsidRDefault="00465C8F" w:rsidP="00465C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1182D">
        <w:rPr>
          <w:rFonts w:ascii="Arial" w:hAnsi="Arial" w:cs="Arial"/>
          <w:sz w:val="20"/>
          <w:szCs w:val="20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1182D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61182D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465C8F" w:rsidRPr="0061182D" w:rsidRDefault="00465C8F" w:rsidP="00465C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1182D">
        <w:rPr>
          <w:rFonts w:ascii="Arial" w:hAnsi="Arial" w:cs="Arial"/>
          <w:sz w:val="20"/>
          <w:szCs w:val="20"/>
          <w:lang w:val="ro-RO"/>
        </w:rPr>
        <w:t xml:space="preserve">Publicul interesat poate înainta comentarii/observaţii la proiectul deciziei de încadrare în termen de 10 zile de la data publicării prezentului anunţului pe pagina de internet a APM Giurgiu </w:t>
      </w:r>
      <w:hyperlink r:id="rId6" w:history="1">
        <w:r w:rsidRPr="0061182D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61182D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465C8F" w:rsidRPr="0061182D" w:rsidRDefault="00465C8F" w:rsidP="00465C8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61182D">
        <w:rPr>
          <w:sz w:val="20"/>
          <w:szCs w:val="20"/>
        </w:rPr>
        <w:t>.</w:t>
      </w:r>
    </w:p>
    <w:p w:rsidR="00465C8F" w:rsidRPr="0061182D" w:rsidRDefault="00465C8F" w:rsidP="00465C8F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465C8F" w:rsidRPr="0061182D" w:rsidRDefault="00465C8F" w:rsidP="00465C8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61182D">
        <w:rPr>
          <w:sz w:val="20"/>
          <w:szCs w:val="20"/>
        </w:rPr>
        <w:t>.</w:t>
      </w:r>
    </w:p>
    <w:p w:rsidR="00465C8F" w:rsidRPr="003A601A" w:rsidRDefault="00465C8F" w:rsidP="00465C8F">
      <w:pPr>
        <w:jc w:val="both"/>
        <w:rPr>
          <w:rFonts w:ascii="Arial" w:hAnsi="Arial" w:cs="Arial"/>
          <w:bCs/>
          <w:lang w:val="ro-RO"/>
        </w:rPr>
      </w:pPr>
      <w:bookmarkStart w:id="0" w:name="_GoBack"/>
      <w:bookmarkEnd w:id="0"/>
    </w:p>
    <w:p w:rsidR="00F0260D" w:rsidRPr="003A601A" w:rsidRDefault="00465C8F" w:rsidP="00465C8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3A601A">
        <w:rPr>
          <w:rFonts w:ascii="Arial" w:hAnsi="Arial" w:cs="Arial"/>
          <w:sz w:val="20"/>
          <w:szCs w:val="20"/>
          <w:lang w:val="ro-RO"/>
        </w:rPr>
        <w:tab/>
      </w:r>
    </w:p>
    <w:p w:rsidR="00921068" w:rsidRPr="003A601A" w:rsidRDefault="00921068">
      <w:pPr>
        <w:rPr>
          <w:rFonts w:ascii="Arial" w:hAnsi="Arial" w:cs="Arial"/>
          <w:lang w:val="ro-RO"/>
        </w:rPr>
      </w:pPr>
    </w:p>
    <w:p w:rsidR="00921068" w:rsidRPr="003A601A" w:rsidRDefault="00921068">
      <w:pPr>
        <w:rPr>
          <w:rFonts w:ascii="Arial" w:hAnsi="Arial" w:cs="Arial"/>
          <w:lang w:val="ro-RO"/>
        </w:rPr>
      </w:pPr>
    </w:p>
    <w:p w:rsidR="00921068" w:rsidRPr="003A601A" w:rsidRDefault="00921068">
      <w:pPr>
        <w:rPr>
          <w:rFonts w:ascii="Arial" w:hAnsi="Arial" w:cs="Arial"/>
          <w:lang w:val="ro-RO"/>
        </w:rPr>
      </w:pPr>
    </w:p>
    <w:p w:rsidR="00921068" w:rsidRPr="003A601A" w:rsidRDefault="00921068">
      <w:pPr>
        <w:rPr>
          <w:lang w:val="ro-RO"/>
        </w:rPr>
      </w:pPr>
    </w:p>
    <w:p w:rsidR="00921068" w:rsidRPr="003A601A" w:rsidRDefault="00921068">
      <w:pPr>
        <w:rPr>
          <w:lang w:val="ro-RO"/>
        </w:rPr>
      </w:pPr>
    </w:p>
    <w:p w:rsidR="00921068" w:rsidRPr="003A601A" w:rsidRDefault="00921068">
      <w:pPr>
        <w:rPr>
          <w:lang w:val="ro-RO"/>
        </w:rPr>
      </w:pPr>
    </w:p>
    <w:p w:rsidR="00921068" w:rsidRPr="003A601A" w:rsidRDefault="00D55E96">
      <w:pPr>
        <w:rPr>
          <w:lang w:val="ro-RO"/>
        </w:rPr>
      </w:pPr>
      <w:proofErr w:type="spellStart"/>
      <w:r w:rsidRPr="003A601A">
        <w:rPr>
          <w:lang w:val="ro-RO"/>
        </w:rPr>
        <w:t>Red</w:t>
      </w:r>
      <w:proofErr w:type="spellEnd"/>
      <w:r w:rsidRPr="003A601A">
        <w:rPr>
          <w:lang w:val="ro-RO"/>
        </w:rPr>
        <w:t xml:space="preserve"> NC/1 ex</w:t>
      </w:r>
    </w:p>
    <w:p w:rsidR="00D55E96" w:rsidRPr="003A601A" w:rsidRDefault="00CD5C2B">
      <w:pPr>
        <w:rPr>
          <w:lang w:val="ro-RO"/>
        </w:rPr>
      </w:pPr>
      <w:r>
        <w:rPr>
          <w:lang w:val="ro-RO"/>
        </w:rPr>
        <w:t>04.06</w:t>
      </w:r>
      <w:r w:rsidR="00465C8F" w:rsidRPr="003A601A">
        <w:rPr>
          <w:lang w:val="ro-RO"/>
        </w:rPr>
        <w:t>.2019</w:t>
      </w:r>
    </w:p>
    <w:sectPr w:rsidR="00D55E96" w:rsidRPr="003A601A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27485"/>
    <w:rsid w:val="00237FEF"/>
    <w:rsid w:val="0025264A"/>
    <w:rsid w:val="002559BA"/>
    <w:rsid w:val="00277FAE"/>
    <w:rsid w:val="002922E2"/>
    <w:rsid w:val="002F08B5"/>
    <w:rsid w:val="003032C3"/>
    <w:rsid w:val="00304818"/>
    <w:rsid w:val="00307D1C"/>
    <w:rsid w:val="003152D4"/>
    <w:rsid w:val="00343B2C"/>
    <w:rsid w:val="003A601A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45C08"/>
    <w:rsid w:val="00465C8F"/>
    <w:rsid w:val="00473C78"/>
    <w:rsid w:val="004A3385"/>
    <w:rsid w:val="005002D8"/>
    <w:rsid w:val="00502E4F"/>
    <w:rsid w:val="005042A0"/>
    <w:rsid w:val="00581A72"/>
    <w:rsid w:val="005E4177"/>
    <w:rsid w:val="0061182D"/>
    <w:rsid w:val="00652D3E"/>
    <w:rsid w:val="00656FD1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B2BE7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CD5C2B"/>
    <w:rsid w:val="00CF20A6"/>
    <w:rsid w:val="00CF5EA5"/>
    <w:rsid w:val="00CF750F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112</cp:revision>
  <cp:lastPrinted>2019-01-18T09:00:00Z</cp:lastPrinted>
  <dcterms:created xsi:type="dcterms:W3CDTF">2013-06-14T08:56:00Z</dcterms:created>
  <dcterms:modified xsi:type="dcterms:W3CDTF">2019-06-04T09:06:00Z</dcterms:modified>
</cp:coreProperties>
</file>